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572D" w:rsidRPr="005F3A3C" w:rsidRDefault="00F2572D" w:rsidP="005F3A3C">
      <w:pPr>
        <w:pStyle w:val="1"/>
        <w:jc w:val="center"/>
        <w:rPr>
          <w:rFonts w:eastAsiaTheme="majorHAnsi"/>
          <w:b/>
          <w:bCs/>
        </w:rPr>
      </w:pPr>
      <w:r w:rsidRPr="005F3A3C">
        <w:rPr>
          <w:rFonts w:eastAsiaTheme="majorHAnsi"/>
          <w:b/>
          <w:bCs/>
        </w:rPr>
        <w:t>여행자(이용자) 가입 및 이용 계약서 (</w:t>
      </w:r>
      <w:proofErr w:type="spellStart"/>
      <w:r w:rsidRPr="005F3A3C">
        <w:rPr>
          <w:rFonts w:eastAsiaTheme="majorHAnsi"/>
          <w:b/>
          <w:bCs/>
        </w:rPr>
        <w:t>BusTaams</w:t>
      </w:r>
      <w:proofErr w:type="spellEnd"/>
      <w:r w:rsidRPr="005F3A3C">
        <w:rPr>
          <w:rFonts w:eastAsiaTheme="majorHAnsi"/>
          <w:b/>
          <w:bCs/>
        </w:rPr>
        <w:t>)</w:t>
      </w:r>
    </w:p>
    <w:p w:rsidR="00F2572D" w:rsidRPr="005F3A3C" w:rsidRDefault="00F2572D" w:rsidP="00F2572D">
      <w:pPr>
        <w:pStyle w:val="ac"/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**(주)</w:t>
      </w:r>
      <w:proofErr w:type="spellStart"/>
      <w:r w:rsidRPr="005F3A3C">
        <w:rPr>
          <w:rFonts w:asciiTheme="majorHAnsi" w:eastAsiaTheme="majorHAnsi" w:hAnsiTheme="majorHAnsi"/>
        </w:rPr>
        <w:t>청솔테크</w:t>
      </w:r>
      <w:proofErr w:type="spellEnd"/>
      <w:r w:rsidRPr="005F3A3C">
        <w:rPr>
          <w:rFonts w:asciiTheme="majorHAnsi" w:eastAsiaTheme="majorHAnsi" w:hAnsiTheme="majorHAnsi"/>
        </w:rPr>
        <w:t>(이하 “사업자”)**</w:t>
      </w:r>
      <w:bookmarkStart w:id="0" w:name="_GoBack"/>
      <w:bookmarkEnd w:id="0"/>
      <w:r w:rsidRPr="005F3A3C">
        <w:rPr>
          <w:rFonts w:asciiTheme="majorHAnsi" w:eastAsiaTheme="majorHAnsi" w:hAnsiTheme="majorHAnsi"/>
        </w:rPr>
        <w:t xml:space="preserve">와 본 계약에 동의하고 가입을 신청한 **여행자(이하 “이용자”)**는 플랫폼 </w:t>
      </w:r>
      <w:r w:rsidRPr="005F3A3C">
        <w:rPr>
          <w:rFonts w:asciiTheme="majorHAnsi" w:eastAsiaTheme="majorHAnsi" w:hAnsiTheme="majorHAnsi"/>
          <w:b/>
          <w:bCs/>
        </w:rPr>
        <w:t>“</w:t>
      </w:r>
      <w:proofErr w:type="spellStart"/>
      <w:r w:rsidRPr="005F3A3C">
        <w:rPr>
          <w:rFonts w:asciiTheme="majorHAnsi" w:eastAsiaTheme="majorHAnsi" w:hAnsiTheme="majorHAnsi"/>
          <w:b/>
          <w:bCs/>
        </w:rPr>
        <w:t>버스타암스</w:t>
      </w:r>
      <w:proofErr w:type="spellEnd"/>
      <w:r w:rsidRPr="005F3A3C">
        <w:rPr>
          <w:rFonts w:asciiTheme="majorHAnsi" w:eastAsiaTheme="majorHAnsi" w:hAnsiTheme="majorHAnsi"/>
          <w:b/>
          <w:bCs/>
        </w:rPr>
        <w:t>(BUSTAAMS)”</w:t>
      </w:r>
      <w:r w:rsidRPr="005F3A3C">
        <w:rPr>
          <w:rFonts w:asciiTheme="majorHAnsi" w:eastAsiaTheme="majorHAnsi" w:hAnsiTheme="majorHAnsi"/>
        </w:rPr>
        <w:t>(이하 “플랫폼”)를 통한 중개 서비스 이용에 관하여 다음과 같이 계약을 체결한다.</w:t>
      </w:r>
    </w:p>
    <w:p w:rsidR="00F2572D" w:rsidRPr="005F3A3C" w:rsidRDefault="00F2572D" w:rsidP="00F2572D">
      <w:p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pict>
          <v:rect id="_x0000_i1025" style="width:0;height:1.5pt" o:hralign="center" o:hrstd="t" o:hr="t" fillcolor="#a0a0a0" stroked="f"/>
        </w:pict>
      </w:r>
    </w:p>
    <w:p w:rsidR="00F2572D" w:rsidRPr="005F3A3C" w:rsidRDefault="00F2572D" w:rsidP="00F2572D">
      <w:pPr>
        <w:pStyle w:val="3"/>
        <w:rPr>
          <w:rFonts w:eastAsiaTheme="majorHAnsi"/>
        </w:rPr>
      </w:pPr>
      <w:r w:rsidRPr="005F3A3C">
        <w:rPr>
          <w:rFonts w:eastAsiaTheme="majorHAnsi"/>
        </w:rPr>
        <w:t>제1조 (목적)</w:t>
      </w:r>
    </w:p>
    <w:p w:rsidR="00F2572D" w:rsidRPr="005F3A3C" w:rsidRDefault="00F2572D" w:rsidP="00F2572D">
      <w:pPr>
        <w:pStyle w:val="ac"/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본 계약은 “사업자”가 운영하는 “플랫폼”에 “이용자”가 가입하여 **특허 시스템 기반의 중개 프로세스(계약금 입금, 연락처 즉시 공개, 자동 정산 등)**를 준수하며 서비스를 이용함에 따른 권리·의무 및 책임사항을 규정함을 목적으로 한다.</w:t>
      </w:r>
    </w:p>
    <w:p w:rsidR="00F2572D" w:rsidRPr="005F3A3C" w:rsidRDefault="00F2572D" w:rsidP="00F2572D">
      <w:pPr>
        <w:pStyle w:val="3"/>
        <w:rPr>
          <w:rFonts w:eastAsiaTheme="majorHAnsi"/>
        </w:rPr>
      </w:pPr>
      <w:r w:rsidRPr="005F3A3C">
        <w:rPr>
          <w:rFonts w:eastAsiaTheme="majorHAnsi"/>
        </w:rPr>
        <w:t>제2조 (가입 자격 및 승인)</w:t>
      </w:r>
    </w:p>
    <w:p w:rsidR="00F2572D" w:rsidRPr="005F3A3C" w:rsidRDefault="00F2572D" w:rsidP="00F2572D">
      <w:pPr>
        <w:pStyle w:val="ac"/>
        <w:numPr>
          <w:ilvl w:val="0"/>
          <w:numId w:val="6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“이용자”는 가입 신청 시 본인 실명 인증 절차를 거쳐야 한다.</w:t>
      </w:r>
    </w:p>
    <w:p w:rsidR="00F2572D" w:rsidRPr="005F3A3C" w:rsidRDefault="00F2572D" w:rsidP="00F2572D">
      <w:pPr>
        <w:pStyle w:val="ac"/>
        <w:numPr>
          <w:ilvl w:val="0"/>
          <w:numId w:val="6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[계약의 성립] 본 계약은 “이용자”가 플랫폼(웹/앱)상에서 제공하는 전자 서명(싸인)을 하고 동의 절차에 따라 버튼을 클릭함으로써 본 계약에 확정적으로 전자 서명한 것으로 간주하며, 신청 완료 시점부터 효력이 발생한다.</w:t>
      </w:r>
    </w:p>
    <w:p w:rsidR="00F2572D" w:rsidRPr="005F3A3C" w:rsidRDefault="00F2572D" w:rsidP="00F2572D">
      <w:pPr>
        <w:pStyle w:val="3"/>
        <w:rPr>
          <w:rFonts w:eastAsiaTheme="majorHAnsi"/>
        </w:rPr>
      </w:pPr>
      <w:r w:rsidRPr="005F3A3C">
        <w:rPr>
          <w:rFonts w:eastAsiaTheme="majorHAnsi"/>
        </w:rPr>
        <w:t>제3조 (서비스 이용 및 계약 체결)</w:t>
      </w:r>
    </w:p>
    <w:p w:rsidR="00F2572D" w:rsidRPr="005F3A3C" w:rsidRDefault="00F2572D" w:rsidP="00F2572D">
      <w:pPr>
        <w:pStyle w:val="ac"/>
        <w:numPr>
          <w:ilvl w:val="0"/>
          <w:numId w:val="7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[청약 등록]</w:t>
      </w:r>
      <w:r w:rsidRPr="005F3A3C">
        <w:rPr>
          <w:rFonts w:asciiTheme="majorHAnsi" w:eastAsiaTheme="majorHAnsi" w:hAnsiTheme="majorHAnsi"/>
        </w:rPr>
        <w:t xml:space="preserve"> “이용자”는 플랫폼에서 요구하는 기본 조건(출발지, 도착지, 탑승 인원, 일시 등)을 완성한 후, 희망 이용요금을 직접 입력하여 청약을 등록한다.</w:t>
      </w:r>
    </w:p>
    <w:p w:rsidR="00F2572D" w:rsidRPr="005F3A3C" w:rsidRDefault="00F2572D" w:rsidP="00F2572D">
      <w:pPr>
        <w:pStyle w:val="ac"/>
        <w:numPr>
          <w:ilvl w:val="0"/>
          <w:numId w:val="7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[계약금 결제]</w:t>
      </w:r>
      <w:r w:rsidRPr="005F3A3C">
        <w:rPr>
          <w:rFonts w:asciiTheme="majorHAnsi" w:eastAsiaTheme="majorHAnsi" w:hAnsiTheme="majorHAnsi"/>
        </w:rPr>
        <w:t xml:space="preserve"> “이용자”는 청약 내용에 부합하는 파트너(버스기사)의 제안을 선택하거나 매칭되었을 때, 이용 금액의 **6.6%(부가세 포함)**를 계약금으로 결제(카드 또는 계좌이체)함으로써 계약을 완료한다.</w:t>
      </w:r>
    </w:p>
    <w:p w:rsidR="00F2572D" w:rsidRPr="005F3A3C" w:rsidRDefault="00F2572D" w:rsidP="00F2572D">
      <w:pPr>
        <w:pStyle w:val="ac"/>
        <w:numPr>
          <w:ilvl w:val="0"/>
          <w:numId w:val="7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[연락처 즉시 공개]</w:t>
      </w:r>
      <w:r w:rsidRPr="005F3A3C">
        <w:rPr>
          <w:rFonts w:asciiTheme="majorHAnsi" w:eastAsiaTheme="majorHAnsi" w:hAnsiTheme="majorHAnsi"/>
        </w:rPr>
        <w:t xml:space="preserve"> 계약금 결제 완료 후 파트너가 이를 승인하면 상호 연락처가 즉시 공개되며, 이때부터 자유로운 유선 연락 및 채팅 상담이 가능하다.</w:t>
      </w:r>
    </w:p>
    <w:p w:rsidR="00F2572D" w:rsidRPr="005F3A3C" w:rsidRDefault="00F2572D" w:rsidP="00F2572D">
      <w:pPr>
        <w:pStyle w:val="3"/>
        <w:rPr>
          <w:rFonts w:eastAsiaTheme="majorHAnsi"/>
        </w:rPr>
      </w:pPr>
      <w:r w:rsidRPr="005F3A3C">
        <w:rPr>
          <w:rFonts w:eastAsiaTheme="majorHAnsi"/>
        </w:rPr>
        <w:lastRenderedPageBreak/>
        <w:t>제4조 (이용 요금 및 수수료)</w:t>
      </w:r>
    </w:p>
    <w:p w:rsidR="00F2572D" w:rsidRPr="005F3A3C" w:rsidRDefault="00F2572D" w:rsidP="00F2572D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[가입 수수료]</w:t>
      </w:r>
      <w:r w:rsidRPr="005F3A3C">
        <w:rPr>
          <w:rFonts w:asciiTheme="majorHAnsi" w:eastAsiaTheme="majorHAnsi" w:hAnsiTheme="majorHAnsi"/>
        </w:rPr>
        <w:t xml:space="preserve"> 플랫폼 가입 수수료는 11,000원(부가세 포함)이다. (단, “사업자”가 지정하는 일정 기간 가입 수수료를 면제할 수 있다.)</w:t>
      </w:r>
    </w:p>
    <w:p w:rsidR="00F2572D" w:rsidRPr="005F3A3C" w:rsidRDefault="00F2572D" w:rsidP="00F2572D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[중개 수수료]</w:t>
      </w:r>
      <w:r w:rsidRPr="005F3A3C">
        <w:rPr>
          <w:rFonts w:asciiTheme="majorHAnsi" w:eastAsiaTheme="majorHAnsi" w:hAnsiTheme="majorHAnsi"/>
        </w:rPr>
        <w:t xml:space="preserve"> “이용자”에게는 별도의 중개 수수료가 발생하지 않는다. (단, 제3조 2항의 계약금은 플랫폼 서비스 이용료 및 예약 보증금 성격을 포함한다.)</w:t>
      </w:r>
    </w:p>
    <w:p w:rsidR="00F2572D" w:rsidRPr="005F3A3C" w:rsidRDefault="00F2572D" w:rsidP="00F2572D">
      <w:pPr>
        <w:pStyle w:val="3"/>
        <w:rPr>
          <w:rFonts w:eastAsiaTheme="majorHAnsi"/>
        </w:rPr>
      </w:pPr>
      <w:r w:rsidRPr="005F3A3C">
        <w:rPr>
          <w:rFonts w:eastAsiaTheme="majorHAnsi"/>
        </w:rPr>
        <w:t>제5조 (취소 및 이용자 보호 권리)</w:t>
      </w:r>
    </w:p>
    <w:p w:rsidR="00F2572D" w:rsidRPr="005F3A3C" w:rsidRDefault="00F2572D" w:rsidP="00F2572D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[이용자 귀책 취소]</w:t>
      </w:r>
      <w:r w:rsidRPr="005F3A3C">
        <w:rPr>
          <w:rFonts w:asciiTheme="majorHAnsi" w:eastAsiaTheme="majorHAnsi" w:hAnsiTheme="majorHAnsi"/>
        </w:rPr>
        <w:t xml:space="preserve"> 계약 체결 후 “이용자”가 특별한 사유 없이 일방적으로 취소할 경우, 기 납부한 계약금은 “사업자”에게 귀속되며 반환되지 않는다.</w:t>
      </w:r>
    </w:p>
    <w:p w:rsidR="00F2572D" w:rsidRPr="005F3A3C" w:rsidRDefault="00F2572D" w:rsidP="00F2572D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[파트너 귀책 취소 및 보상]</w:t>
      </w:r>
      <w:r w:rsidRPr="005F3A3C">
        <w:rPr>
          <w:rFonts w:asciiTheme="majorHAnsi" w:eastAsiaTheme="majorHAnsi" w:hAnsiTheme="majorHAnsi"/>
        </w:rPr>
        <w:t xml:space="preserve"> 계약 체결 후 파트너(버스기사)의 귀책으로 계약이 파기될 경우, “이용자”는 다음 중 하나의 보호 조치를 받을 권리가 있다.</w:t>
      </w:r>
    </w:p>
    <w:p w:rsidR="00F2572D" w:rsidRPr="005F3A3C" w:rsidRDefault="00F2572D" w:rsidP="00F2572D">
      <w:pPr>
        <w:pStyle w:val="ac"/>
        <w:numPr>
          <w:ilvl w:val="1"/>
          <w:numId w:val="9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계약금 4배 환불:</w:t>
      </w:r>
      <w:r w:rsidRPr="005F3A3C">
        <w:rPr>
          <w:rFonts w:asciiTheme="majorHAnsi" w:eastAsiaTheme="majorHAnsi" w:hAnsiTheme="majorHAnsi"/>
        </w:rPr>
        <w:t xml:space="preserve"> “사업자”는 이용자가 입금한 계약금의 4배 전액을 위약금으로 지급한다.</w:t>
      </w:r>
    </w:p>
    <w:p w:rsidR="00F2572D" w:rsidRPr="005F3A3C" w:rsidRDefault="00F2572D" w:rsidP="00F2572D">
      <w:pPr>
        <w:pStyle w:val="ac"/>
        <w:numPr>
          <w:ilvl w:val="1"/>
          <w:numId w:val="9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대체 차량 제공:</w:t>
      </w:r>
      <w:r w:rsidRPr="005F3A3C">
        <w:rPr>
          <w:rFonts w:asciiTheme="majorHAnsi" w:eastAsiaTheme="majorHAnsi" w:hAnsiTheme="majorHAnsi"/>
        </w:rPr>
        <w:t xml:space="preserve"> “사업자”가 원래의 계약 조건과 동일한 급 이상의 다른 차량을 수급하여 제공하는 경우, 위 위약금 지급을 대신할 수 있다.</w:t>
      </w:r>
    </w:p>
    <w:p w:rsidR="00F2572D" w:rsidRPr="005F3A3C" w:rsidRDefault="00F2572D" w:rsidP="00F2572D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[위약 예외 사유]</w:t>
      </w:r>
      <w:r w:rsidRPr="005F3A3C">
        <w:rPr>
          <w:rFonts w:asciiTheme="majorHAnsi" w:eastAsiaTheme="majorHAnsi" w:hAnsiTheme="majorHAnsi"/>
        </w:rPr>
        <w:t xml:space="preserve"> 다음 각 호의 사유로 인한 취소는 정확한 증빙이 제출되고 “사업자”가 인정한 경우에 한하여 위약 규정을 적용하지 않는다.</w:t>
      </w:r>
    </w:p>
    <w:p w:rsidR="00F2572D" w:rsidRPr="005F3A3C" w:rsidRDefault="00F2572D" w:rsidP="00F2572D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본인 사망</w:t>
      </w:r>
    </w:p>
    <w:p w:rsidR="00F2572D" w:rsidRPr="005F3A3C" w:rsidRDefault="00F2572D" w:rsidP="00F2572D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차량 파손 (운행 불가)</w:t>
      </w:r>
    </w:p>
    <w:p w:rsidR="00F2572D" w:rsidRPr="005F3A3C" w:rsidRDefault="00F2572D" w:rsidP="00F2572D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법정 구속 (경찰서 및 검찰청 구인 포함)</w:t>
      </w:r>
    </w:p>
    <w:p w:rsidR="00F2572D" w:rsidRPr="005F3A3C" w:rsidRDefault="00F2572D" w:rsidP="00F2572D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proofErr w:type="spellStart"/>
      <w:r w:rsidRPr="005F3A3C">
        <w:rPr>
          <w:rFonts w:asciiTheme="majorHAnsi" w:eastAsiaTheme="majorHAnsi" w:hAnsiTheme="majorHAnsi"/>
        </w:rPr>
        <w:t>직계존비속</w:t>
      </w:r>
      <w:proofErr w:type="spellEnd"/>
      <w:r w:rsidRPr="005F3A3C">
        <w:rPr>
          <w:rFonts w:asciiTheme="majorHAnsi" w:eastAsiaTheme="majorHAnsi" w:hAnsiTheme="majorHAnsi"/>
        </w:rPr>
        <w:t xml:space="preserve">(본인 및 배우자 부모, 자녀 및 친 </w:t>
      </w:r>
      <w:proofErr w:type="spellStart"/>
      <w:r w:rsidRPr="005F3A3C">
        <w:rPr>
          <w:rFonts w:asciiTheme="majorHAnsi" w:eastAsiaTheme="majorHAnsi" w:hAnsiTheme="majorHAnsi"/>
        </w:rPr>
        <w:t>손자녀</w:t>
      </w:r>
      <w:proofErr w:type="spellEnd"/>
      <w:r w:rsidRPr="005F3A3C">
        <w:rPr>
          <w:rFonts w:asciiTheme="majorHAnsi" w:eastAsiaTheme="majorHAnsi" w:hAnsiTheme="majorHAnsi"/>
        </w:rPr>
        <w:t xml:space="preserve"> 포함) 및 배우자 사망</w:t>
      </w:r>
    </w:p>
    <w:p w:rsidR="00F2572D" w:rsidRPr="005F3A3C" w:rsidRDefault="00F2572D" w:rsidP="00F2572D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질병 또는 사고에 의한 입원</w:t>
      </w:r>
    </w:p>
    <w:p w:rsidR="00F2572D" w:rsidRPr="005F3A3C" w:rsidRDefault="00F2572D" w:rsidP="00F2572D">
      <w:pPr>
        <w:pStyle w:val="ac"/>
        <w:numPr>
          <w:ilvl w:val="1"/>
          <w:numId w:val="10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사고에 의한 당일 통원치료</w:t>
      </w:r>
    </w:p>
    <w:p w:rsidR="00F2572D" w:rsidRPr="005F3A3C" w:rsidRDefault="00F2572D" w:rsidP="00F2572D">
      <w:pPr>
        <w:pStyle w:val="3"/>
        <w:rPr>
          <w:rFonts w:eastAsiaTheme="majorHAnsi"/>
        </w:rPr>
      </w:pPr>
      <w:r w:rsidRPr="005F3A3C">
        <w:rPr>
          <w:rFonts w:eastAsiaTheme="majorHAnsi"/>
        </w:rPr>
        <w:t>제6조 (</w:t>
      </w:r>
      <w:proofErr w:type="spellStart"/>
      <w:r w:rsidRPr="005F3A3C">
        <w:rPr>
          <w:rFonts w:eastAsiaTheme="majorHAnsi"/>
        </w:rPr>
        <w:t>패널티</w:t>
      </w:r>
      <w:proofErr w:type="spellEnd"/>
      <w:r w:rsidRPr="005F3A3C">
        <w:rPr>
          <w:rFonts w:eastAsiaTheme="majorHAnsi"/>
        </w:rPr>
        <w:t xml:space="preserve"> 및 품질 관리)</w:t>
      </w:r>
    </w:p>
    <w:p w:rsidR="00F2572D" w:rsidRPr="005F3A3C" w:rsidRDefault="00F2572D" w:rsidP="00F2572D">
      <w:pPr>
        <w:pStyle w:val="ac"/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lastRenderedPageBreak/>
        <w:t>시스템은 “이용자”의 취소 이력을 자동 모니터링하며, 제5조 3항의 특별한 사유 없이 결제 취소 또는 계약 파기가 반복될 경우 다음과 같이 이용을 제한한다.</w:t>
      </w:r>
    </w:p>
    <w:p w:rsidR="00F2572D" w:rsidRPr="005F3A3C" w:rsidRDefault="00F2572D" w:rsidP="00F2572D">
      <w:pPr>
        <w:pStyle w:val="ac"/>
        <w:numPr>
          <w:ilvl w:val="0"/>
          <w:numId w:val="11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1회 발생 시:</w:t>
      </w:r>
      <w:r w:rsidRPr="005F3A3C">
        <w:rPr>
          <w:rFonts w:asciiTheme="majorHAnsi" w:eastAsiaTheme="majorHAnsi" w:hAnsiTheme="majorHAnsi"/>
        </w:rPr>
        <w:t xml:space="preserve"> 3개월간 이용 제한</w:t>
      </w:r>
    </w:p>
    <w:p w:rsidR="00F2572D" w:rsidRPr="005F3A3C" w:rsidRDefault="00F2572D" w:rsidP="00F2572D">
      <w:pPr>
        <w:pStyle w:val="ac"/>
        <w:numPr>
          <w:ilvl w:val="0"/>
          <w:numId w:val="11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2회 발생 시:</w:t>
      </w:r>
      <w:r w:rsidRPr="005F3A3C">
        <w:rPr>
          <w:rFonts w:asciiTheme="majorHAnsi" w:eastAsiaTheme="majorHAnsi" w:hAnsiTheme="majorHAnsi"/>
        </w:rPr>
        <w:t xml:space="preserve"> 6개월간 이용 제한</w:t>
      </w:r>
    </w:p>
    <w:p w:rsidR="00F2572D" w:rsidRPr="005F3A3C" w:rsidRDefault="00F2572D" w:rsidP="00F2572D">
      <w:pPr>
        <w:pStyle w:val="ac"/>
        <w:numPr>
          <w:ilvl w:val="0"/>
          <w:numId w:val="11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3회 발생 시:</w:t>
      </w:r>
      <w:r w:rsidRPr="005F3A3C">
        <w:rPr>
          <w:rFonts w:asciiTheme="majorHAnsi" w:eastAsiaTheme="majorHAnsi" w:hAnsiTheme="majorHAnsi"/>
        </w:rPr>
        <w:t xml:space="preserve"> 9개월간 이용 제한</w:t>
      </w:r>
    </w:p>
    <w:p w:rsidR="00F2572D" w:rsidRPr="005F3A3C" w:rsidRDefault="00F2572D" w:rsidP="00F2572D">
      <w:pPr>
        <w:pStyle w:val="ac"/>
        <w:numPr>
          <w:ilvl w:val="0"/>
          <w:numId w:val="11"/>
        </w:numPr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  <w:b/>
          <w:bCs/>
        </w:rPr>
        <w:t>4회 발생 시:</w:t>
      </w:r>
      <w:r w:rsidRPr="005F3A3C">
        <w:rPr>
          <w:rFonts w:asciiTheme="majorHAnsi" w:eastAsiaTheme="majorHAnsi" w:hAnsiTheme="majorHAnsi"/>
        </w:rPr>
        <w:t xml:space="preserve"> 본 계약 해지 및 영구 가입 제한</w:t>
      </w:r>
    </w:p>
    <w:p w:rsidR="00F2572D" w:rsidRPr="005F3A3C" w:rsidRDefault="00F2572D" w:rsidP="00F2572D">
      <w:pPr>
        <w:pStyle w:val="3"/>
        <w:rPr>
          <w:rFonts w:eastAsiaTheme="majorHAnsi"/>
        </w:rPr>
      </w:pPr>
      <w:r w:rsidRPr="005F3A3C">
        <w:rPr>
          <w:rFonts w:eastAsiaTheme="majorHAnsi"/>
        </w:rPr>
        <w:t>제7조 (관할 법원)</w:t>
      </w:r>
    </w:p>
    <w:p w:rsidR="00F2572D" w:rsidRPr="005F3A3C" w:rsidRDefault="00F2572D" w:rsidP="00F2572D">
      <w:pPr>
        <w:pStyle w:val="ac"/>
        <w:rPr>
          <w:rFonts w:asciiTheme="majorHAnsi" w:eastAsiaTheme="majorHAnsi" w:hAnsiTheme="majorHAnsi"/>
        </w:rPr>
      </w:pPr>
      <w:r w:rsidRPr="005F3A3C">
        <w:rPr>
          <w:rFonts w:asciiTheme="majorHAnsi" w:eastAsiaTheme="majorHAnsi" w:hAnsiTheme="majorHAnsi"/>
        </w:rPr>
        <w:t>본 계약과 관련한 분쟁의 관할 법원은 “사업자”의 소재지 관할 법원으로 한다.</w:t>
      </w:r>
    </w:p>
    <w:p w:rsidR="00E25010" w:rsidRPr="005F3A3C" w:rsidRDefault="00E25010" w:rsidP="00F2572D">
      <w:pPr>
        <w:rPr>
          <w:rFonts w:asciiTheme="majorHAnsi" w:eastAsiaTheme="majorHAnsi" w:hAnsiTheme="majorHAnsi"/>
        </w:rPr>
      </w:pPr>
    </w:p>
    <w:sectPr w:rsidR="00E25010" w:rsidRPr="005F3A3C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01A1B"/>
    <w:multiLevelType w:val="multilevel"/>
    <w:tmpl w:val="4F38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97E55"/>
    <w:multiLevelType w:val="multilevel"/>
    <w:tmpl w:val="8C58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00001"/>
    <w:multiLevelType w:val="multilevel"/>
    <w:tmpl w:val="1F002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3" w15:restartNumberingAfterBreak="0">
    <w:nsid w:val="2F000003"/>
    <w:multiLevelType w:val="multilevel"/>
    <w:tmpl w:val="1F0033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4" w15:restartNumberingAfterBreak="0">
    <w:nsid w:val="2F000007"/>
    <w:multiLevelType w:val="multilevel"/>
    <w:tmpl w:val="1F0039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5" w15:restartNumberingAfterBreak="0">
    <w:nsid w:val="2F000008"/>
    <w:multiLevelType w:val="multilevel"/>
    <w:tmpl w:val="1F0034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9"/>
    <w:multiLevelType w:val="multilevel"/>
    <w:tmpl w:val="1F002F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7" w15:restartNumberingAfterBreak="0">
    <w:nsid w:val="38A85210"/>
    <w:multiLevelType w:val="hybridMultilevel"/>
    <w:tmpl w:val="FC6449EA"/>
    <w:lvl w:ilvl="0" w:tplc="12BC11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E67B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528E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14A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30D8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26A8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1818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8448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B0D5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82CD3"/>
    <w:multiLevelType w:val="multilevel"/>
    <w:tmpl w:val="A20C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035C8"/>
    <w:multiLevelType w:val="multilevel"/>
    <w:tmpl w:val="F79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03C6D"/>
    <w:multiLevelType w:val="multilevel"/>
    <w:tmpl w:val="AEAE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0"/>
  </w:num>
  <w:num w:numId="7">
    <w:abstractNumId w:val="1"/>
  </w:num>
  <w:num w:numId="8">
    <w:abstractNumId w:val="8"/>
  </w:num>
  <w:num w:numId="9">
    <w:abstractNumId w:val="0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10"/>
    <w:rsid w:val="005F3A3C"/>
    <w:rsid w:val="00E25010"/>
    <w:rsid w:val="00F2572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F2572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3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2026-03-25T10:31:00Z</cp:lastPrinted>
  <dcterms:created xsi:type="dcterms:W3CDTF">2026-03-29T11:24:00Z</dcterms:created>
  <dcterms:modified xsi:type="dcterms:W3CDTF">2026-03-29T11:37:00Z</dcterms:modified>
  <cp:version>1100.0100.01</cp:version>
</cp:coreProperties>
</file>