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480" w:lineRule="auto"/>
        <w:jc w:val="center"/>
        <w:rPr/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40"/>
          <w:szCs w:val="40"/>
          <w:rtl w:val="0"/>
        </w:rPr>
        <w:t xml:space="preserve">รายงานผลการปฏิบัติงาน Assignment #04 (MinIO Object Storage &amp; System Logging Architecture)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ข้อมูลผู้จัดทำรายงาน:   </w:t>
            </w:r>
          </w:p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ชื่อ-นามสกุล: นายจิตรกร จันทร์สังข์   </w:t>
            </w:r>
          </w:p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รหัสนักศึกษา: 6710110055    • (Git Repository): https://github.com/KIM2548TH/ai-ecosystem-workspace</w:t>
            </w:r>
          </w:p>
        </w:tc>
      </w:tr>
    </w:tbl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s8tpjbqpr6pc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ส่วนที่ 1: การติดตั้ง MinIO Service และ โครงสร้างพื้นฐาน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ind w:firstLine="720"/>
        <w:rPr/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22"/>
          <w:szCs w:val="22"/>
          <w:rtl w:val="0"/>
        </w:rPr>
        <w:t xml:space="preserve">อธิบายการติดตั้ง MinIO ใน Docker Compose: ทำการกำหนดเซอร์วิส 'minio' โดยใช้ image จาก Quay.io มีการตั้งค่าพอร์ต 9000 (API) และ 9001 (Console) พร้อมกับ volume mount เพื่อเก็บบันทึกข้อมูลอย่างถาวรในเครื่องโฮสต์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ind w:firstLine="720"/>
        <w:rPr/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22"/>
          <w:szCs w:val="22"/>
          <w:rtl w:val="0"/>
        </w:rPr>
        <w:t xml:space="preserve">การแยกเก็บรหัสผ่านในไฟล์ .env และ .env.sample ตามหลักความปลอดภัย Zero-Hardcoded Credentials: รหัสผ่านและการตั้งค่าสำคัญจะถูกดึงผ่านตัวแปรสภาพแวดล้อม (Environment Variables) เพื่อป้องกันการรั่วไหลของข้อมูลที่ถูกฮาร์ดโค้ดใน source code โดยใช้ .env เป็นไฟล์ตั้งค่าจริงและ .env.sample เป็นตัวอย่าง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73qs4ilcrk83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ส่วนที่ 2: การอัปโหลดรูปถ่ายส่วนตัวลงใน MinIO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ind w:firstLine="720"/>
        <w:rPr/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22"/>
          <w:szCs w:val="22"/>
          <w:rtl w:val="0"/>
        </w:rPr>
        <w:t xml:space="preserve">การอัปโหลดผ่าน MinIO Web Console UI: ทำได้โดยเข้าถึง MinIO Console ผ่านพอร์ต 9001, เข้าสู่ระบบด้วย credential ที่ตั้งไว้ สร้าง bucket ชื่อ 'user-profiles' แล้วอัปโหลดไฟล์รูปภาพผ่านอินเตอร์เฟซได้โดยตรง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ind w:firstLine="720"/>
        <w:rPr/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22"/>
          <w:szCs w:val="22"/>
          <w:rtl w:val="0"/>
        </w:rPr>
        <w:t xml:space="preserve">การอัปโหลดผ่าน Python Script (sandbox/minio/upload_photo.py): สร้างสคริปต์ที่ใช้งาน MinIOService เพื่อตรวจสอบว่ามี bucket หรือไม่ หากไม่มีก็สร้างขึ้น และใช้คำสั่งอัปโหลดไฟล์ไปที่ bucket อัตโนมัติ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76" w:lineRule="auto"/>
        <w:jc w:val="center"/>
        <w:rPr>
          <w:rFonts w:ascii="TH Sarabun PSK" w:cs="TH Sarabun PSK" w:eastAsia="TH Sarabun PSK" w:hAnsi="TH Sarabun PSK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76" w:lineRule="auto"/>
        <w:jc w:val="center"/>
        <w:rPr>
          <w:rFonts w:ascii="TH Sarabun PSK" w:cs="TH Sarabun PSK" w:eastAsia="TH Sarabun PSK" w:hAnsi="TH Sarabun PSK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76" w:lineRule="auto"/>
        <w:jc w:val="center"/>
        <w:rPr>
          <w:rFonts w:ascii="TH Sarabun PSK" w:cs="TH Sarabun PSK" w:eastAsia="TH Sarabun PSK" w:hAnsi="TH Sarabun PSK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76" w:lineRule="auto"/>
        <w:jc w:val="center"/>
        <w:rPr>
          <w:rFonts w:ascii="TH Sarabun PSK" w:cs="TH Sarabun PSK" w:eastAsia="TH Sarabun PSK" w:hAnsi="TH Sarabun PSK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76" w:lineRule="auto"/>
        <w:jc w:val="center"/>
        <w:rPr>
          <w:rFonts w:ascii="TH Sarabun PSK" w:cs="TH Sarabun PSK" w:eastAsia="TH Sarabun PSK" w:hAnsi="TH Sarabun PSK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76" w:lineRule="auto"/>
        <w:jc w:val="center"/>
        <w:rPr/>
      </w:pPr>
      <w:r w:rsidDel="00000000" w:rsidR="00000000" w:rsidRPr="00000000">
        <w:rPr>
          <w:rFonts w:ascii="TH Sarabun PSK" w:cs="TH Sarabun PSK" w:eastAsia="TH Sarabun PSK" w:hAnsi="TH Sarabun PSK"/>
          <w:i w:val="1"/>
          <w:iCs w:val="1"/>
          <w:sz w:val="20"/>
          <w:szCs w:val="20"/>
          <w:rtl w:val="0"/>
        </w:rPr>
        <w:t xml:space="preserve">รูปที่ 1a: หน้าจอ MinIO Console Bucket 'user-profiles'</w:t>
      </w:r>
      <w:r w:rsidDel="00000000" w:rsidR="00000000" w:rsidRPr="00000000">
        <w:rPr>
          <w:rtl w:val="0"/>
        </w:rPr>
      </w:r>
    </w:p>
    <w:tbl>
      <w:tblPr>
        <w:tblStyle w:val="Table2"/>
        <w:tblW w:w="11040.0" w:type="dxa"/>
        <w:jc w:val="center"/>
        <w:tblLayout w:type="fixed"/>
        <w:tblLook w:val="0600"/>
      </w:tblPr>
      <w:tblGrid>
        <w:gridCol w:w="11040"/>
        <w:tblGridChange w:id="0">
          <w:tblGrid>
            <w:gridCol w:w="11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3d3d3" w:space="0" w:sz="12" w:val="single"/>
              <w:left w:color="d3d3d3" w:space="0" w:sz="12" w:val="single"/>
              <w:bottom w:color="d3d3d3" w:space="0" w:sz="12" w:val="single"/>
              <w:right w:color="d3d3d3" w:space="0" w:sz="12" w:val="single"/>
            </w:tcBorders>
            <w:shd w:fill="f9f9f9" w:val="clear"/>
            <w:tcMar>
              <w:top w:w="240.0" w:type="dxa"/>
              <w:left w:w="240.0" w:type="dxa"/>
              <w:bottom w:w="240.0" w:type="dxa"/>
              <w:right w:w="24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295275</wp:posOffset>
                  </wp:positionH>
                  <wp:positionV relativeFrom="paragraph">
                    <wp:posOffset>85726</wp:posOffset>
                  </wp:positionV>
                  <wp:extent cx="6110288" cy="3437037"/>
                  <wp:effectExtent b="0" l="0" r="0" t="0"/>
                  <wp:wrapNone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0288" cy="34370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76" w:lineRule="auto"/>
        <w:jc w:val="center"/>
        <w:rPr/>
      </w:pPr>
      <w:r w:rsidDel="00000000" w:rsidR="00000000" w:rsidRPr="00000000">
        <w:rPr>
          <w:rFonts w:ascii="TH Sarabun PSK" w:cs="TH Sarabun PSK" w:eastAsia="TH Sarabun PSK" w:hAnsi="TH Sarabun PSK"/>
          <w:i w:val="1"/>
          <w:iCs w:val="1"/>
          <w:sz w:val="20"/>
          <w:szCs w:val="20"/>
          <w:rtl w:val="0"/>
        </w:rPr>
        <w:t xml:space="preserve">รูปที่ 1b: Preview รูปส่วนตัว 'จิตรกร2.jpg' บน MinIO Console</w:t>
      </w:r>
      <w:r w:rsidDel="00000000" w:rsidR="00000000" w:rsidRPr="00000000">
        <w:rPr>
          <w:rtl w:val="0"/>
        </w:rPr>
      </w:r>
    </w:p>
    <w:tbl>
      <w:tblPr>
        <w:tblStyle w:val="Table3"/>
        <w:tblW w:w="11145.0" w:type="dxa"/>
        <w:jc w:val="center"/>
        <w:tblLayout w:type="fixed"/>
        <w:tblLook w:val="0600"/>
      </w:tblPr>
      <w:tblGrid>
        <w:gridCol w:w="11145"/>
        <w:tblGridChange w:id="0">
          <w:tblGrid>
            <w:gridCol w:w="11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3d3d3" w:space="0" w:sz="12" w:val="single"/>
              <w:left w:color="d3d3d3" w:space="0" w:sz="12" w:val="single"/>
              <w:bottom w:color="d3d3d3" w:space="0" w:sz="12" w:val="single"/>
              <w:right w:color="d3d3d3" w:space="0" w:sz="12" w:val="single"/>
            </w:tcBorders>
            <w:shd w:fill="f9f9f9" w:val="clear"/>
            <w:tcMar>
              <w:top w:w="240.0" w:type="dxa"/>
              <w:left w:w="240.0" w:type="dxa"/>
              <w:bottom w:w="240.0" w:type="dxa"/>
              <w:right w:w="24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19051</wp:posOffset>
                  </wp:positionH>
                  <wp:positionV relativeFrom="paragraph">
                    <wp:posOffset>19051</wp:posOffset>
                  </wp:positionV>
                  <wp:extent cx="6772275" cy="3810000"/>
                  <wp:effectExtent b="0" l="0" r="0" t="0"/>
                  <wp:wrapNone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2275" cy="381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gccl2l4yudkd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ส่วนที่ 3: MinIO Python SDK (การทดสอบอัปโหลดและดาวน์โหลด)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ind w:firstLine="720"/>
        <w:rPr/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22"/>
          <w:szCs w:val="22"/>
          <w:rtl w:val="0"/>
        </w:rPr>
        <w:t xml:space="preserve">การใช้สคริปต์ sandbox/minio/upload_download.py ร่วมกับไลบรารี minio สำหรับการจัดการไฟล์ในฐานะ Object Storage โดยมีการใช้ฟังก์ชันหลักดังนี้: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H Sarabun PSK" w:cs="TH Sarabun PSK" w:eastAsia="TH Sarabun PSK" w:hAnsi="TH Sarabun PSK"/>
          <w:sz w:val="22"/>
          <w:szCs w:val="22"/>
          <w:rtl w:val="0"/>
        </w:rPr>
        <w:t xml:space="preserve">make_bucket: สร้าง Bucket ใหม่หากยังไม่มี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H Sarabun PSK" w:cs="TH Sarabun PSK" w:eastAsia="TH Sarabun PSK" w:hAnsi="TH Sarabun PSK"/>
          <w:sz w:val="22"/>
          <w:szCs w:val="22"/>
          <w:rtl w:val="0"/>
        </w:rPr>
        <w:t xml:space="preserve">fput_object: อัปโหลดไฟล์จากระบบไฟล์เครื่องขึ้นไปยัง MinIO Bucket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H Sarabun PSK" w:cs="TH Sarabun PSK" w:eastAsia="TH Sarabun PSK" w:hAnsi="TH Sarabun PSK"/>
          <w:sz w:val="22"/>
          <w:szCs w:val="22"/>
          <w:rtl w:val="0"/>
        </w:rPr>
        <w:t xml:space="preserve">fget_object: ดาวน์โหลดไฟล์จาก MinIO Bucket ลงมาเก็บไว้ในเครื่อง</w:t>
      </w:r>
    </w:p>
    <w:p w:rsidR="00000000" w:rsidDel="00000000" w:rsidP="00000000" w:rsidRDefault="00000000" w:rsidRPr="00000000" w14:paraId="0000001B">
      <w:pPr>
        <w:ind w:left="720" w:firstLine="0"/>
        <w:rPr>
          <w:rFonts w:ascii="TH Sarabun PSK" w:cs="TH Sarabun PSK" w:eastAsia="TH Sarabun PSK" w:hAnsi="TH Sarabun 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="276" w:lineRule="auto"/>
        <w:jc w:val="center"/>
        <w:rPr/>
      </w:pPr>
      <w:r w:rsidDel="00000000" w:rsidR="00000000" w:rsidRPr="00000000">
        <w:rPr>
          <w:rFonts w:ascii="TH Sarabun PSK" w:cs="TH Sarabun PSK" w:eastAsia="TH Sarabun PSK" w:hAnsi="TH Sarabun PSK"/>
          <w:i w:val="1"/>
          <w:iCs w:val="1"/>
          <w:sz w:val="20"/>
          <w:szCs w:val="20"/>
          <w:rtl w:val="0"/>
        </w:rPr>
        <w:t xml:space="preserve">รูปที่ 2: ผลการรันสคริปต์ sandbox/minio/upload_download.py</w:t>
      </w:r>
      <w:r w:rsidDel="00000000" w:rsidR="00000000" w:rsidRPr="00000000">
        <w:rPr>
          <w:rtl w:val="0"/>
        </w:rPr>
      </w:r>
    </w:p>
    <w:tbl>
      <w:tblPr>
        <w:tblStyle w:val="Table4"/>
        <w:tblW w:w="10920.0" w:type="dxa"/>
        <w:jc w:val="center"/>
        <w:tblLayout w:type="fixed"/>
        <w:tblLook w:val="0600"/>
      </w:tblPr>
      <w:tblGrid>
        <w:gridCol w:w="10920"/>
        <w:tblGridChange w:id="0">
          <w:tblGrid>
            <w:gridCol w:w="10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3d3d3" w:space="0" w:sz="12" w:val="single"/>
              <w:left w:color="d3d3d3" w:space="0" w:sz="12" w:val="single"/>
              <w:bottom w:color="d3d3d3" w:space="0" w:sz="12" w:val="single"/>
              <w:right w:color="d3d3d3" w:space="0" w:sz="12" w:val="single"/>
            </w:tcBorders>
            <w:shd w:fill="f9f9f9" w:val="clear"/>
            <w:tcMar>
              <w:top w:w="240.0" w:type="dxa"/>
              <w:left w:w="240.0" w:type="dxa"/>
              <w:bottom w:w="240.0" w:type="dxa"/>
              <w:right w:w="24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14288</wp:posOffset>
                  </wp:positionH>
                  <wp:positionV relativeFrom="paragraph">
                    <wp:posOffset>95251</wp:posOffset>
                  </wp:positionV>
                  <wp:extent cx="6629400" cy="2311400"/>
                  <wp:effectExtent b="0" l="0" r="0" t="0"/>
                  <wp:wrapNone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0" cy="2311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ooc34h8offx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="276" w:lineRule="auto"/>
        <w:jc w:val="center"/>
        <w:rPr/>
      </w:pPr>
      <w:r w:rsidDel="00000000" w:rsidR="00000000" w:rsidRPr="00000000">
        <w:rPr>
          <w:rFonts w:ascii="TH Sarabun PSK" w:cs="TH Sarabun PSK" w:eastAsia="TH Sarabun PSK" w:hAnsi="TH Sarabun PSK"/>
          <w:i w:val="1"/>
          <w:iCs w:val="1"/>
          <w:sz w:val="20"/>
          <w:szCs w:val="20"/>
          <w:rtl w:val="0"/>
        </w:rPr>
        <w:t xml:space="preserve">รูปที่ 4: ผลการรันสคริปต์ sandbox/test_logger.py</w:t>
      </w:r>
      <w:r w:rsidDel="00000000" w:rsidR="00000000" w:rsidRPr="00000000">
        <w:rPr>
          <w:rtl w:val="0"/>
        </w:rPr>
      </w:r>
    </w:p>
    <w:tbl>
      <w:tblPr>
        <w:tblStyle w:val="Table5"/>
        <w:tblW w:w="11085.0" w:type="dxa"/>
        <w:jc w:val="center"/>
        <w:tblLayout w:type="fixed"/>
        <w:tblLook w:val="0600"/>
      </w:tblPr>
      <w:tblGrid>
        <w:gridCol w:w="11085"/>
        <w:tblGridChange w:id="0">
          <w:tblGrid>
            <w:gridCol w:w="110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3d3d3" w:space="0" w:sz="12" w:val="single"/>
              <w:left w:color="d3d3d3" w:space="0" w:sz="12" w:val="single"/>
              <w:bottom w:color="d3d3d3" w:space="0" w:sz="12" w:val="single"/>
              <w:right w:color="d3d3d3" w:space="0" w:sz="12" w:val="single"/>
            </w:tcBorders>
            <w:shd w:fill="f9f9f9" w:val="clear"/>
            <w:tcMar>
              <w:top w:w="240.0" w:type="dxa"/>
              <w:left w:w="240.0" w:type="dxa"/>
              <w:bottom w:w="240.0" w:type="dxa"/>
              <w:right w:w="24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19051</wp:posOffset>
                  </wp:positionH>
                  <wp:positionV relativeFrom="paragraph">
                    <wp:posOffset>19051</wp:posOffset>
                  </wp:positionV>
                  <wp:extent cx="6734175" cy="1917700"/>
                  <wp:effectExtent b="0" l="0" r="0" t="0"/>
                  <wp:wrapNone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4175" cy="191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cbc61t7zb24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40" w:lineRule="auto"/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H Sarabun PSK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H Sarabun PSK" w:cs="TH Sarabun PSK" w:eastAsia="TH Sarabun PSK" w:hAnsi="TH Sarabun PSK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นายจิตรกร จันทร์สังข์ 6710110055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4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1"/>
      <w:iCs w:val="1"/>
      <w:smallCaps w:val="0"/>
      <w:strike w:val="0"/>
      <w:color w:val="000000"/>
      <w:sz w:val="22"/>
      <w:szCs w:val="22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20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20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000000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pageBreakBefore w:val="0"/>
      <w:pBdr>
        <w:bottom w:color="000000" w:space="4" w:sz="8" w:val="single"/>
      </w:pBdr>
      <w:spacing w:after="30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pageBreakBefore w:val="0"/>
      <w:spacing w:after="20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000000"/>
      <w:sz w:val="24"/>
      <w:szCs w:val="24"/>
      <w:u w:val="none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