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LUHEGA-APP USER GUIDE</w:t>
      </w:r>
    </w:p>
    <w:p>
      <w:pPr>
        <w:jc w:val="center"/>
      </w:pPr>
      <w:r>
        <w:rPr>
          <w:i/>
          <w:iCs/>
        </w:rPr>
        <w:t xml:space="preserve">Practical guide for managing spare parts inventory and sales.</w:t>
      </w:r>
    </w:p>
    <w:p>
      <w:pPr>
        <w:spacing w:after="200"/>
      </w:pPr>
    </w:p>
    <w:p>
      <w:pPr>
        <w:pStyle w:val="Heading1"/>
      </w:pPr>
      <w:r>
        <w:t xml:space="preserve">1. GETTING STARTED</w:t>
      </w:r>
    </w:p>
    <w:p>
      <w:pPr>
        <w:spacing w:before="100" w:after="100"/>
      </w:pPr>
      <w:r>
        <w:rPr>
          <w:b/>
          <w:bCs/>
        </w:rPr>
        <w:t xml:space="preserve">Internet Connection: </w:t>
      </w:r>
      <w:r>
        <w:t xml:space="preserve">Data must be ON for your first login. After that, the app works 100% offline.</w:t>
      </w:r>
    </w:p>
    <w:p>
      <w:pPr>
        <w:pStyle w:val="Heading1"/>
      </w:pPr>
      <w:r>
        <w:t xml:space="preserve">2. INVENTORY &amp; SCANNING</w:t>
      </w:r>
    </w:p>
    <w:p>
      <w:pPr>
        <w:spacing w:after="100"/>
      </w:pPr>
      <w:r>
        <w:t xml:space="preserve">Use the Scan icon to check products. Low stock items appear on the dashboard automatically.</w:t>
      </w:r>
    </w:p>
    <w:p>
      <w:pPr>
        <w:pStyle w:val="Heading1"/>
      </w:pPr>
      <w:r>
        <w:t xml:space="preserve">3. MAKING A SALE</w:t>
      </w:r>
    </w:p>
    <w:p>
      <w:pPr>
        <w:pStyle w:val="ListParagraph"/>
        <w:numPr>
          <w:ilvl w:val="0"/>
          <w:numId w:val="1"/>
        </w:numPr>
      </w:pPr>
      <w:r>
        <w:t xml:space="preserve">• Go to Inventory tab/Scan a product.</w:t>
      </w:r>
    </w:p>
    <w:p>
      <w:pPr>
        <w:pStyle w:val="ListParagraph"/>
        <w:numPr>
          <w:ilvl w:val="0"/>
          <w:numId w:val="1"/>
        </w:numPr>
      </w:pPr>
      <w:r>
        <w:t xml:space="preserve">• Tap Checkout and select Customer.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Choose Cash or M-Pesa to finish.</w:t>
      </w:r>
    </w:p>
    <w:p>
      <w:pPr>
        <w:pStyle w:val="Heading1"/>
      </w:pPr>
      <w:r>
        <w:t xml:space="preserve">4. REPORTS &amp; EXPORTS</w:t>
      </w:r>
    </w:p>
    <w:p>
      <w:pPr>
        <w:spacing w:after="100"/>
      </w:pPr>
      <w:r>
        <w:t xml:space="preserve">Tap the Share icon on any report to download a professional PDF document for WhatsApp or Email.</w:t>
      </w:r>
    </w:p>
    <w:p>
      <w:pPr>
        <w:pStyle w:val="Heading1"/>
      </w:pPr>
      <w:r>
        <w:t xml:space="preserve">5. OFFLINE SYNC</w:t>
      </w:r>
    </w:p>
    <w:p>
      <w:pPr>
        <w:spacing w:after="200"/>
      </w:pPr>
      <w:r>
        <w:t xml:space="preserve">Sell products anywhere. The app will sync your data automatically when you have signal.</w:t>
      </w:r>
    </w:p>
    <w:p>
      <w:pPr>
        <w:jc w:val="center"/>
      </w:pPr>
      <w:r>
        <w:t xml:space="preserve">Contact Support in the settings menu if you have any questions!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2026-01-04T09:59:38.723Z</dcterms:created>
  <dcterms:modified xsi:type="dcterms:W3CDTF">2026-01-04T09:59:38.725Z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