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04F52" w14:textId="77777777" w:rsidR="00C96C57" w:rsidRPr="00C96C57" w:rsidRDefault="00C96C57" w:rsidP="00C96C57">
      <w:pPr>
        <w:rPr>
          <w:sz w:val="28"/>
          <w:szCs w:val="28"/>
        </w:rPr>
      </w:pPr>
      <w:r w:rsidRPr="00C96C57">
        <w:rPr>
          <w:rFonts w:hint="eastAsia"/>
          <w:b/>
          <w:bCs/>
          <w:sz w:val="28"/>
          <w:szCs w:val="28"/>
        </w:rPr>
        <w:t>Accuracy of the Microsoft Kinect sensor for measuring movement in people with Parkinson’s disease</w:t>
      </w:r>
    </w:p>
    <w:p w14:paraId="4CEFF14D" w14:textId="77777777" w:rsidR="00CC186B" w:rsidRPr="00CF1AFC" w:rsidRDefault="00C96C57" w:rsidP="00C96C57">
      <w:pPr>
        <w:rPr>
          <w:b/>
        </w:rPr>
      </w:pPr>
      <w:r w:rsidRPr="00CF1AFC">
        <w:rPr>
          <w:rFonts w:hint="eastAsia"/>
          <w:b/>
        </w:rPr>
        <w:t>- 사용한 기술</w:t>
      </w:r>
    </w:p>
    <w:p w14:paraId="2C09021F" w14:textId="77777777" w:rsidR="000C7AF7" w:rsidRDefault="003F325A" w:rsidP="00734CF8">
      <w:pPr>
        <w:wordWrap/>
        <w:adjustRightInd w:val="0"/>
        <w:spacing w:after="0" w:line="240" w:lineRule="auto"/>
        <w:rPr>
          <w:rFonts w:ascii="Helvetica" w:hAnsi="Helvetica" w:cs="Helvetica"/>
          <w:color w:val="000000"/>
          <w:spacing w:val="-8"/>
          <w:szCs w:val="20"/>
          <w:shd w:val="clear" w:color="auto" w:fill="FDFDFD"/>
        </w:rPr>
      </w:pPr>
      <w:r>
        <w:rPr>
          <w:rFonts w:hint="eastAsia"/>
        </w:rPr>
        <w:t xml:space="preserve">Microsoft </w:t>
      </w:r>
      <w:proofErr w:type="spellStart"/>
      <w:proofErr w:type="gramStart"/>
      <w:r>
        <w:rPr>
          <w:rFonts w:hint="eastAsia"/>
        </w:rPr>
        <w:t>Knect</w:t>
      </w:r>
      <w:proofErr w:type="spellEnd"/>
      <w:r>
        <w:rPr>
          <w:rFonts w:hint="eastAsia"/>
        </w:rPr>
        <w:t xml:space="preserve"> </w:t>
      </w:r>
      <w:r w:rsidR="000C7AF7" w:rsidRPr="00C8754D">
        <w:rPr>
          <w:rFonts w:hint="eastAsia"/>
        </w:rPr>
        <w:t>는</w:t>
      </w:r>
      <w:proofErr w:type="gramEnd"/>
      <w:r w:rsidR="00286984" w:rsidRPr="00C8754D">
        <w:t xml:space="preserve"> </w:t>
      </w:r>
      <w:r w:rsidR="00286984" w:rsidRPr="00C8754D">
        <w:rPr>
          <w:rFonts w:ascii="Helvetica" w:hAnsi="Helvetica" w:cs="Helvetica"/>
          <w:color w:val="000000"/>
          <w:spacing w:val="-8"/>
          <w:szCs w:val="20"/>
          <w:shd w:val="clear" w:color="auto" w:fill="FDFDFD"/>
        </w:rPr>
        <w:t>주로</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몸동작을</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통해</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컴퓨터</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게임을</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직접</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제어하는데</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사용되는</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카메라</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기반</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센서다</w:t>
      </w:r>
      <w:r w:rsidR="00286984" w:rsidRPr="00C8754D">
        <w:rPr>
          <w:rFonts w:ascii="Helvetica" w:hAnsi="Helvetica" w:cs="Helvetica"/>
          <w:color w:val="000000"/>
          <w:spacing w:val="-8"/>
          <w:szCs w:val="20"/>
          <w:shd w:val="clear" w:color="auto" w:fill="FDFDFD"/>
        </w:rPr>
        <w:t xml:space="preserve">. </w:t>
      </w:r>
      <w:proofErr w:type="spellStart"/>
      <w:r w:rsidR="00286984" w:rsidRPr="00C8754D">
        <w:rPr>
          <w:rFonts w:ascii="Helvetica" w:hAnsi="Helvetica" w:cs="Helvetica"/>
          <w:color w:val="000000"/>
          <w:spacing w:val="-8"/>
          <w:szCs w:val="20"/>
          <w:shd w:val="clear" w:color="auto" w:fill="FDFDFD"/>
        </w:rPr>
        <w:t>키넥트는</w:t>
      </w:r>
      <w:proofErr w:type="spellEnd"/>
      <w:r w:rsidR="00286984" w:rsidRPr="00C8754D">
        <w:rPr>
          <w:rFonts w:ascii="Helvetica" w:hAnsi="Helvetica" w:cs="Helvetica" w:hint="eastAsia"/>
          <w:color w:val="000000"/>
          <w:spacing w:val="-8"/>
          <w:szCs w:val="20"/>
          <w:shd w:val="clear" w:color="auto" w:fill="FDFDFD"/>
        </w:rPr>
        <w:t xml:space="preserve"> </w:t>
      </w:r>
      <w:r w:rsidR="00286984" w:rsidRPr="00C8754D">
        <w:rPr>
          <w:rFonts w:ascii="Helvetica" w:hAnsi="Helvetica" w:cs="Helvetica" w:hint="eastAsia"/>
          <w:color w:val="000000"/>
          <w:spacing w:val="-8"/>
          <w:szCs w:val="20"/>
          <w:shd w:val="clear" w:color="auto" w:fill="FDFDFD"/>
        </w:rPr>
        <w:t>휴대용</w:t>
      </w:r>
      <w:r w:rsidR="00286984" w:rsidRPr="00C8754D">
        <w:rPr>
          <w:rFonts w:ascii="Helvetica" w:hAnsi="Helvetica" w:cs="Helvetica" w:hint="eastAsi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컨트롤러나</w:t>
      </w:r>
      <w:r w:rsidR="00286984" w:rsidRPr="00C8754D">
        <w:rPr>
          <w:rFonts w:ascii="Helvetica" w:hAnsi="Helvetica" w:cs="Helvetica"/>
          <w:color w:val="000000"/>
          <w:spacing w:val="-8"/>
          <w:szCs w:val="20"/>
          <w:shd w:val="clear" w:color="auto" w:fill="FDFDFD"/>
        </w:rPr>
        <w:t xml:space="preserve"> force </w:t>
      </w:r>
      <w:proofErr w:type="gramStart"/>
      <w:r w:rsidR="00286984" w:rsidRPr="00C8754D">
        <w:rPr>
          <w:rFonts w:ascii="Helvetica" w:hAnsi="Helvetica" w:cs="Helvetica"/>
          <w:color w:val="000000"/>
          <w:spacing w:val="-8"/>
          <w:szCs w:val="20"/>
          <w:shd w:val="clear" w:color="auto" w:fill="FDFDFD"/>
        </w:rPr>
        <w:t xml:space="preserve">platform </w:t>
      </w:r>
      <w:r w:rsidR="00286984" w:rsidRPr="00C8754D">
        <w:rPr>
          <w:rFonts w:ascii="Helvetica" w:hAnsi="Helvetica" w:cs="Helvetica"/>
          <w:color w:val="000000"/>
          <w:spacing w:val="-8"/>
          <w:szCs w:val="20"/>
          <w:shd w:val="clear" w:color="auto" w:fill="FDFDFD"/>
        </w:rPr>
        <w:t>을</w:t>
      </w:r>
      <w:proofErr w:type="gramEnd"/>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필요로</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하지</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않고</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팔다리와</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몸의</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위치를</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추적한다</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또한</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깊이</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센서를</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사용하면</w:t>
      </w:r>
      <w:r w:rsidR="00286984" w:rsidRPr="00C8754D">
        <w:rPr>
          <w:rFonts w:ascii="Helvetica" w:hAnsi="Helvetica" w:cs="Helvetica"/>
          <w:color w:val="000000"/>
          <w:spacing w:val="-8"/>
          <w:szCs w:val="20"/>
          <w:shd w:val="clear" w:color="auto" w:fill="FDFDFD"/>
        </w:rPr>
        <w:t xml:space="preserve"> </w:t>
      </w:r>
      <w:proofErr w:type="spellStart"/>
      <w:r w:rsidR="00286984" w:rsidRPr="00C8754D">
        <w:rPr>
          <w:rFonts w:ascii="Helvetica" w:hAnsi="Helvetica" w:cs="Helvetica"/>
          <w:color w:val="000000"/>
          <w:spacing w:val="-8"/>
          <w:szCs w:val="20"/>
          <w:shd w:val="clear" w:color="auto" w:fill="FDFDFD"/>
        </w:rPr>
        <w:t>키넥트가</w:t>
      </w:r>
      <w:proofErr w:type="spellEnd"/>
      <w:r w:rsidR="00286984" w:rsidRPr="00C8754D">
        <w:rPr>
          <w:rFonts w:ascii="Helvetica" w:hAnsi="Helvetica" w:cs="Helvetica"/>
          <w:color w:val="000000"/>
          <w:spacing w:val="-8"/>
          <w:szCs w:val="20"/>
          <w:shd w:val="clear" w:color="auto" w:fill="FDFDFD"/>
        </w:rPr>
        <w:t xml:space="preserve"> 3</w:t>
      </w:r>
      <w:r w:rsidR="00286984" w:rsidRPr="00C8754D">
        <w:rPr>
          <w:rFonts w:ascii="Helvetica" w:hAnsi="Helvetica" w:cs="Helvetica"/>
          <w:color w:val="000000"/>
          <w:spacing w:val="-8"/>
          <w:szCs w:val="20"/>
          <w:shd w:val="clear" w:color="auto" w:fill="FDFDFD"/>
        </w:rPr>
        <w:t>차원</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이동</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패턴을</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포착할</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수</w:t>
      </w:r>
      <w:r w:rsidR="00286984" w:rsidRPr="00C8754D">
        <w:rPr>
          <w:rFonts w:ascii="Helvetica" w:hAnsi="Helvetica" w:cs="Helvetica"/>
          <w:color w:val="000000"/>
          <w:spacing w:val="-8"/>
          <w:szCs w:val="20"/>
          <w:shd w:val="clear" w:color="auto" w:fill="FDFDFD"/>
        </w:rPr>
        <w:t xml:space="preserve"> </w:t>
      </w:r>
      <w:r w:rsidR="00286984" w:rsidRPr="00C8754D">
        <w:rPr>
          <w:rFonts w:ascii="Helvetica" w:hAnsi="Helvetica" w:cs="Helvetica"/>
          <w:color w:val="000000"/>
          <w:spacing w:val="-8"/>
          <w:szCs w:val="20"/>
          <w:shd w:val="clear" w:color="auto" w:fill="FDFDFD"/>
        </w:rPr>
        <w:t>있다</w:t>
      </w:r>
      <w:r w:rsidR="00C8754D" w:rsidRPr="00C8754D">
        <w:rPr>
          <w:rFonts w:ascii="Helvetica" w:hAnsi="Helvetica" w:cs="Helvetica"/>
          <w:color w:val="000000"/>
          <w:spacing w:val="-8"/>
          <w:szCs w:val="20"/>
          <w:shd w:val="clear" w:color="auto" w:fill="FDFDFD"/>
        </w:rPr>
        <w:t>.</w:t>
      </w:r>
      <w:r w:rsidR="00C8754D" w:rsidRPr="00C8754D">
        <w:rPr>
          <w:rFonts w:ascii="Helvetica" w:hAnsi="Helvetica" w:cs="Helvetica" w:hint="eastAsia"/>
          <w:color w:val="000000"/>
          <w:spacing w:val="-8"/>
          <w:szCs w:val="20"/>
          <w:shd w:val="clear" w:color="auto" w:fill="FDFDFD"/>
        </w:rPr>
        <w:t xml:space="preserve"> </w:t>
      </w:r>
      <w:r w:rsidR="000C7AF7" w:rsidRPr="00C8754D">
        <w:rPr>
          <w:rFonts w:eastAsiaTheme="minorHAnsi" w:cs="AdvP4DF60E"/>
          <w:kern w:val="0"/>
          <w:szCs w:val="20"/>
        </w:rPr>
        <w:t>Vicon three-dimensional motion analysis system (gold standard)</w:t>
      </w:r>
      <w:r w:rsidR="000C7AF7" w:rsidRPr="00C8754D">
        <w:rPr>
          <w:rFonts w:eastAsiaTheme="minorHAnsi" w:cs="AdvP4DF60E" w:hint="eastAsia"/>
          <w:kern w:val="0"/>
          <w:szCs w:val="20"/>
        </w:rPr>
        <w:t>(적외선 카메라)</w:t>
      </w:r>
      <w:r w:rsidR="003D224B">
        <w:rPr>
          <w:rFonts w:eastAsiaTheme="minorHAnsi" w:cs="AdvP4DF60E" w:hint="eastAsia"/>
          <w:kern w:val="0"/>
          <w:szCs w:val="20"/>
        </w:rPr>
        <w:t>을</w:t>
      </w:r>
      <w:r w:rsidR="00C8754D" w:rsidRPr="00C8754D">
        <w:rPr>
          <w:rFonts w:eastAsiaTheme="minorHAnsi" w:cs="AdvP4DF60E" w:hint="eastAsia"/>
          <w:kern w:val="0"/>
          <w:szCs w:val="20"/>
        </w:rPr>
        <w:t xml:space="preserve"> </w:t>
      </w:r>
      <w:proofErr w:type="spellStart"/>
      <w:r w:rsidR="00C8754D" w:rsidRPr="00C8754D">
        <w:rPr>
          <w:rFonts w:eastAsiaTheme="minorHAnsi" w:cs="AdvP4DF60E" w:hint="eastAsia"/>
          <w:kern w:val="0"/>
          <w:szCs w:val="20"/>
        </w:rPr>
        <w:t>키넥트와</w:t>
      </w:r>
      <w:proofErr w:type="spellEnd"/>
      <w:r w:rsidR="00C8754D" w:rsidRPr="00C8754D">
        <w:rPr>
          <w:rFonts w:eastAsiaTheme="minorHAnsi" w:cs="AdvP4DF60E" w:hint="eastAsia"/>
          <w:kern w:val="0"/>
          <w:szCs w:val="20"/>
        </w:rPr>
        <w:t xml:space="preserve"> 함께 동시에 </w:t>
      </w:r>
      <w:proofErr w:type="spellStart"/>
      <w:r w:rsidR="00C8754D" w:rsidRPr="00C8754D">
        <w:rPr>
          <w:rFonts w:eastAsiaTheme="minorHAnsi" w:cs="AdvP4DF60E" w:hint="eastAsia"/>
          <w:kern w:val="0"/>
          <w:szCs w:val="20"/>
        </w:rPr>
        <w:t>파킨스</w:t>
      </w:r>
      <w:proofErr w:type="spellEnd"/>
      <w:r w:rsidR="00C8754D" w:rsidRPr="00C8754D">
        <w:rPr>
          <w:rFonts w:eastAsiaTheme="minorHAnsi" w:cs="AdvP4DF60E" w:hint="eastAsia"/>
          <w:kern w:val="0"/>
          <w:szCs w:val="20"/>
        </w:rPr>
        <w:t xml:space="preserve"> 환자의 집단과 정상인 집단의 움직임을</w:t>
      </w:r>
      <w:r w:rsidR="00C8754D">
        <w:rPr>
          <w:rFonts w:eastAsiaTheme="minorHAnsi" w:cs="AdvP4DF60E" w:hint="eastAsia"/>
          <w:b/>
          <w:kern w:val="0"/>
          <w:szCs w:val="20"/>
        </w:rPr>
        <w:t xml:space="preserve"> </w:t>
      </w:r>
      <w:r w:rsidR="00C8754D" w:rsidRPr="00C8754D">
        <w:rPr>
          <w:rFonts w:eastAsiaTheme="minorHAnsi" w:cs="AdvP4DF60E" w:hint="eastAsia"/>
          <w:kern w:val="0"/>
          <w:szCs w:val="20"/>
        </w:rPr>
        <w:t>비교했다.</w:t>
      </w:r>
      <w:r w:rsidR="003A33B2">
        <w:rPr>
          <w:rFonts w:eastAsiaTheme="minorHAnsi" w:cs="AdvP4DF60E"/>
          <w:kern w:val="0"/>
          <w:szCs w:val="20"/>
        </w:rPr>
        <w:t xml:space="preserve"> </w:t>
      </w:r>
      <w:r w:rsidR="003A33B2" w:rsidRPr="003A33B2">
        <w:rPr>
          <w:rFonts w:eastAsiaTheme="minorHAnsi" w:cs="AdvP4DF60E"/>
          <w:kern w:val="0"/>
          <w:szCs w:val="20"/>
        </w:rPr>
        <w:t xml:space="preserve">The Vicon tracked reflective </w:t>
      </w:r>
      <w:r w:rsidR="003A33B2" w:rsidRPr="003A33B2">
        <w:rPr>
          <w:rFonts w:eastAsiaTheme="minorHAnsi" w:cs="AdvP4DF60E"/>
          <w:color w:val="000000"/>
          <w:kern w:val="0"/>
          <w:szCs w:val="20"/>
        </w:rPr>
        <w:t xml:space="preserve">markers placed on participants according to the industry standard </w:t>
      </w:r>
      <w:r w:rsidR="003A33B2" w:rsidRPr="003A33B2">
        <w:rPr>
          <w:rFonts w:eastAsiaTheme="minorHAnsi" w:cs="AdvP4DF60E" w:hint="eastAsia"/>
          <w:color w:val="000000"/>
          <w:kern w:val="0"/>
          <w:szCs w:val="20"/>
        </w:rPr>
        <w:t>‘</w:t>
      </w:r>
      <w:r w:rsidR="003A33B2" w:rsidRPr="003A33B2">
        <w:rPr>
          <w:rFonts w:eastAsiaTheme="minorHAnsi" w:cs="AdvP4DF60E"/>
          <w:color w:val="000000"/>
          <w:kern w:val="0"/>
          <w:szCs w:val="20"/>
        </w:rPr>
        <w:t>plug-in-gait full body</w:t>
      </w:r>
      <w:r w:rsidR="003A33B2" w:rsidRPr="003A33B2">
        <w:rPr>
          <w:rFonts w:eastAsiaTheme="minorHAnsi" w:cs="AdvP4DF60E" w:hint="eastAsia"/>
          <w:color w:val="000000"/>
          <w:kern w:val="0"/>
          <w:szCs w:val="20"/>
        </w:rPr>
        <w:t>’’</w:t>
      </w:r>
      <w:r w:rsidR="003A33B2">
        <w:rPr>
          <w:rFonts w:eastAsiaTheme="minorHAnsi" w:cs="AdvP4DF60E"/>
          <w:color w:val="000000"/>
          <w:kern w:val="0"/>
          <w:szCs w:val="20"/>
        </w:rPr>
        <w:t xml:space="preserve"> marker set</w:t>
      </w:r>
      <w:r w:rsidR="003A33B2" w:rsidRPr="003A33B2">
        <w:rPr>
          <w:rFonts w:eastAsiaTheme="minorHAnsi" w:cs="AdvP4DF60E"/>
          <w:color w:val="000000"/>
          <w:kern w:val="0"/>
          <w:szCs w:val="20"/>
        </w:rPr>
        <w:t>. Two additional markers were placed on the fi</w:t>
      </w:r>
      <w:r w:rsidR="003A33B2">
        <w:rPr>
          <w:rFonts w:eastAsiaTheme="minorHAnsi" w:cs="AdvP4DF60E"/>
          <w:color w:val="000000"/>
          <w:kern w:val="0"/>
          <w:szCs w:val="20"/>
        </w:rPr>
        <w:t xml:space="preserve">ngernail of the thumb and index </w:t>
      </w:r>
      <w:r w:rsidR="003A33B2" w:rsidRPr="003A33B2">
        <w:rPr>
          <w:rFonts w:eastAsiaTheme="minorHAnsi" w:cs="AdvP4DF60E"/>
          <w:color w:val="000000"/>
          <w:kern w:val="0"/>
          <w:szCs w:val="20"/>
        </w:rPr>
        <w:t>finger to measure hand motion.</w:t>
      </w:r>
      <w:r w:rsidR="00C8754D">
        <w:rPr>
          <w:rFonts w:eastAsiaTheme="minorHAnsi" w:cs="AdvP4DF60E" w:hint="eastAsia"/>
          <w:b/>
          <w:kern w:val="0"/>
          <w:szCs w:val="20"/>
        </w:rPr>
        <w:t xml:space="preserve"> </w:t>
      </w:r>
      <w:r w:rsidR="00C8754D" w:rsidRPr="00734CF8">
        <w:rPr>
          <w:rFonts w:ascii="Helvetica" w:hAnsi="Helvetica" w:cs="Helvetica" w:hint="eastAsia"/>
          <w:b/>
          <w:color w:val="000000"/>
          <w:spacing w:val="-8"/>
          <w:szCs w:val="20"/>
          <w:shd w:val="clear" w:color="auto" w:fill="FDFDFD"/>
        </w:rPr>
        <w:t>본</w:t>
      </w:r>
      <w:r w:rsidR="00C8754D" w:rsidRPr="00734CF8">
        <w:rPr>
          <w:rFonts w:ascii="Helvetica" w:hAnsi="Helvetica" w:cs="Helvetica" w:hint="eastAsia"/>
          <w:b/>
          <w:color w:val="000000"/>
          <w:spacing w:val="-8"/>
          <w:szCs w:val="20"/>
          <w:shd w:val="clear" w:color="auto" w:fill="FDFDFD"/>
        </w:rPr>
        <w:t xml:space="preserve"> </w:t>
      </w:r>
      <w:r w:rsidR="00C8754D" w:rsidRPr="00734CF8">
        <w:rPr>
          <w:rFonts w:ascii="Helvetica" w:hAnsi="Helvetica" w:cs="Helvetica" w:hint="eastAsia"/>
          <w:b/>
          <w:color w:val="000000"/>
          <w:spacing w:val="-8"/>
          <w:szCs w:val="20"/>
          <w:shd w:val="clear" w:color="auto" w:fill="FDFDFD"/>
        </w:rPr>
        <w:t>논문에서는</w:t>
      </w:r>
      <w:r w:rsidR="00C8754D" w:rsidRPr="00734CF8">
        <w:rPr>
          <w:rFonts w:ascii="Helvetica" w:hAnsi="Helvetica" w:cs="Helvetica"/>
          <w:b/>
          <w:color w:val="000000"/>
          <w:spacing w:val="-8"/>
          <w:szCs w:val="20"/>
          <w:shd w:val="clear" w:color="auto" w:fill="FDFDFD"/>
        </w:rPr>
        <w:t xml:space="preserve"> </w:t>
      </w:r>
      <w:proofErr w:type="spellStart"/>
      <w:r w:rsidR="00C8754D" w:rsidRPr="00734CF8">
        <w:rPr>
          <w:rFonts w:ascii="Helvetica" w:hAnsi="Helvetica" w:cs="Helvetica" w:hint="eastAsia"/>
          <w:b/>
          <w:color w:val="000000"/>
          <w:spacing w:val="-8"/>
          <w:szCs w:val="20"/>
          <w:shd w:val="clear" w:color="auto" w:fill="FDFDFD"/>
        </w:rPr>
        <w:t>키넥트가</w:t>
      </w:r>
      <w:proofErr w:type="spellEnd"/>
      <w:r w:rsidR="00C8754D" w:rsidRPr="00734CF8">
        <w:rPr>
          <w:rFonts w:ascii="Helvetica" w:hAnsi="Helvetica" w:cs="Helvetica" w:hint="eastAsia"/>
          <w:b/>
          <w:color w:val="000000"/>
          <w:spacing w:val="-8"/>
          <w:szCs w:val="20"/>
          <w:shd w:val="clear" w:color="auto" w:fill="FDFDFD"/>
        </w:rPr>
        <w:t xml:space="preserve"> </w:t>
      </w:r>
      <w:proofErr w:type="spellStart"/>
      <w:r w:rsidR="00C8754D" w:rsidRPr="00734CF8">
        <w:rPr>
          <w:rFonts w:ascii="Helvetica" w:hAnsi="Helvetica" w:cs="Helvetica" w:hint="eastAsia"/>
          <w:b/>
          <w:color w:val="000000"/>
          <w:spacing w:val="-8"/>
          <w:szCs w:val="20"/>
          <w:shd w:val="clear" w:color="auto" w:fill="FDFDFD"/>
        </w:rPr>
        <w:t>파킨스병이</w:t>
      </w:r>
      <w:proofErr w:type="spellEnd"/>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있는</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사람들</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특히</w:t>
      </w:r>
      <w:r w:rsidR="00C8754D" w:rsidRPr="00734CF8">
        <w:rPr>
          <w:rFonts w:ascii="Helvetica" w:hAnsi="Helvetica" w:cs="Helvetica"/>
          <w:b/>
          <w:color w:val="000000"/>
          <w:spacing w:val="-8"/>
          <w:szCs w:val="20"/>
          <w:shd w:val="clear" w:color="auto" w:fill="FDFDFD"/>
        </w:rPr>
        <w:t xml:space="preserve"> </w:t>
      </w:r>
      <w:r w:rsidR="00290451">
        <w:rPr>
          <w:rFonts w:ascii="Helvetica" w:hAnsi="Helvetica" w:cs="Helvetica" w:hint="eastAsia"/>
          <w:b/>
          <w:color w:val="000000"/>
          <w:spacing w:val="-8"/>
          <w:szCs w:val="20"/>
          <w:shd w:val="clear" w:color="auto" w:fill="FDFDFD"/>
        </w:rPr>
        <w:t>운동</w:t>
      </w:r>
      <w:r w:rsidR="00290451">
        <w:rPr>
          <w:rFonts w:ascii="Helvetica" w:hAnsi="Helvetica" w:cs="Helvetica" w:hint="eastAsia"/>
          <w:b/>
          <w:color w:val="000000"/>
          <w:spacing w:val="-8"/>
          <w:szCs w:val="20"/>
          <w:shd w:val="clear" w:color="auto" w:fill="FDFDFD"/>
        </w:rPr>
        <w:t xml:space="preserve"> </w:t>
      </w:r>
      <w:r w:rsidR="00290451">
        <w:rPr>
          <w:rFonts w:ascii="Helvetica" w:hAnsi="Helvetica" w:cs="Helvetica" w:hint="eastAsia"/>
          <w:b/>
          <w:color w:val="000000"/>
          <w:spacing w:val="-8"/>
          <w:szCs w:val="20"/>
          <w:shd w:val="clear" w:color="auto" w:fill="FDFDFD"/>
        </w:rPr>
        <w:t>기능</w:t>
      </w:r>
      <w:r w:rsidR="00290451">
        <w:rPr>
          <w:rFonts w:ascii="Helvetica" w:hAnsi="Helvetica" w:cs="Helvetica" w:hint="eastAsia"/>
          <w:b/>
          <w:color w:val="000000"/>
          <w:spacing w:val="-8"/>
          <w:szCs w:val="20"/>
          <w:shd w:val="clear" w:color="auto" w:fill="FDFDFD"/>
        </w:rPr>
        <w:t xml:space="preserve"> </w:t>
      </w:r>
      <w:r w:rsidR="00290451">
        <w:rPr>
          <w:rFonts w:ascii="Helvetica" w:hAnsi="Helvetica" w:cs="Helvetica" w:hint="eastAsia"/>
          <w:b/>
          <w:color w:val="000000"/>
          <w:spacing w:val="-8"/>
          <w:szCs w:val="20"/>
          <w:shd w:val="clear" w:color="auto" w:fill="FDFDFD"/>
        </w:rPr>
        <w:t>저하</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증상</w:t>
      </w:r>
      <w:r w:rsidR="00C8754D" w:rsidRPr="00734CF8">
        <w:rPr>
          <w:rFonts w:ascii="Helvetica" w:hAnsi="Helvetica" w:cs="Helvetica"/>
          <w:b/>
          <w:color w:val="000000"/>
          <w:spacing w:val="-8"/>
          <w:szCs w:val="20"/>
          <w:shd w:val="clear" w:color="auto" w:fill="FDFDFD"/>
        </w:rPr>
        <w:t>(</w:t>
      </w:r>
      <w:r w:rsidR="00290451">
        <w:rPr>
          <w:rFonts w:ascii="Helvetica" w:hAnsi="Helvetica" w:cs="Helvetica" w:hint="eastAsia"/>
          <w:b/>
          <w:color w:val="000000"/>
          <w:spacing w:val="-8"/>
          <w:szCs w:val="20"/>
          <w:shd w:val="clear" w:color="auto" w:fill="FDFDFD"/>
        </w:rPr>
        <w:t>동작의</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크기와</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속도</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감소</w:t>
      </w:r>
      <w:r w:rsidR="00C8754D" w:rsidRPr="00734CF8">
        <w:rPr>
          <w:rFonts w:ascii="Helvetica" w:hAnsi="Helvetica" w:cs="Helvetica"/>
          <w:b/>
          <w:color w:val="000000"/>
          <w:spacing w:val="-8"/>
          <w:szCs w:val="20"/>
          <w:shd w:val="clear" w:color="auto" w:fill="FDFDFD"/>
        </w:rPr>
        <w:t>)</w:t>
      </w:r>
      <w:r w:rsidR="00C8754D" w:rsidRPr="00734CF8">
        <w:rPr>
          <w:rFonts w:ascii="Helvetica" w:hAnsi="Helvetica" w:cs="Helvetica"/>
          <w:b/>
          <w:color w:val="000000"/>
          <w:spacing w:val="-8"/>
          <w:szCs w:val="20"/>
          <w:shd w:val="clear" w:color="auto" w:fill="FDFDFD"/>
        </w:rPr>
        <w:t>을</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원격으로</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평가할</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수</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있는</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가능성을</w:t>
      </w:r>
      <w:r w:rsidR="00C8754D" w:rsidRPr="00734CF8">
        <w:rPr>
          <w:rFonts w:ascii="Helvetica" w:hAnsi="Helvetica" w:cs="Helvetica"/>
          <w:b/>
          <w:color w:val="000000"/>
          <w:spacing w:val="-8"/>
          <w:szCs w:val="20"/>
          <w:shd w:val="clear" w:color="auto" w:fill="FDFDFD"/>
        </w:rPr>
        <w:t xml:space="preserve"> </w:t>
      </w:r>
      <w:r w:rsidR="00C8754D" w:rsidRPr="00734CF8">
        <w:rPr>
          <w:rFonts w:ascii="Helvetica" w:hAnsi="Helvetica" w:cs="Helvetica"/>
          <w:b/>
          <w:color w:val="000000"/>
          <w:spacing w:val="-8"/>
          <w:szCs w:val="20"/>
          <w:shd w:val="clear" w:color="auto" w:fill="FDFDFD"/>
        </w:rPr>
        <w:t>제안</w:t>
      </w:r>
      <w:r w:rsidR="00C8754D" w:rsidRPr="00734CF8">
        <w:rPr>
          <w:rFonts w:ascii="Helvetica" w:hAnsi="Helvetica" w:cs="Helvetica" w:hint="eastAsia"/>
          <w:b/>
          <w:color w:val="000000"/>
          <w:spacing w:val="-8"/>
          <w:szCs w:val="20"/>
          <w:shd w:val="clear" w:color="auto" w:fill="FDFDFD"/>
        </w:rPr>
        <w:t>한다</w:t>
      </w:r>
      <w:r w:rsidR="00C8754D" w:rsidRPr="00734CF8">
        <w:rPr>
          <w:rFonts w:ascii="Helvetica" w:hAnsi="Helvetica" w:cs="Helvetica" w:hint="eastAsia"/>
          <w:b/>
          <w:color w:val="000000"/>
          <w:spacing w:val="-8"/>
          <w:szCs w:val="20"/>
          <w:shd w:val="clear" w:color="auto" w:fill="FDFDFD"/>
        </w:rPr>
        <w:t>.</w:t>
      </w:r>
    </w:p>
    <w:p w14:paraId="70A32F5B" w14:textId="77777777" w:rsidR="00734CF8" w:rsidRPr="003A33B2" w:rsidRDefault="00734CF8" w:rsidP="003A33B2">
      <w:pPr>
        <w:wordWrap/>
        <w:adjustRightInd w:val="0"/>
        <w:spacing w:after="0" w:line="240" w:lineRule="auto"/>
        <w:jc w:val="left"/>
        <w:rPr>
          <w:rFonts w:eastAsiaTheme="minorHAnsi" w:cs="AdvP4DF60E"/>
          <w:color w:val="000000"/>
          <w:kern w:val="0"/>
          <w:szCs w:val="20"/>
        </w:rPr>
      </w:pPr>
    </w:p>
    <w:p w14:paraId="3F5CBCEE" w14:textId="77777777" w:rsidR="00C96C57" w:rsidRPr="004D21BE" w:rsidRDefault="00C96C57" w:rsidP="000C7AF7">
      <w:pPr>
        <w:wordWrap/>
        <w:adjustRightInd w:val="0"/>
        <w:spacing w:after="0" w:line="240" w:lineRule="auto"/>
        <w:jc w:val="left"/>
        <w:rPr>
          <w:b/>
        </w:rPr>
      </w:pPr>
      <w:r w:rsidRPr="004D21BE">
        <w:rPr>
          <w:b/>
        </w:rPr>
        <w:t xml:space="preserve">- </w:t>
      </w:r>
      <w:r w:rsidRPr="004D21BE">
        <w:rPr>
          <w:rFonts w:hint="eastAsia"/>
          <w:b/>
        </w:rPr>
        <w:t xml:space="preserve">실행 동작 </w:t>
      </w:r>
    </w:p>
    <w:p w14:paraId="63C8CE80" w14:textId="77777777" w:rsidR="00C8754D" w:rsidRPr="000C7AF7" w:rsidRDefault="00C8754D" w:rsidP="000C7AF7">
      <w:pPr>
        <w:wordWrap/>
        <w:adjustRightInd w:val="0"/>
        <w:spacing w:after="0" w:line="240" w:lineRule="auto"/>
        <w:jc w:val="left"/>
        <w:rPr>
          <w:rFonts w:ascii="AdvP4DF60E" w:eastAsia="AdvP4DF60E" w:cs="AdvP4DF60E"/>
          <w:kern w:val="0"/>
          <w:szCs w:val="20"/>
        </w:rPr>
      </w:pPr>
      <w:r>
        <w:rPr>
          <w:rFonts w:ascii="AdvP4DF60E" w:eastAsia="AdvP4DF60E" w:cs="AdvP4DF60E" w:hint="eastAsia"/>
          <w:noProof/>
          <w:kern w:val="0"/>
          <w:szCs w:val="20"/>
        </w:rPr>
        <w:drawing>
          <wp:inline distT="0" distB="0" distL="0" distR="0" wp14:anchorId="321F1B88" wp14:editId="6E700F7D">
            <wp:extent cx="5731510" cy="393065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캡처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30650"/>
                    </a:xfrm>
                    <a:prstGeom prst="rect">
                      <a:avLst/>
                    </a:prstGeom>
                  </pic:spPr>
                </pic:pic>
              </a:graphicData>
            </a:graphic>
          </wp:inline>
        </w:drawing>
      </w:r>
    </w:p>
    <w:p w14:paraId="29A6EEC0" w14:textId="77777777" w:rsidR="000353A2" w:rsidRDefault="000353A2" w:rsidP="00C96C57"/>
    <w:p w14:paraId="042204F5" w14:textId="77777777" w:rsidR="004D21BE" w:rsidRDefault="004D21BE" w:rsidP="00C96C57"/>
    <w:p w14:paraId="2824F03D" w14:textId="77777777" w:rsidR="004D21BE" w:rsidRDefault="004D21BE" w:rsidP="00C96C57"/>
    <w:p w14:paraId="2C2127B5" w14:textId="77777777" w:rsidR="004D21BE" w:rsidRDefault="004D21BE" w:rsidP="00C96C57"/>
    <w:p w14:paraId="0EFD128A" w14:textId="77777777" w:rsidR="00C96C57" w:rsidRPr="00CF1AFC" w:rsidRDefault="00C96C57" w:rsidP="00C96C57">
      <w:pPr>
        <w:rPr>
          <w:b/>
        </w:rPr>
      </w:pPr>
      <w:r w:rsidRPr="00CF1AFC">
        <w:rPr>
          <w:b/>
        </w:rPr>
        <w:lastRenderedPageBreak/>
        <w:t xml:space="preserve">- </w:t>
      </w:r>
      <w:r w:rsidRPr="00CF1AFC">
        <w:rPr>
          <w:rFonts w:hint="eastAsia"/>
          <w:b/>
        </w:rPr>
        <w:t>정확도</w:t>
      </w:r>
    </w:p>
    <w:p w14:paraId="1DBCEC0F" w14:textId="77777777" w:rsidR="000353A2" w:rsidRDefault="000353A2" w:rsidP="00C96C57">
      <w:r>
        <w:rPr>
          <w:rFonts w:hint="eastAsia"/>
          <w:noProof/>
        </w:rPr>
        <w:drawing>
          <wp:inline distT="0" distB="0" distL="0" distR="0" wp14:anchorId="5C0F1B81" wp14:editId="4A9F0FAF">
            <wp:extent cx="5731510" cy="367728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캡처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77285"/>
                    </a:xfrm>
                    <a:prstGeom prst="rect">
                      <a:avLst/>
                    </a:prstGeom>
                  </pic:spPr>
                </pic:pic>
              </a:graphicData>
            </a:graphic>
          </wp:inline>
        </w:drawing>
      </w:r>
    </w:p>
    <w:p w14:paraId="73B8D091" w14:textId="77777777" w:rsidR="000353A2" w:rsidRDefault="000353A2" w:rsidP="00C96C57">
      <w:r>
        <w:rPr>
          <w:noProof/>
        </w:rPr>
        <w:drawing>
          <wp:inline distT="0" distB="0" distL="0" distR="0" wp14:anchorId="53299506" wp14:editId="7D46E8F5">
            <wp:extent cx="5731510" cy="400812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캡처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p>
    <w:p w14:paraId="142631B5" w14:textId="77777777" w:rsidR="008B3A90" w:rsidRDefault="00B0629D" w:rsidP="00C96C57">
      <w:pPr>
        <w:rPr>
          <w:rFonts w:ascii="Helvetica" w:hAnsi="Helvetica" w:cs="Helvetica"/>
          <w:b/>
          <w:color w:val="000000"/>
          <w:spacing w:val="-8"/>
          <w:szCs w:val="20"/>
          <w:shd w:val="clear" w:color="auto" w:fill="FDFDFD"/>
        </w:rPr>
      </w:pPr>
      <w:r w:rsidRPr="00B0629D">
        <w:rPr>
          <w:rFonts w:eastAsiaTheme="minorHAnsi" w:cs="Helvetica"/>
          <w:color w:val="000000"/>
          <w:spacing w:val="-8"/>
          <w:szCs w:val="20"/>
          <w:shd w:val="clear" w:color="auto" w:fill="FDFDFD"/>
        </w:rPr>
        <w:t>A</w:t>
      </w:r>
      <w:r>
        <w:rPr>
          <w:rFonts w:eastAsiaTheme="minorHAnsi" w:cs="Helvetica" w:hint="eastAsia"/>
          <w:color w:val="000000"/>
          <w:spacing w:val="-8"/>
          <w:szCs w:val="20"/>
          <w:shd w:val="clear" w:color="auto" w:fill="FDFDFD"/>
        </w:rPr>
        <w:t>에서</w:t>
      </w:r>
      <w:r w:rsidRPr="00B0629D">
        <w:rPr>
          <w:rFonts w:eastAsiaTheme="minorHAnsi" w:cs="Helvetica"/>
          <w:color w:val="000000"/>
          <w:spacing w:val="-8"/>
          <w:szCs w:val="20"/>
          <w:shd w:val="clear" w:color="auto" w:fill="FDFDFD"/>
        </w:rPr>
        <w:t xml:space="preserve"> </w:t>
      </w:r>
      <w:proofErr w:type="spellStart"/>
      <w:r w:rsidR="00A06688">
        <w:rPr>
          <w:rFonts w:eastAsiaTheme="minorHAnsi" w:cs="Helvetica" w:hint="eastAsia"/>
          <w:color w:val="000000"/>
          <w:spacing w:val="-8"/>
          <w:szCs w:val="20"/>
          <w:shd w:val="clear" w:color="auto" w:fill="FDFDFD"/>
        </w:rPr>
        <w:t>키넥트의</w:t>
      </w:r>
      <w:proofErr w:type="spellEnd"/>
      <w:r w:rsidRPr="00B0629D">
        <w:rPr>
          <w:rFonts w:eastAsiaTheme="minorHAnsi" w:cs="Helvetica"/>
          <w:color w:val="000000"/>
          <w:spacing w:val="-8"/>
          <w:szCs w:val="20"/>
          <w:shd w:val="clear" w:color="auto" w:fill="FDFDFD"/>
        </w:rPr>
        <w:t xml:space="preserve"> 골격 모델과 Vicon "</w:t>
      </w:r>
      <w:r w:rsidR="003A33B2" w:rsidRPr="003A33B2">
        <w:rPr>
          <w:rFonts w:eastAsiaTheme="minorHAnsi" w:cs="AdvP4DF60E"/>
          <w:color w:val="000000"/>
          <w:kern w:val="0"/>
          <w:szCs w:val="20"/>
        </w:rPr>
        <w:t xml:space="preserve"> plug-in-gait full body</w:t>
      </w:r>
      <w:r w:rsidR="003A33B2" w:rsidRPr="00B0629D">
        <w:rPr>
          <w:rFonts w:eastAsiaTheme="minorHAnsi" w:cs="Helvetica"/>
          <w:color w:val="000000"/>
          <w:spacing w:val="-8"/>
          <w:szCs w:val="20"/>
          <w:shd w:val="clear" w:color="auto" w:fill="FDFDFD"/>
        </w:rPr>
        <w:t xml:space="preserve"> </w:t>
      </w:r>
      <w:r w:rsidRPr="00B0629D">
        <w:rPr>
          <w:rFonts w:eastAsiaTheme="minorHAnsi" w:cs="Helvetica"/>
          <w:color w:val="000000"/>
          <w:spacing w:val="-8"/>
          <w:szCs w:val="20"/>
          <w:shd w:val="clear" w:color="auto" w:fill="FDFDFD"/>
        </w:rPr>
        <w:t xml:space="preserve">" 모델의 마커 위치를 나타낸다. B는 </w:t>
      </w:r>
      <w:proofErr w:type="spellStart"/>
      <w:r>
        <w:rPr>
          <w:rFonts w:eastAsiaTheme="minorHAnsi" w:cs="Helvetica" w:hint="eastAsia"/>
          <w:color w:val="000000"/>
          <w:spacing w:val="-8"/>
          <w:szCs w:val="20"/>
          <w:shd w:val="clear" w:color="auto" w:fill="FDFDFD"/>
        </w:rPr>
        <w:t>파킨스</w:t>
      </w:r>
      <w:proofErr w:type="spellEnd"/>
      <w:r>
        <w:rPr>
          <w:rFonts w:eastAsiaTheme="minorHAnsi" w:cs="Helvetica" w:hint="eastAsia"/>
          <w:color w:val="000000"/>
          <w:spacing w:val="-8"/>
          <w:szCs w:val="20"/>
          <w:shd w:val="clear" w:color="auto" w:fill="FDFDFD"/>
        </w:rPr>
        <w:t xml:space="preserve"> 환자의</w:t>
      </w:r>
      <w:r w:rsidRPr="00B0629D">
        <w:rPr>
          <w:rFonts w:eastAsiaTheme="minorHAnsi" w:cs="Helvetica"/>
          <w:color w:val="000000"/>
          <w:spacing w:val="-8"/>
          <w:szCs w:val="20"/>
          <w:shd w:val="clear" w:color="auto" w:fill="FDFDFD"/>
        </w:rPr>
        <w:t xml:space="preserve"> 다리</w:t>
      </w:r>
      <w:r w:rsidR="0009787E">
        <w:rPr>
          <w:rFonts w:eastAsiaTheme="minorHAnsi" w:cs="Helvetica" w:hint="eastAsia"/>
          <w:color w:val="000000"/>
          <w:spacing w:val="-8"/>
          <w:szCs w:val="20"/>
          <w:shd w:val="clear" w:color="auto" w:fill="FDFDFD"/>
        </w:rPr>
        <w:t>의</w:t>
      </w:r>
      <w:r w:rsidRPr="00B0629D">
        <w:rPr>
          <w:rFonts w:eastAsiaTheme="minorHAnsi" w:cs="Helvetica"/>
          <w:color w:val="000000"/>
          <w:spacing w:val="-8"/>
          <w:szCs w:val="20"/>
          <w:shd w:val="clear" w:color="auto" w:fill="FDFDFD"/>
        </w:rPr>
        <w:t xml:space="preserve"> 민첩성 </w:t>
      </w:r>
      <w:r w:rsidR="0009787E">
        <w:rPr>
          <w:rFonts w:eastAsiaTheme="minorHAnsi" w:cs="Helvetica" w:hint="eastAsia"/>
          <w:color w:val="000000"/>
          <w:spacing w:val="-8"/>
          <w:szCs w:val="20"/>
          <w:shd w:val="clear" w:color="auto" w:fill="FDFDFD"/>
        </w:rPr>
        <w:t>테스트</w:t>
      </w:r>
      <w:r w:rsidRPr="00B0629D">
        <w:rPr>
          <w:rFonts w:eastAsiaTheme="minorHAnsi" w:cs="Helvetica"/>
          <w:color w:val="000000"/>
          <w:spacing w:val="-8"/>
          <w:szCs w:val="20"/>
          <w:shd w:val="clear" w:color="auto" w:fill="FDFDFD"/>
        </w:rPr>
        <w:t xml:space="preserve"> 중 </w:t>
      </w:r>
      <w:r w:rsidR="00A06688">
        <w:rPr>
          <w:rFonts w:eastAsiaTheme="minorHAnsi" w:cs="Helvetica" w:hint="eastAsia"/>
          <w:color w:val="000000"/>
          <w:spacing w:val="-8"/>
          <w:szCs w:val="20"/>
          <w:shd w:val="clear" w:color="auto" w:fill="FDFDFD"/>
        </w:rPr>
        <w:t xml:space="preserve">무릎의 수직 이동을 </w:t>
      </w:r>
      <w:r w:rsidRPr="00B0629D">
        <w:rPr>
          <w:rFonts w:eastAsiaTheme="minorHAnsi" w:cs="Helvetica"/>
          <w:color w:val="000000"/>
          <w:spacing w:val="-8"/>
          <w:szCs w:val="20"/>
          <w:shd w:val="clear" w:color="auto" w:fill="FDFDFD"/>
        </w:rPr>
        <w:t xml:space="preserve">보여준다. </w:t>
      </w:r>
      <w:proofErr w:type="spellStart"/>
      <w:r w:rsidRPr="00B0629D">
        <w:rPr>
          <w:rFonts w:eastAsiaTheme="minorHAnsi" w:cs="Helvetica"/>
          <w:color w:val="000000"/>
          <w:spacing w:val="-8"/>
          <w:szCs w:val="20"/>
          <w:shd w:val="clear" w:color="auto" w:fill="FDFDFD"/>
        </w:rPr>
        <w:t>키넥트</w:t>
      </w:r>
      <w:proofErr w:type="spellEnd"/>
      <w:r w:rsidRPr="00B0629D">
        <w:rPr>
          <w:rFonts w:eastAsiaTheme="minorHAnsi" w:cs="Helvetica"/>
          <w:color w:val="000000"/>
          <w:spacing w:val="-8"/>
          <w:szCs w:val="20"/>
          <w:shd w:val="clear" w:color="auto" w:fill="FDFDFD"/>
        </w:rPr>
        <w:t xml:space="preserve"> 시스템</w:t>
      </w:r>
      <w:r w:rsidR="0009787E">
        <w:rPr>
          <w:rFonts w:eastAsiaTheme="minorHAnsi" w:cs="Helvetica" w:hint="eastAsia"/>
          <w:color w:val="000000"/>
          <w:spacing w:val="-8"/>
          <w:szCs w:val="20"/>
          <w:shd w:val="clear" w:color="auto" w:fill="FDFDFD"/>
        </w:rPr>
        <w:t xml:space="preserve"> </w:t>
      </w:r>
      <w:r w:rsidRPr="00B0629D">
        <w:rPr>
          <w:rFonts w:eastAsiaTheme="minorHAnsi" w:cs="Helvetica"/>
          <w:color w:val="000000"/>
          <w:spacing w:val="-8"/>
          <w:szCs w:val="20"/>
          <w:shd w:val="clear" w:color="auto" w:fill="FDFDFD"/>
        </w:rPr>
        <w:t>(</w:t>
      </w:r>
      <w:r w:rsidR="0009787E">
        <w:rPr>
          <w:rFonts w:eastAsiaTheme="minorHAnsi" w:cs="Helvetica" w:hint="eastAsia"/>
          <w:color w:val="000000"/>
          <w:spacing w:val="-8"/>
          <w:szCs w:val="20"/>
          <w:shd w:val="clear" w:color="auto" w:fill="FDFDFD"/>
        </w:rPr>
        <w:t>검은색 테두리 원</w:t>
      </w:r>
      <w:r w:rsidRPr="00B0629D">
        <w:rPr>
          <w:rFonts w:eastAsiaTheme="minorHAnsi" w:cs="Helvetica"/>
          <w:color w:val="000000"/>
          <w:spacing w:val="-8"/>
          <w:szCs w:val="20"/>
          <w:shd w:val="clear" w:color="auto" w:fill="FDFDFD"/>
        </w:rPr>
        <w:t xml:space="preserve">)은 같은 패턴이지만 크기가 작은 </w:t>
      </w:r>
      <w:r w:rsidR="00A06688">
        <w:rPr>
          <w:rFonts w:eastAsiaTheme="minorHAnsi" w:cs="Helvetica" w:hint="eastAsia"/>
          <w:color w:val="000000"/>
          <w:spacing w:val="-8"/>
          <w:szCs w:val="20"/>
          <w:shd w:val="clear" w:color="auto" w:fill="FDFDFD"/>
        </w:rPr>
        <w:t>Vicon system</w:t>
      </w:r>
      <w:r w:rsidR="0009787E">
        <w:rPr>
          <w:rFonts w:eastAsiaTheme="minorHAnsi" w:cs="Helvetica"/>
          <w:color w:val="000000"/>
          <w:spacing w:val="-8"/>
          <w:szCs w:val="20"/>
          <w:shd w:val="clear" w:color="auto" w:fill="FDFDFD"/>
        </w:rPr>
        <w:t xml:space="preserve"> </w:t>
      </w:r>
      <w:r w:rsidRPr="00B0629D">
        <w:rPr>
          <w:rFonts w:eastAsiaTheme="minorHAnsi" w:cs="Helvetica"/>
          <w:color w:val="000000"/>
          <w:spacing w:val="-8"/>
          <w:szCs w:val="20"/>
          <w:shd w:val="clear" w:color="auto" w:fill="FDFDFD"/>
        </w:rPr>
        <w:t>(</w:t>
      </w:r>
      <w:r w:rsidR="00A06688">
        <w:rPr>
          <w:rFonts w:eastAsiaTheme="minorHAnsi" w:cs="Helvetica" w:hint="eastAsia"/>
          <w:color w:val="000000"/>
          <w:spacing w:val="-8"/>
          <w:szCs w:val="20"/>
          <w:shd w:val="clear" w:color="auto" w:fill="FDFDFD"/>
        </w:rPr>
        <w:t>회색 선</w:t>
      </w:r>
      <w:r w:rsidRPr="00B0629D">
        <w:rPr>
          <w:rFonts w:eastAsiaTheme="minorHAnsi" w:cs="Helvetica"/>
          <w:color w:val="000000"/>
          <w:spacing w:val="-8"/>
          <w:szCs w:val="20"/>
          <w:shd w:val="clear" w:color="auto" w:fill="FDFDFD"/>
        </w:rPr>
        <w:t xml:space="preserve">)을 추적한다. C는 </w:t>
      </w:r>
      <w:proofErr w:type="spellStart"/>
      <w:r w:rsidR="00A06688">
        <w:rPr>
          <w:rFonts w:eastAsiaTheme="minorHAnsi" w:cs="Helvetica" w:hint="eastAsia"/>
          <w:color w:val="000000"/>
          <w:spacing w:val="-8"/>
          <w:szCs w:val="20"/>
          <w:shd w:val="clear" w:color="auto" w:fill="FDFDFD"/>
        </w:rPr>
        <w:t>파킨스</w:t>
      </w:r>
      <w:proofErr w:type="spellEnd"/>
      <w:r w:rsidR="00A06688">
        <w:rPr>
          <w:rFonts w:eastAsiaTheme="minorHAnsi" w:cs="Helvetica" w:hint="eastAsia"/>
          <w:color w:val="000000"/>
          <w:spacing w:val="-8"/>
          <w:szCs w:val="20"/>
          <w:shd w:val="clear" w:color="auto" w:fill="FDFDFD"/>
        </w:rPr>
        <w:t xml:space="preserve"> 환자와</w:t>
      </w:r>
      <w:r w:rsidRPr="00B0629D">
        <w:rPr>
          <w:rFonts w:eastAsiaTheme="minorHAnsi" w:cs="Helvetica"/>
          <w:color w:val="000000"/>
          <w:spacing w:val="-8"/>
          <w:szCs w:val="20"/>
          <w:shd w:val="clear" w:color="auto" w:fill="FDFDFD"/>
        </w:rPr>
        <w:t xml:space="preserve"> 함께 앉은 사람의 손을 잡는 예를 보여주는데, </w:t>
      </w:r>
      <w:proofErr w:type="spellStart"/>
      <w:r w:rsidR="00A06688">
        <w:rPr>
          <w:rFonts w:eastAsiaTheme="minorHAnsi" w:cs="Helvetica" w:hint="eastAsia"/>
          <w:color w:val="000000"/>
          <w:spacing w:val="-8"/>
          <w:szCs w:val="20"/>
          <w:shd w:val="clear" w:color="auto" w:fill="FDFDFD"/>
        </w:rPr>
        <w:t>키넥트는</w:t>
      </w:r>
      <w:proofErr w:type="spellEnd"/>
      <w:r w:rsidR="0009787E">
        <w:rPr>
          <w:rFonts w:eastAsiaTheme="minorHAnsi" w:cs="Helvetica" w:hint="eastAsia"/>
          <w:color w:val="000000"/>
          <w:spacing w:val="-8"/>
          <w:szCs w:val="20"/>
          <w:shd w:val="clear" w:color="auto" w:fill="FDFDFD"/>
        </w:rPr>
        <w:t xml:space="preserve"> </w:t>
      </w:r>
      <w:r w:rsidRPr="00B0629D">
        <w:rPr>
          <w:rFonts w:eastAsiaTheme="minorHAnsi" w:cs="Helvetica"/>
          <w:color w:val="000000"/>
          <w:spacing w:val="-8"/>
          <w:szCs w:val="20"/>
          <w:shd w:val="clear" w:color="auto" w:fill="FDFDFD"/>
        </w:rPr>
        <w:t xml:space="preserve">(검은색 </w:t>
      </w:r>
      <w:r w:rsidR="0009787E">
        <w:rPr>
          <w:rFonts w:eastAsiaTheme="minorHAnsi" w:cs="Helvetica" w:hint="eastAsia"/>
          <w:color w:val="000000"/>
          <w:spacing w:val="-8"/>
          <w:szCs w:val="20"/>
          <w:shd w:val="clear" w:color="auto" w:fill="FDFDFD"/>
        </w:rPr>
        <w:t xml:space="preserve">테두리 </w:t>
      </w:r>
      <w:r w:rsidRPr="00B0629D">
        <w:rPr>
          <w:rFonts w:eastAsiaTheme="minorHAnsi" w:cs="Helvetica"/>
          <w:color w:val="000000"/>
          <w:spacing w:val="-8"/>
          <w:szCs w:val="20"/>
          <w:shd w:val="clear" w:color="auto" w:fill="FDFDFD"/>
        </w:rPr>
        <w:t>원)는 손을 잡는 타이밍을 감지하기 위해 사용되었지만 Vicon 시스템(회색 선)의 공간 스케일링을 정확하게 추적하지 못했다.</w:t>
      </w:r>
      <w:r w:rsidR="00A06688">
        <w:rPr>
          <w:rFonts w:eastAsiaTheme="minorHAnsi" w:cs="Helvetica"/>
          <w:color w:val="000000"/>
          <w:spacing w:val="-8"/>
          <w:szCs w:val="20"/>
          <w:shd w:val="clear" w:color="auto" w:fill="FDFDFD"/>
        </w:rPr>
        <w:t xml:space="preserve"> </w:t>
      </w:r>
      <w:proofErr w:type="spellStart"/>
      <w:r w:rsidR="0009787E">
        <w:rPr>
          <w:rFonts w:ascii="Helvetica" w:hAnsi="Helvetica" w:cs="Helvetica" w:hint="eastAsia"/>
          <w:b/>
          <w:color w:val="000000"/>
          <w:spacing w:val="-8"/>
          <w:szCs w:val="20"/>
          <w:shd w:val="clear" w:color="auto" w:fill="FDFDFD"/>
        </w:rPr>
        <w:t>키넥트</w:t>
      </w:r>
      <w:r w:rsidR="00A06688" w:rsidRPr="00A06688">
        <w:rPr>
          <w:rFonts w:ascii="Helvetica" w:hAnsi="Helvetica" w:cs="Helvetica"/>
          <w:b/>
          <w:color w:val="000000"/>
          <w:spacing w:val="-8"/>
          <w:szCs w:val="20"/>
          <w:shd w:val="clear" w:color="auto" w:fill="FDFDFD"/>
        </w:rPr>
        <w:t>는</w:t>
      </w:r>
      <w:proofErr w:type="spellEnd"/>
      <w:r w:rsidR="00A06688" w:rsidRPr="00A06688">
        <w:rPr>
          <w:rFonts w:ascii="Helvetica" w:hAnsi="Helvetica" w:cs="Helvetica"/>
          <w:b/>
          <w:color w:val="000000"/>
          <w:spacing w:val="-8"/>
          <w:szCs w:val="20"/>
          <w:shd w:val="clear" w:color="auto" w:fill="FDFDFD"/>
        </w:rPr>
        <w:t xml:space="preserve"> </w:t>
      </w:r>
      <w:r w:rsidR="00CF1AFC">
        <w:rPr>
          <w:rFonts w:ascii="Helvetica" w:hAnsi="Helvetica" w:cs="Helvetica"/>
          <w:b/>
          <w:color w:val="000000"/>
          <w:spacing w:val="-8"/>
          <w:szCs w:val="20"/>
          <w:shd w:val="clear" w:color="auto" w:fill="FDFDFD"/>
        </w:rPr>
        <w:t>임상적</w:t>
      </w:r>
      <w:r w:rsidR="00CF1AFC">
        <w:rPr>
          <w:rFonts w:ascii="Helvetica" w:hAnsi="Helvetica" w:cs="Helvetica" w:hint="eastAsia"/>
          <w:b/>
          <w:color w:val="000000"/>
          <w:spacing w:val="-8"/>
          <w:szCs w:val="20"/>
          <w:shd w:val="clear" w:color="auto" w:fill="FDFDFD"/>
        </w:rPr>
        <w:t>인</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움직임의</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타이밍과</w:t>
      </w:r>
      <w:r w:rsidR="00A06688" w:rsidRPr="00A06688">
        <w:rPr>
          <w:rFonts w:ascii="Helvetica" w:hAnsi="Helvetica" w:cs="Helvetica"/>
          <w:b/>
          <w:color w:val="000000"/>
          <w:spacing w:val="-8"/>
          <w:szCs w:val="20"/>
          <w:shd w:val="clear" w:color="auto" w:fill="FDFDFD"/>
        </w:rPr>
        <w:t xml:space="preserve"> </w:t>
      </w:r>
      <w:r w:rsidR="008B3A90">
        <w:rPr>
          <w:rFonts w:ascii="Helvetica" w:hAnsi="Helvetica" w:cs="Helvetica" w:hint="eastAsia"/>
          <w:b/>
          <w:color w:val="000000"/>
          <w:spacing w:val="-8"/>
          <w:szCs w:val="20"/>
          <w:shd w:val="clear" w:color="auto" w:fill="FDFDFD"/>
        </w:rPr>
        <w:t>전체적인</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공간</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특성을</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정확하게</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측정할</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수</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있지만</w:t>
      </w:r>
      <w:r w:rsidR="00A06688" w:rsidRPr="00A06688">
        <w:rPr>
          <w:rFonts w:ascii="Helvetica" w:hAnsi="Helvetica" w:cs="Helvetica"/>
          <w:b/>
          <w:color w:val="000000"/>
          <w:spacing w:val="-8"/>
          <w:szCs w:val="20"/>
          <w:shd w:val="clear" w:color="auto" w:fill="FDFDFD"/>
        </w:rPr>
        <w:t xml:space="preserve"> </w:t>
      </w:r>
      <w:proofErr w:type="gramStart"/>
      <w:r w:rsidR="00A06688" w:rsidRPr="00A06688">
        <w:rPr>
          <w:rFonts w:ascii="Helvetica" w:hAnsi="Helvetica" w:cs="Helvetica"/>
          <w:b/>
          <w:color w:val="000000"/>
          <w:spacing w:val="-8"/>
          <w:szCs w:val="20"/>
          <w:shd w:val="clear" w:color="auto" w:fill="FDFDFD"/>
        </w:rPr>
        <w:t>손</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잡는</w:t>
      </w:r>
      <w:proofErr w:type="gramEnd"/>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것과</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같은</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작은</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움직임의</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공간</w:t>
      </w:r>
      <w:r w:rsidR="00A06688" w:rsidRPr="00A06688">
        <w:rPr>
          <w:rFonts w:ascii="Helvetica" w:hAnsi="Helvetica" w:cs="Helvetica"/>
          <w:b/>
          <w:color w:val="000000"/>
          <w:spacing w:val="-8"/>
          <w:szCs w:val="20"/>
          <w:shd w:val="clear" w:color="auto" w:fill="FDFDFD"/>
        </w:rPr>
        <w:t xml:space="preserve"> </w:t>
      </w:r>
      <w:r w:rsidR="00A06688" w:rsidRPr="00A06688">
        <w:rPr>
          <w:rFonts w:ascii="Helvetica" w:hAnsi="Helvetica" w:cs="Helvetica"/>
          <w:b/>
          <w:color w:val="000000"/>
          <w:spacing w:val="-8"/>
          <w:szCs w:val="20"/>
          <w:shd w:val="clear" w:color="auto" w:fill="FDFDFD"/>
        </w:rPr>
        <w:t>정확도는</w:t>
      </w:r>
      <w:r w:rsidR="00A06688" w:rsidRPr="00A06688">
        <w:rPr>
          <w:rFonts w:ascii="Helvetica" w:hAnsi="Helvetica" w:cs="Helvetica"/>
          <w:b/>
          <w:color w:val="000000"/>
          <w:spacing w:val="-8"/>
          <w:szCs w:val="20"/>
          <w:shd w:val="clear" w:color="auto" w:fill="FDFDFD"/>
        </w:rPr>
        <w:t xml:space="preserve"> </w:t>
      </w:r>
      <w:r w:rsidR="008B3A90">
        <w:rPr>
          <w:rFonts w:ascii="Helvetica" w:hAnsi="Helvetica" w:cs="Helvetica" w:hint="eastAsia"/>
          <w:b/>
          <w:color w:val="000000"/>
          <w:spacing w:val="-8"/>
          <w:szCs w:val="20"/>
          <w:shd w:val="clear" w:color="auto" w:fill="FDFDFD"/>
        </w:rPr>
        <w:t>측정할</w:t>
      </w:r>
      <w:r w:rsidR="008B3A90">
        <w:rPr>
          <w:rFonts w:ascii="Helvetica" w:hAnsi="Helvetica" w:cs="Helvetica" w:hint="eastAsia"/>
          <w:b/>
          <w:color w:val="000000"/>
          <w:spacing w:val="-8"/>
          <w:szCs w:val="20"/>
          <w:shd w:val="clear" w:color="auto" w:fill="FDFDFD"/>
        </w:rPr>
        <w:t xml:space="preserve"> </w:t>
      </w:r>
      <w:r w:rsidR="008B3A90">
        <w:rPr>
          <w:rFonts w:ascii="Helvetica" w:hAnsi="Helvetica" w:cs="Helvetica" w:hint="eastAsia"/>
          <w:b/>
          <w:color w:val="000000"/>
          <w:spacing w:val="-8"/>
          <w:szCs w:val="20"/>
          <w:shd w:val="clear" w:color="auto" w:fill="FDFDFD"/>
        </w:rPr>
        <w:t>수</w:t>
      </w:r>
      <w:r w:rsidR="008B3A90">
        <w:rPr>
          <w:rFonts w:ascii="Helvetica" w:hAnsi="Helvetica" w:cs="Helvetica" w:hint="eastAsia"/>
          <w:b/>
          <w:color w:val="000000"/>
          <w:spacing w:val="-8"/>
          <w:szCs w:val="20"/>
          <w:shd w:val="clear" w:color="auto" w:fill="FDFDFD"/>
        </w:rPr>
        <w:t xml:space="preserve"> </w:t>
      </w:r>
      <w:r w:rsidR="008B3A90">
        <w:rPr>
          <w:rFonts w:ascii="Helvetica" w:hAnsi="Helvetica" w:cs="Helvetica" w:hint="eastAsia"/>
          <w:b/>
          <w:color w:val="000000"/>
          <w:spacing w:val="-8"/>
          <w:szCs w:val="20"/>
          <w:shd w:val="clear" w:color="auto" w:fill="FDFDFD"/>
        </w:rPr>
        <w:t>없다</w:t>
      </w:r>
      <w:r w:rsidR="008B3A90">
        <w:rPr>
          <w:rFonts w:ascii="Helvetica" w:hAnsi="Helvetica" w:cs="Helvetica" w:hint="eastAsia"/>
          <w:b/>
          <w:color w:val="000000"/>
          <w:spacing w:val="-8"/>
          <w:szCs w:val="20"/>
          <w:shd w:val="clear" w:color="auto" w:fill="FDFDFD"/>
        </w:rPr>
        <w:t xml:space="preserve">. </w:t>
      </w:r>
      <w:r w:rsidR="008B3A90">
        <w:rPr>
          <w:rFonts w:ascii="Helvetica" w:hAnsi="Helvetica" w:cs="Helvetica"/>
          <w:b/>
          <w:color w:val="000000"/>
          <w:spacing w:val="-8"/>
          <w:szCs w:val="20"/>
          <w:shd w:val="clear" w:color="auto" w:fill="FDFDFD"/>
        </w:rPr>
        <w:t>(</w:t>
      </w:r>
      <w:r w:rsidR="008B3A90" w:rsidRPr="008B3A90">
        <w:rPr>
          <w:rFonts w:ascii="Helvetica" w:hAnsi="Helvetica" w:cs="Helvetica"/>
          <w:b/>
          <w:color w:val="000000"/>
          <w:spacing w:val="-8"/>
          <w:szCs w:val="20"/>
          <w:shd w:val="clear" w:color="auto" w:fill="FDFDFD"/>
        </w:rPr>
        <w:t>The Kinect can accurately measure timing and gross spatial characteristics of clinically relevant movements but not with the same spatial accuracy for smaller movements, such as hand clasping.</w:t>
      </w:r>
      <w:r w:rsidR="008B3A90">
        <w:rPr>
          <w:rFonts w:ascii="Helvetica" w:hAnsi="Helvetica" w:cs="Helvetica"/>
          <w:b/>
          <w:color w:val="000000"/>
          <w:spacing w:val="-8"/>
          <w:szCs w:val="20"/>
          <w:shd w:val="clear" w:color="auto" w:fill="FDFDFD"/>
        </w:rPr>
        <w:t>)</w:t>
      </w:r>
    </w:p>
    <w:p w14:paraId="184D96F1" w14:textId="77777777" w:rsidR="00C96C57" w:rsidRPr="00CF1AFC" w:rsidRDefault="00C96C57" w:rsidP="00C96C57">
      <w:pPr>
        <w:rPr>
          <w:b/>
        </w:rPr>
      </w:pPr>
      <w:r w:rsidRPr="00CF1AFC">
        <w:rPr>
          <w:b/>
        </w:rPr>
        <w:t xml:space="preserve">- </w:t>
      </w:r>
      <w:r w:rsidRPr="00CF1AFC">
        <w:rPr>
          <w:rFonts w:hint="eastAsia"/>
          <w:b/>
        </w:rPr>
        <w:t>결과</w:t>
      </w:r>
    </w:p>
    <w:p w14:paraId="73A45924" w14:textId="77777777" w:rsidR="00461FEB" w:rsidRDefault="00461FEB" w:rsidP="00C96C57">
      <w:proofErr w:type="spellStart"/>
      <w:r w:rsidRPr="00461FEB">
        <w:rPr>
          <w:rFonts w:hint="eastAsia"/>
        </w:rPr>
        <w:t>키넥트</w:t>
      </w:r>
      <w:proofErr w:type="spellEnd"/>
      <w:r w:rsidRPr="00461FEB">
        <w:t xml:space="preserve"> 시스템은 </w:t>
      </w:r>
      <w:proofErr w:type="spellStart"/>
      <w:r>
        <w:rPr>
          <w:rFonts w:hint="eastAsia"/>
        </w:rPr>
        <w:t>파킨스</w:t>
      </w:r>
      <w:proofErr w:type="spellEnd"/>
      <w:r>
        <w:rPr>
          <w:rFonts w:hint="eastAsia"/>
        </w:rPr>
        <w:t xml:space="preserve"> 환자들의</w:t>
      </w:r>
      <w:r w:rsidR="00491644">
        <w:rPr>
          <w:rFonts w:hint="eastAsia"/>
        </w:rPr>
        <w:t xml:space="preserve"> </w:t>
      </w:r>
      <w:r w:rsidRPr="00461FEB">
        <w:t xml:space="preserve">움직임 증상을 측정하는 저비용, 가정용 센서일 가능성이 있다. </w:t>
      </w:r>
      <w:proofErr w:type="spellStart"/>
      <w:r w:rsidRPr="00461FEB">
        <w:t>키넥트는</w:t>
      </w:r>
      <w:proofErr w:type="spellEnd"/>
      <w:r w:rsidRPr="00461FEB">
        <w:t xml:space="preserve"> </w:t>
      </w:r>
      <w:r w:rsidR="005432C7">
        <w:t>임상</w:t>
      </w:r>
      <w:r w:rsidR="00CF1AFC">
        <w:rPr>
          <w:rFonts w:hint="eastAsia"/>
        </w:rPr>
        <w:t>적인</w:t>
      </w:r>
      <w:r w:rsidR="005432C7">
        <w:rPr>
          <w:rFonts w:hint="eastAsia"/>
        </w:rPr>
        <w:t xml:space="preserve"> </w:t>
      </w:r>
      <w:r w:rsidRPr="00461FEB">
        <w:t xml:space="preserve">움직임의 타이밍과 총 공간 특성을 정확하게 측정할 수 있지만 </w:t>
      </w:r>
      <w:r w:rsidR="005432C7">
        <w:rPr>
          <w:rFonts w:hint="eastAsia"/>
        </w:rPr>
        <w:t>손으로 쥐거나</w:t>
      </w:r>
      <w:r w:rsidRPr="00461FEB">
        <w:t xml:space="preserve"> 또는 </w:t>
      </w:r>
      <w:r w:rsidR="005432C7">
        <w:rPr>
          <w:rFonts w:hint="eastAsia"/>
        </w:rPr>
        <w:t xml:space="preserve">발가락을 </w:t>
      </w:r>
      <w:proofErr w:type="spellStart"/>
      <w:r w:rsidR="005432C7">
        <w:rPr>
          <w:rFonts w:hint="eastAsia"/>
        </w:rPr>
        <w:t>두드리는것</w:t>
      </w:r>
      <w:proofErr w:type="spellEnd"/>
      <w:r>
        <w:rPr>
          <w:rFonts w:hint="eastAsia"/>
        </w:rPr>
        <w:t>(</w:t>
      </w:r>
      <w:r>
        <w:t>toe tapping</w:t>
      </w:r>
      <w:r>
        <w:rPr>
          <w:rFonts w:hint="eastAsia"/>
        </w:rPr>
        <w:t>)</w:t>
      </w:r>
      <w:r w:rsidR="005432C7">
        <w:rPr>
          <w:rFonts w:hint="eastAsia"/>
        </w:rPr>
        <w:t>과</w:t>
      </w:r>
      <w:r w:rsidRPr="00461FEB">
        <w:t xml:space="preserve"> 같은 작은 움직임의 공간 정확도는</w:t>
      </w:r>
      <w:r>
        <w:t xml:space="preserve"> </w:t>
      </w:r>
      <w:r>
        <w:rPr>
          <w:rFonts w:hint="eastAsia"/>
        </w:rPr>
        <w:t xml:space="preserve">부족하였다. </w:t>
      </w:r>
      <w:r w:rsidRPr="00461FEB">
        <w:t>Measurement of the timing of movement will provide the most accurate and stable outcomes, however the Kinect may also be useful in tracking the relative worsening or improvement for both the timing and size of movements over time</w:t>
      </w:r>
      <w:r w:rsidR="004D21BE">
        <w:t>.</w:t>
      </w:r>
    </w:p>
    <w:p w14:paraId="02FC9FC3" w14:textId="77777777" w:rsidR="004D21BE" w:rsidRDefault="004D21BE" w:rsidP="00C96C57"/>
    <w:p w14:paraId="30899BB0" w14:textId="35132D8F" w:rsidR="0075653A" w:rsidRDefault="0075653A" w:rsidP="00C96C57">
      <w:pPr>
        <w:rPr>
          <w:rFonts w:eastAsiaTheme="minorHAnsi"/>
          <w:sz w:val="28"/>
          <w:szCs w:val="28"/>
        </w:rPr>
      </w:pPr>
    </w:p>
    <w:p w14:paraId="0D7504E1" w14:textId="1821E395" w:rsidR="0075653A" w:rsidRDefault="0075653A">
      <w:pPr>
        <w:widowControl/>
        <w:wordWrap/>
        <w:autoSpaceDE/>
        <w:autoSpaceDN/>
        <w:rPr>
          <w:rFonts w:eastAsiaTheme="minorHAnsi" w:cs="TimesNewRoman,Bold"/>
          <w:b/>
          <w:bCs/>
          <w:kern w:val="0"/>
          <w:sz w:val="28"/>
          <w:szCs w:val="28"/>
        </w:rPr>
      </w:pPr>
      <w:r>
        <w:rPr>
          <w:rFonts w:eastAsiaTheme="minorHAnsi"/>
          <w:sz w:val="28"/>
          <w:szCs w:val="28"/>
        </w:rPr>
        <w:br w:type="page"/>
      </w:r>
    </w:p>
    <w:p w14:paraId="2A2669FC" w14:textId="3C5E6C7E" w:rsidR="006B21CF" w:rsidRPr="006B21CF" w:rsidRDefault="006B21CF" w:rsidP="006B21CF">
      <w:pPr>
        <w:wordWrap/>
        <w:adjustRightInd w:val="0"/>
        <w:spacing w:after="0" w:line="240" w:lineRule="auto"/>
        <w:rPr>
          <w:rFonts w:eastAsiaTheme="minorHAnsi" w:cs="TimesNewRoman,Bold"/>
          <w:b/>
          <w:bCs/>
          <w:kern w:val="0"/>
          <w:sz w:val="28"/>
          <w:szCs w:val="28"/>
        </w:rPr>
      </w:pPr>
      <w:r w:rsidRPr="006B21CF">
        <w:rPr>
          <w:rFonts w:eastAsiaTheme="minorHAnsi" w:cs="TimesNewRoman,Bold"/>
          <w:b/>
          <w:bCs/>
          <w:kern w:val="0"/>
          <w:sz w:val="28"/>
          <w:szCs w:val="28"/>
        </w:rPr>
        <w:t>UTD-MHAD: A MULTIMODAL DATASET FOR HUMAN ACTION RECOGNITION UTILIZING A DEPTH CAMERA AND A WEARABLE INERTIAL SENSOR</w:t>
      </w:r>
    </w:p>
    <w:p w14:paraId="1EBCB820" w14:textId="77777777" w:rsidR="006B21CF" w:rsidRPr="006B21CF" w:rsidRDefault="006B21CF" w:rsidP="006B21CF">
      <w:pPr>
        <w:wordWrap/>
        <w:adjustRightInd w:val="0"/>
        <w:spacing w:after="0" w:line="240" w:lineRule="auto"/>
        <w:jc w:val="left"/>
        <w:rPr>
          <w:rFonts w:ascii="TimesNewRoman,Bold" w:hAnsi="TimesNewRoman,Bold" w:cs="TimesNewRoman,Bold"/>
          <w:b/>
          <w:bCs/>
          <w:kern w:val="0"/>
          <w:sz w:val="24"/>
          <w:szCs w:val="24"/>
        </w:rPr>
      </w:pPr>
    </w:p>
    <w:p w14:paraId="48F0535B" w14:textId="77777777" w:rsidR="006B21CF" w:rsidRDefault="006B21CF" w:rsidP="006B21CF">
      <w:pPr>
        <w:rPr>
          <w:b/>
        </w:rPr>
      </w:pPr>
      <w:r w:rsidRPr="00CF1AFC">
        <w:rPr>
          <w:rFonts w:hint="eastAsia"/>
          <w:b/>
        </w:rPr>
        <w:t>- 사용한 기술</w:t>
      </w:r>
    </w:p>
    <w:p w14:paraId="46BA9895" w14:textId="77777777" w:rsidR="006B21CF" w:rsidRPr="0050592D" w:rsidRDefault="002C5B6E" w:rsidP="0050592D">
      <w:pPr>
        <w:wordWrap/>
        <w:adjustRightInd w:val="0"/>
        <w:spacing w:after="0" w:line="240" w:lineRule="auto"/>
        <w:jc w:val="left"/>
        <w:rPr>
          <w:rFonts w:ascii="TimesNewRoman" w:hAnsi="TimesNewRoman" w:cs="TimesNewRoman"/>
          <w:kern w:val="0"/>
          <w:sz w:val="18"/>
          <w:szCs w:val="18"/>
        </w:rPr>
      </w:pPr>
      <w:r w:rsidRPr="00D52FB0">
        <w:rPr>
          <w:b/>
        </w:rPr>
        <w:t xml:space="preserve">This paper describes a freely available dataset, named </w:t>
      </w:r>
      <w:r w:rsidRPr="00D52FB0">
        <w:rPr>
          <w:rFonts w:eastAsiaTheme="minorHAnsi"/>
          <w:b/>
          <w:szCs w:val="20"/>
        </w:rPr>
        <w:t>UTD-MHAD</w:t>
      </w:r>
      <w:r w:rsidR="0050592D" w:rsidRPr="00D52FB0">
        <w:rPr>
          <w:rFonts w:eastAsiaTheme="minorHAnsi"/>
          <w:b/>
          <w:szCs w:val="20"/>
        </w:rPr>
        <w:t xml:space="preserve"> (</w:t>
      </w:r>
      <w:r w:rsidR="0050592D" w:rsidRPr="00D52FB0">
        <w:rPr>
          <w:rFonts w:eastAsiaTheme="minorHAnsi" w:cs="TimesNewRoman"/>
          <w:b/>
          <w:kern w:val="0"/>
          <w:szCs w:val="20"/>
        </w:rPr>
        <w:t>University of Texas at Dallas Multimodal Human Action Dataset</w:t>
      </w:r>
      <w:r w:rsidR="0050592D" w:rsidRPr="00D52FB0">
        <w:rPr>
          <w:rFonts w:eastAsiaTheme="minorHAnsi"/>
          <w:b/>
          <w:szCs w:val="20"/>
        </w:rPr>
        <w:t>)</w:t>
      </w:r>
      <w:r w:rsidRPr="00D52FB0">
        <w:rPr>
          <w:rFonts w:eastAsiaTheme="minorHAnsi"/>
          <w:b/>
          <w:szCs w:val="20"/>
        </w:rPr>
        <w:t>, which consists of four temporally</w:t>
      </w:r>
      <w:r w:rsidRPr="00D52FB0">
        <w:rPr>
          <w:b/>
        </w:rPr>
        <w:t xml:space="preserve"> synchronized data modalities. These modalities include RGB videos, depth videos, skeleton positions, and inertial signals from a Kinect camera and a wearable inertial sensor for a comprehensive set of 27 human actions.</w:t>
      </w:r>
      <w:r w:rsidR="00D52FB0">
        <w:t xml:space="preserve"> </w:t>
      </w:r>
      <w:r w:rsidR="00D52FB0" w:rsidRPr="00D52FB0">
        <w:t>Our dataset covers a more comprehensive set of human actions and is meant to be used for applications where the data from a depth camera and an inertial sensor are to be fused or used at the same time.</w:t>
      </w:r>
    </w:p>
    <w:p w14:paraId="7F7C73C0" w14:textId="77777777" w:rsidR="006B21CF" w:rsidRPr="00CF1AFC" w:rsidRDefault="006B21CF" w:rsidP="006B21CF">
      <w:pPr>
        <w:rPr>
          <w:b/>
        </w:rPr>
      </w:pPr>
    </w:p>
    <w:p w14:paraId="647194F8" w14:textId="77777777" w:rsidR="006B21CF" w:rsidRDefault="006B21CF" w:rsidP="006B21CF">
      <w:pPr>
        <w:wordWrap/>
        <w:adjustRightInd w:val="0"/>
        <w:spacing w:after="0" w:line="240" w:lineRule="auto"/>
        <w:jc w:val="left"/>
        <w:rPr>
          <w:b/>
        </w:rPr>
      </w:pPr>
      <w:r w:rsidRPr="004D21BE">
        <w:rPr>
          <w:b/>
        </w:rPr>
        <w:t xml:space="preserve">- </w:t>
      </w:r>
      <w:r w:rsidRPr="004D21BE">
        <w:rPr>
          <w:rFonts w:hint="eastAsia"/>
          <w:b/>
        </w:rPr>
        <w:t xml:space="preserve">실행 동작 </w:t>
      </w:r>
    </w:p>
    <w:p w14:paraId="746CD09F" w14:textId="77777777" w:rsidR="00D52FB0" w:rsidRDefault="006222D4" w:rsidP="006B21CF">
      <w:pPr>
        <w:wordWrap/>
        <w:adjustRightInd w:val="0"/>
        <w:spacing w:after="0" w:line="240" w:lineRule="auto"/>
        <w:jc w:val="left"/>
        <w:rPr>
          <w:rFonts w:eastAsiaTheme="minorHAnsi" w:cs="Helvetica"/>
          <w:color w:val="000000"/>
          <w:spacing w:val="-8"/>
          <w:szCs w:val="20"/>
          <w:shd w:val="clear" w:color="auto" w:fill="FDFDFD"/>
        </w:rPr>
      </w:pPr>
      <w:r>
        <w:rPr>
          <w:rFonts w:hint="eastAsia"/>
        </w:rPr>
        <w:t xml:space="preserve">8개의 피험자에게 27개의 행동으로 실험 진행. 각각의 행동을 4번 반복했다. 3개의 손상된 시퀀스를 제거한 후 </w:t>
      </w:r>
      <w:r>
        <w:t>dataset</w:t>
      </w:r>
      <w:r>
        <w:rPr>
          <w:rFonts w:hint="eastAsia"/>
        </w:rPr>
        <w:t xml:space="preserve">은 861개의 데이터 시퀀스를 포함. 수행한 동작은 </w:t>
      </w:r>
      <w:r>
        <w:rPr>
          <w:rFonts w:eastAsiaTheme="minorHAnsi" w:cs="Helvetica"/>
          <w:color w:val="000000"/>
          <w:spacing w:val="-8"/>
          <w:szCs w:val="20"/>
          <w:shd w:val="clear" w:color="auto" w:fill="FDFDFD"/>
        </w:rPr>
        <w:t>sport</w:t>
      </w:r>
      <w:r w:rsidRPr="006222D4">
        <w:rPr>
          <w:rFonts w:eastAsiaTheme="minorHAnsi" w:cs="Helvetica"/>
          <w:color w:val="000000"/>
          <w:spacing w:val="-8"/>
          <w:szCs w:val="20"/>
          <w:shd w:val="clear" w:color="auto" w:fill="FDFDFD"/>
        </w:rPr>
        <w:t xml:space="preserve">(예: 볼링, 테니스 서브, 야구 스윙), </w:t>
      </w:r>
      <w:r>
        <w:rPr>
          <w:rFonts w:eastAsiaTheme="minorHAnsi" w:cs="Helvetica"/>
          <w:color w:val="000000"/>
          <w:spacing w:val="-8"/>
          <w:szCs w:val="20"/>
          <w:shd w:val="clear" w:color="auto" w:fill="FDFDFD"/>
        </w:rPr>
        <w:t>hand gestures</w:t>
      </w:r>
      <w:r w:rsidRPr="006222D4">
        <w:rPr>
          <w:rFonts w:eastAsiaTheme="minorHAnsi" w:cs="Helvetica"/>
          <w:color w:val="000000"/>
          <w:spacing w:val="-8"/>
          <w:szCs w:val="20"/>
          <w:shd w:val="clear" w:color="auto" w:fill="FDFDFD"/>
        </w:rPr>
        <w:t xml:space="preserve">(예: x, 삼각형 그리기, 원 그리기), </w:t>
      </w:r>
      <w:r>
        <w:rPr>
          <w:rFonts w:eastAsiaTheme="minorHAnsi" w:cs="Helvetica"/>
          <w:color w:val="000000"/>
          <w:spacing w:val="-8"/>
          <w:szCs w:val="20"/>
          <w:shd w:val="clear" w:color="auto" w:fill="FDFDFD"/>
        </w:rPr>
        <w:t xml:space="preserve">daily activities </w:t>
      </w:r>
      <w:r w:rsidRPr="006222D4">
        <w:rPr>
          <w:rFonts w:eastAsiaTheme="minorHAnsi" w:cs="Helvetica"/>
          <w:color w:val="000000"/>
          <w:spacing w:val="-8"/>
          <w:szCs w:val="20"/>
          <w:shd w:val="clear" w:color="auto" w:fill="FDFDFD"/>
        </w:rPr>
        <w:t xml:space="preserve">(문 두드리기, 서기 위해 앉기, 서기) 및 </w:t>
      </w:r>
      <w:r>
        <w:rPr>
          <w:rFonts w:eastAsiaTheme="minorHAnsi" w:cs="Helvetica" w:hint="eastAsia"/>
          <w:color w:val="000000"/>
          <w:spacing w:val="-8"/>
          <w:szCs w:val="20"/>
          <w:shd w:val="clear" w:color="auto" w:fill="FDFDFD"/>
        </w:rPr>
        <w:t>헬스동작</w:t>
      </w:r>
      <w:r w:rsidRPr="006222D4">
        <w:rPr>
          <w:rFonts w:eastAsiaTheme="minorHAnsi" w:cs="Helvetica"/>
          <w:color w:val="000000"/>
          <w:spacing w:val="-8"/>
          <w:szCs w:val="20"/>
          <w:shd w:val="clear" w:color="auto" w:fill="FDFDFD"/>
        </w:rPr>
        <w:t xml:space="preserve">(예: arm curl, </w:t>
      </w:r>
      <w:proofErr w:type="spellStart"/>
      <w:r>
        <w:rPr>
          <w:rFonts w:eastAsiaTheme="minorHAnsi" w:cs="Helvetica" w:hint="eastAsia"/>
          <w:color w:val="000000"/>
          <w:spacing w:val="-8"/>
          <w:szCs w:val="20"/>
          <w:shd w:val="clear" w:color="auto" w:fill="FDFDFD"/>
        </w:rPr>
        <w:t>런지</w:t>
      </w:r>
      <w:proofErr w:type="spellEnd"/>
      <w:r w:rsidRPr="006222D4">
        <w:rPr>
          <w:rFonts w:eastAsiaTheme="minorHAnsi" w:cs="Helvetica"/>
          <w:color w:val="000000"/>
          <w:spacing w:val="-8"/>
          <w:szCs w:val="20"/>
          <w:shd w:val="clear" w:color="auto" w:fill="FDFDFD"/>
        </w:rPr>
        <w:t xml:space="preserve">, </w:t>
      </w:r>
      <w:proofErr w:type="spellStart"/>
      <w:r w:rsidRPr="006222D4">
        <w:rPr>
          <w:rFonts w:eastAsiaTheme="minorHAnsi" w:cs="Helvetica"/>
          <w:color w:val="000000"/>
          <w:spacing w:val="-8"/>
          <w:szCs w:val="20"/>
          <w:shd w:val="clear" w:color="auto" w:fill="FDFDFD"/>
        </w:rPr>
        <w:t>스쿼트</w:t>
      </w:r>
      <w:proofErr w:type="spellEnd"/>
      <w:r w:rsidRPr="006222D4">
        <w:rPr>
          <w:rFonts w:eastAsiaTheme="minorHAnsi" w:cs="Helvetica"/>
          <w:color w:val="000000"/>
          <w:spacing w:val="-8"/>
          <w:szCs w:val="20"/>
          <w:shd w:val="clear" w:color="auto" w:fill="FDFDFD"/>
        </w:rPr>
        <w:t xml:space="preserve">)을 포함하는 종합적인 인간 행동 </w:t>
      </w:r>
      <w:proofErr w:type="gramStart"/>
      <w:r w:rsidRPr="006222D4">
        <w:rPr>
          <w:rFonts w:eastAsiaTheme="minorHAnsi" w:cs="Helvetica"/>
          <w:color w:val="000000"/>
          <w:spacing w:val="-8"/>
          <w:szCs w:val="20"/>
          <w:shd w:val="clear" w:color="auto" w:fill="FDFDFD"/>
        </w:rPr>
        <w:t>세트</w:t>
      </w:r>
      <w:r>
        <w:rPr>
          <w:rFonts w:eastAsiaTheme="minorHAnsi" w:cs="Helvetica" w:hint="eastAsia"/>
          <w:color w:val="000000"/>
          <w:spacing w:val="-8"/>
          <w:szCs w:val="20"/>
          <w:shd w:val="clear" w:color="auto" w:fill="FDFDFD"/>
        </w:rPr>
        <w:t xml:space="preserve"> 이다</w:t>
      </w:r>
      <w:proofErr w:type="gramEnd"/>
      <w:r>
        <w:rPr>
          <w:rFonts w:eastAsiaTheme="minorHAnsi" w:cs="Helvetica" w:hint="eastAsia"/>
          <w:color w:val="000000"/>
          <w:spacing w:val="-8"/>
          <w:szCs w:val="20"/>
          <w:shd w:val="clear" w:color="auto" w:fill="FDFDFD"/>
        </w:rPr>
        <w:t>.</w:t>
      </w:r>
    </w:p>
    <w:p w14:paraId="0D8C5E7F" w14:textId="77777777" w:rsidR="006222D4" w:rsidRPr="006222D4" w:rsidRDefault="006222D4" w:rsidP="006B21CF">
      <w:pPr>
        <w:wordWrap/>
        <w:adjustRightInd w:val="0"/>
        <w:spacing w:after="0" w:line="240" w:lineRule="auto"/>
        <w:jc w:val="left"/>
        <w:rPr>
          <w:rFonts w:eastAsiaTheme="minorHAnsi"/>
          <w:szCs w:val="20"/>
        </w:rPr>
      </w:pPr>
      <w:r>
        <w:rPr>
          <w:rFonts w:eastAsiaTheme="minorHAnsi"/>
          <w:noProof/>
          <w:szCs w:val="20"/>
        </w:rPr>
        <w:drawing>
          <wp:inline distT="0" distB="0" distL="0" distR="0" wp14:anchorId="246400C8" wp14:editId="2B7EC336">
            <wp:extent cx="5731510" cy="627443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캡처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274435"/>
                    </a:xfrm>
                    <a:prstGeom prst="rect">
                      <a:avLst/>
                    </a:prstGeom>
                  </pic:spPr>
                </pic:pic>
              </a:graphicData>
            </a:graphic>
          </wp:inline>
        </w:drawing>
      </w:r>
    </w:p>
    <w:p w14:paraId="5D11F5FE" w14:textId="77777777" w:rsidR="00AF4F8A" w:rsidRDefault="00AF4F8A" w:rsidP="006B21CF">
      <w:pPr>
        <w:rPr>
          <w:b/>
        </w:rPr>
      </w:pPr>
    </w:p>
    <w:p w14:paraId="1516F289" w14:textId="77777777" w:rsidR="006B21CF" w:rsidRDefault="006B21CF" w:rsidP="006B21CF">
      <w:pPr>
        <w:rPr>
          <w:b/>
        </w:rPr>
      </w:pPr>
      <w:r w:rsidRPr="00CF1AFC">
        <w:rPr>
          <w:b/>
        </w:rPr>
        <w:t xml:space="preserve">- </w:t>
      </w:r>
      <w:r w:rsidRPr="00CF1AFC">
        <w:rPr>
          <w:rFonts w:hint="eastAsia"/>
          <w:b/>
        </w:rPr>
        <w:t>정확도</w:t>
      </w:r>
      <w:r w:rsidR="001B5D12">
        <w:rPr>
          <w:rFonts w:hint="eastAsia"/>
          <w:b/>
        </w:rPr>
        <w:t xml:space="preserve"> 및 결과</w:t>
      </w:r>
    </w:p>
    <w:p w14:paraId="2C631C68" w14:textId="77777777" w:rsidR="00B91B1F" w:rsidRPr="001B5D12" w:rsidRDefault="00B91B1F" w:rsidP="006B21CF">
      <w:r w:rsidRPr="001B5D12">
        <w:rPr>
          <w:b/>
        </w:rPr>
        <w:t>As can be seem from this figure, by combining the features from the depth camera and the wearable inertial sensor, the overall recognition accuracy was improved by more than 11% over the situations when using the Kinect camera alone or the inertial sensor alone</w:t>
      </w:r>
      <w:r w:rsidRPr="001B5D12">
        <w:t>.</w:t>
      </w:r>
      <w:r w:rsidR="001B5D12" w:rsidRPr="001B5D12">
        <w:t xml:space="preserve"> It is important to note that the accuracies of the fusion approach for some actions did not improve compared to when using the inertial sensor alone or when using the depth camera alone.  This demonstrated that a fusion approach in general is helpful for those actions that generate depth and inertial data that are complementary. In other words, for those actions that a single modality sensor provides adequate discriminatory power, fusion may not provide any improvement.</w:t>
      </w:r>
    </w:p>
    <w:p w14:paraId="714582D1" w14:textId="77777777" w:rsidR="00B91B1F" w:rsidRPr="00CF1AFC" w:rsidRDefault="00B91B1F" w:rsidP="006B21CF">
      <w:pPr>
        <w:rPr>
          <w:b/>
        </w:rPr>
      </w:pPr>
      <w:r>
        <w:rPr>
          <w:rFonts w:hint="eastAsia"/>
          <w:b/>
          <w:noProof/>
        </w:rPr>
        <w:drawing>
          <wp:inline distT="0" distB="0" distL="0" distR="0" wp14:anchorId="3913BE31" wp14:editId="457433E5">
            <wp:extent cx="5731510" cy="3401060"/>
            <wp:effectExtent l="0" t="0" r="2540" b="88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캡처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1060"/>
                    </a:xfrm>
                    <a:prstGeom prst="rect">
                      <a:avLst/>
                    </a:prstGeom>
                  </pic:spPr>
                </pic:pic>
              </a:graphicData>
            </a:graphic>
          </wp:inline>
        </w:drawing>
      </w:r>
    </w:p>
    <w:p w14:paraId="12B87F3E" w14:textId="77777777" w:rsidR="006B21CF" w:rsidRDefault="006B21CF" w:rsidP="00C96C57"/>
    <w:p w14:paraId="4AF635FB" w14:textId="77777777" w:rsidR="006B21CF" w:rsidRDefault="006B21CF" w:rsidP="00C96C57"/>
    <w:p w14:paraId="6281AA75" w14:textId="6DE49BB3" w:rsidR="00FD1DC7" w:rsidRDefault="00FD1DC7">
      <w:pPr>
        <w:widowControl/>
        <w:wordWrap/>
        <w:autoSpaceDE/>
        <w:autoSpaceDN/>
        <w:rPr>
          <w:rFonts w:eastAsiaTheme="minorHAnsi"/>
          <w:szCs w:val="20"/>
        </w:rPr>
      </w:pPr>
      <w:bookmarkStart w:id="0" w:name="_GoBack"/>
      <w:bookmarkEnd w:id="0"/>
    </w:p>
    <w:sectPr w:rsidR="00FD1D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vP4DF60E">
    <w:altName w:val="Yu Gothic"/>
    <w:panose1 w:val="00000000000000000000"/>
    <w:charset w:val="80"/>
    <w:family w:val="auto"/>
    <w:notTrueType/>
    <w:pitch w:val="default"/>
    <w:sig w:usb0="00000001" w:usb1="08070000" w:usb2="00000010" w:usb3="00000000" w:csb0="00020000"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654"/>
    <w:multiLevelType w:val="hybridMultilevel"/>
    <w:tmpl w:val="7F160986"/>
    <w:lvl w:ilvl="0" w:tplc="96E42FB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57"/>
    <w:rsid w:val="000353A2"/>
    <w:rsid w:val="0009787E"/>
    <w:rsid w:val="000C7AF7"/>
    <w:rsid w:val="001713E7"/>
    <w:rsid w:val="001B5D12"/>
    <w:rsid w:val="00286984"/>
    <w:rsid w:val="00287562"/>
    <w:rsid w:val="00290451"/>
    <w:rsid w:val="002C5B6E"/>
    <w:rsid w:val="003A33B2"/>
    <w:rsid w:val="003D224B"/>
    <w:rsid w:val="003F325A"/>
    <w:rsid w:val="00461FEB"/>
    <w:rsid w:val="00491644"/>
    <w:rsid w:val="004D21BE"/>
    <w:rsid w:val="0050592D"/>
    <w:rsid w:val="005432C7"/>
    <w:rsid w:val="006222D4"/>
    <w:rsid w:val="006B21CF"/>
    <w:rsid w:val="007220FC"/>
    <w:rsid w:val="00722952"/>
    <w:rsid w:val="007233C9"/>
    <w:rsid w:val="007349A5"/>
    <w:rsid w:val="00734CF8"/>
    <w:rsid w:val="0075653A"/>
    <w:rsid w:val="008B3A90"/>
    <w:rsid w:val="00997DAE"/>
    <w:rsid w:val="00A06688"/>
    <w:rsid w:val="00AD544E"/>
    <w:rsid w:val="00AF4F8A"/>
    <w:rsid w:val="00B0629D"/>
    <w:rsid w:val="00B91B1F"/>
    <w:rsid w:val="00C8754D"/>
    <w:rsid w:val="00C96C57"/>
    <w:rsid w:val="00CF1AFC"/>
    <w:rsid w:val="00D52FB0"/>
    <w:rsid w:val="00FD1D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C576"/>
  <w15:chartTrackingRefBased/>
  <w15:docId w15:val="{A28E2ACF-C672-459C-9CA1-877DEC6E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C57"/>
    <w:pPr>
      <w:ind w:leftChars="400" w:left="800"/>
    </w:pPr>
  </w:style>
  <w:style w:type="paragraph" w:styleId="a4">
    <w:name w:val="Balloon Text"/>
    <w:basedOn w:val="a"/>
    <w:link w:val="Char"/>
    <w:uiPriority w:val="99"/>
    <w:semiHidden/>
    <w:unhideWhenUsed/>
    <w:rsid w:val="00FD1DC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FD1D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78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EC981-050F-45F0-9D88-23375A89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513</Words>
  <Characters>2930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dc:creator>
  <cp:keywords/>
  <dc:description/>
  <cp:lastModifiedBy>양규 임</cp:lastModifiedBy>
  <cp:revision>23</cp:revision>
  <cp:lastPrinted>2019-02-27T06:15:00Z</cp:lastPrinted>
  <dcterms:created xsi:type="dcterms:W3CDTF">2019-02-25T04:35:00Z</dcterms:created>
  <dcterms:modified xsi:type="dcterms:W3CDTF">2019-02-27T06:25:00Z</dcterms:modified>
</cp:coreProperties>
</file>