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1"/>
        <w:tblW w:w="9546.0" w:type="dxa"/>
        <w:jc w:val="left"/>
        <w:tblInd w:w="-80.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000"/>
      </w:tblPr>
      <w:tblGrid>
        <w:gridCol w:w="2388"/>
        <w:gridCol w:w="2388"/>
        <w:gridCol w:w="2220"/>
        <w:gridCol w:w="2550"/>
        <w:tblGridChange w:id="0">
          <w:tblGrid>
            <w:gridCol w:w="2388"/>
            <w:gridCol w:w="2388"/>
            <w:gridCol w:w="2220"/>
            <w:gridCol w:w="2550"/>
          </w:tblGrid>
        </w:tblGridChange>
      </w:tblGrid>
      <w:tr>
        <w:trPr>
          <w:trHeight w:val="860" w:hRule="atLeast"/>
        </w:trPr>
        <w:tc>
          <w:tcPr>
            <w:gridSpan w:val="4"/>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01">
            <w:pPr>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맑은 고딕" w:cs="맑은 고딕" w:eastAsia="맑은 고딕" w:hAnsi="맑은 고딕"/>
                <w:b w:val="1"/>
                <w:color w:val="000000"/>
                <w:sz w:val="40"/>
                <w:szCs w:val="40"/>
              </w:rPr>
            </w:pPr>
            <w:r w:rsidDel="00000000" w:rsidR="00000000" w:rsidRPr="00000000">
              <w:rPr>
                <w:rFonts w:ascii="맑은 고딕" w:cs="맑은 고딕" w:eastAsia="맑은 고딕" w:hAnsi="맑은 고딕"/>
                <w:b w:val="1"/>
                <w:color w:val="000000"/>
                <w:sz w:val="40"/>
                <w:szCs w:val="40"/>
                <w:rtl w:val="0"/>
              </w:rPr>
              <w:t xml:space="preserve">프로젝트 결과 보고서</w:t>
            </w:r>
          </w:p>
        </w:tc>
      </w:tr>
      <w:tr>
        <w:trPr>
          <w:trHeight w:val="440" w:hRule="atLeast"/>
        </w:trPr>
        <w:tc>
          <w:tcPr>
            <w:tcBorders>
              <w:top w:color="000001" w:space="0" w:sz="6"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05">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작 품 명</w:t>
            </w:r>
          </w:p>
        </w:tc>
        <w:tc>
          <w:tcPr>
            <w:gridSpan w:val="3"/>
            <w:tcBorders>
              <w:top w:color="000001" w:space="0" w:sz="6"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06">
            <w:pPr>
              <w:widowControl w:val="1"/>
              <w:pBdr>
                <w:top w:space="0" w:sz="0" w:val="nil"/>
                <w:left w:space="0" w:sz="0" w:val="nil"/>
                <w:bottom w:space="0" w:sz="0" w:val="nil"/>
                <w:right w:space="0" w:sz="0" w:val="nil"/>
                <w:between w:space="0" w:sz="0" w:val="nil"/>
              </w:pBdr>
              <w:shd w:fill="auto" w:val="clear"/>
              <w:spacing w:after="0" w:before="0" w:line="240" w:lineRule="auto"/>
              <w:ind w:left="200" w:right="0" w:firstLine="0"/>
              <w:contextualSpacing w:val="0"/>
              <w:jc w:val="both"/>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KBOPEDIA - 크보피디아 - “가장 쉬운 야구정보”</w:t>
            </w:r>
            <w:r w:rsidDel="00000000" w:rsidR="00000000" w:rsidRPr="00000000">
              <w:rPr>
                <w:rtl w:val="0"/>
              </w:rPr>
            </w:r>
          </w:p>
        </w:tc>
      </w:tr>
      <w:tr>
        <w:trPr>
          <w:trHeight w:val="440" w:hRule="atLeast"/>
        </w:trPr>
        <w:tc>
          <w:tcPr>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09">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팀    명</w:t>
            </w:r>
          </w:p>
        </w:tc>
        <w:tc>
          <w:tcPr>
            <w:gridSpan w:val="3"/>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0A">
            <w:pPr>
              <w:widowControl w:val="1"/>
              <w:pBdr>
                <w:top w:space="0" w:sz="0" w:val="nil"/>
                <w:left w:space="0" w:sz="0" w:val="nil"/>
                <w:bottom w:space="0" w:sz="0" w:val="nil"/>
                <w:right w:space="0" w:sz="0" w:val="nil"/>
                <w:between w:space="0" w:sz="0" w:val="nil"/>
              </w:pBdr>
              <w:shd w:fill="auto" w:val="clear"/>
              <w:spacing w:after="0" w:before="0" w:line="240" w:lineRule="auto"/>
              <w:ind w:left="200" w:right="0" w:firstLine="0"/>
              <w:contextualSpacing w:val="0"/>
              <w:jc w:val="both"/>
              <w:rPr>
                <w:rFonts w:ascii="맑은 고딕" w:cs="맑은 고딕" w:eastAsia="맑은 고딕" w:hAnsi="맑은 고딕"/>
                <w:b w:val="0"/>
                <w:i w:val="0"/>
                <w:color w:val="000000"/>
                <w:sz w:val="20"/>
                <w:szCs w:val="20"/>
                <w:u w:val="none"/>
                <w:vertAlign w:val="baseline"/>
              </w:rPr>
            </w:pPr>
            <w:r w:rsidDel="00000000" w:rsidR="00000000" w:rsidRPr="00000000">
              <w:rPr>
                <w:rFonts w:ascii="맑은 고딕" w:cs="맑은 고딕" w:eastAsia="맑은 고딕" w:hAnsi="맑은 고딕"/>
                <w:rtl w:val="0"/>
              </w:rPr>
              <w:t xml:space="preserve">ThinkBig </w:t>
            </w:r>
            <w:r w:rsidDel="00000000" w:rsidR="00000000" w:rsidRPr="00000000">
              <w:rPr>
                <w:rtl w:val="0"/>
              </w:rPr>
            </w:r>
          </w:p>
        </w:tc>
      </w:tr>
      <w:tr>
        <w:trPr>
          <w:trHeight w:val="440" w:hRule="atLeast"/>
        </w:trPr>
        <w:tc>
          <w:tcPr>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0D">
            <w:pPr>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제작기간</w:t>
            </w:r>
          </w:p>
        </w:tc>
        <w:tc>
          <w:tcPr>
            <w:gridSpan w:val="3"/>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0E">
            <w:pPr>
              <w:widowControl w:val="1"/>
              <w:pBdr>
                <w:top w:space="0" w:sz="0" w:val="nil"/>
                <w:left w:space="0" w:sz="0" w:val="nil"/>
                <w:bottom w:space="0" w:sz="0" w:val="nil"/>
                <w:right w:space="0" w:sz="0" w:val="nil"/>
                <w:between w:space="0" w:sz="0" w:val="nil"/>
              </w:pBdr>
              <w:shd w:fill="auto" w:val="clear"/>
              <w:spacing w:after="0" w:before="0" w:line="240" w:lineRule="auto"/>
              <w:ind w:left="200" w:right="0" w:firstLine="0"/>
              <w:contextualSpacing w:val="0"/>
              <w:jc w:val="both"/>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201</w:t>
            </w:r>
            <w:r w:rsidDel="00000000" w:rsidR="00000000" w:rsidRPr="00000000">
              <w:rPr>
                <w:rFonts w:ascii="맑은 고딕" w:cs="맑은 고딕" w:eastAsia="맑은 고딕" w:hAnsi="맑은 고딕"/>
                <w:rtl w:val="0"/>
              </w:rPr>
              <w:t xml:space="preserve">8</w:t>
            </w:r>
            <w:r w:rsidDel="00000000" w:rsidR="00000000" w:rsidRPr="00000000">
              <w:rPr>
                <w:rFonts w:ascii="맑은 고딕" w:cs="맑은 고딕" w:eastAsia="맑은 고딕" w:hAnsi="맑은 고딕"/>
                <w:b w:val="0"/>
                <w:color w:val="000000"/>
                <w:sz w:val="20"/>
                <w:szCs w:val="20"/>
                <w:rtl w:val="0"/>
              </w:rPr>
              <w:t xml:space="preserve">년  </w:t>
            </w:r>
            <w:r w:rsidDel="00000000" w:rsidR="00000000" w:rsidRPr="00000000">
              <w:rPr>
                <w:rFonts w:ascii="맑은 고딕" w:cs="맑은 고딕" w:eastAsia="맑은 고딕" w:hAnsi="맑은 고딕"/>
                <w:rtl w:val="0"/>
              </w:rPr>
              <w:t xml:space="preserve">9</w:t>
            </w:r>
            <w:r w:rsidDel="00000000" w:rsidR="00000000" w:rsidRPr="00000000">
              <w:rPr>
                <w:rFonts w:ascii="맑은 고딕" w:cs="맑은 고딕" w:eastAsia="맑은 고딕" w:hAnsi="맑은 고딕"/>
                <w:b w:val="0"/>
                <w:color w:val="000000"/>
                <w:sz w:val="20"/>
                <w:szCs w:val="20"/>
                <w:rtl w:val="0"/>
              </w:rPr>
              <w:t xml:space="preserve">월 </w:t>
            </w:r>
            <w:r w:rsidDel="00000000" w:rsidR="00000000" w:rsidRPr="00000000">
              <w:rPr>
                <w:rFonts w:ascii="맑은 고딕" w:cs="맑은 고딕" w:eastAsia="맑은 고딕" w:hAnsi="맑은 고딕"/>
                <w:b w:val="0"/>
                <w:i w:val="0"/>
                <w:color w:val="000000"/>
                <w:sz w:val="20"/>
                <w:szCs w:val="20"/>
                <w:u w:val="none"/>
                <w:vertAlign w:val="baseline"/>
                <w:rtl w:val="0"/>
              </w:rPr>
              <w:t xml:space="preserve">1</w:t>
            </w:r>
            <w:r w:rsidDel="00000000" w:rsidR="00000000" w:rsidRPr="00000000">
              <w:rPr>
                <w:rFonts w:ascii="맑은 고딕" w:cs="맑은 고딕" w:eastAsia="맑은 고딕" w:hAnsi="맑은 고딕"/>
                <w:rtl w:val="0"/>
              </w:rPr>
              <w:t xml:space="preserve">7</w:t>
            </w:r>
            <w:r w:rsidDel="00000000" w:rsidR="00000000" w:rsidRPr="00000000">
              <w:rPr>
                <w:rFonts w:ascii="맑은 고딕" w:cs="맑은 고딕" w:eastAsia="맑은 고딕" w:hAnsi="맑은 고딕"/>
                <w:b w:val="0"/>
                <w:color w:val="000000"/>
                <w:sz w:val="20"/>
                <w:szCs w:val="20"/>
                <w:rtl w:val="0"/>
              </w:rPr>
              <w:t xml:space="preserve">일 ~ 2016년  </w:t>
            </w:r>
            <w:r w:rsidDel="00000000" w:rsidR="00000000" w:rsidRPr="00000000">
              <w:rPr>
                <w:rFonts w:ascii="맑은 고딕" w:cs="맑은 고딕" w:eastAsia="맑은 고딕" w:hAnsi="맑은 고딕"/>
                <w:rtl w:val="0"/>
              </w:rPr>
              <w:t xml:space="preserve">9</w:t>
            </w:r>
            <w:r w:rsidDel="00000000" w:rsidR="00000000" w:rsidRPr="00000000">
              <w:rPr>
                <w:rFonts w:ascii="맑은 고딕" w:cs="맑은 고딕" w:eastAsia="맑은 고딕" w:hAnsi="맑은 고딕"/>
                <w:b w:val="0"/>
                <w:color w:val="000000"/>
                <w:sz w:val="20"/>
                <w:szCs w:val="20"/>
                <w:rtl w:val="0"/>
              </w:rPr>
              <w:t xml:space="preserve">월  </w:t>
            </w:r>
            <w:r w:rsidDel="00000000" w:rsidR="00000000" w:rsidRPr="00000000">
              <w:rPr>
                <w:rFonts w:ascii="맑은 고딕" w:cs="맑은 고딕" w:eastAsia="맑은 고딕" w:hAnsi="맑은 고딕"/>
                <w:rtl w:val="0"/>
              </w:rPr>
              <w:t xml:space="preserve">21</w:t>
            </w:r>
            <w:r w:rsidDel="00000000" w:rsidR="00000000" w:rsidRPr="00000000">
              <w:rPr>
                <w:rFonts w:ascii="맑은 고딕" w:cs="맑은 고딕" w:eastAsia="맑은 고딕" w:hAnsi="맑은 고딕"/>
                <w:b w:val="0"/>
                <w:color w:val="000000"/>
                <w:sz w:val="20"/>
                <w:szCs w:val="20"/>
                <w:rtl w:val="0"/>
              </w:rPr>
              <w:t xml:space="preserve">일</w:t>
            </w:r>
          </w:p>
        </w:tc>
      </w:tr>
      <w:tr>
        <w:trPr>
          <w:trHeight w:val="440" w:hRule="atLeast"/>
        </w:trPr>
        <w:tc>
          <w:tcPr>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11">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프로젝트 매니저</w:t>
            </w:r>
          </w:p>
        </w:tc>
        <w:tc>
          <w:tcPr>
            <w:gridSpan w:val="3"/>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12">
            <w:pPr>
              <w:widowControl w:val="1"/>
              <w:pBdr>
                <w:top w:space="0" w:sz="0" w:val="nil"/>
                <w:left w:space="0" w:sz="0" w:val="nil"/>
                <w:bottom w:space="0" w:sz="0" w:val="nil"/>
                <w:right w:space="0" w:sz="0" w:val="nil"/>
                <w:between w:space="0" w:sz="0" w:val="nil"/>
              </w:pBdr>
              <w:shd w:fill="auto" w:val="clear"/>
              <w:spacing w:after="0" w:before="0" w:line="268" w:lineRule="auto"/>
              <w:ind w:left="200" w:right="1000" w:firstLine="0"/>
              <w:contextualSpacing w:val="0"/>
              <w:jc w:val="left"/>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김성희</w:t>
            </w:r>
            <w:r w:rsidDel="00000000" w:rsidR="00000000" w:rsidRPr="00000000">
              <w:rPr>
                <w:rFonts w:ascii="맑은 고딕" w:cs="맑은 고딕" w:eastAsia="맑은 고딕" w:hAnsi="맑은 고딕"/>
                <w:b w:val="0"/>
                <w:color w:val="000000"/>
                <w:sz w:val="20"/>
                <w:szCs w:val="20"/>
                <w:rtl w:val="0"/>
              </w:rPr>
              <w:t xml:space="preserve">       (인)</w:t>
            </w:r>
          </w:p>
        </w:tc>
      </w:tr>
      <w:tr>
        <w:trPr>
          <w:trHeight w:val="420" w:hRule="atLeast"/>
        </w:trPr>
        <w:tc>
          <w:tcPr>
            <w:gridSpan w:val="4"/>
            <w:tcBorders>
              <w:top w:color="000001" w:space="0" w:sz="8" w:val="single"/>
              <w:left w:color="000001" w:space="0" w:sz="8" w:val="single"/>
              <w:bottom w:color="000001" w:space="0" w:sz="6" w:val="single"/>
              <w:right w:color="000001" w:space="0" w:sz="8" w:val="single"/>
            </w:tcBorders>
            <w:shd w:fill="ffffff" w:val="clear"/>
            <w:tcMar>
              <w:left w:w="17.0" w:type="dxa"/>
            </w:tcMar>
            <w:vAlign w:val="center"/>
          </w:tcPr>
          <w:p w:rsidR="00000000" w:rsidDel="00000000" w:rsidP="00000000" w:rsidRDefault="00000000" w:rsidRPr="00000000" w14:paraId="00000015">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조        원</w:t>
            </w:r>
          </w:p>
        </w:tc>
      </w:tr>
      <w:tr>
        <w:trPr>
          <w:trHeight w:val="420" w:hRule="atLeast"/>
        </w:trPr>
        <w:tc>
          <w:tcPr>
            <w:tcBorders>
              <w:top w:color="000001" w:space="0" w:sz="6"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19">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No.</w:t>
            </w:r>
          </w:p>
        </w:tc>
        <w:tc>
          <w:tcPr>
            <w:tcBorders>
              <w:top w:color="000001" w:space="0" w:sz="6"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1A">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성    명</w:t>
            </w:r>
          </w:p>
        </w:tc>
        <w:tc>
          <w:tcPr>
            <w:tcBorders>
              <w:top w:color="000001" w:space="0" w:sz="6"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1B">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연 락 처</w:t>
            </w:r>
          </w:p>
        </w:tc>
        <w:tc>
          <w:tcPr>
            <w:tcBorders>
              <w:top w:color="000001" w:space="0" w:sz="6"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1C">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E-mail</w:t>
            </w:r>
          </w:p>
        </w:tc>
      </w:tr>
      <w:tr>
        <w:trPr>
          <w:trHeight w:val="420" w:hRule="atLeast"/>
        </w:trPr>
        <w:tc>
          <w:tcPr>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1D">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1</w:t>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1E">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김경태</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1F">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010-2024-8443</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0">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kkt2569@naver.com</w:t>
            </w:r>
            <w:r w:rsidDel="00000000" w:rsidR="00000000" w:rsidRPr="00000000">
              <w:rPr>
                <w:rtl w:val="0"/>
              </w:rPr>
            </w:r>
          </w:p>
        </w:tc>
      </w:tr>
      <w:tr>
        <w:trPr>
          <w:trHeight w:val="440" w:hRule="atLeast"/>
        </w:trPr>
        <w:tc>
          <w:tcPr>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21">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2</w:t>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2">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김성희</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3">
            <w:pPr>
              <w:widowControl w:val="1"/>
              <w:spacing w:line="268" w:lineRule="auto"/>
              <w:contextualSpacing w:val="0"/>
              <w:jc w:val="center"/>
              <w:rPr>
                <w:rFonts w:ascii="맑은 고딕" w:cs="맑은 고딕" w:eastAsia="맑은 고딕" w:hAnsi="맑은 고딕"/>
              </w:rPr>
            </w:pPr>
            <w:r w:rsidDel="00000000" w:rsidR="00000000" w:rsidRPr="00000000">
              <w:rPr>
                <w:rFonts w:ascii="맑은 고딕" w:cs="맑은 고딕" w:eastAsia="맑은 고딕" w:hAnsi="맑은 고딕"/>
                <w:rtl w:val="0"/>
              </w:rPr>
              <w:t xml:space="preserve">010-8910-1262</w:t>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4">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itfeverish@gmail.com</w:t>
            </w:r>
            <w:r w:rsidDel="00000000" w:rsidR="00000000" w:rsidRPr="00000000">
              <w:rPr>
                <w:rtl w:val="0"/>
              </w:rPr>
            </w:r>
          </w:p>
        </w:tc>
      </w:tr>
      <w:tr>
        <w:trPr>
          <w:trHeight w:val="440" w:hRule="atLeast"/>
        </w:trPr>
        <w:tc>
          <w:tcPr>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25">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3</w:t>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6">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김준회</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7">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010-9088-9498</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8">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booguk3000@naver.com</w:t>
            </w:r>
            <w:r w:rsidDel="00000000" w:rsidR="00000000" w:rsidRPr="00000000">
              <w:rPr>
                <w:rtl w:val="0"/>
              </w:rPr>
            </w:r>
          </w:p>
        </w:tc>
      </w:tr>
      <w:tr>
        <w:trPr>
          <w:trHeight w:val="440" w:hRule="atLeast"/>
        </w:trPr>
        <w:tc>
          <w:tcPr>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29">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4</w:t>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A">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이민수</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B">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010-2475-1733</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C">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lmsspdlqj@naver.com</w:t>
            </w:r>
            <w:r w:rsidDel="00000000" w:rsidR="00000000" w:rsidRPr="00000000">
              <w:rPr>
                <w:rtl w:val="0"/>
              </w:rPr>
            </w:r>
          </w:p>
        </w:tc>
      </w:tr>
      <w:tr>
        <w:trPr>
          <w:trHeight w:val="440" w:hRule="atLeast"/>
        </w:trPr>
        <w:tc>
          <w:tcPr>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2D">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5</w:t>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E">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이새몬</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F">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010-8694-4006</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30">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toahs2005@naver.com</w:t>
            </w:r>
            <w:r w:rsidDel="00000000" w:rsidR="00000000" w:rsidRPr="00000000">
              <w:rPr>
                <w:rtl w:val="0"/>
              </w:rPr>
            </w:r>
          </w:p>
        </w:tc>
      </w:tr>
      <w:tr>
        <w:trPr>
          <w:trHeight w:val="420" w:hRule="atLeast"/>
        </w:trPr>
        <w:tc>
          <w:tcPr>
            <w:gridSpan w:val="4"/>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31">
            <w:pPr>
              <w:widowControl w:val="1"/>
              <w:pBdr>
                <w:top w:space="0" w:sz="0" w:val="nil"/>
                <w:left w:space="0" w:sz="0" w:val="nil"/>
                <w:bottom w:space="0" w:sz="0" w:val="nil"/>
                <w:right w:space="0" w:sz="0" w:val="nil"/>
                <w:between w:space="0" w:sz="0" w:val="nil"/>
              </w:pBdr>
              <w:shd w:fill="auto" w:val="clear"/>
              <w:spacing w:after="0" w:before="0" w:line="252.00000000000003" w:lineRule="auto"/>
              <w:ind w:left="0" w:right="0" w:firstLine="110"/>
              <w:contextualSpacing w:val="0"/>
              <w:jc w:val="both"/>
              <w:rPr>
                <w:rFonts w:ascii="맑은 고딕" w:cs="맑은 고딕" w:eastAsia="맑은 고딕" w:hAnsi="맑은 고딕"/>
                <w:b w:val="1"/>
                <w:color w:val="000000"/>
                <w:sz w:val="24"/>
                <w:szCs w:val="24"/>
              </w:rPr>
            </w:pPr>
            <w:r w:rsidDel="00000000" w:rsidR="00000000" w:rsidRPr="00000000">
              <w:rPr>
                <w:rFonts w:ascii="맑은 고딕" w:cs="맑은 고딕" w:eastAsia="맑은 고딕" w:hAnsi="맑은 고딕"/>
                <w:color w:val="000000"/>
                <w:sz w:val="22"/>
                <w:szCs w:val="22"/>
                <w:rtl w:val="0"/>
              </w:rPr>
              <w:t xml:space="preserve">▣ </w:t>
            </w:r>
            <w:r w:rsidDel="00000000" w:rsidR="00000000" w:rsidRPr="00000000">
              <w:rPr>
                <w:rFonts w:ascii="맑은 고딕" w:cs="맑은 고딕" w:eastAsia="맑은 고딕" w:hAnsi="맑은 고딕"/>
                <w:b w:val="1"/>
                <w:sz w:val="24"/>
                <w:szCs w:val="24"/>
                <w:rtl w:val="0"/>
              </w:rPr>
              <w:t xml:space="preserve">Introduction</w:t>
            </w:r>
            <w:r w:rsidDel="00000000" w:rsidR="00000000" w:rsidRPr="00000000">
              <w:rPr>
                <w:rtl w:val="0"/>
              </w:rPr>
            </w:r>
          </w:p>
        </w:tc>
      </w:tr>
      <w:tr>
        <w:trPr>
          <w:trHeight w:val="2520" w:hRule="atLeast"/>
        </w:trPr>
        <w:tc>
          <w:tcPr>
            <w:gridSpan w:val="4"/>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35">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1. Team 소개</w:t>
            </w:r>
          </w:p>
          <w:p w:rsidR="00000000" w:rsidDel="00000000" w:rsidP="00000000" w:rsidRDefault="00000000" w:rsidRPr="00000000" w14:paraId="00000036">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 Think “BIG” -</w:t>
            </w:r>
          </w:p>
          <w:p w:rsidR="00000000" w:rsidDel="00000000" w:rsidP="00000000" w:rsidRDefault="00000000" w:rsidRPr="00000000" w14:paraId="00000037">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다양한 배경지식을 활용하여 문제를 다채롭게 해결해보자! 컴퓨터 전문지식은 부족하지만, 각자 고유한 분야를 가진 5명이 모인 팀입니다. 분야와 개성이 다양한 만큼 넓게 보고, 크게 생각하고, 큰 데이터를 다루고 싶다는 목표의식을 가지고 팀 이름을 정했습니다.</w:t>
            </w:r>
          </w:p>
          <w:p w:rsidR="00000000" w:rsidDel="00000000" w:rsidP="00000000" w:rsidRDefault="00000000" w:rsidRPr="00000000" w14:paraId="00000038">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tl w:val="0"/>
              </w:rPr>
            </w:r>
          </w:p>
          <w:p w:rsidR="00000000" w:rsidDel="00000000" w:rsidP="00000000" w:rsidRDefault="00000000" w:rsidRPr="00000000" w14:paraId="00000039">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서버 세팅 : 김경태, 김민수</w:t>
            </w:r>
          </w:p>
          <w:p w:rsidR="00000000" w:rsidDel="00000000" w:rsidP="00000000" w:rsidRDefault="00000000" w:rsidRPr="00000000" w14:paraId="0000003A">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웹 개발 : 김성희, 김준회</w:t>
            </w:r>
          </w:p>
          <w:p w:rsidR="00000000" w:rsidDel="00000000" w:rsidP="00000000" w:rsidRDefault="00000000" w:rsidRPr="00000000" w14:paraId="0000003B">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DB 설계 : 이새몬</w:t>
            </w:r>
          </w:p>
          <w:p w:rsidR="00000000" w:rsidDel="00000000" w:rsidP="00000000" w:rsidRDefault="00000000" w:rsidRPr="00000000" w14:paraId="0000003C">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조장 : 김성희</w:t>
            </w:r>
          </w:p>
          <w:p w:rsidR="00000000" w:rsidDel="00000000" w:rsidP="00000000" w:rsidRDefault="00000000" w:rsidRPr="00000000" w14:paraId="0000003D">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tl w:val="0"/>
              </w:rPr>
            </w:r>
          </w:p>
          <w:p w:rsidR="00000000" w:rsidDel="00000000" w:rsidP="00000000" w:rsidRDefault="00000000" w:rsidRPr="00000000" w14:paraId="0000003E">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2. Project Title : 크보피디아 (KBOPEDIA)</w:t>
            </w:r>
          </w:p>
          <w:p w:rsidR="00000000" w:rsidDel="00000000" w:rsidP="00000000" w:rsidRDefault="00000000" w:rsidRPr="00000000" w14:paraId="0000003F">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tl w:val="0"/>
              </w:rPr>
            </w:r>
          </w:p>
          <w:p w:rsidR="00000000" w:rsidDel="00000000" w:rsidP="00000000" w:rsidRDefault="00000000" w:rsidRPr="00000000" w14:paraId="00000040">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한국 야구의 속어인 ‘크보’와 백과사전이란 뜻인 -PEDIA 접미사를 붙여 만든 이름.</w:t>
            </w:r>
          </w:p>
          <w:p w:rsidR="00000000" w:rsidDel="00000000" w:rsidP="00000000" w:rsidRDefault="00000000" w:rsidRPr="00000000" w14:paraId="00000041">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b w:val="1"/>
                <w:sz w:val="22"/>
                <w:szCs w:val="22"/>
              </w:rPr>
            </w:pPr>
            <w:r w:rsidDel="00000000" w:rsidR="00000000" w:rsidRPr="00000000">
              <w:rPr>
                <w:rFonts w:ascii="맑은 고딕" w:cs="맑은 고딕" w:eastAsia="맑은 고딕" w:hAnsi="맑은 고딕"/>
                <w:sz w:val="22"/>
                <w:szCs w:val="22"/>
                <w:rtl w:val="0"/>
              </w:rPr>
              <w:t xml:space="preserve">야구는 통계의 스포츠입니다. 선수의 행동 하나하나는 숫자로 기록되고, 전문가와 팬들은 그 숫자를 기반으로 선수를 평가합니다. 그러나 야구 지식이 부족한 초심자들은 그것을 이해하기 쉽지 않습니다. 양이 워낙 많고 용어들도 생소하기 때문입니다. 그래서 저희는 매니아층도 만족할만한 세세한 데이터를 제공하는 한편, 이런 데이터들이 생소한 초심자들도 한눈에 이해할 수 있도록 데이터를 가공해 직관적인 평가치를 제공하는 웹 사이트를 만들었습니다.</w:t>
            </w:r>
            <w:r w:rsidDel="00000000" w:rsidR="00000000" w:rsidRPr="00000000">
              <w:rPr>
                <w:rtl w:val="0"/>
              </w:rPr>
            </w:r>
          </w:p>
        </w:tc>
      </w:tr>
      <w:tr>
        <w:trPr>
          <w:trHeight w:val="420" w:hRule="atLeast"/>
        </w:trPr>
        <w:tc>
          <w:tcPr>
            <w:gridSpan w:val="4"/>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45">
            <w:pPr>
              <w:widowControl w:val="1"/>
              <w:pBdr>
                <w:top w:space="0" w:sz="0" w:val="nil"/>
                <w:left w:space="0" w:sz="0" w:val="nil"/>
                <w:bottom w:space="0" w:sz="0" w:val="nil"/>
                <w:right w:space="0" w:sz="0" w:val="nil"/>
                <w:between w:space="0" w:sz="0" w:val="nil"/>
              </w:pBdr>
              <w:shd w:fill="auto" w:val="clear"/>
              <w:spacing w:line="252.00000000000003" w:lineRule="auto"/>
              <w:ind w:left="200" w:right="187" w:hanging="90"/>
              <w:contextualSpacing w:val="0"/>
              <w:rPr>
                <w:rFonts w:ascii="맑은 고딕" w:cs="맑은 고딕" w:eastAsia="맑은 고딕" w:hAnsi="맑은 고딕"/>
                <w:b w:val="1"/>
              </w:rPr>
            </w:pPr>
            <w:r w:rsidDel="00000000" w:rsidR="00000000" w:rsidRPr="00000000">
              <w:rPr>
                <w:rFonts w:ascii="맑은 고딕" w:cs="맑은 고딕" w:eastAsia="맑은 고딕" w:hAnsi="맑은 고딕"/>
                <w:sz w:val="22"/>
                <w:szCs w:val="22"/>
                <w:rtl w:val="0"/>
              </w:rPr>
              <w:t xml:space="preserve">▣ </w:t>
            </w:r>
            <w:r w:rsidDel="00000000" w:rsidR="00000000" w:rsidRPr="00000000">
              <w:rPr>
                <w:rFonts w:ascii="맑은 고딕" w:cs="맑은 고딕" w:eastAsia="맑은 고딕" w:hAnsi="맑은 고딕"/>
                <w:b w:val="1"/>
                <w:sz w:val="22"/>
                <w:szCs w:val="22"/>
                <w:rtl w:val="0"/>
              </w:rPr>
              <w:t xml:space="preserve">프로젝트 개요</w:t>
            </w:r>
            <w:r w:rsidDel="00000000" w:rsidR="00000000" w:rsidRPr="00000000">
              <w:rPr>
                <w:rtl w:val="0"/>
              </w:rPr>
            </w:r>
          </w:p>
        </w:tc>
      </w:tr>
      <w:tr>
        <w:trPr>
          <w:trHeight w:val="3960" w:hRule="atLeast"/>
        </w:trPr>
        <w:tc>
          <w:tcPr>
            <w:gridSpan w:val="4"/>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49">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2"/>
                <w:szCs w:val="22"/>
              </w:rPr>
            </w:pPr>
            <w:r w:rsidDel="00000000" w:rsidR="00000000" w:rsidRPr="00000000">
              <w:rPr>
                <w:rtl w:val="0"/>
              </w:rPr>
            </w:r>
          </w:p>
          <w:p w:rsidR="00000000" w:rsidDel="00000000" w:rsidP="00000000" w:rsidRDefault="00000000" w:rsidRPr="00000000" w14:paraId="0000004A">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맑은 고딕" w:cs="맑은 고딕" w:eastAsia="맑은 고딕" w:hAnsi="맑은 고딕"/>
                <w:sz w:val="24"/>
                <w:szCs w:val="24"/>
                <w:u w:val="single"/>
              </w:rPr>
            </w:pPr>
            <w:r w:rsidDel="00000000" w:rsidR="00000000" w:rsidRPr="00000000">
              <w:rPr>
                <w:rFonts w:ascii="맑은 고딕" w:cs="맑은 고딕" w:eastAsia="맑은 고딕" w:hAnsi="맑은 고딕"/>
                <w:b w:val="1"/>
                <w:sz w:val="24"/>
                <w:szCs w:val="24"/>
                <w:u w:val="single"/>
                <w:rtl w:val="0"/>
              </w:rPr>
              <w:t xml:space="preserve">1. 프로젝트 소개</w:t>
            </w:r>
            <w:r w:rsidDel="00000000" w:rsidR="00000000" w:rsidRPr="00000000">
              <w:rPr>
                <w:rtl w:val="0"/>
              </w:rPr>
            </w:r>
          </w:p>
          <w:p w:rsidR="00000000" w:rsidDel="00000000" w:rsidP="00000000" w:rsidRDefault="00000000" w:rsidRPr="00000000" w14:paraId="0000004B">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 야구를 즐기고 싶어요? 근데 선수 기록을 봐도 뭐가 뭔지 모르겠다면?</w:t>
            </w:r>
          </w:p>
          <w:p w:rsidR="00000000" w:rsidDel="00000000" w:rsidP="00000000" w:rsidRDefault="00000000" w:rsidRPr="00000000" w14:paraId="0000004C">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 KBOPEDIA 는 야구 초심자들도 바로 이해되는 정보를 제공합니다!</w:t>
            </w:r>
          </w:p>
          <w:p w:rsidR="00000000" w:rsidDel="00000000" w:rsidP="00000000" w:rsidRDefault="00000000" w:rsidRPr="00000000" w14:paraId="0000004D">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 저희 프로젝트는 KBO 소속 시즌을 뛴 선수와 팀의 시즌 성적을 시즌 기록을 보기 쉽게 </w:t>
            </w:r>
          </w:p>
          <w:p w:rsidR="00000000" w:rsidDel="00000000" w:rsidP="00000000" w:rsidRDefault="00000000" w:rsidRPr="00000000" w14:paraId="0000004E">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Arial" w:cs="Arial" w:eastAsia="Arial" w:hAnsi="Arial"/>
                <w:sz w:val="22"/>
                <w:szCs w:val="22"/>
              </w:rPr>
            </w:pPr>
            <w:r w:rsidDel="00000000" w:rsidR="00000000" w:rsidRPr="00000000">
              <w:rPr>
                <w:rFonts w:ascii="맑은 고딕" w:cs="맑은 고딕" w:eastAsia="맑은 고딕" w:hAnsi="맑은 고딕"/>
                <w:sz w:val="22"/>
                <w:szCs w:val="22"/>
                <w:rtl w:val="0"/>
              </w:rPr>
              <w:t xml:space="preserve">보여주고 선수별 성적에 대해 등급을 보여주어 한눈에 이해하기 쉽게 보여주는 KBO 백과사전 사이트입니다. </w:t>
            </w:r>
            <w:r w:rsidDel="00000000" w:rsidR="00000000" w:rsidRPr="00000000">
              <w:rPr>
                <w:rFonts w:ascii="Arial Unicode MS" w:cs="Arial Unicode MS" w:eastAsia="Arial Unicode MS" w:hAnsi="Arial Unicode MS"/>
                <w:sz w:val="22"/>
                <w:szCs w:val="22"/>
                <w:rtl w:val="0"/>
              </w:rPr>
              <w:t xml:space="preserve">야구를 라이트하게 보는 사람들도 한 눈에 원하는 선수와 팀 정보를 파악할 수 있게 하는 것이 주요 목적입니다. </w:t>
            </w:r>
          </w:p>
          <w:p w:rsidR="00000000" w:rsidDel="00000000" w:rsidP="00000000" w:rsidRDefault="00000000" w:rsidRPr="00000000" w14:paraId="0000004F">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CentOS환경에서 WAS, DB, Spring Framework를 활용하여 개발을 진행하였고 데이터베이스는 KBO 공식 사이트 기록실을 이용했습니다. WAS/WEB서버는 Tomcat 서버를 통해 데이터를 웹 브라우저에 배포하여 출력합니다.</w:t>
            </w:r>
          </w:p>
          <w:p w:rsidR="00000000" w:rsidDel="00000000" w:rsidP="00000000" w:rsidRDefault="00000000" w:rsidRPr="00000000" w14:paraId="00000050">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이 프로젝트는 궁극적으로 알아보기 어렵고 무의미한 야구 경기 데이터를 선수들의 실력을 가늠할 수 있는 유의미한 정보로 가공하여 </w:t>
            </w:r>
          </w:p>
          <w:p w:rsidR="00000000" w:rsidDel="00000000" w:rsidP="00000000" w:rsidRDefault="00000000" w:rsidRPr="00000000" w14:paraId="00000051">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(SQL을 사용하여 Data-&gt; Information 으로 데이터를 정보화) </w:t>
            </w:r>
          </w:p>
          <w:p w:rsidR="00000000" w:rsidDel="00000000" w:rsidP="00000000" w:rsidRDefault="00000000" w:rsidRPr="00000000" w14:paraId="00000052">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화면에 야구 통계에 생소한 사람도 바로 알아볼 수 있게 게임 능력치 표시방법을 모델로 한 수치를 제공합니다. </w:t>
            </w:r>
          </w:p>
          <w:p w:rsidR="00000000" w:rsidDel="00000000" w:rsidP="00000000" w:rsidRDefault="00000000" w:rsidRPr="00000000" w14:paraId="00000053">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(Information -&gt; Knowledge화)  </w:t>
            </w:r>
          </w:p>
          <w:p w:rsidR="00000000" w:rsidDel="00000000" w:rsidP="00000000" w:rsidRDefault="00000000" w:rsidRPr="00000000" w14:paraId="00000054">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맑은 고딕" w:cs="맑은 고딕" w:eastAsia="맑은 고딕" w:hAnsi="맑은 고딕"/>
              </w:rPr>
            </w:pPr>
            <w:r w:rsidDel="00000000" w:rsidR="00000000" w:rsidRPr="00000000">
              <w:rPr>
                <w:rtl w:val="0"/>
              </w:rPr>
            </w:r>
          </w:p>
          <w:p w:rsidR="00000000" w:rsidDel="00000000" w:rsidP="00000000" w:rsidRDefault="00000000" w:rsidRPr="00000000" w14:paraId="00000055">
            <w:pPr>
              <w:widowControl w:val="1"/>
              <w:spacing w:line="480" w:lineRule="auto"/>
              <w:ind w:right="187"/>
              <w:contextualSpacing w:val="0"/>
              <w:rPr>
                <w:rFonts w:ascii="맑은 고딕" w:cs="맑은 고딕" w:eastAsia="맑은 고딕" w:hAnsi="맑은 고딕"/>
                <w:b w:val="1"/>
                <w:sz w:val="24"/>
                <w:szCs w:val="24"/>
                <w:u w:val="single"/>
              </w:rPr>
            </w:pPr>
            <w:r w:rsidDel="00000000" w:rsidR="00000000" w:rsidRPr="00000000">
              <w:rPr>
                <w:rFonts w:ascii="맑은 고딕" w:cs="맑은 고딕" w:eastAsia="맑은 고딕" w:hAnsi="맑은 고딕"/>
                <w:b w:val="1"/>
                <w:sz w:val="24"/>
                <w:szCs w:val="24"/>
                <w:u w:val="single"/>
                <w:rtl w:val="0"/>
              </w:rPr>
              <w:t xml:space="preserve">2. 프로젝트 주제 선정 이유</w:t>
            </w:r>
          </w:p>
          <w:p w:rsidR="00000000" w:rsidDel="00000000" w:rsidP="00000000" w:rsidRDefault="00000000" w:rsidRPr="00000000" w14:paraId="00000056">
            <w:pPr>
              <w:widowControl w:val="1"/>
              <w:spacing w:line="480" w:lineRule="auto"/>
              <w:ind w:right="187"/>
              <w:contextualSpacing w:val="0"/>
              <w:rPr>
                <w:rFonts w:ascii="Arial" w:cs="Arial" w:eastAsia="Arial" w:hAnsi="Arial"/>
                <w:sz w:val="22"/>
                <w:szCs w:val="22"/>
              </w:rPr>
            </w:pPr>
            <w:r w:rsidDel="00000000" w:rsidR="00000000" w:rsidRPr="00000000">
              <w:rPr>
                <w:rFonts w:ascii="맑은 고딕" w:cs="맑은 고딕" w:eastAsia="맑은 고딕" w:hAnsi="맑은 고딕"/>
                <w:sz w:val="22"/>
                <w:szCs w:val="22"/>
                <w:rtl w:val="0"/>
              </w:rPr>
              <w:t xml:space="preserve">‘프로 야구 관중 800만</w:t>
            </w:r>
            <w:r w:rsidDel="00000000" w:rsidR="00000000" w:rsidRPr="00000000">
              <w:rPr>
                <w:rFonts w:ascii="Arial Unicode MS" w:cs="Arial Unicode MS" w:eastAsia="Arial Unicode MS" w:hAnsi="Arial Unicode MS"/>
                <w:sz w:val="22"/>
                <w:szCs w:val="22"/>
                <w:rtl w:val="0"/>
              </w:rPr>
              <w:t xml:space="preserve"> 시대에 야구에 대한 관심이 증가하고 있는 바 선수, 팀정보를 한눈에</w:t>
            </w:r>
          </w:p>
          <w:p w:rsidR="00000000" w:rsidDel="00000000" w:rsidP="00000000" w:rsidRDefault="00000000" w:rsidRPr="00000000" w14:paraId="00000057">
            <w:pPr>
              <w:widowControl w:val="1"/>
              <w:spacing w:line="480" w:lineRule="auto"/>
              <w:ind w:right="187"/>
              <w:contextualSpacing w:val="0"/>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볼 수 없을까’라는 아이디어에서 출발한 프로젝트 주제입니다.</w:t>
            </w:r>
          </w:p>
          <w:p w:rsidR="00000000" w:rsidDel="00000000" w:rsidP="00000000" w:rsidRDefault="00000000" w:rsidRPr="00000000" w14:paraId="00000058">
            <w:pPr>
              <w:widowControl w:val="1"/>
              <w:spacing w:line="480" w:lineRule="auto"/>
              <w:ind w:right="187"/>
              <w:contextualSpacing w:val="0"/>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각종 야구 스탯을 통계적으로 관리하는 것에 대한 중요성이 부각되면서 매니아들이 즐겨</w:t>
            </w:r>
          </w:p>
          <w:p w:rsidR="00000000" w:rsidDel="00000000" w:rsidP="00000000" w:rsidRDefault="00000000" w:rsidRPr="00000000" w14:paraId="00000059">
            <w:pPr>
              <w:widowControl w:val="1"/>
              <w:spacing w:line="480" w:lineRule="auto"/>
              <w:ind w:right="187"/>
              <w:contextualSpacing w:val="0"/>
              <w:rPr>
                <w:rFonts w:ascii="맑은 고딕" w:cs="맑은 고딕" w:eastAsia="맑은 고딕" w:hAnsi="맑은 고딕"/>
              </w:rPr>
            </w:pPr>
            <w:r w:rsidDel="00000000" w:rsidR="00000000" w:rsidRPr="00000000">
              <w:rPr>
                <w:rFonts w:ascii="Arial Unicode MS" w:cs="Arial Unicode MS" w:eastAsia="Arial Unicode MS" w:hAnsi="Arial Unicode MS"/>
                <w:sz w:val="22"/>
                <w:szCs w:val="22"/>
                <w:rtl w:val="0"/>
              </w:rPr>
              <w:t xml:space="preserve">사용할만한 1차 데이터와 2차 가공 데이터들을 볼 수 있는 곳들이 늘어났습니다. 그러나 가볍게 야구를 보는 사람들이 이런 데이터를 보고 어떤 선수의 실력에 대해 한 눈에 알아보기는 어렵습니다. 따라서 저희는 친숙한 게임 UI와 이미지를 통해 쉽게 이해할 수 있게 정보를 출력하는 것에 중점을 두었습니다.</w:t>
            </w:r>
            <w:r w:rsidDel="00000000" w:rsidR="00000000" w:rsidRPr="00000000">
              <w:rPr>
                <w:rtl w:val="0"/>
              </w:rPr>
            </w:r>
          </w:p>
          <w:p w:rsidR="00000000" w:rsidDel="00000000" w:rsidP="00000000" w:rsidRDefault="00000000" w:rsidRPr="00000000" w14:paraId="0000005A">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rPr>
            </w:pPr>
            <w:r w:rsidDel="00000000" w:rsidR="00000000" w:rsidRPr="00000000">
              <w:rPr>
                <w:rtl w:val="0"/>
              </w:rPr>
            </w:r>
          </w:p>
          <w:p w:rsidR="00000000" w:rsidDel="00000000" w:rsidP="00000000" w:rsidRDefault="00000000" w:rsidRPr="00000000" w14:paraId="0000005B">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rPr>
            </w:pPr>
            <w:r w:rsidDel="00000000" w:rsidR="00000000" w:rsidRPr="00000000">
              <w:rPr>
                <w:rtl w:val="0"/>
              </w:rPr>
            </w:r>
          </w:p>
          <w:p w:rsidR="00000000" w:rsidDel="00000000" w:rsidP="00000000" w:rsidRDefault="00000000" w:rsidRPr="00000000" w14:paraId="0000005C">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rPr>
            </w:pPr>
            <w:r w:rsidDel="00000000" w:rsidR="00000000" w:rsidRPr="00000000">
              <w:rPr>
                <w:rtl w:val="0"/>
              </w:rPr>
            </w:r>
          </w:p>
          <w:p w:rsidR="00000000" w:rsidDel="00000000" w:rsidP="00000000" w:rsidRDefault="00000000" w:rsidRPr="00000000" w14:paraId="0000005D">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Fonts w:ascii="맑은 고딕" w:cs="맑은 고딕" w:eastAsia="맑은 고딕" w:hAnsi="맑은 고딕"/>
                <w:b w:val="1"/>
                <w:sz w:val="24"/>
                <w:szCs w:val="24"/>
                <w:u w:val="single"/>
                <w:rtl w:val="0"/>
              </w:rPr>
              <w:t xml:space="preserve">3. 서비스 구성도 - 개요 및 그림/소프트웨어 스택</w:t>
            </w:r>
          </w:p>
          <w:p w:rsidR="00000000" w:rsidDel="00000000" w:rsidP="00000000" w:rsidRDefault="00000000" w:rsidRPr="00000000" w14:paraId="0000005E">
            <w:pPr>
              <w:widowControl w:val="1"/>
              <w:spacing w:line="276" w:lineRule="auto"/>
              <w:contextualSpacing w:val="0"/>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물리 아키텍쳐: H/W용량산정과 구성(CPU, 메모리, 코어, 고객수 대상등)</w:t>
            </w:r>
          </w:p>
          <w:p w:rsidR="00000000" w:rsidDel="00000000" w:rsidP="00000000" w:rsidRDefault="00000000" w:rsidRPr="00000000" w14:paraId="0000005F">
            <w:pPr>
              <w:widowControl w:val="1"/>
              <w:spacing w:line="276" w:lineRule="auto"/>
              <w:contextualSpacing w:val="0"/>
              <w:jc w:val="center"/>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60">
            <w:pPr>
              <w:widowControl w:val="1"/>
              <w:spacing w:line="276" w:lineRule="auto"/>
              <w:contextualSpacing w:val="0"/>
              <w:jc w:val="center"/>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61">
            <w:pPr>
              <w:widowControl w:val="1"/>
              <w:spacing w:line="276" w:lineRule="auto"/>
              <w:contextualSpacing w:val="0"/>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최종 규모산정 결과</w:t>
            </w:r>
          </w:p>
          <w:tbl>
            <w:tblPr>
              <w:tblStyle w:val="Table2"/>
              <w:tblW w:w="84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1500"/>
              <w:gridCol w:w="3930"/>
              <w:tblGridChange w:id="0">
                <w:tblGrid>
                  <w:gridCol w:w="1500"/>
                  <w:gridCol w:w="1500"/>
                  <w:gridCol w:w="1500"/>
                  <w:gridCol w:w="3930"/>
                </w:tblGrid>
              </w:tblGridChange>
            </w:tblGrid>
            <w:tr>
              <w:trPr>
                <w:trHeight w:val="440" w:hRule="atLeast"/>
              </w:trPr>
              <w:tc>
                <w:tcPr>
                  <w:gridSpan w:val="2"/>
                  <w:vMerge w:val="restart"/>
                  <w:shd w:fill="bfbfbf" w:val="clear"/>
                  <w:tcMar>
                    <w:top w:w="100.0" w:type="dxa"/>
                    <w:left w:w="100.0" w:type="dxa"/>
                    <w:bottom w:w="100.0" w:type="dxa"/>
                    <w:right w:w="100.0" w:type="dxa"/>
                  </w:tcMar>
                  <w:vAlign w:val="center"/>
                </w:tcPr>
                <w:p w:rsidR="00000000" w:rsidDel="00000000" w:rsidP="00000000" w:rsidRDefault="00000000" w:rsidRPr="00000000" w14:paraId="00000062">
                  <w:pPr>
                    <w:contextualSpacing w:val="0"/>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구분</w:t>
                  </w:r>
                </w:p>
              </w:tc>
              <w:tc>
                <w:tcPr>
                  <w:gridSpan w:val="2"/>
                  <w:shd w:fill="bfbfbf" w:val="clear"/>
                  <w:tcMar>
                    <w:top w:w="100.0" w:type="dxa"/>
                    <w:left w:w="100.0" w:type="dxa"/>
                    <w:bottom w:w="100.0" w:type="dxa"/>
                    <w:right w:w="100.0" w:type="dxa"/>
                  </w:tcMar>
                  <w:vAlign w:val="center"/>
                </w:tcPr>
                <w:p w:rsidR="00000000" w:rsidDel="00000000" w:rsidP="00000000" w:rsidRDefault="00000000" w:rsidRPr="00000000" w14:paraId="00000064">
                  <w:pPr>
                    <w:contextualSpacing w:val="0"/>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DB서버/</w:t>
                  </w:r>
                </w:p>
                <w:p w:rsidR="00000000" w:rsidDel="00000000" w:rsidP="00000000" w:rsidRDefault="00000000" w:rsidRPr="00000000" w14:paraId="00000065">
                  <w:pPr>
                    <w:contextualSpacing w:val="0"/>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WEB/WAS서버</w:t>
                  </w:r>
                </w:p>
              </w:tc>
            </w:tr>
            <w:tr>
              <w:trPr>
                <w:trHeight w:val="440" w:hRule="atLeast"/>
              </w:trPr>
              <w:tc>
                <w:tcPr>
                  <w:gridSpan w:val="2"/>
                  <w:vMerge w:val="continue"/>
                  <w:shd w:fill="bfbfbf" w:val="clear"/>
                  <w:tcMar>
                    <w:top w:w="100.0" w:type="dxa"/>
                    <w:left w:w="100.0" w:type="dxa"/>
                    <w:bottom w:w="100.0" w:type="dxa"/>
                    <w:right w:w="100.0" w:type="dxa"/>
                  </w:tcMar>
                  <w:vAlign w:val="center"/>
                </w:tcPr>
                <w:p w:rsidR="00000000" w:rsidDel="00000000" w:rsidP="00000000" w:rsidRDefault="00000000" w:rsidRPr="00000000" w14:paraId="00000067">
                  <w:pPr>
                    <w:spacing w:line="276" w:lineRule="auto"/>
                    <w:contextualSpacing w:val="0"/>
                    <w:jc w:val="left"/>
                    <w:rPr>
                      <w:rFonts w:ascii="Malgun Gothic" w:cs="Malgun Gothic" w:eastAsia="Malgun Gothic" w:hAnsi="Malgun Gothic"/>
                      <w:b w:val="1"/>
                      <w:sz w:val="24"/>
                      <w:szCs w:val="24"/>
                    </w:rPr>
                  </w:pPr>
                  <w:r w:rsidDel="00000000" w:rsidR="00000000" w:rsidRPr="00000000">
                    <w:rPr>
                      <w:rtl w:val="0"/>
                    </w:rPr>
                  </w:r>
                </w:p>
              </w:tc>
              <w:tc>
                <w:tcPr>
                  <w:gridSpan w:val="2"/>
                  <w:shd w:fill="bfbfbf" w:val="clear"/>
                  <w:tcMar>
                    <w:top w:w="100.0" w:type="dxa"/>
                    <w:left w:w="100.0" w:type="dxa"/>
                    <w:bottom w:w="100.0" w:type="dxa"/>
                    <w:right w:w="100.0" w:type="dxa"/>
                  </w:tcMar>
                  <w:vAlign w:val="center"/>
                </w:tcPr>
                <w:p w:rsidR="00000000" w:rsidDel="00000000" w:rsidP="00000000" w:rsidRDefault="00000000" w:rsidRPr="00000000" w14:paraId="00000069">
                  <w:pPr>
                    <w:contextualSpacing w:val="0"/>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산정치/확정치</w:t>
                  </w:r>
                </w:p>
              </w:tc>
            </w:tr>
            <w:tr>
              <w:tc>
                <w:tcPr>
                  <w:gridSpan w:val="2"/>
                  <w:shd w:fill="bfbfbf" w:val="clear"/>
                  <w:tcMar>
                    <w:top w:w="100.0" w:type="dxa"/>
                    <w:left w:w="100.0" w:type="dxa"/>
                    <w:bottom w:w="100.0" w:type="dxa"/>
                    <w:right w:w="100.0" w:type="dxa"/>
                  </w:tcMar>
                  <w:vAlign w:val="center"/>
                </w:tcPr>
                <w:p w:rsidR="00000000" w:rsidDel="00000000" w:rsidP="00000000" w:rsidRDefault="00000000" w:rsidRPr="00000000" w14:paraId="0000006B">
                  <w:pPr>
                    <w:contextualSpacing w:val="0"/>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CPU</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6D">
                  <w:pPr>
                    <w:contextualSpacing w:val="0"/>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1 Core</w:t>
                  </w:r>
                </w:p>
              </w:tc>
            </w:tr>
            <w:tr>
              <w:tc>
                <w:tcPr>
                  <w:gridSpan w:val="2"/>
                  <w:shd w:fill="bfbfbf" w:val="clear"/>
                  <w:tcMar>
                    <w:top w:w="100.0" w:type="dxa"/>
                    <w:left w:w="100.0" w:type="dxa"/>
                    <w:bottom w:w="100.0" w:type="dxa"/>
                    <w:right w:w="100.0" w:type="dxa"/>
                  </w:tcMar>
                  <w:vAlign w:val="center"/>
                </w:tcPr>
                <w:p w:rsidR="00000000" w:rsidDel="00000000" w:rsidP="00000000" w:rsidRDefault="00000000" w:rsidRPr="00000000" w14:paraId="0000006F">
                  <w:pPr>
                    <w:contextualSpacing w:val="0"/>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메모리</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71">
                  <w:pPr>
                    <w:contextualSpacing w:val="0"/>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2048MB</w:t>
                  </w:r>
                </w:p>
              </w:tc>
            </w:tr>
            <w:tr>
              <w:tc>
                <w:tcPr>
                  <w:vMerge w:val="restart"/>
                  <w:shd w:fill="bfbfbf" w:val="clear"/>
                  <w:tcMar>
                    <w:top w:w="100.0" w:type="dxa"/>
                    <w:left w:w="100.0" w:type="dxa"/>
                    <w:bottom w:w="100.0" w:type="dxa"/>
                    <w:right w:w="100.0" w:type="dxa"/>
                  </w:tcMar>
                  <w:vAlign w:val="center"/>
                </w:tcPr>
                <w:p w:rsidR="00000000" w:rsidDel="00000000" w:rsidP="00000000" w:rsidRDefault="00000000" w:rsidRPr="00000000" w14:paraId="00000073">
                  <w:pPr>
                    <w:contextualSpacing w:val="0"/>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디스크</w:t>
                  </w:r>
                </w:p>
              </w:tc>
              <w:tc>
                <w:tcPr>
                  <w:shd w:fill="bfbfbf" w:val="clear"/>
                  <w:tcMar>
                    <w:top w:w="100.0" w:type="dxa"/>
                    <w:left w:w="100.0" w:type="dxa"/>
                    <w:bottom w:w="100.0" w:type="dxa"/>
                    <w:right w:w="100.0" w:type="dxa"/>
                  </w:tcMar>
                  <w:vAlign w:val="center"/>
                </w:tcPr>
                <w:p w:rsidR="00000000" w:rsidDel="00000000" w:rsidP="00000000" w:rsidRDefault="00000000" w:rsidRPr="00000000" w14:paraId="00000074">
                  <w:pPr>
                    <w:contextualSpacing w:val="0"/>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시스템</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75">
                  <w:pPr>
                    <w:contextualSpacing w:val="0"/>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20GB</w:t>
                  </w:r>
                </w:p>
              </w:tc>
            </w:tr>
            <w:tr>
              <w:tc>
                <w:tcPr>
                  <w:vMerge w:val="continue"/>
                  <w:shd w:fill="bfbfbf" w:val="clear"/>
                  <w:tcMar>
                    <w:top w:w="100.0" w:type="dxa"/>
                    <w:left w:w="100.0" w:type="dxa"/>
                    <w:bottom w:w="100.0" w:type="dxa"/>
                    <w:right w:w="100.0" w:type="dxa"/>
                  </w:tcMar>
                  <w:vAlign w:val="center"/>
                </w:tcPr>
                <w:p w:rsidR="00000000" w:rsidDel="00000000" w:rsidP="00000000" w:rsidRDefault="00000000" w:rsidRPr="00000000" w14:paraId="00000077">
                  <w:pPr>
                    <w:spacing w:line="276" w:lineRule="auto"/>
                    <w:contextualSpacing w:val="0"/>
                    <w:jc w:val="left"/>
                    <w:rPr>
                      <w:rFonts w:ascii="Malgun Gothic" w:cs="Malgun Gothic" w:eastAsia="Malgun Gothic" w:hAnsi="Malgun Gothic"/>
                    </w:rPr>
                  </w:pPr>
                  <w:r w:rsidDel="00000000" w:rsidR="00000000" w:rsidRPr="00000000">
                    <w:rPr>
                      <w:rtl w:val="0"/>
                    </w:rPr>
                  </w:r>
                </w:p>
              </w:tc>
              <w:tc>
                <w:tcPr>
                  <w:shd w:fill="bfbfbf" w:val="clear"/>
                  <w:tcMar>
                    <w:top w:w="100.0" w:type="dxa"/>
                    <w:left w:w="100.0" w:type="dxa"/>
                    <w:bottom w:w="100.0" w:type="dxa"/>
                    <w:right w:w="100.0" w:type="dxa"/>
                  </w:tcMar>
                  <w:vAlign w:val="center"/>
                </w:tcPr>
                <w:p w:rsidR="00000000" w:rsidDel="00000000" w:rsidP="00000000" w:rsidRDefault="00000000" w:rsidRPr="00000000" w14:paraId="00000078">
                  <w:pPr>
                    <w:contextualSpacing w:val="0"/>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데이터</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79">
                  <w:pPr>
                    <w:contextualSpacing w:val="0"/>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5GB</w:t>
                  </w:r>
                </w:p>
              </w:tc>
            </w:tr>
          </w:tbl>
          <w:p w:rsidR="00000000" w:rsidDel="00000000" w:rsidP="00000000" w:rsidRDefault="00000000" w:rsidRPr="00000000" w14:paraId="0000007B">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7C">
            <w:pPr>
              <w:widowControl w:val="1"/>
              <w:numPr>
                <w:ilvl w:val="0"/>
                <w:numId w:val="3"/>
              </w:numPr>
              <w:spacing w:line="276" w:lineRule="auto"/>
              <w:ind w:left="720" w:hanging="360"/>
              <w:contextualSpacing w:val="1"/>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산정기준은 별도의 첨부파일에 기록</w:t>
            </w:r>
          </w:p>
          <w:p w:rsidR="00000000" w:rsidDel="00000000" w:rsidP="00000000" w:rsidRDefault="00000000" w:rsidRPr="00000000" w14:paraId="0000007D">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7E">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7F">
            <w:pPr>
              <w:pStyle w:val="Title"/>
              <w:widowControl w:val="1"/>
              <w:numPr>
                <w:ilvl w:val="0"/>
                <w:numId w:val="1"/>
              </w:numPr>
              <w:spacing w:line="276" w:lineRule="auto"/>
              <w:ind w:left="720" w:hanging="360"/>
              <w:contextualSpacing w:val="1"/>
              <w:jc w:val="left"/>
              <w:rPr>
                <w:sz w:val="28"/>
                <w:szCs w:val="28"/>
              </w:rPr>
            </w:pPr>
            <w:bookmarkStart w:colFirst="0" w:colLast="0" w:name="_rh9vehwtg3ee" w:id="0"/>
            <w:bookmarkEnd w:id="0"/>
            <w:r w:rsidDel="00000000" w:rsidR="00000000" w:rsidRPr="00000000">
              <w:rPr>
                <w:sz w:val="28"/>
                <w:szCs w:val="28"/>
                <w:rtl w:val="0"/>
              </w:rPr>
              <w:t xml:space="preserve">개발 환경</w:t>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Pr>
              <mc:AlternateContent>
                <mc:Choice Requires="wpg">
                  <w:drawing>
                    <wp:inline distB="114300" distT="114300" distL="114300" distR="114300">
                      <wp:extent cx="5981700" cy="2663142"/>
                      <wp:effectExtent b="0" l="0" r="0" t="0"/>
                      <wp:docPr id="1" name=""/>
                      <a:graphic>
                        <a:graphicData uri="http://schemas.microsoft.com/office/word/2010/wordprocessingGroup">
                          <wpg:wgp>
                            <wpg:cNvGrpSpPr/>
                            <wpg:grpSpPr>
                              <a:xfrm>
                                <a:off x="488175" y="209550"/>
                                <a:ext cx="5981700" cy="2663142"/>
                                <a:chOff x="488175" y="209550"/>
                                <a:chExt cx="6846150" cy="3038400"/>
                              </a:xfrm>
                            </wpg:grpSpPr>
                            <wps:wsp>
                              <wps:cNvSpPr/>
                              <wps:cNvPr id="2" name="Shape 2"/>
                              <wps:spPr>
                                <a:xfrm>
                                  <a:off x="2781300" y="209550"/>
                                  <a:ext cx="2095500" cy="2362200"/>
                                </a:xfrm>
                                <a:prstGeom prst="flowChartProcess">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a:off x="3195600" y="1095525"/>
                                  <a:ext cx="1466850" cy="895350"/>
                                </a:xfrm>
                                <a:prstGeom prst="flowChartMagneticDisk">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TEST DBMS</w:t>
                                    </w:r>
                                  </w:p>
                                </w:txbxContent>
                              </wps:txbx>
                              <wps:bodyPr anchorCtr="0" anchor="ctr" bIns="91425" lIns="91425" spcFirstLastPara="1" rIns="91425" wrap="square" tIns="91425"/>
                            </wps:wsp>
                            <wps:wsp>
                              <wps:cNvSpPr/>
                              <wps:cNvPr id="4" name="Shape 4"/>
                              <wps:spPr>
                                <a:xfrm>
                                  <a:off x="3114675" y="352425"/>
                                  <a:ext cx="1628700" cy="74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TEST WEB/WAS	</w:t>
                                    </w:r>
                                  </w:p>
                                </w:txbxContent>
                              </wps:txbx>
                              <wps:bodyPr anchorCtr="0" anchor="ctr" bIns="91425" lIns="91425" spcFirstLastPara="1" rIns="91425" wrap="square" tIns="91425"/>
                            </wps:wsp>
                            <wps:wsp>
                              <wps:cNvSpPr txBox="1"/>
                              <wps:cNvPr id="5" name="Shape 5"/>
                              <wps:spPr>
                                <a:xfrm>
                                  <a:off x="3248025" y="2228850"/>
                                  <a:ext cx="14145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테스트 서버</w:t>
                                    </w:r>
                                  </w:p>
                                </w:txbxContent>
                              </wps:txbx>
                              <wps:bodyPr anchorCtr="0" anchor="t" bIns="91425" lIns="91425" spcFirstLastPara="1" rIns="91425" wrap="square" tIns="91425"/>
                            </wps:wsp>
                            <wps:wsp>
                              <wps:cNvSpPr/>
                              <wps:cNvPr id="6" name="Shape 6"/>
                              <wps:spPr>
                                <a:xfrm>
                                  <a:off x="488175" y="209550"/>
                                  <a:ext cx="2095500" cy="2362200"/>
                                </a:xfrm>
                                <a:prstGeom prst="flowChartProcess">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 name="Shape 7"/>
                              <wps:spPr>
                                <a:xfrm>
                                  <a:off x="776250" y="1047900"/>
                                  <a:ext cx="1466850" cy="895350"/>
                                </a:xfrm>
                                <a:prstGeom prst="flowChartMagneticDisk">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DBMS</w:t>
                                    </w:r>
                                  </w:p>
                                </w:txbxContent>
                              </wps:txbx>
                              <wps:bodyPr anchorCtr="0" anchor="ctr" bIns="91425" lIns="91425" spcFirstLastPara="1" rIns="91425" wrap="square" tIns="91425"/>
                            </wps:wsp>
                            <wps:wsp>
                              <wps:cNvSpPr/>
                              <wps:cNvPr id="8" name="Shape 8"/>
                              <wps:spPr>
                                <a:xfrm>
                                  <a:off x="695325" y="304800"/>
                                  <a:ext cx="1628700" cy="74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Production </w:t>
                                    </w:r>
                                    <w:r w:rsidDel="00000000" w:rsidR="00000000" w:rsidRPr="00000000">
                                      <w:rPr>
                                        <w:rFonts w:ascii="Arial" w:cs="Arial" w:eastAsia="Arial" w:hAnsi="Arial"/>
                                        <w:b w:val="0"/>
                                        <w:i w:val="0"/>
                                        <w:smallCaps w:val="0"/>
                                        <w:strike w:val="0"/>
                                        <w:color w:val="000000"/>
                                        <w:sz w:val="28"/>
                                        <w:vertAlign w:val="baseline"/>
                                      </w:rPr>
                                      <w:t xml:space="preserve">WEB/WAS	</w:t>
                                    </w:r>
                                  </w:p>
                                </w:txbxContent>
                              </wps:txbx>
                              <wps:bodyPr anchorCtr="0" anchor="ctr" bIns="91425" lIns="91425" spcFirstLastPara="1" rIns="91425" wrap="square" tIns="91425"/>
                            </wps:wsp>
                            <wps:wsp>
                              <wps:cNvSpPr txBox="1"/>
                              <wps:cNvPr id="9" name="Shape 9"/>
                              <wps:spPr>
                                <a:xfrm>
                                  <a:off x="828675" y="2181225"/>
                                  <a:ext cx="14145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프로덕션</w:t>
                                    </w:r>
                                    <w:r w:rsidDel="00000000" w:rsidR="00000000" w:rsidRPr="00000000">
                                      <w:rPr>
                                        <w:rFonts w:ascii="Arial" w:cs="Arial" w:eastAsia="Arial" w:hAnsi="Arial"/>
                                        <w:b w:val="0"/>
                                        <w:i w:val="0"/>
                                        <w:smallCaps w:val="0"/>
                                        <w:strike w:val="0"/>
                                        <w:color w:val="000000"/>
                                        <w:sz w:val="28"/>
                                        <w:vertAlign w:val="baseline"/>
                                      </w:rPr>
                                      <w:t xml:space="preserve"> 서버</w:t>
                                    </w:r>
                                  </w:p>
                                </w:txbxContent>
                              </wps:txbx>
                              <wps:bodyPr anchorCtr="0" anchor="t" bIns="91425" lIns="91425" spcFirstLastPara="1" rIns="91425" wrap="square" tIns="91425"/>
                            </wps:wsp>
                            <wps:wsp>
                              <wps:cNvSpPr/>
                              <wps:cNvPr id="10" name="Shape 10"/>
                              <wps:spPr>
                                <a:xfrm>
                                  <a:off x="5305425" y="228600"/>
                                  <a:ext cx="1971600" cy="1647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개발 서버 </w:t>
                                    </w:r>
                                    <w:r w:rsidDel="00000000" w:rsidR="00000000" w:rsidRPr="00000000">
                                      <w:rPr>
                                        <w:rFonts w:ascii="Arial" w:cs="Arial" w:eastAsia="Arial" w:hAnsi="Arial"/>
                                        <w:b w:val="0"/>
                                        <w:i w:val="0"/>
                                        <w:smallCaps w:val="0"/>
                                        <w:strike w:val="0"/>
                                        <w:color w:val="000000"/>
                                        <w:sz w:val="28"/>
                                        <w:vertAlign w:val="baseline"/>
                                      </w:rPr>
                                      <w:t xml:space="preserve">1, 2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Spring Framework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JAVA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Tomcat 9 (Windows)</w:t>
                                    </w:r>
                                  </w:p>
                                </w:txbxContent>
                              </wps:txbx>
                              <wps:bodyPr anchorCtr="0" anchor="ctr" bIns="91425" lIns="91425" spcFirstLastPara="1" rIns="91425" wrap="square" tIns="91425"/>
                            </wps:wsp>
                            <wps:wsp>
                              <wps:cNvSpPr/>
                              <wps:cNvPr id="11" name="Shape 11"/>
                              <wps:spPr>
                                <a:xfrm>
                                  <a:off x="488175" y="2571750"/>
                                  <a:ext cx="2095500" cy="361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vmware / Centos 7</w:t>
                                    </w:r>
                                  </w:p>
                                </w:txbxContent>
                              </wps:txbx>
                              <wps:bodyPr anchorCtr="0" anchor="ctr" bIns="91425" lIns="91425" spcFirstLastPara="1" rIns="91425" wrap="square" tIns="91425"/>
                            </wps:wsp>
                            <wps:wsp>
                              <wps:cNvSpPr/>
                              <wps:cNvPr id="12" name="Shape 12"/>
                              <wps:spPr>
                                <a:xfrm>
                                  <a:off x="2781300" y="2571750"/>
                                  <a:ext cx="2095500" cy="409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vmware / Centos 7</w:t>
                                    </w:r>
                                  </w:p>
                                </w:txbxContent>
                              </wps:txbx>
                              <wps:bodyPr anchorCtr="0" anchor="ctr" bIns="91425" lIns="91425" spcFirstLastPara="1" rIns="91425" wrap="square" tIns="91425"/>
                            </wps:wsp>
                            <wps:wsp>
                              <wps:cNvSpPr/>
                              <wps:cNvPr id="13" name="Shape 13"/>
                              <wps:spPr>
                                <a:xfrm>
                                  <a:off x="5305425" y="2038350"/>
                                  <a:ext cx="2028900" cy="1209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DBA Server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Heidi SQL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Actual Data</w:t>
                                    </w:r>
                                  </w:p>
                                </w:txbxContent>
                              </wps:txbx>
                              <wps:bodyPr anchorCtr="0" anchor="ctr" bIns="91425" lIns="91425" spcFirstLastPara="1" rIns="91425" wrap="square" tIns="91425"/>
                            </wps:wsp>
                          </wpg:wgp>
                        </a:graphicData>
                      </a:graphic>
                    </wp:inline>
                  </w:drawing>
                </mc:Choice>
                <mc:Fallback>
                  <w:drawing>
                    <wp:inline distB="114300" distT="114300" distL="114300" distR="114300">
                      <wp:extent cx="5981700" cy="2663142"/>
                      <wp:effectExtent b="0" l="0" r="0" t="0"/>
                      <wp:docPr id="1"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5981700" cy="26631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3">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84">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85">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86">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87">
            <w:pPr>
              <w:widowControl w:val="1"/>
              <w:spacing w:line="276" w:lineRule="auto"/>
              <w:contextualSpacing w:val="0"/>
              <w:jc w:val="left"/>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88">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89">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8A">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8B">
            <w:pPr>
              <w:widowControl w:val="1"/>
              <w:spacing w:line="276" w:lineRule="auto"/>
              <w:contextualSpacing w:val="0"/>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소프트웨어 구성도</w:t>
            </w:r>
          </w:p>
          <w:p w:rsidR="00000000" w:rsidDel="00000000" w:rsidP="00000000" w:rsidRDefault="00000000" w:rsidRPr="00000000" w14:paraId="0000008C">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Pr>
              <mc:AlternateContent>
                <mc:Choice Requires="wpg">
                  <w:drawing>
                    <wp:inline distB="114300" distT="114300" distL="114300" distR="114300">
                      <wp:extent cx="5905183" cy="4362450"/>
                      <wp:effectExtent b="0" l="0" r="0" t="0"/>
                      <wp:docPr id="2" name=""/>
                      <a:graphic>
                        <a:graphicData uri="http://schemas.microsoft.com/office/word/2010/wordprocessingGroup">
                          <wpg:wgp>
                            <wpg:cNvGrpSpPr/>
                            <wpg:grpSpPr>
                              <a:xfrm>
                                <a:off x="2494500" y="1660175"/>
                                <a:ext cx="5905183" cy="4362450"/>
                                <a:chOff x="2494500" y="1660175"/>
                                <a:chExt cx="5703022" cy="4361368"/>
                              </a:xfrm>
                            </wpg:grpSpPr>
                            <wpg:grpSp>
                              <wpg:cNvGrpSpPr/>
                              <wpg:grpSpPr>
                                <a:xfrm>
                                  <a:off x="2494500" y="2054950"/>
                                  <a:ext cx="5703022" cy="3966593"/>
                                  <a:chOff x="195450" y="138350"/>
                                  <a:chExt cx="6967650" cy="4845582"/>
                                </a:xfrm>
                              </wpg:grpSpPr>
                              <wps:wsp>
                                <wps:cNvSpPr/>
                                <wps:cNvPr id="15" name="Shape 15"/>
                                <wps:spPr>
                                  <a:xfrm>
                                    <a:off x="195450" y="198454"/>
                                    <a:ext cx="6967650" cy="478547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 name="Shape 16"/>
                                <wps:spPr>
                                  <a:xfrm>
                                    <a:off x="4748169" y="138350"/>
                                    <a:ext cx="2409900" cy="1092600"/>
                                  </a:xfrm>
                                  <a:prstGeom prst="rect">
                                    <a:avLst/>
                                  </a:prstGeom>
                                  <a:no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 name="Shape 17"/>
                                <wps:spPr>
                                  <a:xfrm>
                                    <a:off x="4829175" y="3933863"/>
                                    <a:ext cx="2247900" cy="3714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VMware Player 12.X</w:t>
                                      </w:r>
                                    </w:p>
                                  </w:txbxContent>
                                </wps:txbx>
                                <wps:bodyPr anchorCtr="0" anchor="ctr" bIns="91425" lIns="91425" spcFirstLastPara="1" rIns="91425" wrap="square" tIns="91425"/>
                              </wps:wsp>
                              <wps:wsp>
                                <wps:cNvSpPr/>
                                <wps:cNvPr id="18" name="Shape 18"/>
                                <wps:spPr>
                                  <a:xfrm>
                                    <a:off x="4829175" y="3514763"/>
                                    <a:ext cx="2247900" cy="3714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CentOS 7 64bit</w:t>
                                      </w:r>
                                    </w:p>
                                  </w:txbxContent>
                                </wps:txbx>
                                <wps:bodyPr anchorCtr="0" anchor="ctr" bIns="91425" lIns="91425" spcFirstLastPara="1" rIns="91425" wrap="square" tIns="91425"/>
                              </wps:wsp>
                              <wps:wsp>
                                <wps:cNvSpPr/>
                                <wps:cNvPr id="19" name="Shape 19"/>
                                <wps:spPr>
                                  <a:xfrm>
                                    <a:off x="4838700" y="1457363"/>
                                    <a:ext cx="2247900" cy="2009775"/>
                                  </a:xfrm>
                                  <a:prstGeom prst="flowChartMagneticDisk">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DATABASE</w:t>
                                      </w:r>
                                    </w:p>
                                  </w:txbxContent>
                                </wps:txbx>
                                <wps:bodyPr anchorCtr="0" anchor="ctr" bIns="91425" lIns="91425" spcFirstLastPara="1" rIns="91425" wrap="square" tIns="91425"/>
                              </wps:wsp>
                              <wps:wsp>
                                <wps:cNvSpPr/>
                                <wps:cNvPr id="20" name="Shape 20"/>
                                <wps:spPr>
                                  <a:xfrm>
                                    <a:off x="5381720" y="1540561"/>
                                    <a:ext cx="13170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MariaDB</w:t>
                                      </w:r>
                                    </w:p>
                                  </w:txbxContent>
                                </wps:txbx>
                                <wps:bodyPr anchorCtr="0" anchor="t" bIns="91425" lIns="91425" spcFirstLastPara="1" rIns="91425" wrap="square" tIns="91425"/>
                              </wps:wsp>
                              <wps:wsp>
                                <wps:cNvSpPr/>
                                <wps:cNvPr id="21" name="Shape 21"/>
                                <wps:spPr>
                                  <a:xfrm>
                                    <a:off x="295284" y="1886055"/>
                                    <a:ext cx="2247900" cy="3714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Windows 10 64bit</w:t>
                                      </w:r>
                                    </w:p>
                                  </w:txbxContent>
                                </wps:txbx>
                                <wps:bodyPr anchorCtr="0" anchor="ctr" bIns="91425" lIns="91425" spcFirstLastPara="1" rIns="91425" wrap="square" tIns="91425"/>
                              </wps:wsp>
                              <wps:wsp>
                                <wps:cNvSpPr/>
                                <wps:cNvPr id="22" name="Shape 22"/>
                                <wps:spPr>
                                  <a:xfrm>
                                    <a:off x="4838700" y="185862"/>
                                    <a:ext cx="2247900" cy="7740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WEB/WAS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(Tomcat)</w:t>
                                      </w:r>
                                    </w:p>
                                  </w:txbxContent>
                                </wps:txbx>
                                <wps:bodyPr anchorCtr="0" anchor="ctr" bIns="91425" lIns="91425" spcFirstLastPara="1" rIns="91425" wrap="square" tIns="91425"/>
                              </wps:wsp>
                              <wps:wsp>
                                <wps:cNvSpPr/>
                                <wps:cNvPr id="23" name="Shape 23"/>
                                <wps:spPr>
                                  <a:xfrm>
                                    <a:off x="276225" y="1486020"/>
                                    <a:ext cx="2247900" cy="371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Web Browser</w:t>
                                      </w:r>
                                    </w:p>
                                  </w:txbxContent>
                                </wps:txbx>
                                <wps:bodyPr anchorCtr="0" anchor="ctr" bIns="91425" lIns="91425" spcFirstLastPara="1" rIns="91425" wrap="square" tIns="91425"/>
                              </wps:wsp>
                              <wps:wsp>
                                <wps:cNvSpPr/>
                                <wps:cNvPr id="24" name="Shape 24"/>
                                <wps:spPr>
                                  <a:xfrm flipH="1">
                                    <a:off x="6307178" y="959752"/>
                                    <a:ext cx="280635" cy="428701"/>
                                  </a:xfrm>
                                  <a:custGeom>
                                    <a:rect b="b" l="l" r="r" t="t"/>
                                    <a:pathLst>
                                      <a:path extrusionOk="0" h="31218" w="122682">
                                        <a:moveTo>
                                          <a:pt x="0" y="2262"/>
                                        </a:moveTo>
                                        <a:cubicBezTo>
                                          <a:pt x="15304" y="2262"/>
                                          <a:pt x="71374" y="-2564"/>
                                          <a:pt x="91821" y="2262"/>
                                        </a:cubicBezTo>
                                        <a:cubicBezTo>
                                          <a:pt x="112268" y="7088"/>
                                          <a:pt x="117539" y="26392"/>
                                          <a:pt x="122682" y="31218"/>
                                        </a:cubicBezTo>
                                      </a:path>
                                    </a:pathLst>
                                  </a:cu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5" name="Shape 25"/>
                                <wps:spPr>
                                  <a:xfrm flipH="1">
                                    <a:off x="5381696" y="990536"/>
                                    <a:ext cx="61811" cy="428667"/>
                                  </a:xfrm>
                                  <a:custGeom>
                                    <a:rect b="b" l="l" r="r" t="t"/>
                                    <a:pathLst>
                                      <a:path extrusionOk="0" h="24757" w="110871">
                                        <a:moveTo>
                                          <a:pt x="110871" y="24757"/>
                                        </a:moveTo>
                                        <a:cubicBezTo>
                                          <a:pt x="107696" y="20947"/>
                                          <a:pt x="110300" y="5771"/>
                                          <a:pt x="91821" y="1897"/>
                                        </a:cubicBezTo>
                                        <a:cubicBezTo>
                                          <a:pt x="73343" y="-1976"/>
                                          <a:pt x="15304" y="1580"/>
                                          <a:pt x="0" y="1516"/>
                                        </a:cubicBezTo>
                                      </a:path>
                                    </a:pathLst>
                                  </a:cu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txBox="1"/>
                              <wps:cNvPr id="26" name="Shape 26"/>
                              <wps:spPr>
                                <a:xfrm>
                                  <a:off x="2589475" y="2422400"/>
                                  <a:ext cx="1430400" cy="69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CLIENT</w:t>
                                    </w:r>
                                  </w:p>
                                </w:txbxContent>
                              </wps:txbx>
                              <wps:bodyPr anchorCtr="0" anchor="t" bIns="91425" lIns="91425" spcFirstLastPara="1" rIns="91425" wrap="square" tIns="91425"/>
                            </wps:wsp>
                            <wps:wsp>
                              <wps:cNvCnPr/>
                              <wps:spPr>
                                <a:xfrm flipH="1" rot="10800000">
                                  <a:off x="4281100" y="2410642"/>
                                  <a:ext cx="2013900" cy="72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4400520" y="2683467"/>
                                  <a:ext cx="1926900" cy="6267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wps:wsp>
                            <wps:wsp>
                              <wps:cNvSpPr txBox="1"/>
                              <wps:cNvPr id="29" name="Shape 29"/>
                              <wps:spPr>
                                <a:xfrm>
                                  <a:off x="6212625" y="1660175"/>
                                  <a:ext cx="1926900" cy="365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SERVER</w:t>
                                    </w:r>
                                  </w:p>
                                </w:txbxContent>
                              </wps:txbx>
                              <wps:bodyPr anchorCtr="0" anchor="t" bIns="91425" lIns="91425" spcFirstLastPara="1" rIns="91425" wrap="square" tIns="91425"/>
                            </wps:wsp>
                            <wps:wsp>
                              <wps:cNvSpPr/>
                              <wps:cNvPr id="30" name="Shape 30"/>
                              <wps:spPr>
                                <a:xfrm>
                                  <a:off x="6317050" y="5554825"/>
                                  <a:ext cx="1822500" cy="365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Windows 10 64bit</w:t>
                                    </w:r>
                                  </w:p>
                                </w:txbxContent>
                              </wps:txbx>
                              <wps:bodyPr anchorCtr="0" anchor="ctr" bIns="91425" lIns="91425" spcFirstLastPara="1" rIns="91425" wrap="square" tIns="91425"/>
                            </wps:wsp>
                          </wpg:wgp>
                        </a:graphicData>
                      </a:graphic>
                    </wp:inline>
                  </w:drawing>
                </mc:Choice>
                <mc:Fallback>
                  <w:drawing>
                    <wp:inline distB="114300" distT="114300" distL="114300" distR="114300">
                      <wp:extent cx="5905183" cy="4362450"/>
                      <wp:effectExtent b="0" l="0" r="0" t="0"/>
                      <wp:docPr id="2"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5905183" cy="4362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D">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8E">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8F">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rPr>
            </w:pPr>
            <w:r w:rsidDel="00000000" w:rsidR="00000000" w:rsidRPr="00000000">
              <w:rPr>
                <w:rFonts w:ascii="맑은 고딕" w:cs="맑은 고딕" w:eastAsia="맑은 고딕" w:hAnsi="맑은 고딕"/>
                <w:rtl w:val="0"/>
              </w:rPr>
              <w:t xml:space="preserve"> </w:t>
            </w:r>
          </w:p>
          <w:p w:rsidR="00000000" w:rsidDel="00000000" w:rsidP="00000000" w:rsidRDefault="00000000" w:rsidRPr="00000000" w14:paraId="00000090">
            <w:pPr>
              <w:contextualSpacing w:val="0"/>
              <w:rPr/>
            </w:pPr>
            <w:r w:rsidDel="00000000" w:rsidR="00000000" w:rsidRPr="00000000">
              <w:rPr>
                <w:rtl w:val="0"/>
              </w:rPr>
            </w:r>
          </w:p>
          <w:tbl>
            <w:tblPr>
              <w:tblStyle w:val="Table3"/>
              <w:tblW w:w="9553.0" w:type="dxa"/>
              <w:jc w:val="left"/>
              <w:tblInd w:w="-9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000"/>
            </w:tblPr>
            <w:tblGrid>
              <w:gridCol w:w="9553"/>
              <w:tblGridChange w:id="0">
                <w:tblGrid>
                  <w:gridCol w:w="9553"/>
                </w:tblGrid>
              </w:tblGridChange>
            </w:tblGrid>
            <w:tr>
              <w:trPr>
                <w:trHeight w:val="540" w:hRule="atLeast"/>
              </w:trPr>
              <w:tc>
                <w:tcPr>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91">
                  <w:pPr>
                    <w:pStyle w:val="Heading2"/>
                    <w:widowControl w:val="1"/>
                    <w:contextualSpacing w:val="0"/>
                    <w:rPr/>
                  </w:pPr>
                  <w:bookmarkStart w:colFirst="0" w:colLast="0" w:name="_30j0zll" w:id="1"/>
                  <w:bookmarkEnd w:id="1"/>
                  <w:r w:rsidDel="00000000" w:rsidR="00000000" w:rsidRPr="00000000">
                    <w:rPr>
                      <w:rtl w:val="0"/>
                    </w:rPr>
                    <w:t xml:space="preserve">▣ Software Stack</w:t>
                  </w:r>
                </w:p>
              </w:tc>
            </w:tr>
            <w:tr>
              <w:trPr>
                <w:trHeight w:val="3560" w:hRule="atLeast"/>
              </w:trPr>
              <w:tc>
                <w:tcPr>
                  <w:tcBorders>
                    <w:top w:color="000001" w:space="0" w:sz="8" w:val="single"/>
                    <w:left w:color="000001" w:space="0" w:sz="8" w:val="single"/>
                    <w:bottom w:color="000001" w:space="0" w:sz="8" w:val="single"/>
                    <w:right w:color="000001" w:space="0" w:sz="8" w:val="single"/>
                  </w:tcBorders>
                  <w:tcMar>
                    <w:left w:w="17.0" w:type="dxa"/>
                  </w:tcMar>
                  <w:vAlign w:val="center"/>
                </w:tcPr>
                <w:p w:rsidR="00000000" w:rsidDel="00000000" w:rsidP="00000000" w:rsidRDefault="00000000" w:rsidRPr="00000000" w14:paraId="00000092">
                  <w:pPr>
                    <w:widowControl w:val="1"/>
                    <w:spacing w:line="252.00000000000003" w:lineRule="auto"/>
                    <w:contextualSpacing w:val="0"/>
                    <w:jc w:val="left"/>
                    <w:rPr/>
                  </w:pPr>
                  <w:r w:rsidDel="00000000" w:rsidR="00000000" w:rsidRPr="00000000">
                    <w:rPr>
                      <w:rtl w:val="0"/>
                    </w:rPr>
                  </w:r>
                </w:p>
                <w:tbl>
                  <w:tblPr>
                    <w:tblStyle w:val="Table4"/>
                    <w:tblW w:w="87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3855"/>
                    <w:gridCol w:w="3180"/>
                    <w:tblGridChange w:id="0">
                      <w:tblGrid>
                        <w:gridCol w:w="1755"/>
                        <w:gridCol w:w="3855"/>
                        <w:gridCol w:w="3180"/>
                      </w:tblGrid>
                    </w:tblGridChange>
                  </w:tblGrid>
                  <w:tr>
                    <w:trPr>
                      <w:trHeight w:val="480" w:hRule="atLeast"/>
                    </w:trPr>
                    <w:tc>
                      <w:tcPr>
                        <w:tcBorders>
                          <w:top w:color="000000" w:space="0" w:sz="8" w:val="single"/>
                          <w:left w:color="000000" w:space="0" w:sz="8" w:val="single"/>
                          <w:bottom w:color="000000" w:space="0" w:sz="8" w:val="single"/>
                        </w:tcBorders>
                        <w:shd w:fill="cfe2f3" w:val="clear"/>
                        <w:tcMar>
                          <w:left w:w="49.0" w:type="dxa"/>
                        </w:tcMar>
                        <w:vAlign w:val="center"/>
                      </w:tcPr>
                      <w:p w:rsidR="00000000" w:rsidDel="00000000" w:rsidP="00000000" w:rsidRDefault="00000000" w:rsidRPr="00000000" w14:paraId="00000093">
                        <w:pPr>
                          <w:keepNext w:val="1"/>
                          <w:widowControl w:val="1"/>
                          <w:contextualSpacing w:val="0"/>
                          <w:jc w:val="center"/>
                          <w:rPr>
                            <w:rFonts w:ascii="Arial" w:cs="Arial" w:eastAsia="Arial" w:hAnsi="Arial"/>
                            <w:b w:val="1"/>
                            <w:sz w:val="22"/>
                            <w:szCs w:val="22"/>
                          </w:rPr>
                        </w:pPr>
                        <w:r w:rsidDel="00000000" w:rsidR="00000000" w:rsidRPr="00000000">
                          <w:rPr>
                            <w:rFonts w:ascii="Arial Unicode MS" w:cs="Arial Unicode MS" w:eastAsia="Arial Unicode MS" w:hAnsi="Arial Unicode MS"/>
                            <w:b w:val="1"/>
                            <w:sz w:val="22"/>
                            <w:szCs w:val="22"/>
                            <w:rtl w:val="0"/>
                          </w:rPr>
                          <w:t xml:space="preserve">분야</w:t>
                        </w:r>
                        <w:r w:rsidDel="00000000" w:rsidR="00000000" w:rsidRPr="00000000">
                          <w:rPr>
                            <w:rtl w:val="0"/>
                          </w:rPr>
                        </w:r>
                      </w:p>
                    </w:tc>
                    <w:tc>
                      <w:tcPr>
                        <w:tcBorders>
                          <w:top w:color="000000" w:space="0" w:sz="8" w:val="single"/>
                          <w:left w:color="000000" w:space="0" w:sz="8" w:val="single"/>
                          <w:bottom w:color="000000" w:space="0" w:sz="8" w:val="single"/>
                        </w:tcBorders>
                        <w:shd w:fill="cfe2f3" w:val="clear"/>
                        <w:tcMar>
                          <w:left w:w="49.0" w:type="dxa"/>
                        </w:tcMar>
                        <w:vAlign w:val="center"/>
                      </w:tcPr>
                      <w:p w:rsidR="00000000" w:rsidDel="00000000" w:rsidP="00000000" w:rsidRDefault="00000000" w:rsidRPr="00000000" w14:paraId="00000094">
                        <w:pPr>
                          <w:keepNext w:val="1"/>
                          <w:widowControl w:val="1"/>
                          <w:contextualSpacing w:val="0"/>
                          <w:jc w:val="center"/>
                          <w:rPr>
                            <w:rFonts w:ascii="Arial" w:cs="Arial" w:eastAsia="Arial" w:hAnsi="Arial"/>
                            <w:b w:val="1"/>
                            <w:sz w:val="22"/>
                            <w:szCs w:val="22"/>
                          </w:rPr>
                        </w:pPr>
                        <w:r w:rsidDel="00000000" w:rsidR="00000000" w:rsidRPr="00000000">
                          <w:rPr>
                            <w:rFonts w:ascii="Arial Unicode MS" w:cs="Arial Unicode MS" w:eastAsia="Arial Unicode MS" w:hAnsi="Arial Unicode MS"/>
                            <w:b w:val="1"/>
                            <w:sz w:val="22"/>
                            <w:szCs w:val="22"/>
                            <w:rtl w:val="0"/>
                          </w:rPr>
                          <w:t xml:space="preserve">패키지</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left w:w="49.0" w:type="dxa"/>
                        </w:tcMar>
                        <w:vAlign w:val="center"/>
                      </w:tcPr>
                      <w:p w:rsidR="00000000" w:rsidDel="00000000" w:rsidP="00000000" w:rsidRDefault="00000000" w:rsidRPr="00000000" w14:paraId="00000095">
                        <w:pPr>
                          <w:keepNext w:val="1"/>
                          <w:widowControl w:val="1"/>
                          <w:contextualSpacing w:val="0"/>
                          <w:jc w:val="center"/>
                          <w:rPr>
                            <w:rFonts w:ascii="Arial" w:cs="Arial" w:eastAsia="Arial" w:hAnsi="Arial"/>
                            <w:b w:val="1"/>
                            <w:sz w:val="22"/>
                            <w:szCs w:val="22"/>
                          </w:rPr>
                        </w:pPr>
                        <w:r w:rsidDel="00000000" w:rsidR="00000000" w:rsidRPr="00000000">
                          <w:rPr>
                            <w:rFonts w:ascii="Arial Unicode MS" w:cs="Arial Unicode MS" w:eastAsia="Arial Unicode MS" w:hAnsi="Arial Unicode MS"/>
                            <w:b w:val="1"/>
                            <w:sz w:val="22"/>
                            <w:szCs w:val="22"/>
                            <w:rtl w:val="0"/>
                          </w:rPr>
                          <w:t xml:space="preserve">버전</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tcBorders>
                        <w:tcMar>
                          <w:left w:w="49.0" w:type="dxa"/>
                        </w:tcMar>
                        <w:vAlign w:val="center"/>
                      </w:tcPr>
                      <w:p w:rsidR="00000000" w:rsidDel="00000000" w:rsidP="00000000" w:rsidRDefault="00000000" w:rsidRPr="00000000" w14:paraId="00000096">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Language</w:t>
                        </w:r>
                      </w:p>
                    </w:tc>
                    <w:tc>
                      <w:tcPr>
                        <w:tcBorders>
                          <w:top w:color="000000" w:space="0" w:sz="8" w:val="single"/>
                          <w:left w:color="000000" w:space="0" w:sz="8" w:val="single"/>
                          <w:bottom w:color="000000" w:space="0" w:sz="8" w:val="single"/>
                        </w:tcBorders>
                        <w:tcMar>
                          <w:left w:w="49.0" w:type="dxa"/>
                        </w:tcMar>
                        <w:vAlign w:val="center"/>
                      </w:tcPr>
                      <w:p w:rsidR="00000000" w:rsidDel="00000000" w:rsidP="00000000" w:rsidRDefault="00000000" w:rsidRPr="00000000" w14:paraId="00000097">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Java</w:t>
                        </w:r>
                      </w:p>
                    </w:tc>
                    <w:tc>
                      <w:tcPr>
                        <w:tcBorders>
                          <w:top w:color="000000" w:space="0" w:sz="8" w:val="single"/>
                          <w:left w:color="000000" w:space="0" w:sz="8" w:val="single"/>
                          <w:bottom w:color="000000" w:space="0" w:sz="8" w:val="single"/>
                          <w:right w:color="000000" w:space="0" w:sz="8" w:val="single"/>
                        </w:tcBorders>
                        <w:tcMar>
                          <w:left w:w="49.0" w:type="dxa"/>
                        </w:tcMar>
                        <w:vAlign w:val="center"/>
                      </w:tcPr>
                      <w:p w:rsidR="00000000" w:rsidDel="00000000" w:rsidP="00000000" w:rsidRDefault="00000000" w:rsidRPr="00000000" w14:paraId="00000098">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w:t>
                        </w:r>
                      </w:p>
                    </w:tc>
                  </w:tr>
                  <w:tr>
                    <w:trPr>
                      <w:trHeight w:val="480" w:hRule="atLeast"/>
                    </w:trPr>
                    <w:tc>
                      <w:tcPr>
                        <w:tcBorders>
                          <w:top w:color="000000" w:space="0" w:sz="8" w:val="single"/>
                          <w:left w:color="000000" w:space="0" w:sz="8" w:val="single"/>
                          <w:bottom w:color="000000" w:space="0" w:sz="8" w:val="single"/>
                        </w:tcBorders>
                        <w:tcMar>
                          <w:left w:w="49.0" w:type="dxa"/>
                        </w:tcMar>
                        <w:vAlign w:val="center"/>
                      </w:tcPr>
                      <w:p w:rsidR="00000000" w:rsidDel="00000000" w:rsidP="00000000" w:rsidRDefault="00000000" w:rsidRPr="00000000" w14:paraId="00000099">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DBMS</w:t>
                        </w:r>
                      </w:p>
                    </w:tc>
                    <w:tc>
                      <w:tcPr>
                        <w:tcBorders>
                          <w:top w:color="000000" w:space="0" w:sz="8" w:val="single"/>
                          <w:left w:color="000000" w:space="0" w:sz="8" w:val="single"/>
                          <w:bottom w:color="000000" w:space="0" w:sz="8" w:val="single"/>
                        </w:tcBorders>
                        <w:tcMar>
                          <w:left w:w="49.0" w:type="dxa"/>
                        </w:tcMar>
                        <w:vAlign w:val="center"/>
                      </w:tcPr>
                      <w:p w:rsidR="00000000" w:rsidDel="00000000" w:rsidP="00000000" w:rsidRDefault="00000000" w:rsidRPr="00000000" w14:paraId="0000009A">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MariaDB</w:t>
                        </w:r>
                      </w:p>
                    </w:tc>
                    <w:tc>
                      <w:tcPr>
                        <w:tcBorders>
                          <w:top w:color="000000" w:space="0" w:sz="8" w:val="single"/>
                          <w:left w:color="000000" w:space="0" w:sz="8" w:val="single"/>
                          <w:bottom w:color="000000" w:space="0" w:sz="8" w:val="single"/>
                          <w:right w:color="000000" w:space="0" w:sz="8" w:val="single"/>
                        </w:tcBorders>
                        <w:tcMar>
                          <w:left w:w="49.0" w:type="dxa"/>
                        </w:tcMar>
                        <w:vAlign w:val="center"/>
                      </w:tcPr>
                      <w:p w:rsidR="00000000" w:rsidDel="00000000" w:rsidP="00000000" w:rsidRDefault="00000000" w:rsidRPr="00000000" w14:paraId="0000009B">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10.2</w:t>
                        </w:r>
                      </w:p>
                    </w:tc>
                  </w:tr>
                  <w:tr>
                    <w:trPr>
                      <w:trHeight w:val="480" w:hRule="atLeast"/>
                    </w:trPr>
                    <w:tc>
                      <w:tcPr>
                        <w:tcBorders>
                          <w:top w:color="000000" w:space="0" w:sz="8" w:val="single"/>
                          <w:left w:color="000000" w:space="0" w:sz="8" w:val="single"/>
                          <w:bottom w:color="000000" w:space="0" w:sz="8" w:val="single"/>
                        </w:tcBorders>
                        <w:tcMar>
                          <w:left w:w="49.0" w:type="dxa"/>
                        </w:tcMar>
                        <w:vAlign w:val="center"/>
                      </w:tcPr>
                      <w:p w:rsidR="00000000" w:rsidDel="00000000" w:rsidP="00000000" w:rsidRDefault="00000000" w:rsidRPr="00000000" w14:paraId="0000009C">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WAS</w:t>
                        </w:r>
                      </w:p>
                    </w:tc>
                    <w:tc>
                      <w:tcPr>
                        <w:tcBorders>
                          <w:top w:color="000000" w:space="0" w:sz="8" w:val="single"/>
                          <w:left w:color="000000" w:space="0" w:sz="8" w:val="single"/>
                          <w:bottom w:color="000000" w:space="0" w:sz="8" w:val="single"/>
                        </w:tcBorders>
                        <w:tcMar>
                          <w:left w:w="49.0" w:type="dxa"/>
                        </w:tcMar>
                        <w:vAlign w:val="center"/>
                      </w:tcPr>
                      <w:p w:rsidR="00000000" w:rsidDel="00000000" w:rsidP="00000000" w:rsidRDefault="00000000" w:rsidRPr="00000000" w14:paraId="0000009D">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Apache Tomcat</w:t>
                        </w:r>
                      </w:p>
                    </w:tc>
                    <w:tc>
                      <w:tcPr>
                        <w:tcBorders>
                          <w:top w:color="000000" w:space="0" w:sz="8" w:val="single"/>
                          <w:left w:color="000000" w:space="0" w:sz="8" w:val="single"/>
                          <w:bottom w:color="000000" w:space="0" w:sz="8" w:val="single"/>
                          <w:right w:color="000000" w:space="0" w:sz="8" w:val="single"/>
                        </w:tcBorders>
                        <w:tcMar>
                          <w:left w:w="49.0" w:type="dxa"/>
                        </w:tcMar>
                        <w:vAlign w:val="center"/>
                      </w:tcPr>
                      <w:p w:rsidR="00000000" w:rsidDel="00000000" w:rsidP="00000000" w:rsidRDefault="00000000" w:rsidRPr="00000000" w14:paraId="0000009E">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9.0.12</w:t>
                        </w:r>
                      </w:p>
                    </w:tc>
                  </w:tr>
                  <w:tr>
                    <w:trPr>
                      <w:trHeight w:val="480" w:hRule="atLeast"/>
                    </w:trPr>
                    <w:tc>
                      <w:tcPr>
                        <w:tcMar>
                          <w:left w:w="49.0" w:type="dxa"/>
                        </w:tcMar>
                      </w:tcPr>
                      <w:p w:rsidR="00000000" w:rsidDel="00000000" w:rsidP="00000000" w:rsidRDefault="00000000" w:rsidRPr="00000000" w14:paraId="0000009F">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Framework</w:t>
                        </w:r>
                      </w:p>
                    </w:tc>
                    <w:tc>
                      <w:tcPr>
                        <w:tcBorders>
                          <w:top w:color="000000" w:space="0" w:sz="8" w:val="single"/>
                          <w:left w:color="000000" w:space="0" w:sz="8" w:val="single"/>
                          <w:bottom w:color="000000" w:space="0" w:sz="8" w:val="single"/>
                        </w:tcBorders>
                        <w:tcMar>
                          <w:left w:w="49.0" w:type="dxa"/>
                        </w:tcMar>
                        <w:vAlign w:val="center"/>
                      </w:tcPr>
                      <w:p w:rsidR="00000000" w:rsidDel="00000000" w:rsidP="00000000" w:rsidRDefault="00000000" w:rsidRPr="00000000" w14:paraId="000000A0">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Java Spring Framework</w:t>
                        </w:r>
                      </w:p>
                    </w:tc>
                    <w:tc>
                      <w:tcPr>
                        <w:tcBorders>
                          <w:top w:color="000000" w:space="0" w:sz="8" w:val="single"/>
                          <w:left w:color="000000" w:space="0" w:sz="8" w:val="single"/>
                          <w:bottom w:color="000000" w:space="0" w:sz="8" w:val="single"/>
                          <w:right w:color="000000" w:space="0" w:sz="8" w:val="single"/>
                        </w:tcBorders>
                        <w:tcMar>
                          <w:left w:w="49.0" w:type="dxa"/>
                        </w:tcMar>
                        <w:vAlign w:val="center"/>
                      </w:tcPr>
                      <w:p w:rsidR="00000000" w:rsidDel="00000000" w:rsidP="00000000" w:rsidRDefault="00000000" w:rsidRPr="00000000" w14:paraId="000000A1">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4.3.10</w:t>
                        </w:r>
                      </w:p>
                    </w:tc>
                  </w:tr>
                  <w:tr>
                    <w:trPr>
                      <w:trHeight w:val="480" w:hRule="atLeast"/>
                    </w:trPr>
                    <w:tc>
                      <w:tcPr>
                        <w:tcMar>
                          <w:left w:w="49.0" w:type="dxa"/>
                        </w:tcMar>
                      </w:tcPr>
                      <w:p w:rsidR="00000000" w:rsidDel="00000000" w:rsidP="00000000" w:rsidRDefault="00000000" w:rsidRPr="00000000" w14:paraId="000000A2">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Database Management</w:t>
                        </w:r>
                      </w:p>
                    </w:tc>
                    <w:tc>
                      <w:tcPr>
                        <w:tcBorders>
                          <w:top w:color="000000" w:space="0" w:sz="8" w:val="single"/>
                          <w:left w:color="000000" w:space="0" w:sz="8" w:val="single"/>
                          <w:bottom w:color="000000" w:space="0" w:sz="8" w:val="single"/>
                        </w:tcBorders>
                        <w:tcMar>
                          <w:left w:w="49.0" w:type="dxa"/>
                        </w:tcMar>
                        <w:vAlign w:val="center"/>
                      </w:tcPr>
                      <w:p w:rsidR="00000000" w:rsidDel="00000000" w:rsidP="00000000" w:rsidRDefault="00000000" w:rsidRPr="00000000" w14:paraId="000000A3">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Heidi SQL</w:t>
                        </w:r>
                      </w:p>
                    </w:tc>
                    <w:tc>
                      <w:tcPr>
                        <w:tcBorders>
                          <w:top w:color="000000" w:space="0" w:sz="8" w:val="single"/>
                          <w:left w:color="000000" w:space="0" w:sz="8" w:val="single"/>
                          <w:bottom w:color="000000" w:space="0" w:sz="8" w:val="single"/>
                          <w:right w:color="000000" w:space="0" w:sz="8" w:val="single"/>
                        </w:tcBorders>
                        <w:tcMar>
                          <w:left w:w="49.0" w:type="dxa"/>
                        </w:tcMar>
                        <w:vAlign w:val="center"/>
                      </w:tcPr>
                      <w:p w:rsidR="00000000" w:rsidDel="00000000" w:rsidP="00000000" w:rsidRDefault="00000000" w:rsidRPr="00000000" w14:paraId="000000A4">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9.4</w:t>
                        </w:r>
                      </w:p>
                    </w:tc>
                  </w:tr>
                  <w:tr>
                    <w:trPr>
                      <w:trHeight w:val="480" w:hRule="atLeast"/>
                    </w:trPr>
                    <w:tc>
                      <w:tcPr>
                        <w:tcMar>
                          <w:left w:w="49.0" w:type="dxa"/>
                        </w:tcMar>
                      </w:tcPr>
                      <w:p w:rsidR="00000000" w:rsidDel="00000000" w:rsidP="00000000" w:rsidRDefault="00000000" w:rsidRPr="00000000" w14:paraId="000000A5">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IDE</w:t>
                        </w:r>
                      </w:p>
                    </w:tc>
                    <w:tc>
                      <w:tcPr>
                        <w:tcBorders>
                          <w:top w:color="000000" w:space="0" w:sz="8" w:val="single"/>
                          <w:left w:color="000000" w:space="0" w:sz="8" w:val="single"/>
                          <w:bottom w:color="000000" w:space="0" w:sz="8" w:val="single"/>
                        </w:tcBorders>
                        <w:tcMar>
                          <w:left w:w="49.0" w:type="dxa"/>
                        </w:tcMar>
                        <w:vAlign w:val="center"/>
                      </w:tcPr>
                      <w:p w:rsidR="00000000" w:rsidDel="00000000" w:rsidP="00000000" w:rsidRDefault="00000000" w:rsidRPr="00000000" w14:paraId="000000A6">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Spring Tool Suite</w:t>
                        </w:r>
                      </w:p>
                    </w:tc>
                    <w:tc>
                      <w:tcPr>
                        <w:tcBorders>
                          <w:top w:color="000000" w:space="0" w:sz="8" w:val="single"/>
                          <w:left w:color="000000" w:space="0" w:sz="8" w:val="single"/>
                          <w:bottom w:color="000000" w:space="0" w:sz="8" w:val="single"/>
                          <w:right w:color="000000" w:space="0" w:sz="8" w:val="single"/>
                        </w:tcBorders>
                        <w:tcMar>
                          <w:left w:w="49.0" w:type="dxa"/>
                        </w:tcMar>
                        <w:vAlign w:val="center"/>
                      </w:tcPr>
                      <w:p w:rsidR="00000000" w:rsidDel="00000000" w:rsidP="00000000" w:rsidRDefault="00000000" w:rsidRPr="00000000" w14:paraId="000000A7">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3.9.5</w:t>
                        </w:r>
                      </w:p>
                    </w:tc>
                  </w:tr>
                  <w:tr>
                    <w:trPr>
                      <w:trHeight w:val="480" w:hRule="atLeast"/>
                    </w:trPr>
                    <w:tc>
                      <w:tcPr>
                        <w:tcMar>
                          <w:left w:w="49.0" w:type="dxa"/>
                        </w:tcMar>
                      </w:tcPr>
                      <w:p w:rsidR="00000000" w:rsidDel="00000000" w:rsidP="00000000" w:rsidRDefault="00000000" w:rsidRPr="00000000" w14:paraId="000000A8">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OS</w:t>
                        </w:r>
                      </w:p>
                    </w:tc>
                    <w:tc>
                      <w:tcPr>
                        <w:gridSpan w:val="2"/>
                        <w:tcBorders>
                          <w:top w:color="000000" w:space="0" w:sz="8" w:val="single"/>
                          <w:left w:color="000000" w:space="0" w:sz="8" w:val="single"/>
                          <w:bottom w:color="000000" w:space="0" w:sz="8" w:val="single"/>
                          <w:right w:color="000000" w:space="0" w:sz="8" w:val="single"/>
                        </w:tcBorders>
                        <w:tcMar>
                          <w:left w:w="49.0" w:type="dxa"/>
                        </w:tcMar>
                        <w:vAlign w:val="center"/>
                      </w:tcPr>
                      <w:p w:rsidR="00000000" w:rsidDel="00000000" w:rsidP="00000000" w:rsidRDefault="00000000" w:rsidRPr="00000000" w14:paraId="000000A9">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Centos 7</w:t>
                        </w:r>
                      </w:p>
                    </w:tc>
                  </w:tr>
                  <w:tr>
                    <w:trPr>
                      <w:trHeight w:val="480" w:hRule="atLeast"/>
                    </w:trPr>
                    <w:tc>
                      <w:tcPr>
                        <w:tcMar>
                          <w:left w:w="49.0" w:type="dxa"/>
                        </w:tcMar>
                      </w:tcPr>
                      <w:p w:rsidR="00000000" w:rsidDel="00000000" w:rsidP="00000000" w:rsidRDefault="00000000" w:rsidRPr="00000000" w14:paraId="000000AB">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Virtual Machine</w:t>
                        </w:r>
                      </w:p>
                    </w:tc>
                    <w:tc>
                      <w:tcPr>
                        <w:gridSpan w:val="2"/>
                        <w:tcBorders>
                          <w:top w:color="000000" w:space="0" w:sz="8" w:val="single"/>
                          <w:left w:color="000000" w:space="0" w:sz="8" w:val="single"/>
                          <w:bottom w:color="000000" w:space="0" w:sz="8" w:val="single"/>
                          <w:right w:color="000000" w:space="0" w:sz="8" w:val="single"/>
                        </w:tcBorders>
                        <w:tcMar>
                          <w:left w:w="49.0" w:type="dxa"/>
                        </w:tcMar>
                        <w:vAlign w:val="center"/>
                      </w:tcPr>
                      <w:p w:rsidR="00000000" w:rsidDel="00000000" w:rsidP="00000000" w:rsidRDefault="00000000" w:rsidRPr="00000000" w14:paraId="000000AC">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VMWare 12.1.0</w:t>
                        </w:r>
                      </w:p>
                    </w:tc>
                  </w:tr>
                </w:tbl>
                <w:p w:rsidR="00000000" w:rsidDel="00000000" w:rsidP="00000000" w:rsidRDefault="00000000" w:rsidRPr="00000000" w14:paraId="000000AE">
                  <w:pPr>
                    <w:widowControl w:val="1"/>
                    <w:ind w:left="0" w:right="187" w:firstLine="0"/>
                    <w:contextualSpacing w:val="0"/>
                    <w:rPr>
                      <w:sz w:val="12"/>
                      <w:szCs w:val="12"/>
                    </w:rPr>
                  </w:pPr>
                  <w:r w:rsidDel="00000000" w:rsidR="00000000" w:rsidRPr="00000000">
                    <w:rPr>
                      <w:rtl w:val="0"/>
                    </w:rPr>
                  </w:r>
                </w:p>
              </w:tc>
            </w:tr>
          </w:tbl>
          <w:p w:rsidR="00000000" w:rsidDel="00000000" w:rsidP="00000000" w:rsidRDefault="00000000" w:rsidRPr="00000000" w14:paraId="000000AF">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rPr>
            </w:pPr>
            <w:r w:rsidDel="00000000" w:rsidR="00000000" w:rsidRPr="00000000">
              <w:rPr>
                <w:rFonts w:ascii="맑은 고딕" w:cs="맑은 고딕" w:eastAsia="맑은 고딕" w:hAnsi="맑은 고딕"/>
                <w:rtl w:val="0"/>
              </w:rPr>
              <w:t xml:space="preserve">  </w:t>
            </w:r>
            <w:r w:rsidDel="00000000" w:rsidR="00000000" w:rsidRPr="00000000">
              <w:rPr>
                <w:rFonts w:ascii="맑은 고딕" w:cs="맑은 고딕" w:eastAsia="맑은 고딕" w:hAnsi="맑은 고딕"/>
                <w:b w:val="1"/>
                <w:sz w:val="24"/>
                <w:szCs w:val="24"/>
                <w:rtl w:val="0"/>
              </w:rPr>
              <w:t xml:space="preserve">  </w:t>
            </w:r>
          </w:p>
          <w:p w:rsidR="00000000" w:rsidDel="00000000" w:rsidP="00000000" w:rsidRDefault="00000000" w:rsidRPr="00000000" w14:paraId="000000B0">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sz w:val="24"/>
                <w:szCs w:val="24"/>
              </w:rPr>
            </w:pPr>
            <w:r w:rsidDel="00000000" w:rsidR="00000000" w:rsidRPr="00000000">
              <w:rPr>
                <w:rFonts w:ascii="맑은 고딕" w:cs="맑은 고딕" w:eastAsia="맑은 고딕" w:hAnsi="맑은 고딕"/>
                <w:b w:val="1"/>
                <w:sz w:val="24"/>
                <w:szCs w:val="24"/>
                <w:u w:val="single"/>
                <w:rtl w:val="0"/>
              </w:rPr>
              <w:t xml:space="preserve">4. 활용 범위</w:t>
            </w:r>
            <w:r w:rsidDel="00000000" w:rsidR="00000000" w:rsidRPr="00000000">
              <w:rPr>
                <w:rtl w:val="0"/>
              </w:rPr>
            </w:r>
          </w:p>
          <w:p w:rsidR="00000000" w:rsidDel="00000000" w:rsidP="00000000" w:rsidRDefault="00000000" w:rsidRPr="00000000" w14:paraId="000000B1">
            <w:pPr>
              <w:widowControl w:val="1"/>
              <w:pBdr>
                <w:top w:space="0" w:sz="0" w:val="nil"/>
                <w:left w:space="0" w:sz="0" w:val="nil"/>
                <w:bottom w:space="0" w:sz="0" w:val="nil"/>
                <w:right w:space="0" w:sz="0" w:val="nil"/>
                <w:between w:space="0" w:sz="0" w:val="nil"/>
              </w:pBdr>
              <w:shd w:fill="auto" w:val="clear"/>
              <w:spacing w:line="360" w:lineRule="auto"/>
              <w:ind w:left="200" w:right="187" w:firstLine="0"/>
              <w:contextualSpacing w:val="0"/>
              <w:rPr>
                <w:rFonts w:ascii="맑은 고딕" w:cs="맑은 고딕" w:eastAsia="맑은 고딕" w:hAnsi="맑은 고딕"/>
                <w:sz w:val="24"/>
                <w:szCs w:val="24"/>
              </w:rPr>
            </w:pPr>
            <w:r w:rsidDel="00000000" w:rsidR="00000000" w:rsidRPr="00000000">
              <w:rPr>
                <w:rFonts w:ascii="맑은 고딕" w:cs="맑은 고딕" w:eastAsia="맑은 고딕" w:hAnsi="맑은 고딕"/>
                <w:sz w:val="24"/>
                <w:szCs w:val="24"/>
                <w:rtl w:val="0"/>
              </w:rPr>
              <w:t xml:space="preserve">- KBO선수에 대한 시즌 성적을 검색하고 싶을 때 선수 이름을 입력하면 정제된 데이터를 출력</w:t>
            </w:r>
          </w:p>
          <w:p w:rsidR="00000000" w:rsidDel="00000000" w:rsidP="00000000" w:rsidRDefault="00000000" w:rsidRPr="00000000" w14:paraId="000000B2">
            <w:pPr>
              <w:widowControl w:val="1"/>
              <w:pBdr>
                <w:top w:space="0" w:sz="0" w:val="nil"/>
                <w:left w:space="0" w:sz="0" w:val="nil"/>
                <w:bottom w:space="0" w:sz="0" w:val="nil"/>
                <w:right w:space="0" w:sz="0" w:val="nil"/>
                <w:between w:space="0" w:sz="0" w:val="nil"/>
              </w:pBdr>
              <w:shd w:fill="auto" w:val="clear"/>
              <w:spacing w:line="360" w:lineRule="auto"/>
              <w:ind w:left="200" w:right="187" w:firstLine="0"/>
              <w:contextualSpacing w:val="0"/>
              <w:rPr>
                <w:rFonts w:ascii="맑은 고딕" w:cs="맑은 고딕" w:eastAsia="맑은 고딕" w:hAnsi="맑은 고딕"/>
                <w:sz w:val="24"/>
                <w:szCs w:val="24"/>
              </w:rPr>
            </w:pPr>
            <w:r w:rsidDel="00000000" w:rsidR="00000000" w:rsidRPr="00000000">
              <w:rPr>
                <w:rFonts w:ascii="맑은 고딕" w:cs="맑은 고딕" w:eastAsia="맑은 고딕" w:hAnsi="맑은 고딕"/>
                <w:sz w:val="24"/>
                <w:szCs w:val="24"/>
                <w:rtl w:val="0"/>
              </w:rPr>
              <w:t xml:space="preserve">- 어느 정도 야구 지식을 갖춘 사람을 위한 세부적인 통계 정보 또한 제공함</w:t>
            </w:r>
          </w:p>
          <w:p w:rsidR="00000000" w:rsidDel="00000000" w:rsidP="00000000" w:rsidRDefault="00000000" w:rsidRPr="00000000" w14:paraId="000000B3">
            <w:pPr>
              <w:widowControl w:val="1"/>
              <w:pBdr>
                <w:top w:space="0" w:sz="0" w:val="nil"/>
                <w:left w:space="0" w:sz="0" w:val="nil"/>
                <w:bottom w:space="0" w:sz="0" w:val="nil"/>
                <w:right w:space="0" w:sz="0" w:val="nil"/>
                <w:between w:space="0" w:sz="0" w:val="nil"/>
              </w:pBdr>
              <w:shd w:fill="auto" w:val="clear"/>
              <w:spacing w:line="360" w:lineRule="auto"/>
              <w:ind w:left="200" w:right="187" w:firstLine="0"/>
              <w:contextualSpacing w:val="0"/>
              <w:rPr>
                <w:rFonts w:ascii="맑은 고딕" w:cs="맑은 고딕" w:eastAsia="맑은 고딕" w:hAnsi="맑은 고딕"/>
                <w:sz w:val="24"/>
                <w:szCs w:val="24"/>
              </w:rPr>
            </w:pPr>
            <w:r w:rsidDel="00000000" w:rsidR="00000000" w:rsidRPr="00000000">
              <w:rPr>
                <w:rFonts w:ascii="맑은 고딕" w:cs="맑은 고딕" w:eastAsia="맑은 고딕" w:hAnsi="맑은 고딕"/>
                <w:sz w:val="24"/>
                <w:szCs w:val="24"/>
                <w:rtl w:val="0"/>
              </w:rPr>
              <w:t xml:space="preserve">- 모든 팀 성적/ 각 팀별 상대전적 정보를 클릭으로 바로 검색 가능</w:t>
            </w:r>
          </w:p>
          <w:p w:rsidR="00000000" w:rsidDel="00000000" w:rsidP="00000000" w:rsidRDefault="00000000" w:rsidRPr="00000000" w14:paraId="000000B4">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sz w:val="24"/>
                <w:szCs w:val="24"/>
              </w:rPr>
            </w:pPr>
            <w:r w:rsidDel="00000000" w:rsidR="00000000" w:rsidRPr="00000000">
              <w:rPr>
                <w:rFonts w:ascii="맑은 고딕" w:cs="맑은 고딕" w:eastAsia="맑은 고딕" w:hAnsi="맑은 고딕"/>
                <w:sz w:val="24"/>
                <w:szCs w:val="24"/>
                <w:rtl w:val="0"/>
              </w:rPr>
              <w:t xml:space="preserve">- 팀 별 선수 목록 출력으로 선수 이름을 모르더라도 검색 가능</w:t>
            </w:r>
          </w:p>
          <w:p w:rsidR="00000000" w:rsidDel="00000000" w:rsidP="00000000" w:rsidRDefault="00000000" w:rsidRPr="00000000" w14:paraId="000000B5">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Fonts w:ascii="맑은 고딕" w:cs="맑은 고딕" w:eastAsia="맑은 고딕" w:hAnsi="맑은 고딕"/>
                <w:b w:val="1"/>
                <w:sz w:val="24"/>
                <w:szCs w:val="24"/>
                <w:u w:val="single"/>
                <w:rtl w:val="0"/>
              </w:rPr>
              <w:t xml:space="preserve">5. 개발 내용/산출물</w:t>
            </w:r>
          </w:p>
          <w:p w:rsidR="00000000" w:rsidDel="00000000" w:rsidP="00000000" w:rsidRDefault="00000000" w:rsidRPr="00000000" w14:paraId="000000B6">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rPr>
            </w:pPr>
            <w:r w:rsidDel="00000000" w:rsidR="00000000" w:rsidRPr="00000000">
              <w:rPr>
                <w:rtl w:val="0"/>
              </w:rPr>
            </w:r>
          </w:p>
          <w:p w:rsidR="00000000" w:rsidDel="00000000" w:rsidP="00000000" w:rsidRDefault="00000000" w:rsidRPr="00000000" w14:paraId="000000B7">
            <w:pPr>
              <w:widowControl w:val="1"/>
              <w:ind w:left="0" w:right="187" w:firstLine="0"/>
              <w:contextualSpacing w:val="0"/>
              <w:jc w:val="left"/>
              <w:rPr>
                <w:rFonts w:ascii="맑은 고딕" w:cs="맑은 고딕" w:eastAsia="맑은 고딕" w:hAnsi="맑은 고딕"/>
              </w:rPr>
            </w:pPr>
            <w:r w:rsidDel="00000000" w:rsidR="00000000" w:rsidRPr="00000000">
              <w:rPr>
                <w:rFonts w:ascii="맑은 고딕" w:cs="맑은 고딕" w:eastAsia="맑은 고딕" w:hAnsi="맑은 고딕"/>
                <w:b w:val="1"/>
                <w:sz w:val="24"/>
                <w:szCs w:val="24"/>
                <w:rtl w:val="0"/>
              </w:rPr>
              <w:t xml:space="preserve">   </w:t>
            </w:r>
            <w:r w:rsidDel="00000000" w:rsidR="00000000" w:rsidRPr="00000000">
              <w:rPr>
                <w:rtl w:val="0"/>
              </w:rPr>
            </w:r>
          </w:p>
          <w:p w:rsidR="00000000" w:rsidDel="00000000" w:rsidP="00000000" w:rsidRDefault="00000000" w:rsidRPr="00000000" w14:paraId="000000B8">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rPr>
            </w:pPr>
            <w:r w:rsidDel="00000000" w:rsidR="00000000" w:rsidRPr="00000000">
              <w:rPr>
                <w:rtl w:val="0"/>
              </w:rPr>
            </w:r>
          </w:p>
          <w:p w:rsidR="00000000" w:rsidDel="00000000" w:rsidP="00000000" w:rsidRDefault="00000000" w:rsidRPr="00000000" w14:paraId="000000B9">
            <w:pPr>
              <w:widowControl w:val="1"/>
              <w:ind w:left="200" w:right="187" w:firstLine="0"/>
              <w:contextualSpacing w:val="0"/>
              <w:rPr>
                <w:rFonts w:ascii="맑은 고딕" w:cs="맑은 고딕" w:eastAsia="맑은 고딕" w:hAnsi="맑은 고딕"/>
                <w:b w:val="1"/>
              </w:rPr>
            </w:pPr>
            <w:r w:rsidDel="00000000" w:rsidR="00000000" w:rsidRPr="00000000">
              <w:rPr>
                <w:rFonts w:ascii="맑은 고딕" w:cs="맑은 고딕" w:eastAsia="맑은 고딕" w:hAnsi="맑은 고딕"/>
                <w:b w:val="1"/>
              </w:rPr>
              <w:drawing>
                <wp:inline distB="114300" distT="114300" distL="114300" distR="114300">
                  <wp:extent cx="5797487" cy="3265144"/>
                  <wp:effectExtent b="0" l="0" r="0" t="0"/>
                  <wp:docPr id="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97487" cy="326514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1"/>
              <w:ind w:left="200" w:right="187" w:firstLine="0"/>
              <w:contextualSpacing w:val="0"/>
              <w:rPr>
                <w:rFonts w:ascii="맑은 고딕" w:cs="맑은 고딕" w:eastAsia="맑은 고딕" w:hAnsi="맑은 고딕"/>
                <w:b w:val="1"/>
              </w:rPr>
            </w:pPr>
            <w:r w:rsidDel="00000000" w:rsidR="00000000" w:rsidRPr="00000000">
              <w:rPr>
                <w:rtl w:val="0"/>
              </w:rPr>
            </w:r>
          </w:p>
          <w:p w:rsidR="00000000" w:rsidDel="00000000" w:rsidP="00000000" w:rsidRDefault="00000000" w:rsidRPr="00000000" w14:paraId="000000BB">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rPr>
            </w:pPr>
            <w:r w:rsidDel="00000000" w:rsidR="00000000" w:rsidRPr="00000000">
              <w:rPr>
                <w:rFonts w:ascii="맑은 고딕" w:cs="맑은 고딕" w:eastAsia="맑은 고딕" w:hAnsi="맑은 고딕"/>
                <w:b w:val="1"/>
              </w:rPr>
              <w:drawing>
                <wp:inline distB="114300" distT="114300" distL="114300" distR="114300">
                  <wp:extent cx="5828020" cy="2347913"/>
                  <wp:effectExtent b="0" l="0" r="0" t="0"/>
                  <wp:docPr id="13"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828020"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rPr>
            </w:pPr>
            <w:r w:rsidDel="00000000" w:rsidR="00000000" w:rsidRPr="00000000">
              <w:rPr>
                <w:rFonts w:ascii="맑은 고딕" w:cs="맑은 고딕" w:eastAsia="맑은 고딕" w:hAnsi="맑은 고딕"/>
              </w:rPr>
              <w:drawing>
                <wp:inline distB="114300" distT="114300" distL="114300" distR="114300">
                  <wp:extent cx="5981700" cy="2273300"/>
                  <wp:effectExtent b="0" l="0" r="0" t="0"/>
                  <wp:docPr id="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817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rPr>
            </w:pPr>
            <w:r w:rsidDel="00000000" w:rsidR="00000000" w:rsidRPr="00000000">
              <w:rPr>
                <w:rFonts w:ascii="맑은 고딕" w:cs="맑은 고딕" w:eastAsia="맑은 고딕" w:hAnsi="맑은 고딕"/>
              </w:rPr>
              <w:drawing>
                <wp:inline distB="114300" distT="114300" distL="114300" distR="114300">
                  <wp:extent cx="5981700" cy="478473"/>
                  <wp:effectExtent b="0" l="0" r="0" t="0"/>
                  <wp:docPr id="11"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81700" cy="47847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rPr>
            </w:pPr>
            <w:r w:rsidDel="00000000" w:rsidR="00000000" w:rsidRPr="00000000">
              <w:rPr>
                <w:rFonts w:ascii="맑은 고딕" w:cs="맑은 고딕" w:eastAsia="맑은 고딕" w:hAnsi="맑은 고딕"/>
              </w:rPr>
              <w:drawing>
                <wp:inline distB="114300" distT="114300" distL="114300" distR="114300">
                  <wp:extent cx="5981700" cy="3594100"/>
                  <wp:effectExtent b="0" l="0" r="0" t="0"/>
                  <wp:docPr id="9"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817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0">
            <w:pPr>
              <w:widowControl w:val="1"/>
              <w:ind w:left="200" w:right="187" w:firstLine="0"/>
              <w:contextualSpacing w:val="0"/>
              <w:rPr>
                <w:rFonts w:ascii="맑은 고딕" w:cs="맑은 고딕" w:eastAsia="맑은 고딕" w:hAnsi="맑은 고딕"/>
                <w:b w:val="1"/>
                <w:sz w:val="24"/>
                <w:szCs w:val="24"/>
                <w:u w:val="single"/>
              </w:rPr>
            </w:pPr>
            <w:r w:rsidDel="00000000" w:rsidR="00000000" w:rsidRPr="00000000">
              <w:rPr>
                <w:rFonts w:ascii="맑은 고딕" w:cs="맑은 고딕" w:eastAsia="맑은 고딕" w:hAnsi="맑은 고딕"/>
                <w:b w:val="1"/>
                <w:sz w:val="24"/>
                <w:szCs w:val="24"/>
                <w:u w:val="single"/>
              </w:rPr>
              <w:drawing>
                <wp:inline distB="114300" distT="114300" distL="114300" distR="114300">
                  <wp:extent cx="5724525" cy="6700838"/>
                  <wp:effectExtent b="0" l="0" r="0" t="0"/>
                  <wp:docPr id="12"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24525" cy="67008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2">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3">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4">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5">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6">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Fonts w:ascii="맑은 고딕" w:cs="맑은 고딕" w:eastAsia="맑은 고딕" w:hAnsi="맑은 고딕"/>
                <w:b w:val="1"/>
                <w:sz w:val="24"/>
                <w:szCs w:val="24"/>
                <w:u w:val="single"/>
              </w:rPr>
              <w:drawing>
                <wp:inline distB="114300" distT="114300" distL="114300" distR="114300">
                  <wp:extent cx="4959287" cy="4232767"/>
                  <wp:effectExtent b="0" l="0" r="0" t="0"/>
                  <wp:docPr id="8"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959287" cy="4232767"/>
                          </a:xfrm>
                          <a:prstGeom prst="rect"/>
                          <a:ln/>
                        </pic:spPr>
                      </pic:pic>
                    </a:graphicData>
                  </a:graphic>
                </wp:inline>
              </w:drawing>
            </w:r>
            <w:r w:rsidDel="00000000" w:rsidR="00000000" w:rsidRPr="00000000">
              <w:rPr>
                <w:rFonts w:ascii="맑은 고딕" w:cs="맑은 고딕" w:eastAsia="맑은 고딕" w:hAnsi="맑은 고딕"/>
                <w:b w:val="1"/>
                <w:sz w:val="24"/>
                <w:szCs w:val="24"/>
                <w:u w:val="single"/>
              </w:rPr>
              <w:drawing>
                <wp:inline distB="114300" distT="114300" distL="114300" distR="114300">
                  <wp:extent cx="5981700" cy="5270500"/>
                  <wp:effectExtent b="0" l="0" r="0" t="0"/>
                  <wp:docPr id="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817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1"/>
              <w:ind w:right="187"/>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8">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9">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A">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B">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C">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D">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E">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F">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0">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1">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2">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3">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4">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5">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6">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7">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8">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9">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A">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B">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C">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Fonts w:ascii="맑은 고딕" w:cs="맑은 고딕" w:eastAsia="맑은 고딕" w:hAnsi="맑은 고딕"/>
                <w:b w:val="1"/>
                <w:sz w:val="24"/>
                <w:szCs w:val="24"/>
                <w:u w:val="single"/>
                <w:rtl w:val="0"/>
              </w:rPr>
              <w:t xml:space="preserve">6. 결과물</w:t>
            </w:r>
          </w:p>
          <w:p w:rsidR="00000000" w:rsidDel="00000000" w:rsidP="00000000" w:rsidRDefault="00000000" w:rsidRPr="00000000" w14:paraId="000000DD">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E">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Fonts w:ascii="맑은 고딕" w:cs="맑은 고딕" w:eastAsia="맑은 고딕" w:hAnsi="맑은 고딕"/>
                <w:rtl w:val="0"/>
              </w:rPr>
              <w:t xml:space="preserve">-</w:t>
            </w:r>
            <w:r w:rsidDel="00000000" w:rsidR="00000000" w:rsidRPr="00000000">
              <w:rPr>
                <w:rFonts w:ascii="맑은 고딕" w:cs="맑은 고딕" w:eastAsia="맑은 고딕" w:hAnsi="맑은 고딕"/>
                <w:b w:val="1"/>
                <w:sz w:val="28"/>
                <w:szCs w:val="28"/>
                <w:u w:val="single"/>
                <w:rtl w:val="0"/>
              </w:rPr>
              <w:t xml:space="preserve">메인 페이지</w:t>
            </w:r>
          </w:p>
          <w:p w:rsidR="00000000" w:rsidDel="00000000" w:rsidP="00000000" w:rsidRDefault="00000000" w:rsidRPr="00000000" w14:paraId="000000DF">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0">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rPr>
            </w:pPr>
            <w:r w:rsidDel="00000000" w:rsidR="00000000" w:rsidRPr="00000000">
              <w:rPr>
                <w:rFonts w:ascii="맑은 고딕" w:cs="맑은 고딕" w:eastAsia="맑은 고딕" w:hAnsi="맑은 고딕"/>
              </w:rPr>
              <w:drawing>
                <wp:inline distB="114300" distT="114300" distL="114300" distR="114300">
                  <wp:extent cx="5796525" cy="4919663"/>
                  <wp:effectExtent b="0" l="0" r="0" t="0"/>
                  <wp:docPr id="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96525" cy="491966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2">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3">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4">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5">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6">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7">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8">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9">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A">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B">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C">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D">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E">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F">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F0">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F1">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rPr>
            </w:pPr>
            <w:r w:rsidDel="00000000" w:rsidR="00000000" w:rsidRPr="00000000">
              <w:rPr>
                <w:rFonts w:ascii="맑은 고딕" w:cs="맑은 고딕" w:eastAsia="맑은 고딕" w:hAnsi="맑은 고딕"/>
                <w:b w:val="1"/>
                <w:sz w:val="28"/>
                <w:szCs w:val="28"/>
                <w:u w:val="single"/>
                <w:rtl w:val="0"/>
              </w:rPr>
              <w:t xml:space="preserve">선수 검색 페이지</w:t>
            </w:r>
            <w:r w:rsidDel="00000000" w:rsidR="00000000" w:rsidRPr="00000000">
              <w:rPr>
                <w:rtl w:val="0"/>
              </w:rPr>
            </w:r>
          </w:p>
          <w:p w:rsidR="00000000" w:rsidDel="00000000" w:rsidP="00000000" w:rsidRDefault="00000000" w:rsidRPr="00000000" w14:paraId="000000F2">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rPr>
            </w:pPr>
            <w:r w:rsidDel="00000000" w:rsidR="00000000" w:rsidRPr="00000000">
              <w:rPr>
                <w:rtl w:val="0"/>
              </w:rPr>
            </w:r>
          </w:p>
          <w:p w:rsidR="00000000" w:rsidDel="00000000" w:rsidP="00000000" w:rsidRDefault="00000000" w:rsidRPr="00000000" w14:paraId="000000F3">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rPr>
            </w:pPr>
            <w:r w:rsidDel="00000000" w:rsidR="00000000" w:rsidRPr="00000000">
              <w:rPr>
                <w:rFonts w:ascii="맑은 고딕" w:cs="맑은 고딕" w:eastAsia="맑은 고딕" w:hAnsi="맑은 고딕"/>
              </w:rPr>
              <w:drawing>
                <wp:inline distB="114300" distT="114300" distL="114300" distR="114300">
                  <wp:extent cx="5805948" cy="5843588"/>
                  <wp:effectExtent b="0" l="0" r="0" t="0"/>
                  <wp:docPr id="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805948" cy="584358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5">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6">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7">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8">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9">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A">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B">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C">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D">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E">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F">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0">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1">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2">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3">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4">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Fonts w:ascii="맑은 고딕" w:cs="맑은 고딕" w:eastAsia="맑은 고딕" w:hAnsi="맑은 고딕"/>
                <w:b w:val="1"/>
                <w:sz w:val="28"/>
                <w:szCs w:val="28"/>
                <w:u w:val="single"/>
                <w:rtl w:val="0"/>
              </w:rPr>
              <w:t xml:space="preserve">팀 검색 페이지</w:t>
            </w:r>
          </w:p>
          <w:p w:rsidR="00000000" w:rsidDel="00000000" w:rsidP="00000000" w:rsidRDefault="00000000" w:rsidRPr="00000000" w14:paraId="00000105">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6">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7">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Fonts w:ascii="맑은 고딕" w:cs="맑은 고딕" w:eastAsia="맑은 고딕" w:hAnsi="맑은 고딕"/>
                <w:b w:val="1"/>
                <w:sz w:val="24"/>
                <w:szCs w:val="24"/>
                <w:u w:val="single"/>
              </w:rPr>
              <w:drawing>
                <wp:inline distB="114300" distT="114300" distL="114300" distR="114300">
                  <wp:extent cx="5770857" cy="3519488"/>
                  <wp:effectExtent b="0" l="0" r="0" t="0"/>
                  <wp:docPr id="10"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70857"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9">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A">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B">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C">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D">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sz w:val="28"/>
                <w:szCs w:val="28"/>
              </w:rPr>
            </w:pPr>
            <w:r w:rsidDel="00000000" w:rsidR="00000000" w:rsidRPr="00000000">
              <w:rPr>
                <w:rFonts w:ascii="맑은 고딕" w:cs="맑은 고딕" w:eastAsia="맑은 고딕" w:hAnsi="맑은 고딕"/>
                <w:b w:val="1"/>
                <w:sz w:val="28"/>
                <w:szCs w:val="28"/>
                <w:u w:val="single"/>
                <w:rtl w:val="0"/>
              </w:rPr>
              <w:t xml:space="preserve">7. 향후 개발 계획</w:t>
            </w:r>
            <w:r w:rsidDel="00000000" w:rsidR="00000000" w:rsidRPr="00000000">
              <w:rPr>
                <w:rtl w:val="0"/>
              </w:rPr>
            </w:r>
          </w:p>
          <w:p w:rsidR="00000000" w:rsidDel="00000000" w:rsidP="00000000" w:rsidRDefault="00000000" w:rsidRPr="00000000" w14:paraId="0000010E">
            <w:pPr>
              <w:widowControl w:val="1"/>
              <w:numPr>
                <w:ilvl w:val="0"/>
                <w:numId w:val="4"/>
              </w:numPr>
              <w:pBdr>
                <w:top w:space="0" w:sz="0" w:val="nil"/>
                <w:left w:space="0" w:sz="0" w:val="nil"/>
                <w:bottom w:space="0" w:sz="0" w:val="nil"/>
                <w:right w:space="0" w:sz="0" w:val="nil"/>
                <w:between w:space="0" w:sz="0" w:val="nil"/>
              </w:pBdr>
              <w:shd w:fill="auto" w:val="clear"/>
              <w:spacing w:line="360" w:lineRule="auto"/>
              <w:ind w:left="720" w:right="187" w:hanging="360"/>
              <w:contextualSpacing w:val="1"/>
              <w:rPr>
                <w:rFonts w:ascii="맑은 고딕" w:cs="맑은 고딕" w:eastAsia="맑은 고딕" w:hAnsi="맑은 고딕"/>
                <w:sz w:val="24"/>
                <w:szCs w:val="24"/>
                <w:u w:val="none"/>
              </w:rPr>
            </w:pPr>
            <w:r w:rsidDel="00000000" w:rsidR="00000000" w:rsidRPr="00000000">
              <w:rPr>
                <w:rFonts w:ascii="맑은 고딕" w:cs="맑은 고딕" w:eastAsia="맑은 고딕" w:hAnsi="맑은 고딕"/>
                <w:sz w:val="24"/>
                <w:szCs w:val="24"/>
                <w:rtl w:val="0"/>
              </w:rPr>
              <w:t xml:space="preserve">다각형 그래프를 표시하여 선수별 능력치를 그래프로 표시해 더욱 야구 초보자에게 쉽고 재밌는 통계 제공 계획</w:t>
            </w:r>
          </w:p>
          <w:p w:rsidR="00000000" w:rsidDel="00000000" w:rsidP="00000000" w:rsidRDefault="00000000" w:rsidRPr="00000000" w14:paraId="0000010F">
            <w:pPr>
              <w:widowControl w:val="1"/>
              <w:numPr>
                <w:ilvl w:val="0"/>
                <w:numId w:val="4"/>
              </w:numPr>
              <w:pBdr>
                <w:top w:space="0" w:sz="0" w:val="nil"/>
                <w:left w:space="0" w:sz="0" w:val="nil"/>
                <w:bottom w:space="0" w:sz="0" w:val="nil"/>
                <w:right w:space="0" w:sz="0" w:val="nil"/>
                <w:between w:space="0" w:sz="0" w:val="nil"/>
              </w:pBdr>
              <w:shd w:fill="auto" w:val="clear"/>
              <w:spacing w:line="360" w:lineRule="auto"/>
              <w:ind w:left="720" w:right="187" w:hanging="360"/>
              <w:contextualSpacing w:val="1"/>
              <w:rPr>
                <w:rFonts w:ascii="맑은 고딕" w:cs="맑은 고딕" w:eastAsia="맑은 고딕" w:hAnsi="맑은 고딕"/>
                <w:sz w:val="24"/>
                <w:szCs w:val="24"/>
                <w:u w:val="none"/>
              </w:rPr>
            </w:pPr>
            <w:r w:rsidDel="00000000" w:rsidR="00000000" w:rsidRPr="00000000">
              <w:rPr>
                <w:rFonts w:ascii="맑은 고딕" w:cs="맑은 고딕" w:eastAsia="맑은 고딕" w:hAnsi="맑은 고딕"/>
                <w:sz w:val="24"/>
                <w:szCs w:val="24"/>
                <w:rtl w:val="0"/>
              </w:rPr>
              <w:t xml:space="preserve">야구선수 이름 리스트 링크 클릭으로 정보 조회, 이름 부분 검색 지원으로 더욱 쉽게 데이터를 찾아볼 수 있도록 검색 기능 업데이트</w:t>
            </w:r>
          </w:p>
          <w:p w:rsidR="00000000" w:rsidDel="00000000" w:rsidP="00000000" w:rsidRDefault="00000000" w:rsidRPr="00000000" w14:paraId="00000110">
            <w:pPr>
              <w:widowControl w:val="1"/>
              <w:numPr>
                <w:ilvl w:val="0"/>
                <w:numId w:val="4"/>
              </w:numPr>
              <w:pBdr>
                <w:top w:space="0" w:sz="0" w:val="nil"/>
                <w:left w:space="0" w:sz="0" w:val="nil"/>
                <w:bottom w:space="0" w:sz="0" w:val="nil"/>
                <w:right w:space="0" w:sz="0" w:val="nil"/>
                <w:between w:space="0" w:sz="0" w:val="nil"/>
              </w:pBdr>
              <w:shd w:fill="auto" w:val="clear"/>
              <w:spacing w:line="360" w:lineRule="auto"/>
              <w:ind w:left="720" w:right="187" w:hanging="360"/>
              <w:contextualSpacing w:val="1"/>
              <w:rPr>
                <w:rFonts w:ascii="맑은 고딕" w:cs="맑은 고딕" w:eastAsia="맑은 고딕" w:hAnsi="맑은 고딕"/>
                <w:sz w:val="24"/>
                <w:szCs w:val="24"/>
                <w:u w:val="none"/>
              </w:rPr>
            </w:pPr>
            <w:r w:rsidDel="00000000" w:rsidR="00000000" w:rsidRPr="00000000">
              <w:rPr>
                <w:rFonts w:ascii="맑은 고딕" w:cs="맑은 고딕" w:eastAsia="맑은 고딕" w:hAnsi="맑은 고딕"/>
                <w:sz w:val="24"/>
                <w:szCs w:val="24"/>
                <w:rtl w:val="0"/>
              </w:rPr>
              <w:t xml:space="preserve">데이터 분석을 통해 KBO 기록실/다른 통계 사이트가 지원하지 않는 통계</w:t>
            </w:r>
          </w:p>
          <w:p w:rsidR="00000000" w:rsidDel="00000000" w:rsidP="00000000" w:rsidRDefault="00000000" w:rsidRPr="00000000" w14:paraId="00000111">
            <w:pPr>
              <w:widowControl w:val="1"/>
              <w:pBdr>
                <w:top w:space="0" w:sz="0" w:val="nil"/>
                <w:left w:space="0" w:sz="0" w:val="nil"/>
                <w:bottom w:space="0" w:sz="0" w:val="nil"/>
                <w:right w:space="0" w:sz="0" w:val="nil"/>
                <w:between w:space="0" w:sz="0" w:val="nil"/>
              </w:pBdr>
              <w:shd w:fill="auto" w:val="clear"/>
              <w:spacing w:line="360" w:lineRule="auto"/>
              <w:ind w:left="200" w:right="187" w:firstLine="0"/>
              <w:contextualSpacing w:val="0"/>
              <w:rPr>
                <w:rFonts w:ascii="맑은 고딕" w:cs="맑은 고딕" w:eastAsia="맑은 고딕" w:hAnsi="맑은 고딕"/>
                <w:sz w:val="24"/>
                <w:szCs w:val="24"/>
              </w:rPr>
            </w:pPr>
            <w:r w:rsidDel="00000000" w:rsidR="00000000" w:rsidRPr="00000000">
              <w:rPr>
                <w:rFonts w:ascii="맑은 고딕" w:cs="맑은 고딕" w:eastAsia="맑은 고딕" w:hAnsi="맑은 고딕"/>
                <w:sz w:val="24"/>
                <w:szCs w:val="24"/>
                <w:rtl w:val="0"/>
              </w:rPr>
              <w:t xml:space="preserve">모델을 이용한 팀 승패/  타자,투수 대결 결과 예측, 승률 분석 기능 추가 </w:t>
            </w:r>
          </w:p>
          <w:p w:rsidR="00000000" w:rsidDel="00000000" w:rsidP="00000000" w:rsidRDefault="00000000" w:rsidRPr="00000000" w14:paraId="00000112">
            <w:pPr>
              <w:widowControl w:val="1"/>
              <w:numPr>
                <w:ilvl w:val="0"/>
                <w:numId w:val="2"/>
              </w:numPr>
              <w:pBdr>
                <w:top w:space="0" w:sz="0" w:val="nil"/>
                <w:left w:space="0" w:sz="0" w:val="nil"/>
                <w:bottom w:space="0" w:sz="0" w:val="nil"/>
                <w:right w:space="0" w:sz="0" w:val="nil"/>
                <w:between w:space="0" w:sz="0" w:val="nil"/>
              </w:pBdr>
              <w:shd w:fill="auto" w:val="clear"/>
              <w:spacing w:line="360" w:lineRule="auto"/>
              <w:ind w:left="720" w:right="187" w:hanging="360"/>
              <w:contextualSpacing w:val="1"/>
              <w:rPr>
                <w:rFonts w:ascii="맑은 고딕" w:cs="맑은 고딕" w:eastAsia="맑은 고딕" w:hAnsi="맑은 고딕"/>
                <w:sz w:val="24"/>
                <w:szCs w:val="24"/>
                <w:u w:val="none"/>
              </w:rPr>
            </w:pPr>
            <w:r w:rsidDel="00000000" w:rsidR="00000000" w:rsidRPr="00000000">
              <w:rPr>
                <w:rFonts w:ascii="맑은 고딕" w:cs="맑은 고딕" w:eastAsia="맑은 고딕" w:hAnsi="맑은 고딕"/>
                <w:sz w:val="24"/>
                <w:szCs w:val="24"/>
                <w:rtl w:val="0"/>
              </w:rPr>
              <w:t xml:space="preserve">MLB, 일본 리그 정보까지 지원</w:t>
            </w:r>
          </w:p>
          <w:p w:rsidR="00000000" w:rsidDel="00000000" w:rsidP="00000000" w:rsidRDefault="00000000" w:rsidRPr="00000000" w14:paraId="00000113">
            <w:pPr>
              <w:widowControl w:val="1"/>
              <w:numPr>
                <w:ilvl w:val="0"/>
                <w:numId w:val="2"/>
              </w:numPr>
              <w:pBdr>
                <w:top w:space="0" w:sz="0" w:val="nil"/>
                <w:left w:space="0" w:sz="0" w:val="nil"/>
                <w:bottom w:space="0" w:sz="0" w:val="nil"/>
                <w:right w:space="0" w:sz="0" w:val="nil"/>
                <w:between w:space="0" w:sz="0" w:val="nil"/>
              </w:pBdr>
              <w:shd w:fill="auto" w:val="clear"/>
              <w:spacing w:line="360" w:lineRule="auto"/>
              <w:ind w:left="720" w:right="187" w:hanging="360"/>
              <w:contextualSpacing w:val="1"/>
              <w:rPr>
                <w:rFonts w:ascii="맑은 고딕" w:cs="맑은 고딕" w:eastAsia="맑은 고딕" w:hAnsi="맑은 고딕"/>
                <w:sz w:val="24"/>
                <w:szCs w:val="24"/>
                <w:u w:val="none"/>
              </w:rPr>
            </w:pPr>
            <w:r w:rsidDel="00000000" w:rsidR="00000000" w:rsidRPr="00000000">
              <w:rPr>
                <w:rFonts w:ascii="맑은 고딕" w:cs="맑은 고딕" w:eastAsia="맑은 고딕" w:hAnsi="맑은 고딕"/>
                <w:sz w:val="24"/>
                <w:szCs w:val="24"/>
                <w:rtl w:val="0"/>
              </w:rPr>
              <w:t xml:space="preserve">더 나은 인터페이스와 디자인</w:t>
            </w:r>
          </w:p>
          <w:p w:rsidR="00000000" w:rsidDel="00000000" w:rsidP="00000000" w:rsidRDefault="00000000" w:rsidRPr="00000000" w14:paraId="00000114">
            <w:pPr>
              <w:widowControl w:val="1"/>
              <w:numPr>
                <w:ilvl w:val="0"/>
                <w:numId w:val="2"/>
              </w:numPr>
              <w:pBdr>
                <w:top w:space="0" w:sz="0" w:val="nil"/>
                <w:left w:space="0" w:sz="0" w:val="nil"/>
                <w:bottom w:space="0" w:sz="0" w:val="nil"/>
                <w:right w:space="0" w:sz="0" w:val="nil"/>
                <w:between w:space="0" w:sz="0" w:val="nil"/>
              </w:pBdr>
              <w:shd w:fill="auto" w:val="clear"/>
              <w:spacing w:line="360" w:lineRule="auto"/>
              <w:ind w:left="720" w:right="187" w:hanging="360"/>
              <w:contextualSpacing w:val="1"/>
              <w:rPr>
                <w:rFonts w:ascii="맑은 고딕" w:cs="맑은 고딕" w:eastAsia="맑은 고딕" w:hAnsi="맑은 고딕"/>
                <w:sz w:val="24"/>
                <w:szCs w:val="24"/>
                <w:u w:val="none"/>
              </w:rPr>
            </w:pPr>
            <w:r w:rsidDel="00000000" w:rsidR="00000000" w:rsidRPr="00000000">
              <w:rPr>
                <w:rFonts w:ascii="맑은 고딕" w:cs="맑은 고딕" w:eastAsia="맑은 고딕" w:hAnsi="맑은 고딕"/>
                <w:sz w:val="24"/>
                <w:szCs w:val="24"/>
                <w:rtl w:val="0"/>
              </w:rPr>
              <w:t xml:space="preserve">데이터베이스, 서버 이중화</w:t>
            </w:r>
          </w:p>
          <w:p w:rsidR="00000000" w:rsidDel="00000000" w:rsidP="00000000" w:rsidRDefault="00000000" w:rsidRPr="00000000" w14:paraId="00000115">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rPr>
            </w:pPr>
            <w:r w:rsidDel="00000000" w:rsidR="00000000" w:rsidRPr="00000000">
              <w:rPr>
                <w:rFonts w:ascii="맑은 고딕" w:cs="맑은 고딕" w:eastAsia="맑은 고딕" w:hAnsi="맑은 고딕"/>
                <w:rtl w:val="0"/>
              </w:rPr>
              <w:t xml:space="preserve">   </w:t>
            </w:r>
          </w:p>
          <w:p w:rsidR="00000000" w:rsidDel="00000000" w:rsidP="00000000" w:rsidRDefault="00000000" w:rsidRPr="00000000" w14:paraId="00000116">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rPr>
            </w:pPr>
            <w:r w:rsidDel="00000000" w:rsidR="00000000" w:rsidRPr="00000000">
              <w:rPr>
                <w:rtl w:val="0"/>
              </w:rPr>
            </w:r>
          </w:p>
          <w:p w:rsidR="00000000" w:rsidDel="00000000" w:rsidP="00000000" w:rsidRDefault="00000000" w:rsidRPr="00000000" w14:paraId="00000117">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rPr>
            </w:pPr>
            <w:r w:rsidDel="00000000" w:rsidR="00000000" w:rsidRPr="00000000">
              <w:rPr>
                <w:rtl w:val="0"/>
              </w:rPr>
            </w:r>
          </w:p>
        </w:tc>
      </w:tr>
    </w:tbl>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line="276" w:lineRule="auto"/>
        <w:contextualSpacing w:val="0"/>
        <w:jc w:val="left"/>
        <w:rPr/>
      </w:pPr>
      <w:r w:rsidDel="00000000" w:rsidR="00000000" w:rsidRPr="00000000">
        <w:rPr>
          <w:rtl w:val="0"/>
        </w:rPr>
      </w:r>
    </w:p>
    <w:sectPr>
      <w:headerReference r:id="rId19" w:type="default"/>
      <w:pgSz w:h="16838" w:w="11906"/>
      <w:pgMar w:bottom="849.5999999999999" w:top="0" w:left="1137.6000000000001" w:right="1137.60000000000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Malgun Gothic"/>
  <w:font w:name="맑은 고딕"/>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thic"/>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before="850" w:lineRule="auto"/>
      <w:contextualSpacing w:val="0"/>
      <w:rPr>
        <w:rFonts w:ascii="Gothic" w:cs="Gothic" w:eastAsia="Gothic" w:hAnsi="Gothic"/>
        <w:b w:val="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thic" w:cs="Gothic" w:eastAsia="Gothic" w:hAnsi="Gothic"/>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line="252.00000000000003" w:lineRule="auto"/>
      <w:ind w:firstLine="110"/>
    </w:pPr>
    <w:rPr>
      <w:rFonts w:ascii="맑은 고딕" w:cs="맑은 고딕" w:eastAsia="맑은 고딕" w:hAnsi="맑은 고딕"/>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Rule="auto"/>
      <w:contextualSpacing w:val="0"/>
    </w:pPr>
    <w:tblPr>
      <w:tblStyleRowBandSize w:val="1"/>
      <w:tblStyleColBandSize w:val="1"/>
      <w:tblCellMar>
        <w:top w:w="100.0" w:type="dxa"/>
        <w:left w:w="100.0" w:type="dxa"/>
        <w:bottom w:w="100.0" w:type="dxa"/>
        <w:right w:w="100.0" w:type="dxa"/>
      </w:tblCellMar>
    </w:tblPr>
    <w:tcPr>
      <w:vAlign w:val="cente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Rule="auto"/>
      <w:contextualSpacing w:val="0"/>
    </w:pPr>
    <w:tblPr>
      <w:tblStyleRowBandSize w:val="1"/>
      <w:tblStyleColBandSize w:val="1"/>
      <w:tblCellMar>
        <w:top w:w="100.0" w:type="dxa"/>
        <w:left w:w="100.0" w:type="dxa"/>
        <w:bottom w:w="100.0" w:type="dxa"/>
        <w:right w:w="100.0" w:type="dxa"/>
      </w:tblCellMar>
    </w:tblPr>
    <w:tcPr>
      <w:vAlign w:val="center"/>
    </w:tcPr>
  </w:style>
  <w:style w:type="table" w:styleId="Table4">
    <w:basedOn w:val="TableNormal"/>
    <w:pPr>
      <w:spacing w:after="0" w:lineRule="auto"/>
      <w:contextualSpacing w:val="0"/>
    </w:pPr>
    <w:tblPr>
      <w:tblStyleRowBandSize w:val="1"/>
      <w:tblStyleColBandSize w:val="1"/>
      <w:tblCellMar>
        <w:top w:w="100.0" w:type="dxa"/>
        <w:left w:w="100.0" w:type="dxa"/>
        <w:bottom w:w="100.0" w:type="dxa"/>
        <w:right w:w="100.0" w:type="dxa"/>
      </w:tblCellMar>
    </w:tblPr>
    <w:tcPr>
      <w:vAlign w:val="center"/>
    </w:tcPr>
  </w:style>
</w:styles>
</file>

<file path=word/_rels/document.xml.rels><?xml version="1.0" encoding="UTF-8" standalone="yes"?><Relationships xmlns="http://schemas.openxmlformats.org/package/2006/relationships"><Relationship Id="rId11" Type="http://schemas.openxmlformats.org/officeDocument/2006/relationships/image" Target="media/image24.png"/><Relationship Id="rId10" Type="http://schemas.openxmlformats.org/officeDocument/2006/relationships/image" Target="media/image17.png"/><Relationship Id="rId13" Type="http://schemas.openxmlformats.org/officeDocument/2006/relationships/image" Target="media/image25.png"/><Relationship Id="rId12"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15" Type="http://schemas.openxmlformats.org/officeDocument/2006/relationships/image" Target="media/image18.png"/><Relationship Id="rId14" Type="http://schemas.openxmlformats.org/officeDocument/2006/relationships/image" Target="media/image21.png"/><Relationship Id="rId17" Type="http://schemas.openxmlformats.org/officeDocument/2006/relationships/image" Target="media/image20.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3.png"/><Relationship Id="rId18" Type="http://schemas.openxmlformats.org/officeDocument/2006/relationships/image" Target="media/image23.png"/><Relationship Id="rId7" Type="http://schemas.openxmlformats.org/officeDocument/2006/relationships/image" Target="media/image15.png"/><Relationship Id="rId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