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b/>
          <w:sz w:val="18"/>
        </w:rPr>
        <w:t>WRITING / 01</w:t>
      </w:r>
    </w:p>
    <w:p>
      <w:pPr>
        <w:pStyle w:val="Title"/>
      </w:pPr>
      <w:r>
        <w:t>흩어진 자료를</w:t>
        <w:br/>
        <w:t>읽기 좋은 문서로</w:t>
      </w:r>
    </w:p>
    <w:p>
      <w:pPr>
        <w:spacing w:line="336" w:lineRule="auto"/>
      </w:pPr>
      <w:r>
        <w:rPr>
          <w:b w:val="0"/>
          <w:sz w:val="20"/>
        </w:rPr>
        <w:t>swan 서비스 소개 원고 · 제공 자료를 바탕으로 작성한 자체 샘플</w:t>
      </w:r>
    </w:p>
    <w:p>
      <w:pPr>
        <w:spacing w:line="336" w:lineRule="auto"/>
      </w:pPr>
      <w:r>
        <w:rPr>
          <w:b w:val="0"/>
          <w:sz w:val="24"/>
        </w:rPr>
        <w:t>메모는 충분한데 문서는 시작하기 어렵다면, 먼저 자료를 읽을 사람과 사용 목적을 정해 보세요.</w:t>
        <w:br/>
        <w:t>같은 회의 메모도 팀 내부 공유용인지, 외부 제안용인지에 따라 첫 문장과 목차가 달라집니다.</w:t>
      </w:r>
    </w:p>
    <w:p>
      <w:pPr>
        <w:pStyle w:val="Heading2"/>
      </w:pPr>
      <w:r>
        <w:t>읽는 사람이 알아야 할 내용부터</w:t>
      </w:r>
    </w:p>
    <w:p>
      <w:pPr>
        <w:spacing w:line="336" w:lineRule="auto"/>
      </w:pPr>
      <w:r>
        <w:rPr>
          <w:b w:val="0"/>
          <w:sz w:val="22"/>
        </w:rPr>
        <w:t>swan의 문서 작업은 보내주신 자료의 핵심을 찾는 데서 시작합니다. 결정된 사항과 아직 확인해야 할</w:t>
        <w:br/>
        <w:t>내용을 나누고, 독자가 궁금해할 순서에 맞춰 문장을 이어 갑니다. 원자료에 없는 실적이나 수치는 확인</w:t>
        <w:br/>
        <w:t>없이 넣지 않습니다.</w:t>
      </w:r>
    </w:p>
    <w:p>
      <w:pPr>
        <w:pStyle w:val="Heading2"/>
      </w:pPr>
      <w:r>
        <w:t>글의 목적에 맞춘 구성</w:t>
      </w:r>
    </w:p>
    <w:p>
      <w:pPr>
        <w:spacing w:line="336" w:lineRule="auto"/>
      </w:pPr>
      <w:r>
        <w:rPr>
          <w:b w:val="0"/>
          <w:sz w:val="22"/>
        </w:rPr>
        <w:t>서비스 소개문에는 누구에게 어떤 도움을 주는지 먼저 씁니다. 내부 보고서에는 현재 상황과 판단 근거,</w:t>
        <w:br/>
        <w:t>다음 할 일을 구분합니다. 이미 작성한 글이 있다면 내용을 새로 쓰기 전에 중복 문장과 문단 순서부터</w:t>
        <w:br/>
        <w:t>살펴봅니다.</w:t>
      </w:r>
    </w:p>
    <w:p>
      <w:pPr>
        <w:pStyle w:val="Heading2"/>
      </w:pPr>
      <w:r>
        <w:t>문서와 발표 자료를 함께 준비할 때</w:t>
      </w:r>
    </w:p>
    <w:p>
      <w:pPr>
        <w:spacing w:line="336" w:lineRule="auto"/>
      </w:pPr>
      <w:r>
        <w:rPr>
          <w:b w:val="0"/>
          <w:sz w:val="22"/>
        </w:rPr>
        <w:t>보고서를 PPT로 옮길 때는 문단을 그대로 붙여 넣지 않습니다. 한 장에서 설명할 내용을 정하고, 근거가</w:t>
        <w:br/>
        <w:t>필요한 부분은 표나 수치로 정리합니다. 발표 자료를 본 사람이 원문으로 돌아가 세부 내용을 확인할 수</w:t>
        <w:br/>
        <w:t>있도록 주요 용어를 맞춥니다.</w:t>
      </w:r>
    </w:p>
    <w:p>
      <w:pPr>
        <w:spacing w:line="336" w:lineRule="auto"/>
      </w:pPr>
      <w:r>
        <w:rPr>
          <w:b w:val="0"/>
          <w:sz w:val="24"/>
        </w:rPr>
      </w:r>
      <w:r>
        <w:rPr>
          <w:b/>
          <w:sz w:val="24"/>
        </w:rPr>
        <w:t>사용할 곳과 마감일, 가지고 계신 자료를 보내주세요.</w:t>
      </w:r>
      <w:r>
        <w:rPr>
          <w:b w:val="0"/>
          <w:sz w:val="24"/>
        </w:rPr>
        <w:t xml:space="preserve"> 작업 범위를 확인한 뒤 필요한 분량과</w:t>
        <w:br/>
        <w:t>전달 형식을 안내드립니다.</w:t>
      </w:r>
    </w:p>
    <w:p>
      <w:r>
        <w:br w:type="page"/>
      </w:r>
    </w:p>
    <w:p>
      <w:pPr>
        <w:spacing w:line="336" w:lineRule="auto"/>
      </w:pPr>
      <w:r>
        <w:rPr>
          <w:b/>
          <w:sz w:val="18"/>
        </w:rPr>
        <w:t>SOURCE BRIEF / 02</w:t>
      </w:r>
    </w:p>
    <w:p>
      <w:pPr>
        <w:pStyle w:val="Title"/>
      </w:pPr>
      <w:r>
        <w:t>제공 자료와 작성 기준</w:t>
      </w:r>
    </w:p>
    <w:p>
      <w:pPr>
        <w:spacing w:line="336" w:lineRule="auto"/>
      </w:pPr>
      <w:r>
        <w:rPr>
          <w:b w:val="0"/>
          <w:sz w:val="20"/>
        </w:rPr>
        <w:t>이 샘플의 원자료와 편집 판단을 함께 보여드립니다</w:t>
      </w:r>
    </w:p>
    <w:p>
      <w:pPr>
        <w:pStyle w:val="Heading2"/>
      </w:pPr>
      <w:r>
        <w:t>작성에 사용한 자체 메모</w:t>
      </w:r>
    </w:p>
    <w:p>
      <w:pPr>
        <w:spacing w:line="336" w:lineRule="auto"/>
      </w:pPr>
      <w:r>
        <w:rPr>
          <w:b w:val="0"/>
          <w:sz w:val="22"/>
        </w:rPr>
        <w:t>브랜드 이름은 swan. 흑백 중심의 간결한 인상. 일반 글 작성, 문서 편집, 보고서의 PPT 변환, 한국어</w:t>
        <w:br/>
        <w:t>자막 작업. 고객이 준 자료 중심. 자료에 없는 숫자는 확인. 전화보다 플랫폼 채팅. 샘플은 실제 고객</w:t>
        <w:br/>
        <w:t>실적으로 소개하지 않기.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523"/>
      </w:tblGrid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원자료</w:t>
            </w:r>
          </w:p>
        </w:tc>
        <w:tc>
          <w:tcPr>
            <w:tcW w:type="dxa" w:w="6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22222"/>
          </w:tcPr>
          <w:p>
            <w:pPr>
              <w:spacing w:after="60" w:line="300" w:lineRule="auto"/>
            </w:pPr>
            <w:r>
              <w:rPr>
                <w:b/>
                <w:color w:val="FFFFFF"/>
                <w:sz w:val="20"/>
              </w:rPr>
              <w:t>완성 원고의 처리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자료가 흩어져 있음</w:t>
            </w:r>
          </w:p>
        </w:tc>
        <w:tc>
          <w:tcPr>
            <w:tcW w:type="dxa" w:w="6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첫 문단에서 독자의 상황으로 설명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일반 글과 편집 모두 제공</w:t>
            </w:r>
          </w:p>
        </w:tc>
        <w:tc>
          <w:tcPr>
            <w:tcW w:type="dxa" w:w="6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새 원고 작성과 기존 글 정리를 구분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PPT 변환</w:t>
            </w:r>
          </w:p>
        </w:tc>
        <w:tc>
          <w:tcPr>
            <w:tcW w:type="dxa" w:w="6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문단 복사와 발표용 구성을 구분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실적 수치 없음</w:t>
            </w:r>
          </w:p>
        </w:tc>
        <w:tc>
          <w:tcPr>
            <w:tcW w:type="dxa" w:w="65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5F5F5"/>
          </w:tcPr>
          <w:p>
            <w:pPr>
              <w:spacing w:after="60" w:line="300" w:lineRule="auto"/>
            </w:pPr>
            <w:r>
              <w:rPr>
                <w:b w:val="0"/>
                <w:color w:val="111111"/>
                <w:sz w:val="20"/>
              </w:rPr>
              <w:t>경력 연수와 매출 증가율을 새로 만들지 않음</w:t>
            </w:r>
          </w:p>
        </w:tc>
      </w:tr>
    </w:tbl>
    <w:p>
      <w:pPr>
        <w:pStyle w:val="Heading2"/>
      </w:pPr>
      <w:r>
        <w:t>납품 범위 예시</w:t>
      </w:r>
    </w:p>
    <w:p>
      <w:pPr>
        <w:spacing w:line="336" w:lineRule="auto"/>
      </w:pPr>
      <w:r>
        <w:rPr>
          <w:b w:val="0"/>
          <w:sz w:val="22"/>
        </w:rPr>
        <w:t>소개 원고와 소제목, 문단 구성을 함께 제공합니다. 이 샘플은 외부 자료 조사나 검색 순위 성과를</w:t>
        <w:br/>
        <w:t>포함하지 않습니다. 사진 제작, 광고 운영, 플랫폼 게시 대행은 별도 범위입니다.</w:t>
      </w:r>
    </w:p>
    <w:p>
      <w:pPr>
        <w:pStyle w:val="Heading2"/>
      </w:pPr>
      <w:r>
        <w:t>확인할 부분</w:t>
      </w:r>
    </w:p>
    <w:p>
      <w:pPr>
        <w:spacing w:line="336" w:lineRule="auto"/>
      </w:pPr>
      <w:r>
        <w:rPr>
          <w:b w:val="0"/>
          <w:sz w:val="22"/>
        </w:rPr>
        <w:t>브랜드명과 서비스 범위가 원자료와 같은지, 문단마다 주제가 하나인지, 독자에게 필요한 다음 행동이</w:t>
        <w:br/>
        <w:t>분명한지 확인합니다. 최종 길이와 어조는 고객의 사용처에 맞춰 합의합니다.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181" w:bottom="1080" w:left="1181" w:header="461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swan  /  일반 글 작성 샘플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B0B0"/>
        <w:sz w:val="36"/>
      </w:rPr>
      <w:t>swan ·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00"/>
    </w:pPr>
    <w:rPr>
      <w:rFonts w:ascii="Pretendard" w:hAnsi="Pretendard" w:eastAsia="Pretendard" w:cs="Pretendar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retendard" w:hAnsi="Pretendard" w:eastAsia="Pretendard" w:cs="Pretendard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retendard" w:hAnsi="Pretendard" w:eastAsia="Pretendard" w:cs="Pretendard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retendard" w:hAnsi="Pretendard" w:eastAsia="Pretendard" w:cs="Pretendar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200" w:line="324" w:lineRule="auto"/>
      <w:outlineLvl w:val="0"/>
    </w:pPr>
    <w:rPr>
      <w:rFonts w:ascii="Pretendard" w:hAnsi="Pretendard" w:eastAsia="Pretendard" w:cs="Pretendard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200" w:line="324" w:lineRule="auto"/>
      <w:outlineLvl w:val="1"/>
    </w:pPr>
    <w:rPr>
      <w:rFonts w:ascii="Pretendard" w:hAnsi="Pretendard" w:eastAsia="Pretendard" w:cs="Pretendard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retendard" w:hAnsi="Pretendard" w:eastAsia="Pretendard" w:cs="Pretendar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retendard" w:hAnsi="Pretendard" w:eastAsia="Pretendard" w:cs="Pretendar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retendard" w:hAnsi="Pretendard" w:eastAsia="Pretendard" w:cs="Pretendar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retendard" w:hAnsi="Pretendard" w:eastAsia="Pretendard" w:cs="Pretendar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retendard" w:hAnsi="Pretendard" w:eastAsia="Pretendard" w:cs="Pretendar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retendard" w:hAnsi="Pretendard" w:eastAsia="Pretendard" w:cs="Pretendard"/>
    </w:rPr>
  </w:style>
  <w:style w:type="table" w:default="1" w:styleId="TableNormal">
    <w:name w:val="Normal Table"/>
    <w:uiPriority w:val="99"/>
    <w:semiHidden/>
    <w:unhideWhenUsed/>
    <w:rPr>
      <w:rFonts w:ascii="Pretendard" w:hAnsi="Pretendard" w:eastAsia="Pretendard" w:cs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Pretendard" w:hAnsi="Pretendard" w:eastAsia="Pretendard" w:cs="Prete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retendard" w:hAnsi="Pretendard" w:eastAsia="Pretendard" w:cs="Pretendard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retendard" w:hAnsi="Pretendard" w:eastAsia="Pretendard" w:cs="Pretendar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retendard" w:hAnsi="Pretendard" w:eastAsia="Pretendard" w:cs="Pretendar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retendard" w:hAnsi="Pretendard" w:eastAsia="Pretendard" w:cs="Pretendar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24" w:lineRule="auto" w:before="340"/>
      <w:contextualSpacing/>
    </w:pPr>
    <w:rPr>
      <w:rFonts w:ascii="Pretendard" w:hAnsi="Pretendard" w:eastAsia="Pretendard" w:cs="Pretendard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retendard" w:hAnsi="Pretendard" w:eastAsia="Pretendard" w:cs="Pretendar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retendard" w:hAnsi="Pretendard" w:eastAsia="Pretendard" w:cs="Pretendar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retendard" w:hAnsi="Pretendard" w:eastAsia="Pretendard" w:cs="Pretendar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retendard" w:hAnsi="Pretendard" w:eastAsia="Pretendard" w:cs="Pretendar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retendard" w:hAnsi="Pretendard" w:eastAsia="Pretendard" w:cs="Pretendard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retendard" w:hAnsi="Pretendard" w:eastAsia="Pretendard" w:cs="Pretendard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retendard" w:hAnsi="Pretendard" w:eastAsia="Pretendard" w:cs="Pretendard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retendard" w:hAnsi="Pretendard" w:eastAsia="Pretendard" w:cs="Pretendard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retendard" w:hAnsi="Pretendard" w:eastAsia="Pretendard" w:cs="Pretendard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retendard" w:hAnsi="Pretendard" w:eastAsia="Pretendard" w:cs="Pretendard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retendard" w:hAnsi="Pretendard" w:eastAsia="Pretendard" w:cs="Pretendard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retendard" w:hAnsi="Pretendard" w:eastAsia="Pretendard" w:cs="Pretendard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 w:cs="Pretendar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retendard" w:hAnsi="Pretendard" w:eastAsia="Pretendard" w:cs="Pretendard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retendard" w:hAnsi="Pretendard" w:eastAsia="Pretendard" w:cs="Pretendard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retendard" w:hAnsi="Pretendard" w:eastAsia="Pretendard" w:cs="Pretendar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retendard" w:hAnsi="Pretendard" w:eastAsia="Pretendard" w:cs="Pretendard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retendard" w:hAnsi="Pretendard" w:eastAsia="Pretendard" w:cs="Pretendard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retendard" w:hAnsi="Pretendard" w:eastAsia="Pretendard" w:cs="Pretendard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retendard" w:hAnsi="Pretendard" w:eastAsia="Pretendard" w:cs="Pretendard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retendard" w:hAnsi="Pretendard" w:eastAsia="Pretendard" w:cs="Pretendard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retendard" w:hAnsi="Pretendard" w:eastAsia="Pretendard" w:cs="Pretendar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retendard" w:hAnsi="Pretendard" w:eastAsia="Pretendard" w:cs="Pretendar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retendard" w:hAnsi="Pretendard" w:eastAsia="Pretendard" w:cs="Pretendard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retendard" w:hAnsi="Pretendard" w:eastAsia="Pretendard" w:cs="Pretendar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retendard" w:hAnsi="Pretendard" w:eastAsia="Pretendard" w:cs="Pretendar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retendard" w:hAnsi="Pretendard" w:eastAsia="Pretendard" w:cs="Pretendar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retendard" w:hAnsi="Pretendard" w:eastAsia="Pretendard" w:cs="Pretendar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retendard" w:hAnsi="Pretendard" w:eastAsia="Pretendard" w:cs="Pretendard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retendard" w:hAnsi="Pretendard" w:eastAsia="Pretendard" w:cs="Pretendard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retendard" w:hAnsi="Pretendard" w:eastAsia="Pretendard" w:cs="Pretendar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retendard" w:hAnsi="Pretendard" w:eastAsia="Pretendard" w:cs="Pretendard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retendard" w:hAnsi="Pretendard" w:eastAsia="Pretendard" w:cs="Pretendard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retendard" w:hAnsi="Pretendard" w:eastAsia="Pretendard" w:cs="Pretendard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retendard" w:hAnsi="Pretendard" w:eastAsia="Pretendard" w:cs="Pretendard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retendard" w:hAnsi="Pretendard" w:eastAsia="Pretendard" w:cs="Pretendard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retendard" w:hAnsi="Pretendard" w:eastAsia="Pretendard" w:cs="Pretendar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retendard" w:hAnsi="Pretendard" w:eastAsia="Pretendard" w:cs="Pretendar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retendard" w:hAnsi="Pretendard" w:eastAsia="Pretendard" w:cs="Pretendard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retendard" w:hAnsi="Pretendard" w:eastAsia="Pretendard" w:cs="Pretendard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retendard" w:hAnsi="Pretendard" w:eastAsia="Pretendard" w:cs="Pretendard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retendard" w:hAnsi="Pretendard" w:eastAsia="Pretendard" w:cs="Pretendard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</dc:creator>
  <cp:keywords/>
  <dc:description>자체 제작 서비스 시연 샘플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