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89258" w14:textId="1DF74203" w:rsidR="00E70A50" w:rsidRDefault="001601A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00EDF" wp14:editId="5B9DDB01">
                <wp:simplePos x="0" y="0"/>
                <wp:positionH relativeFrom="column">
                  <wp:posOffset>5810250</wp:posOffset>
                </wp:positionH>
                <wp:positionV relativeFrom="paragraph">
                  <wp:posOffset>2358390</wp:posOffset>
                </wp:positionV>
                <wp:extent cx="542925" cy="371475"/>
                <wp:effectExtent l="0" t="0" r="28575" b="28575"/>
                <wp:wrapNone/>
                <wp:docPr id="19583149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959E0" w14:textId="1E80B351" w:rsidR="001601A9" w:rsidRDefault="001601A9">
                            <w:r>
                              <w:rPr>
                                <w:rFonts w:hint="eastAsia"/>
                              </w:rPr>
                              <w:t>컬럼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00E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7.5pt;margin-top:185.7pt;width:42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WOOAIAAHsEAAAOAAAAZHJzL2Uyb0RvYy54bWysVE1v2zAMvQ/YfxB0X+ykSbMa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" fillcolor="white [3201]" strokeweight=".5pt">
                <v:textbox>
                  <w:txbxContent>
                    <w:p w14:paraId="3C1959E0" w14:textId="1E80B351" w:rsidR="001601A9" w:rsidRDefault="001601A9">
                      <w:r>
                        <w:rPr>
                          <w:rFonts w:hint="eastAsia"/>
                        </w:rPr>
                        <w:t>컬럼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423D4" wp14:editId="04B5B0C1">
                <wp:simplePos x="0" y="0"/>
                <wp:positionH relativeFrom="column">
                  <wp:posOffset>5886450</wp:posOffset>
                </wp:positionH>
                <wp:positionV relativeFrom="paragraph">
                  <wp:posOffset>3682365</wp:posOffset>
                </wp:positionV>
                <wp:extent cx="361950" cy="371475"/>
                <wp:effectExtent l="0" t="0" r="19050" b="28575"/>
                <wp:wrapNone/>
                <wp:docPr id="8166706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FA834" w14:textId="28EB4844" w:rsidR="001601A9" w:rsidRPr="001601A9" w:rsidRDefault="001601A9" w:rsidP="001601A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01A9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23D4" id="_x0000_s1027" type="#_x0000_t202" style="position:absolute;margin-left:463.5pt;margin-top:289.95pt;width:28.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" fillcolor="white [3201]" strokeweight=".5pt">
                <v:textbox>
                  <w:txbxContent>
                    <w:p w14:paraId="7E9FA834" w14:textId="28EB4844" w:rsidR="001601A9" w:rsidRPr="001601A9" w:rsidRDefault="001601A9" w:rsidP="001601A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01A9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B9BCF" wp14:editId="0A3B67C9">
                <wp:simplePos x="0" y="0"/>
                <wp:positionH relativeFrom="column">
                  <wp:posOffset>266699</wp:posOffset>
                </wp:positionH>
                <wp:positionV relativeFrom="paragraph">
                  <wp:posOffset>2358390</wp:posOffset>
                </wp:positionV>
                <wp:extent cx="5153025" cy="285750"/>
                <wp:effectExtent l="0" t="0" r="28575" b="19050"/>
                <wp:wrapNone/>
                <wp:docPr id="134236581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8C1B9" id="직사각형 1" o:spid="_x0000_s1026" style="position:absolute;margin-left:21pt;margin-top:185.7pt;width:405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" filled="f" strokecolor="#c00000" strokeweight="1pt"/>
            </w:pict>
          </mc:Fallback>
        </mc:AlternateContent>
      </w:r>
      <w:r w:rsidR="00B310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0FC56" wp14:editId="356545E6">
                <wp:simplePos x="0" y="0"/>
                <wp:positionH relativeFrom="column">
                  <wp:posOffset>266700</wp:posOffset>
                </wp:positionH>
                <wp:positionV relativeFrom="paragraph">
                  <wp:posOffset>2748915</wp:posOffset>
                </wp:positionV>
                <wp:extent cx="5153025" cy="2257425"/>
                <wp:effectExtent l="0" t="0" r="28575" b="28575"/>
                <wp:wrapNone/>
                <wp:docPr id="180837870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2257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DC3F8" id="직사각형 1" o:spid="_x0000_s1026" style="position:absolute;margin-left:21pt;margin-top:216.45pt;width:405.75pt;height:17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" filled="f" strokecolor="#c00000" strokeweight="1pt"/>
            </w:pict>
          </mc:Fallback>
        </mc:AlternateContent>
      </w:r>
      <w:r w:rsidR="00E70A50">
        <w:t>D</w:t>
      </w:r>
      <w:r w:rsidR="00E70A50">
        <w:rPr>
          <w:rFonts w:hint="eastAsia"/>
        </w:rPr>
        <w:t>ata-table은 3가지로 구성된다.</w:t>
      </w:r>
      <w:r w:rsidR="00E70A50">
        <w:br/>
      </w:r>
      <w:r w:rsidR="00E70A50" w:rsidRPr="00A5355A">
        <w:rPr>
          <w:rFonts w:hint="eastAsia"/>
          <w:sz w:val="28"/>
          <w:szCs w:val="28"/>
        </w:rPr>
        <w:t>1.page.tsx</w:t>
      </w:r>
      <w:r w:rsidR="00E70A50" w:rsidRPr="00A5355A">
        <w:rPr>
          <w:sz w:val="28"/>
          <w:szCs w:val="28"/>
        </w:rPr>
        <w:br/>
      </w:r>
      <w:r w:rsidR="00E70A50" w:rsidRPr="00A5355A">
        <w:rPr>
          <w:rFonts w:hint="eastAsia"/>
          <w:sz w:val="28"/>
          <w:szCs w:val="28"/>
        </w:rPr>
        <w:t xml:space="preserve">2.columns.tsx </w:t>
      </w:r>
      <w:r w:rsidR="00E70A50" w:rsidRPr="00A5355A">
        <w:rPr>
          <w:rFonts w:eastAsia="Yu Mincho"/>
          <w:sz w:val="28"/>
          <w:szCs w:val="28"/>
          <w:lang w:eastAsia="ja-JP"/>
        </w:rPr>
        <w:t>–</w:t>
      </w:r>
      <w:r w:rsidR="00E70A50" w:rsidRPr="00A5355A">
        <w:rPr>
          <w:rFonts w:eastAsia="Yu Mincho" w:hint="eastAsia"/>
          <w:sz w:val="28"/>
          <w:szCs w:val="28"/>
          <w:lang w:eastAsia="ja-JP"/>
        </w:rPr>
        <w:t xml:space="preserve"> </w:t>
      </w:r>
      <w:r w:rsidR="00E70A50" w:rsidRPr="00A5355A">
        <w:rPr>
          <w:rFonts w:hint="eastAsia"/>
          <w:sz w:val="28"/>
          <w:szCs w:val="28"/>
        </w:rPr>
        <w:t xml:space="preserve">export </w:t>
      </w:r>
      <w:r w:rsidR="00E70A50" w:rsidRPr="00A5355A">
        <w:rPr>
          <w:rFonts w:hint="eastAsia"/>
          <w:sz w:val="28"/>
          <w:szCs w:val="28"/>
        </w:rPr>
        <w:t>columns</w:t>
      </w:r>
      <w:r w:rsidR="00E70A50" w:rsidRPr="00A5355A">
        <w:rPr>
          <w:sz w:val="28"/>
          <w:szCs w:val="28"/>
        </w:rPr>
        <w:br/>
      </w:r>
      <w:r w:rsidR="00E70A50" w:rsidRPr="00A5355A">
        <w:rPr>
          <w:rFonts w:hint="eastAsia"/>
          <w:sz w:val="28"/>
          <w:szCs w:val="28"/>
        </w:rPr>
        <w:t>3.data-table.tsx</w:t>
      </w:r>
      <w:r w:rsidR="00E70A50" w:rsidRPr="00A5355A">
        <w:rPr>
          <w:rFonts w:eastAsia="Yu Mincho" w:hint="eastAsia"/>
          <w:sz w:val="28"/>
          <w:szCs w:val="28"/>
          <w:lang w:eastAsia="ja-JP"/>
        </w:rPr>
        <w:t xml:space="preserve"> </w:t>
      </w:r>
      <w:r w:rsidR="00E70A50" w:rsidRPr="00A5355A">
        <w:rPr>
          <w:sz w:val="28"/>
          <w:szCs w:val="28"/>
        </w:rPr>
        <w:t>–</w:t>
      </w:r>
      <w:r w:rsidR="00E70A50" w:rsidRPr="00A5355A">
        <w:rPr>
          <w:rFonts w:hint="eastAsia"/>
          <w:sz w:val="28"/>
          <w:szCs w:val="28"/>
        </w:rPr>
        <w:t xml:space="preserve"> export &lt;DataTable columns={columns} data={data}</w:t>
      </w:r>
      <w:r w:rsidR="00E70A50" w:rsidRPr="00E70A50">
        <w:rPr>
          <w:rFonts w:hint="eastAsia"/>
        </w:rPr>
        <w:t xml:space="preserve"> </w:t>
      </w:r>
      <w:r w:rsidR="00583A24">
        <w:br/>
      </w:r>
      <w:r w:rsidR="00583A24">
        <w:rPr>
          <w:rFonts w:hint="eastAsia"/>
        </w:rPr>
        <w:t>예시</w:t>
      </w:r>
      <w:r w:rsidR="00583A24">
        <w:br/>
      </w:r>
      <w:r w:rsidR="00583A24" w:rsidRPr="00B310A5">
        <w:drawing>
          <wp:inline distT="0" distB="0" distL="0" distR="0" wp14:anchorId="021FE80C" wp14:editId="70EEA10A">
            <wp:extent cx="5731510" cy="4093845"/>
            <wp:effectExtent l="0" t="0" r="2540" b="1905"/>
            <wp:docPr id="1476662628" name="그림 1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62628" name="그림 1" descr="텍스트, 스크린샷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A50">
        <w:br/>
      </w:r>
      <w:r w:rsidR="00E70A50">
        <w:br/>
      </w:r>
      <w:r w:rsidR="00E70A50">
        <w:rPr>
          <w:rFonts w:hint="eastAsia"/>
        </w:rPr>
        <w:t>1</w:t>
      </w:r>
      <w:r w:rsidR="00E70A50" w:rsidRPr="00A5355A">
        <w:rPr>
          <w:rFonts w:hint="eastAsia"/>
          <w:sz w:val="44"/>
          <w:szCs w:val="44"/>
        </w:rPr>
        <w:t>. page.tsx</w:t>
      </w:r>
      <w:r w:rsidR="00E70A50">
        <w:rPr>
          <w:rFonts w:hint="eastAsia"/>
        </w:rPr>
        <w:t xml:space="preserve">는 기본 페이지 여기에 </w:t>
      </w:r>
      <w:r w:rsidR="00E70A50" w:rsidRPr="00A5355A">
        <w:rPr>
          <w:rFonts w:hint="eastAsia"/>
          <w:sz w:val="28"/>
          <w:szCs w:val="28"/>
        </w:rPr>
        <w:t>DataTable컴포넌트</w:t>
      </w:r>
      <w:r w:rsidR="00E70A50">
        <w:rPr>
          <w:rFonts w:hint="eastAsia"/>
        </w:rPr>
        <w:t xml:space="preserve">를 가져와 사용한다. </w:t>
      </w:r>
      <w:r w:rsidR="00E70A50">
        <w:br/>
      </w:r>
      <w:r w:rsidR="00E70A50">
        <w:rPr>
          <w:rFonts w:hint="eastAsia"/>
        </w:rPr>
        <w:t xml:space="preserve">page.tsx에선 &lt;DataTable&gt;에 필요한 </w:t>
      </w:r>
      <w:r w:rsidR="00E70A50" w:rsidRPr="00A5355A">
        <w:rPr>
          <w:rFonts w:hint="eastAsia"/>
          <w:sz w:val="28"/>
          <w:szCs w:val="28"/>
        </w:rPr>
        <w:t>columns</w:t>
      </w:r>
      <w:r w:rsidR="00E70A50">
        <w:rPr>
          <w:rFonts w:hint="eastAsia"/>
        </w:rPr>
        <w:t xml:space="preserve">와 </w:t>
      </w:r>
      <w:r w:rsidR="00E70A50" w:rsidRPr="00A5355A">
        <w:rPr>
          <w:rFonts w:hint="eastAsia"/>
          <w:sz w:val="28"/>
          <w:szCs w:val="28"/>
        </w:rPr>
        <w:t>data</w:t>
      </w:r>
      <w:r w:rsidR="00E70A50">
        <w:rPr>
          <w:rFonts w:hint="eastAsia"/>
        </w:rPr>
        <w:t>를 가져와야 한다.</w:t>
      </w:r>
      <w:r w:rsidR="00E70A50">
        <w:br/>
      </w:r>
      <w:r w:rsidR="00E70A50">
        <w:rPr>
          <w:rFonts w:hint="eastAsia"/>
        </w:rPr>
        <w:t xml:space="preserve">columns는 columns.tsx 이고 data는 fetch를 통해 가져오거나 상수 데이터 등 보여줘야 할 data를 말한다. </w:t>
      </w:r>
      <w:r w:rsidR="00E70A50">
        <w:br/>
      </w:r>
    </w:p>
    <w:p w14:paraId="5FAC2CF7" w14:textId="77777777" w:rsidR="00A5355A" w:rsidRDefault="00A5355A" w:rsidP="00583A24"/>
    <w:p w14:paraId="740E6CCF" w14:textId="77777777" w:rsidR="00A5355A" w:rsidRDefault="00A5355A" w:rsidP="00583A24"/>
    <w:p w14:paraId="59E17571" w14:textId="77777777" w:rsidR="00A5355A" w:rsidRDefault="00A5355A" w:rsidP="00583A24"/>
    <w:p w14:paraId="39F6CBD8" w14:textId="687133EA" w:rsidR="00A5355A" w:rsidRDefault="00E70A50" w:rsidP="00583A24">
      <w:r>
        <w:rPr>
          <w:rFonts w:hint="eastAsia"/>
        </w:rPr>
        <w:lastRenderedPageBreak/>
        <w:t xml:space="preserve">2. </w:t>
      </w:r>
      <w:r w:rsidRPr="00A5355A">
        <w:rPr>
          <w:rFonts w:hint="eastAsia"/>
          <w:sz w:val="44"/>
          <w:szCs w:val="44"/>
        </w:rPr>
        <w:t>columns.tsx</w:t>
      </w:r>
      <w:r>
        <w:rPr>
          <w:rFonts w:hint="eastAsia"/>
        </w:rPr>
        <w:t xml:space="preserve"> 이건 보여줄 데이터를 정의하는 것으로 </w:t>
      </w:r>
    </w:p>
    <w:p w14:paraId="475AB5D2" w14:textId="33FF0001" w:rsidR="00E70A50" w:rsidRPr="00E70A50" w:rsidRDefault="00E70A50" w:rsidP="00583A24">
      <w:pPr>
        <w:rPr>
          <w:rFonts w:hint="eastAsia"/>
        </w:rPr>
      </w:pPr>
      <w:r>
        <w:rPr>
          <w:rFonts w:hint="eastAsia"/>
        </w:rPr>
        <w:t xml:space="preserve">예를 들면 data의 형식이 </w:t>
      </w:r>
      <w:r>
        <w:br/>
      </w:r>
      <w:r>
        <w:rPr>
          <w:rFonts w:hint="eastAsia"/>
        </w:rPr>
        <w:t>export type Exercise = {</w:t>
      </w:r>
      <w:r>
        <w:br/>
      </w:r>
      <w:r>
        <w:rPr>
          <w:rFonts w:hint="eastAsia"/>
        </w:rPr>
        <w:t xml:space="preserve">    _id: string</w:t>
      </w:r>
      <w:r>
        <w:br/>
      </w:r>
      <w:r>
        <w:rPr>
          <w:rFonts w:hint="eastAsia"/>
        </w:rPr>
        <w:t xml:space="preserve">    title: string</w:t>
      </w:r>
      <w:r>
        <w:br/>
      </w:r>
      <w:r>
        <w:rPr>
          <w:rFonts w:hint="eastAsia"/>
        </w:rPr>
        <w:t xml:space="preserve">    description: string</w:t>
      </w:r>
      <w:r>
        <w:br/>
      </w:r>
      <w:r>
        <w:rPr>
          <w:rFonts w:hint="eastAsia"/>
        </w:rPr>
        <w:t xml:space="preserve">    url: string</w:t>
      </w:r>
      <w:r>
        <w:br/>
      </w:r>
      <w:r>
        <w:rPr>
          <w:rFonts w:hint="eastAsia"/>
        </w:rPr>
        <w:t xml:space="preserve">    tags: string[]</w:t>
      </w:r>
      <w:r>
        <w:br/>
      </w:r>
      <w:r>
        <w:rPr>
          <w:rFonts w:hint="eastAsia"/>
        </w:rPr>
        <w:t>}</w:t>
      </w:r>
      <w:r>
        <w:br/>
      </w:r>
      <w:r>
        <w:rPr>
          <w:rFonts w:hint="eastAsia"/>
        </w:rPr>
        <w:t xml:space="preserve">이런 </w:t>
      </w:r>
      <w:r w:rsidR="00583A24">
        <w:rPr>
          <w:rFonts w:hint="eastAsia"/>
        </w:rPr>
        <w:t>형</w:t>
      </w:r>
      <w:r>
        <w:rPr>
          <w:rFonts w:hint="eastAsia"/>
        </w:rPr>
        <w:t xml:space="preserve">식 일 때 </w:t>
      </w:r>
      <w:r w:rsidR="00583A24">
        <w:rPr>
          <w:rFonts w:hint="eastAsia"/>
        </w:rPr>
        <w:t>data-table에서 data를 보여줄 수 있도록 먼저 정의해주는 기능이다.</w:t>
      </w:r>
      <w:r w:rsidR="00583A24">
        <w:br/>
      </w:r>
      <w:r w:rsidR="00583A24">
        <w:rPr>
          <w:rFonts w:hint="eastAsia"/>
        </w:rPr>
        <w:t xml:space="preserve">예시로 보여주면 </w:t>
      </w:r>
      <w:r w:rsidR="00583A24">
        <w:br/>
      </w:r>
      <w:r w:rsidR="00583A24" w:rsidRPr="00583A24">
        <w:drawing>
          <wp:inline distT="0" distB="0" distL="0" distR="0" wp14:anchorId="311E3EC9" wp14:editId="691D3285">
            <wp:extent cx="5731510" cy="469900"/>
            <wp:effectExtent l="0" t="0" r="2540" b="6350"/>
            <wp:docPr id="13468027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02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A24">
        <w:br/>
      </w:r>
      <w:r w:rsidR="00583A24" w:rsidRPr="00583A24">
        <w:drawing>
          <wp:inline distT="0" distB="0" distL="0" distR="0" wp14:anchorId="73724F1E" wp14:editId="1E8E0925">
            <wp:extent cx="5731510" cy="2637790"/>
            <wp:effectExtent l="0" t="0" r="2540" b="0"/>
            <wp:docPr id="150542880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2880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545B" w14:textId="35107A27" w:rsidR="00E70A50" w:rsidRDefault="00E70A50">
      <w:r>
        <w:br/>
      </w:r>
      <w:r w:rsidR="00583A24">
        <w:rPr>
          <w:rFonts w:hint="eastAsia"/>
        </w:rPr>
        <w:t>위 코드를 보면 accessorKey는 data-table에서 사용할 키값을 정의하는 것</w:t>
      </w:r>
      <w:r w:rsidR="00583A24">
        <w:br/>
      </w:r>
      <w:r w:rsidR="00583A24">
        <w:rPr>
          <w:rFonts w:hint="eastAsia"/>
        </w:rPr>
        <w:t>header는 함수 형식이나 또는 string형식 함수로 만들면 기능이나 css를 추가할 수 있고</w:t>
      </w:r>
      <w:r w:rsidR="00583A24">
        <w:br/>
      </w:r>
      <w:r w:rsidR="00583A24">
        <w:rPr>
          <w:rFonts w:hint="eastAsia"/>
        </w:rPr>
        <w:t>string</w:t>
      </w:r>
      <w:r w:rsidR="00B310A5">
        <w:rPr>
          <w:rFonts w:hint="eastAsia"/>
        </w:rPr>
        <w:t>으로 한 것은 Tags와 같은 식으로 보</w:t>
      </w:r>
      <w:r w:rsidR="00A5355A">
        <w:rPr>
          <w:rFonts w:hint="eastAsia"/>
        </w:rPr>
        <w:t>인다.</w:t>
      </w:r>
      <w:r w:rsidR="00B310A5">
        <w:rPr>
          <w:rFonts w:hint="eastAsia"/>
        </w:rPr>
        <w:t xml:space="preserve"> 사용법은</w:t>
      </w:r>
      <w:r w:rsidR="00583A24">
        <w:rPr>
          <w:rFonts w:hint="eastAsia"/>
        </w:rPr>
        <w:t xml:space="preserve"> </w:t>
      </w:r>
      <w:r w:rsidR="00B310A5">
        <w:rPr>
          <w:rFonts w:hint="eastAsia"/>
        </w:rPr>
        <w:t xml:space="preserve">header: </w:t>
      </w:r>
      <w:r w:rsidR="00B310A5">
        <w:t>‘</w:t>
      </w:r>
      <w:r w:rsidR="00B310A5">
        <w:rPr>
          <w:rFonts w:hint="eastAsia"/>
        </w:rPr>
        <w:t>Tags</w:t>
      </w:r>
      <w:r w:rsidR="00B310A5">
        <w:t>’</w:t>
      </w:r>
      <w:r w:rsidR="00B310A5">
        <w:rPr>
          <w:rFonts w:hint="eastAsia"/>
        </w:rPr>
        <w:t xml:space="preserve"> 이렇게 적으면 된다.</w:t>
      </w:r>
      <w:r w:rsidR="00B310A5">
        <w:br/>
      </w:r>
      <w:r w:rsidR="00B310A5">
        <w:br/>
      </w:r>
      <w:r w:rsidR="00B310A5" w:rsidRPr="00B310A5">
        <w:lastRenderedPageBreak/>
        <w:drawing>
          <wp:inline distT="0" distB="0" distL="0" distR="0" wp14:anchorId="5A93AEB2" wp14:editId="529F519C">
            <wp:extent cx="5731510" cy="2726690"/>
            <wp:effectExtent l="0" t="0" r="2540" b="0"/>
            <wp:docPr id="202374462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4462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A92F" w14:textId="4F31F1FA" w:rsidR="00A7661E" w:rsidRPr="00A7661E" w:rsidRDefault="00A7661E" w:rsidP="00A7661E">
      <w:pPr>
        <w:rPr>
          <w:rFonts w:hint="eastAsia"/>
        </w:rPr>
      </w:pPr>
      <w:r w:rsidRPr="00CA1FBE">
        <w:rPr>
          <w:rFonts w:hint="eastAsia"/>
          <w:sz w:val="44"/>
          <w:szCs w:val="44"/>
        </w:rPr>
        <w:t>filterFn</w:t>
      </w:r>
      <w:r>
        <w:rPr>
          <w:rFonts w:hint="eastAsia"/>
        </w:rPr>
        <w:t xml:space="preserve">은 필터링 하고 싶은 열이 있다면 사용하는 것으로 tags가 배열 형식이라 커스텀 함수를 만들어서 사용한 것이고 기본 사용 방식은 columns에선 따로 설정할 것 없이 바로 </w:t>
      </w:r>
      <w:r w:rsidRPr="00A7661E">
        <w:rPr>
          <w:rFonts w:hint="eastAsia"/>
          <w:sz w:val="44"/>
          <w:szCs w:val="44"/>
        </w:rPr>
        <w:t>data-table.tsx</w:t>
      </w:r>
      <w:r>
        <w:rPr>
          <w:rFonts w:hint="eastAsia"/>
        </w:rPr>
        <w:t xml:space="preserve">에서 </w:t>
      </w:r>
      <w:r>
        <w:rPr>
          <w:rFonts w:hint="eastAsia"/>
        </w:rPr>
        <w:t>이런 식으로 사용한다.</w:t>
      </w:r>
    </w:p>
    <w:p w14:paraId="17EC1766" w14:textId="6B0B6569" w:rsidR="00A7661E" w:rsidRPr="00A7661E" w:rsidRDefault="00A7661E" w:rsidP="00A7661E"/>
    <w:p w14:paraId="1EE59CFF" w14:textId="64A1DC92" w:rsidR="00A7661E" w:rsidRDefault="00A7661E" w:rsidP="00A7661E">
      <w:r w:rsidRPr="00A7661E">
        <w:drawing>
          <wp:inline distT="0" distB="0" distL="0" distR="0" wp14:anchorId="3097B6FD" wp14:editId="6DD1EF51">
            <wp:extent cx="5731510" cy="2201545"/>
            <wp:effectExtent l="0" t="0" r="2540" b="8255"/>
            <wp:docPr id="203560037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00379" name="그림 1" descr="텍스트, 스크린샷, 번호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br/>
      </w:r>
      <w:r w:rsidRPr="00A7661E">
        <w:drawing>
          <wp:inline distT="0" distB="0" distL="0" distR="0" wp14:anchorId="69788773" wp14:editId="14DA3BED">
            <wp:extent cx="5731510" cy="1109345"/>
            <wp:effectExtent l="0" t="0" r="2540" b="0"/>
            <wp:docPr id="154207849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78499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BE21" w14:textId="4888DDAE" w:rsidR="00A7661E" w:rsidRPr="00A7661E" w:rsidRDefault="00A7661E" w:rsidP="00A7661E">
      <w:pPr>
        <w:rPr>
          <w:rFonts w:hint="eastAsia"/>
        </w:rPr>
      </w:pPr>
      <w:r>
        <w:rPr>
          <w:rFonts w:hint="eastAsia"/>
        </w:rPr>
        <w:t>기본적으로 includes(</w:t>
      </w:r>
      <w:r w:rsidR="00C078E0">
        <w:rPr>
          <w:rFonts w:hint="eastAsia"/>
        </w:rPr>
        <w:t>)로 작동하는 것 같다.</w:t>
      </w:r>
      <w:r w:rsidR="00CA1FBE">
        <w:br/>
      </w:r>
      <w:r w:rsidR="00CA1FBE">
        <w:rPr>
          <w:rFonts w:hint="eastAsia"/>
        </w:rPr>
        <w:t>만약 커스텀 함수가 필요하다면 아래 사진이 예시</w:t>
      </w:r>
      <w:r w:rsidR="00CA1FBE">
        <w:br/>
      </w:r>
      <w:r w:rsidR="00CA1FBE" w:rsidRPr="00CA1FBE">
        <w:lastRenderedPageBreak/>
        <w:drawing>
          <wp:inline distT="0" distB="0" distL="0" distR="0" wp14:anchorId="52BEBE58" wp14:editId="4B64B9ED">
            <wp:extent cx="5731510" cy="828040"/>
            <wp:effectExtent l="0" t="0" r="2540" b="0"/>
            <wp:docPr id="338730628" name="그림 1" descr="스크린샷, 텍스트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30628" name="그림 1" descr="스크린샷, 텍스트, 폰트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FBE">
        <w:br/>
      </w:r>
    </w:p>
    <w:p w14:paraId="0BD3534F" w14:textId="603475FA" w:rsidR="000A1872" w:rsidRPr="000A1872" w:rsidRDefault="00A7661E" w:rsidP="000A1872">
      <w:pPr>
        <w:rPr>
          <w:b/>
          <w:bCs/>
        </w:rPr>
      </w:pPr>
      <w:r>
        <w:br/>
      </w:r>
      <w:r w:rsidR="00B310A5" w:rsidRPr="00CA1FBE">
        <w:rPr>
          <w:rFonts w:hint="eastAsia"/>
          <w:sz w:val="40"/>
          <w:szCs w:val="40"/>
        </w:rPr>
        <w:t>cell</w:t>
      </w:r>
      <w:r w:rsidR="00B310A5">
        <w:rPr>
          <w:rFonts w:hint="eastAsia"/>
        </w:rPr>
        <w:t>이라는 속성</w:t>
      </w:r>
      <w:r w:rsidR="00CA1FBE">
        <w:rPr>
          <w:rFonts w:hint="eastAsia"/>
        </w:rPr>
        <w:t>은</w:t>
      </w:r>
      <w:r w:rsidR="00B310A5">
        <w:rPr>
          <w:rFonts w:hint="eastAsia"/>
        </w:rPr>
        <w:t xml:space="preserve"> 이것은 데이터 테이블에서</w:t>
      </w:r>
      <w:r w:rsidR="001601A9">
        <w:rPr>
          <w:rFonts w:hint="eastAsia"/>
        </w:rPr>
        <w:t xml:space="preserve"> 셀을 어떻게 표시할지 수정할 수 있다. </w:t>
      </w:r>
      <w:r w:rsidR="001601A9">
        <w:t>T</w:t>
      </w:r>
      <w:r w:rsidR="001601A9">
        <w:rPr>
          <w:rFonts w:hint="eastAsia"/>
        </w:rPr>
        <w:t>ags를 보면 (getValue() as string[]).join(</w:t>
      </w:r>
      <w:r w:rsidR="001601A9">
        <w:t>“</w:t>
      </w:r>
      <w:r w:rsidR="001601A9">
        <w:rPr>
          <w:rFonts w:hint="eastAsia"/>
        </w:rPr>
        <w:t xml:space="preserve">, </w:t>
      </w:r>
      <w:r w:rsidR="001601A9">
        <w:t>“</w:t>
      </w:r>
      <w:r w:rsidR="001601A9">
        <w:rPr>
          <w:rFonts w:hint="eastAsia"/>
        </w:rPr>
        <w:t xml:space="preserve">)으로 tags는 배열 임으로 이걸 join으로 바꿔준 형태이다. </w:t>
      </w:r>
      <w:r w:rsidR="001601A9">
        <w:br/>
      </w:r>
      <w:r w:rsidR="001601A9">
        <w:rPr>
          <w:rFonts w:hint="eastAsia"/>
        </w:rPr>
        <w:t>url의 cell은 인자로 row가 있는데 row.original로 해당 행의 전체 객체를 가져와서 필요한 속성에 접근해 출력 형식을 바꿀 수 있다.</w:t>
      </w:r>
      <w:r w:rsidR="001601A9">
        <w:br/>
      </w:r>
      <w:r w:rsidR="001601A9">
        <w:rPr>
          <w:rFonts w:hint="eastAsia"/>
        </w:rPr>
        <w:t xml:space="preserve">cell에 들어가는 인자는 </w:t>
      </w:r>
      <w:r w:rsidR="001601A9" w:rsidRPr="001601A9">
        <w:t>{ row, getValue, column, table }</w:t>
      </w:r>
      <w:r w:rsidR="001601A9">
        <w:rPr>
          <w:rFonts w:hint="eastAsia"/>
        </w:rPr>
        <w:t xml:space="preserve"> 이런 것 들이 있다.</w:t>
      </w:r>
      <w:r w:rsidR="001601A9">
        <w:br/>
      </w:r>
      <w:r w:rsidR="001601A9">
        <w:br/>
      </w:r>
      <w:r w:rsidR="000A1872" w:rsidRPr="000A1872">
        <w:rPr>
          <w:b/>
          <w:bCs/>
        </w:rPr>
        <w:t>1. getValue</w:t>
      </w:r>
    </w:p>
    <w:p w14:paraId="452FBA8A" w14:textId="77777777" w:rsidR="000A1872" w:rsidRPr="000A1872" w:rsidRDefault="000A1872" w:rsidP="000A1872">
      <w:pPr>
        <w:numPr>
          <w:ilvl w:val="0"/>
          <w:numId w:val="2"/>
        </w:numPr>
      </w:pPr>
      <w:r w:rsidRPr="000A1872">
        <w:t>셀의 데이터를 가져오는 함수입니다.</w:t>
      </w:r>
    </w:p>
    <w:p w14:paraId="53142CDA" w14:textId="77777777" w:rsidR="000A1872" w:rsidRPr="000A1872" w:rsidRDefault="000A1872" w:rsidP="000A1872">
      <w:pPr>
        <w:numPr>
          <w:ilvl w:val="0"/>
          <w:numId w:val="2"/>
        </w:numPr>
      </w:pPr>
      <w:r w:rsidRPr="000A1872">
        <w:t>getValue()를 호출하여 accessorKey에 해당하는 셀의 값을 가져옵니다.</w:t>
      </w:r>
    </w:p>
    <w:p w14:paraId="4809968A" w14:textId="77777777" w:rsidR="000A1872" w:rsidRPr="000A1872" w:rsidRDefault="000A1872" w:rsidP="000A1872">
      <w:pPr>
        <w:rPr>
          <w:b/>
          <w:bCs/>
        </w:rPr>
      </w:pPr>
      <w:r w:rsidRPr="000A1872">
        <w:rPr>
          <w:b/>
          <w:bCs/>
        </w:rPr>
        <w:t>2. row</w:t>
      </w:r>
    </w:p>
    <w:p w14:paraId="32E102D3" w14:textId="77777777" w:rsidR="000A1872" w:rsidRPr="000A1872" w:rsidRDefault="000A1872" w:rsidP="000A1872">
      <w:pPr>
        <w:numPr>
          <w:ilvl w:val="0"/>
          <w:numId w:val="3"/>
        </w:numPr>
      </w:pPr>
      <w:r w:rsidRPr="000A1872">
        <w:t>셀이 속한 **행(row)**에 대한 정보를 담고 있는 객체입니다.</w:t>
      </w:r>
    </w:p>
    <w:p w14:paraId="7D36388F" w14:textId="77777777" w:rsidR="000A1872" w:rsidRPr="000A1872" w:rsidRDefault="000A1872" w:rsidP="000A1872">
      <w:pPr>
        <w:numPr>
          <w:ilvl w:val="0"/>
          <w:numId w:val="3"/>
        </w:numPr>
      </w:pPr>
      <w:r w:rsidRPr="000A1872">
        <w:t>row.original을 사용하여 해당 행의 원래 데이터(전체 객체)를 가져올 수 있습니다.</w:t>
      </w:r>
    </w:p>
    <w:p w14:paraId="2424B2F9" w14:textId="77777777" w:rsidR="000A1872" w:rsidRPr="000A1872" w:rsidRDefault="000A1872" w:rsidP="000A1872">
      <w:pPr>
        <w:numPr>
          <w:ilvl w:val="0"/>
          <w:numId w:val="3"/>
        </w:numPr>
      </w:pPr>
      <w:r w:rsidRPr="000A1872">
        <w:t>예를 들어, row.original.title로 특정 필드 값을 가져올 수 있습니다.</w:t>
      </w:r>
    </w:p>
    <w:p w14:paraId="2EF2B906" w14:textId="77777777" w:rsidR="000A1872" w:rsidRPr="000A1872" w:rsidRDefault="000A1872" w:rsidP="000A1872">
      <w:pPr>
        <w:rPr>
          <w:b/>
          <w:bCs/>
        </w:rPr>
      </w:pPr>
      <w:r w:rsidRPr="000A1872">
        <w:rPr>
          <w:b/>
          <w:bCs/>
        </w:rPr>
        <w:t>3. column</w:t>
      </w:r>
    </w:p>
    <w:p w14:paraId="30B0E85B" w14:textId="77777777" w:rsidR="000A1872" w:rsidRPr="000A1872" w:rsidRDefault="000A1872" w:rsidP="000A1872">
      <w:pPr>
        <w:numPr>
          <w:ilvl w:val="0"/>
          <w:numId w:val="4"/>
        </w:numPr>
      </w:pPr>
      <w:r w:rsidRPr="000A1872">
        <w:t>**열(column)**에 대한 정보를 담고 있는 객체로, 열의 정의와 관련된 모든 메서드와 속성에 접근할 수 있습니다.</w:t>
      </w:r>
    </w:p>
    <w:p w14:paraId="0DCEC859" w14:textId="77777777" w:rsidR="000A1872" w:rsidRPr="000A1872" w:rsidRDefault="000A1872" w:rsidP="000A1872">
      <w:pPr>
        <w:numPr>
          <w:ilvl w:val="0"/>
          <w:numId w:val="4"/>
        </w:numPr>
      </w:pPr>
      <w:r w:rsidRPr="000A1872">
        <w:t>이를 통해 특정 열의 필터링이나 정렬 상태, 열 ID 등에 접근하거나 조작할 수 있습니다.</w:t>
      </w:r>
    </w:p>
    <w:p w14:paraId="50E8B747" w14:textId="77777777" w:rsidR="000A1872" w:rsidRPr="000A1872" w:rsidRDefault="000A1872" w:rsidP="000A1872">
      <w:pPr>
        <w:rPr>
          <w:b/>
          <w:bCs/>
        </w:rPr>
      </w:pPr>
      <w:r w:rsidRPr="000A1872">
        <w:rPr>
          <w:b/>
          <w:bCs/>
        </w:rPr>
        <w:t>4. table</w:t>
      </w:r>
    </w:p>
    <w:p w14:paraId="0ACBFA6F" w14:textId="77777777" w:rsidR="000A1872" w:rsidRPr="000A1872" w:rsidRDefault="000A1872" w:rsidP="000A1872">
      <w:pPr>
        <w:numPr>
          <w:ilvl w:val="0"/>
          <w:numId w:val="5"/>
        </w:numPr>
      </w:pPr>
      <w:r w:rsidRPr="000A1872">
        <w:t xml:space="preserve">현재 </w:t>
      </w:r>
      <w:r w:rsidRPr="000A1872">
        <w:rPr>
          <w:b/>
          <w:bCs/>
        </w:rPr>
        <w:t>테이블 인스턴스</w:t>
      </w:r>
      <w:r w:rsidRPr="000A1872">
        <w:t>에 대한 정보입니다.</w:t>
      </w:r>
    </w:p>
    <w:p w14:paraId="4E532D6B" w14:textId="77777777" w:rsidR="000A1872" w:rsidRPr="000A1872" w:rsidRDefault="000A1872" w:rsidP="000A1872">
      <w:pPr>
        <w:numPr>
          <w:ilvl w:val="0"/>
          <w:numId w:val="5"/>
        </w:numPr>
      </w:pPr>
      <w:r w:rsidRPr="000A1872">
        <w:t>table.getColumn()을 통해 특정 열을 가져와 필터링, 정렬, 페이지네이션 등의 다양한 메서드와 상호작용할 수 있습니다.</w:t>
      </w:r>
    </w:p>
    <w:p w14:paraId="47CB7B9A" w14:textId="172D6E93" w:rsidR="00B310A5" w:rsidRDefault="00B310A5"/>
    <w:p w14:paraId="70969363" w14:textId="4D631FB3" w:rsidR="000A1872" w:rsidRDefault="000A1872">
      <w:r>
        <w:t>I</w:t>
      </w:r>
      <w:r>
        <w:rPr>
          <w:rFonts w:hint="eastAsia"/>
        </w:rPr>
        <w:t>d 라는 필드도 있는데 이건 accessorkey와 비슷한 기능이다 예를 들면 accessorkey가 tags로 같은 컬럼이 2개 있다면 이때 id로 구분할 수 있도록 하면 된다.</w:t>
      </w:r>
      <w:r w:rsidR="00A5355A">
        <w:rPr>
          <w:rFonts w:hint="eastAsia"/>
        </w:rPr>
        <w:t xml:space="preserve"> 또는 id만 단독으로 사용하여 새로운 컬럼을 생성할 수 있다 맨위의 사진을 보면 </w:t>
      </w:r>
      <w:r w:rsidR="00A5355A">
        <w:t>…</w:t>
      </w:r>
      <w:r w:rsidR="00A5355A">
        <w:rPr>
          <w:rFonts w:hint="eastAsia"/>
        </w:rPr>
        <w:t xml:space="preserve"> 이 있는데 이건 </w:t>
      </w:r>
      <w:r w:rsidR="00A5355A">
        <w:br/>
      </w:r>
      <w:r w:rsidR="00A5355A">
        <w:rPr>
          <w:rFonts w:hint="eastAsia"/>
        </w:rPr>
        <w:t xml:space="preserve">id와 cell만 사용한 것이다 id: </w:t>
      </w:r>
      <w:r w:rsidR="00A5355A">
        <w:t>‘</w:t>
      </w:r>
      <w:r w:rsidR="00A5355A">
        <w:rPr>
          <w:rFonts w:hint="eastAsia"/>
        </w:rPr>
        <w:t>actions</w:t>
      </w:r>
      <w:r w:rsidR="00A5355A">
        <w:t>’</w:t>
      </w:r>
      <w:r w:rsidR="00A5355A">
        <w:rPr>
          <w:rFonts w:hint="eastAsia"/>
        </w:rPr>
        <w:t xml:space="preserve"> cell: (</w:t>
      </w:r>
      <w:r w:rsidR="00A7661E">
        <w:rPr>
          <w:rFonts w:hint="eastAsia"/>
        </w:rPr>
        <w:t xml:space="preserve"> </w:t>
      </w:r>
      <w:r w:rsidR="00A5355A">
        <w:rPr>
          <w:rFonts w:hint="eastAsia"/>
        </w:rPr>
        <w:t>{row}</w:t>
      </w:r>
      <w:r w:rsidR="00A7661E">
        <w:rPr>
          <w:rFonts w:hint="eastAsia"/>
        </w:rPr>
        <w:t xml:space="preserve"> </w:t>
      </w:r>
      <w:r w:rsidR="00A5355A">
        <w:t>)</w:t>
      </w:r>
      <w:r w:rsidR="00A5355A">
        <w:rPr>
          <w:rFonts w:hint="eastAsia"/>
        </w:rPr>
        <w:t xml:space="preserve"> ={ return()</w:t>
      </w:r>
      <w:r w:rsidR="00A7661E">
        <w:rPr>
          <w:rFonts w:hint="eastAsia"/>
        </w:rPr>
        <w:t xml:space="preserve"> </w:t>
      </w:r>
      <w:r w:rsidR="00A5355A">
        <w:rPr>
          <w:rFonts w:hint="eastAsia"/>
        </w:rPr>
        <w:t>} 이걸로 클릭하면 DropdownMenu가 나오도록 만들었다.</w:t>
      </w:r>
      <w:r w:rsidR="00A5355A">
        <w:br/>
      </w:r>
      <w:r w:rsidR="00A5355A">
        <w:rPr>
          <w:rFonts w:hint="eastAsia"/>
        </w:rPr>
        <w:t>edit 버튼을 누르면 항목을 수정할 수 있는 창이 나오도록 하고 데이터베이스에 수정한 항목을 fetch하도록 코드를 작성 할 수 있다.</w:t>
      </w:r>
      <w:r w:rsidR="00A5355A">
        <w:br/>
      </w:r>
      <w:r w:rsidR="00A5355A" w:rsidRPr="00A5355A">
        <w:drawing>
          <wp:inline distT="0" distB="0" distL="0" distR="0" wp14:anchorId="2112371F" wp14:editId="181B38D5">
            <wp:extent cx="5731510" cy="4573270"/>
            <wp:effectExtent l="0" t="0" r="2540" b="0"/>
            <wp:docPr id="181479085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90854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55A">
        <w:br/>
      </w:r>
      <w:r w:rsidR="00A5355A">
        <w:rPr>
          <w:rFonts w:hint="eastAsia"/>
        </w:rPr>
        <w:t>이런 식으로 할 수 있다. 코드가 긴 관계로 아래에 return문은 캡쳐 하지 않고 생략했다.</w:t>
      </w:r>
      <w:r w:rsidR="00A5355A">
        <w:br/>
      </w:r>
      <w:r w:rsidR="00A5355A" w:rsidRPr="00A5355A">
        <w:drawing>
          <wp:inline distT="0" distB="0" distL="0" distR="0" wp14:anchorId="38CA3D2B" wp14:editId="39F263A1">
            <wp:extent cx="5731510" cy="1715135"/>
            <wp:effectExtent l="0" t="0" r="2540" b="0"/>
            <wp:docPr id="205451844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18441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55A">
        <w:br/>
      </w:r>
      <w:r w:rsidR="00A5355A">
        <w:lastRenderedPageBreak/>
        <w:br/>
      </w:r>
    </w:p>
    <w:p w14:paraId="62168A89" w14:textId="77777777" w:rsidR="00A5355A" w:rsidRDefault="00A5355A"/>
    <w:p w14:paraId="76B3B77A" w14:textId="7EF53F90" w:rsidR="00793921" w:rsidRPr="00793921" w:rsidRDefault="00A5355A" w:rsidP="00793921">
      <w:pPr>
        <w:rPr>
          <w:b/>
          <w:bCs/>
        </w:rPr>
      </w:pPr>
      <w:r>
        <w:rPr>
          <w:rFonts w:hint="eastAsia"/>
        </w:rPr>
        <w:t xml:space="preserve">3. 제일 중요함 </w:t>
      </w:r>
      <w:r w:rsidRPr="00A5355A">
        <w:rPr>
          <w:rFonts w:hint="eastAsia"/>
          <w:sz w:val="44"/>
          <w:szCs w:val="44"/>
        </w:rPr>
        <w:t>data-tablel.tsx</w:t>
      </w:r>
      <w:r>
        <w:rPr>
          <w:rFonts w:hint="eastAsia"/>
        </w:rPr>
        <w:t xml:space="preserve"> </w:t>
      </w:r>
      <w:r w:rsidR="00793921">
        <w:rPr>
          <w:rFonts w:hint="eastAsia"/>
        </w:rPr>
        <w:t xml:space="preserve">이건 공식 문서 보고하면 좋음 </w:t>
      </w:r>
      <w:r w:rsidR="00181430">
        <w:br/>
      </w:r>
      <w:r w:rsidR="00181430">
        <w:rPr>
          <w:rFonts w:hint="eastAsia"/>
        </w:rPr>
        <w:t xml:space="preserve">기본적으로 초기 틀은 공식문서의 </w:t>
      </w:r>
      <w:r w:rsidR="00181430" w:rsidRPr="00181430">
        <w:rPr>
          <w:b/>
          <w:bCs/>
        </w:rPr>
        <w:t>Basic Table</w:t>
      </w:r>
      <w:r w:rsidR="00181430">
        <w:rPr>
          <w:rFonts w:hint="eastAsia"/>
          <w:b/>
          <w:bCs/>
        </w:rPr>
        <w:t xml:space="preserve"> 설정하는 것 보고 따라하면됨</w:t>
      </w:r>
      <w:r w:rsidR="003F4617">
        <w:br/>
      </w:r>
      <w:r w:rsidR="003F4617" w:rsidRPr="003F4617">
        <w:drawing>
          <wp:inline distT="0" distB="0" distL="0" distR="0" wp14:anchorId="377F4AFD" wp14:editId="05BBA5AB">
            <wp:extent cx="5731510" cy="2047875"/>
            <wp:effectExtent l="0" t="0" r="2540" b="9525"/>
            <wp:docPr id="2816685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68522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617">
        <w:br/>
      </w:r>
      <w:r w:rsidR="00793921">
        <w:br/>
      </w:r>
      <w:r w:rsidR="00793921" w:rsidRPr="00793921">
        <w:drawing>
          <wp:inline distT="0" distB="0" distL="0" distR="0" wp14:anchorId="08AE13B5" wp14:editId="60CEE597">
            <wp:extent cx="5731510" cy="2621280"/>
            <wp:effectExtent l="0" t="0" r="2540" b="7620"/>
            <wp:docPr id="1482373700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73700" name="그림 1" descr="텍스트, 스크린샷, 폰트, 디스플레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FBE">
        <w:br/>
      </w:r>
      <w:r w:rsidR="00793921">
        <w:rPr>
          <w:rFonts w:hint="eastAsia"/>
        </w:rPr>
        <w:t xml:space="preserve">아까 위에서 cell의 인자로 table 이 있었는데 이거 말하는 것임 </w:t>
      </w:r>
      <w:r w:rsidR="00793921">
        <w:br/>
      </w:r>
      <w:r w:rsidR="00793921">
        <w:rPr>
          <w:rFonts w:hint="eastAsia"/>
        </w:rPr>
        <w:t>1. data는 page에서 받아온 data 값</w:t>
      </w:r>
      <w:r w:rsidR="00793921">
        <w:br/>
      </w:r>
      <w:r w:rsidR="00793921">
        <w:rPr>
          <w:rFonts w:hint="eastAsia"/>
        </w:rPr>
        <w:t xml:space="preserve">2. </w:t>
      </w:r>
      <w:r w:rsidR="00793921">
        <w:t>C</w:t>
      </w:r>
      <w:r w:rsidR="00793921">
        <w:rPr>
          <w:rFonts w:hint="eastAsia"/>
        </w:rPr>
        <w:t>olumns도 page에서 받아온 columns.tsx의 columns 정의</w:t>
      </w:r>
      <w:r w:rsidR="00793921">
        <w:br/>
      </w:r>
      <w:r w:rsidR="00793921">
        <w:br/>
      </w:r>
      <w:r w:rsidR="00793921" w:rsidRPr="00793921">
        <w:rPr>
          <w:b/>
          <w:bCs/>
        </w:rPr>
        <w:t>getCoreRowModel: getCoreRowModel()</w:t>
      </w:r>
    </w:p>
    <w:p w14:paraId="6792BE5A" w14:textId="77777777" w:rsidR="00793921" w:rsidRPr="00793921" w:rsidRDefault="00793921" w:rsidP="00793921">
      <w:pPr>
        <w:numPr>
          <w:ilvl w:val="0"/>
          <w:numId w:val="6"/>
        </w:numPr>
      </w:pPr>
      <w:r w:rsidRPr="00793921">
        <w:rPr>
          <w:b/>
          <w:bCs/>
        </w:rPr>
        <w:t>기본 모델</w:t>
      </w:r>
      <w:r w:rsidRPr="00793921">
        <w:t>: getCoreRowModel은 테이블의 기본 행(row) 모델을 정의하는 함수입니다.</w:t>
      </w:r>
    </w:p>
    <w:p w14:paraId="039D666E" w14:textId="77777777" w:rsidR="00793921" w:rsidRPr="00793921" w:rsidRDefault="00793921" w:rsidP="00793921">
      <w:pPr>
        <w:numPr>
          <w:ilvl w:val="0"/>
          <w:numId w:val="6"/>
        </w:numPr>
      </w:pPr>
      <w:r w:rsidRPr="00793921">
        <w:rPr>
          <w:b/>
          <w:bCs/>
        </w:rPr>
        <w:lastRenderedPageBreak/>
        <w:t>기능</w:t>
      </w:r>
      <w:r w:rsidRPr="00793921">
        <w:t>: 데이터에 대한 필터링, 정렬, 페이지네이션 등의 기능을 적용하지 않은 "기본" 상태의 데이터만 반환합니다.</w:t>
      </w:r>
    </w:p>
    <w:p w14:paraId="486F345F" w14:textId="77777777" w:rsidR="00793921" w:rsidRPr="00793921" w:rsidRDefault="00793921" w:rsidP="00793921">
      <w:pPr>
        <w:numPr>
          <w:ilvl w:val="0"/>
          <w:numId w:val="6"/>
        </w:numPr>
      </w:pPr>
      <w:r w:rsidRPr="00793921">
        <w:rPr>
          <w:b/>
          <w:bCs/>
        </w:rPr>
        <w:t>용도</w:t>
      </w:r>
      <w:r w:rsidRPr="00793921">
        <w:t>: 이 기본 모델을 바탕으로 다른 필터링 및 정렬된 데이터 모델이 생성됩니다.</w:t>
      </w:r>
    </w:p>
    <w:p w14:paraId="6D38F301" w14:textId="619E00FD" w:rsidR="00793921" w:rsidRPr="00793921" w:rsidRDefault="00793921" w:rsidP="00793921"/>
    <w:p w14:paraId="3CCF6D0B" w14:textId="77777777" w:rsidR="00793921" w:rsidRPr="00793921" w:rsidRDefault="00793921" w:rsidP="00793921">
      <w:pPr>
        <w:rPr>
          <w:b/>
          <w:bCs/>
        </w:rPr>
      </w:pPr>
      <w:r w:rsidRPr="00793921">
        <w:rPr>
          <w:b/>
          <w:bCs/>
        </w:rPr>
        <w:t>getSortedRowModel: getSortedRowModel()</w:t>
      </w:r>
    </w:p>
    <w:p w14:paraId="7C970640" w14:textId="77777777" w:rsidR="00793921" w:rsidRPr="00793921" w:rsidRDefault="00793921" w:rsidP="00793921">
      <w:pPr>
        <w:numPr>
          <w:ilvl w:val="0"/>
          <w:numId w:val="7"/>
        </w:numPr>
      </w:pPr>
      <w:r w:rsidRPr="00793921">
        <w:rPr>
          <w:b/>
          <w:bCs/>
        </w:rPr>
        <w:t>정렬 모델</w:t>
      </w:r>
      <w:r w:rsidRPr="00793921">
        <w:t>: 테이블 데이터에 정렬을 적용할 수 있도록 설정합니다.</w:t>
      </w:r>
    </w:p>
    <w:p w14:paraId="48D7BB7D" w14:textId="77777777" w:rsidR="00793921" w:rsidRPr="00793921" w:rsidRDefault="00793921" w:rsidP="00793921">
      <w:pPr>
        <w:numPr>
          <w:ilvl w:val="0"/>
          <w:numId w:val="7"/>
        </w:numPr>
      </w:pPr>
      <w:r w:rsidRPr="00793921">
        <w:rPr>
          <w:b/>
          <w:bCs/>
        </w:rPr>
        <w:t>기능</w:t>
      </w:r>
      <w:r w:rsidRPr="00793921">
        <w:t>: 이 모델은 setSorting 상태와 함께 작동하여 테이블 데이터를 특정 열에 따라 오름차순 또는 내림차순으로 정렬된 상태로 제공합니다.</w:t>
      </w:r>
    </w:p>
    <w:p w14:paraId="1740762A" w14:textId="77777777" w:rsidR="00793921" w:rsidRDefault="00793921" w:rsidP="00793921">
      <w:pPr>
        <w:numPr>
          <w:ilvl w:val="0"/>
          <w:numId w:val="7"/>
        </w:numPr>
      </w:pPr>
      <w:r w:rsidRPr="00793921">
        <w:rPr>
          <w:b/>
          <w:bCs/>
        </w:rPr>
        <w:t>용도</w:t>
      </w:r>
      <w:r w:rsidRPr="00793921">
        <w:t>: 예를 들어, 열 제목을 클릭해 정렬을 토글하는 경우, 정렬된 데이터를 실시간으로 갱신해 화면에 표시합니다.</w:t>
      </w:r>
    </w:p>
    <w:p w14:paraId="55A7F439" w14:textId="77777777" w:rsidR="00793921" w:rsidRPr="00793921" w:rsidRDefault="00793921" w:rsidP="00793921">
      <w:pPr>
        <w:ind w:left="720"/>
        <w:rPr>
          <w:rFonts w:hint="eastAsia"/>
        </w:rPr>
      </w:pPr>
    </w:p>
    <w:p w14:paraId="0D64FB4F" w14:textId="77777777" w:rsidR="00793921" w:rsidRPr="00793921" w:rsidRDefault="00793921" w:rsidP="00793921">
      <w:pPr>
        <w:rPr>
          <w:b/>
          <w:bCs/>
        </w:rPr>
      </w:pPr>
      <w:r w:rsidRPr="00793921">
        <w:rPr>
          <w:b/>
          <w:bCs/>
        </w:rPr>
        <w:t>getFilteredRowModel: getFilteredRowModel()</w:t>
      </w:r>
    </w:p>
    <w:p w14:paraId="7609AAF0" w14:textId="77777777" w:rsidR="00793921" w:rsidRPr="00793921" w:rsidRDefault="00793921" w:rsidP="00793921">
      <w:pPr>
        <w:numPr>
          <w:ilvl w:val="0"/>
          <w:numId w:val="8"/>
        </w:numPr>
      </w:pPr>
      <w:r w:rsidRPr="00793921">
        <w:rPr>
          <w:b/>
          <w:bCs/>
        </w:rPr>
        <w:t>필터링 모델</w:t>
      </w:r>
      <w:r w:rsidRPr="00793921">
        <w:t>: 테이블 데이터에 필터링 기능을 추가합니다.</w:t>
      </w:r>
    </w:p>
    <w:p w14:paraId="6BEF9D97" w14:textId="77777777" w:rsidR="00793921" w:rsidRPr="00793921" w:rsidRDefault="00793921" w:rsidP="00793921">
      <w:pPr>
        <w:numPr>
          <w:ilvl w:val="0"/>
          <w:numId w:val="8"/>
        </w:numPr>
      </w:pPr>
      <w:r w:rsidRPr="00793921">
        <w:rPr>
          <w:b/>
          <w:bCs/>
        </w:rPr>
        <w:t>기능</w:t>
      </w:r>
      <w:r w:rsidRPr="00793921">
        <w:t>: 각 열에 설정된 filterFn 함수를 이용해 특정 조건에 맞는 데이터만 필터링하여 표시할 수 있습니다. onColumnFiltersChange와 함께 사용하여 필터 상태를 업데이트할 수 있습니다.</w:t>
      </w:r>
    </w:p>
    <w:p w14:paraId="627D92FA" w14:textId="77777777" w:rsidR="00793921" w:rsidRPr="00793921" w:rsidRDefault="00793921" w:rsidP="00793921">
      <w:pPr>
        <w:numPr>
          <w:ilvl w:val="0"/>
          <w:numId w:val="8"/>
        </w:numPr>
      </w:pPr>
      <w:r w:rsidRPr="00793921">
        <w:rPr>
          <w:b/>
          <w:bCs/>
        </w:rPr>
        <w:t>용도</w:t>
      </w:r>
      <w:r w:rsidRPr="00793921">
        <w:t>: 예를 들어, 검색창에 입력된 키워드에 맞춰 데이터가 필터링된 결과를 표시합니다.</w:t>
      </w:r>
    </w:p>
    <w:p w14:paraId="0BBFA0FF" w14:textId="1F01F53D" w:rsidR="00A5355A" w:rsidRDefault="00A5355A"/>
    <w:p w14:paraId="4CAD2899" w14:textId="77777777" w:rsidR="003F4617" w:rsidRPr="003F4617" w:rsidRDefault="003F4617" w:rsidP="003F4617">
      <w:r>
        <w:rPr>
          <w:rFonts w:hint="eastAsia"/>
        </w:rPr>
        <w:t xml:space="preserve">onColumnFiltersChange: setColumnFilters는 </w:t>
      </w:r>
      <w:r w:rsidRPr="003F4617">
        <w:rPr>
          <w:rFonts w:hint="eastAsia"/>
        </w:rPr>
        <w:t>table.getColumn("tags")?.setFilterValue(selectedTags)</w:t>
      </w:r>
      <w:r>
        <w:br/>
      </w:r>
      <w:r w:rsidRPr="003F4617">
        <w:rPr>
          <w:rFonts w:hint="eastAsia"/>
        </w:rPr>
        <w:t>table.getColumn("title")?.setFilterValue(event.target.value)</w:t>
      </w:r>
    </w:p>
    <w:p w14:paraId="6FF03A3A" w14:textId="77777777" w:rsidR="003F4617" w:rsidRDefault="003F4617">
      <w:r>
        <w:rPr>
          <w:rFonts w:hint="eastAsia"/>
        </w:rPr>
        <w:t xml:space="preserve"> 이 걸 통해 값을 저장하고 화면에 반영해주는 역할  tags와 title 컬럼 모두 columnFilters 변수에 저장됨 콘솔로 보면 </w:t>
      </w:r>
      <w:r>
        <w:br/>
      </w:r>
    </w:p>
    <w:p w14:paraId="2A83B615" w14:textId="77777777" w:rsidR="003F4617" w:rsidRDefault="003F4617"/>
    <w:p w14:paraId="406F5E1D" w14:textId="77777777" w:rsidR="003F4617" w:rsidRDefault="003F4617" w:rsidP="003F4617">
      <w:pPr>
        <w:rPr>
          <w:noProof/>
        </w:rPr>
      </w:pPr>
      <w:r w:rsidRPr="003F4617">
        <w:lastRenderedPageBreak/>
        <w:drawing>
          <wp:inline distT="0" distB="0" distL="0" distR="0" wp14:anchorId="37F224F4" wp14:editId="5C2B4CC4">
            <wp:extent cx="3524742" cy="1657581"/>
            <wp:effectExtent l="0" t="0" r="0" b="0"/>
            <wp:docPr id="159647859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78596" name="그림 1" descr="텍스트, 스크린샷, 폰트, 디자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617">
        <w:rPr>
          <w:noProof/>
        </w:rPr>
        <w:t xml:space="preserve"> </w:t>
      </w:r>
    </w:p>
    <w:p w14:paraId="1B29C931" w14:textId="14DEBFC3" w:rsidR="003F4617" w:rsidRPr="00793921" w:rsidRDefault="003F4617" w:rsidP="003F4617">
      <w:pPr>
        <w:rPr>
          <w:rFonts w:hint="eastAsia"/>
        </w:rPr>
      </w:pPr>
      <w:r>
        <w:rPr>
          <w:rFonts w:hint="eastAsia"/>
        </w:rPr>
        <w:t xml:space="preserve">이런 형식으로 들어감 만약 tags에 값이 추가되면 </w:t>
      </w:r>
    </w:p>
    <w:p w14:paraId="459C6042" w14:textId="66474360" w:rsidR="003F4617" w:rsidRPr="00793921" w:rsidRDefault="003F4617">
      <w:pPr>
        <w:rPr>
          <w:rFonts w:hint="eastAsia"/>
        </w:rPr>
      </w:pPr>
      <w:r w:rsidRPr="003F4617">
        <w:drawing>
          <wp:inline distT="0" distB="0" distL="0" distR="0" wp14:anchorId="58E87809" wp14:editId="40B906C9">
            <wp:extent cx="3019846" cy="1200318"/>
            <wp:effectExtent l="0" t="0" r="0" b="0"/>
            <wp:docPr id="135830357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03570" name="그림 1" descr="텍스트, 스크린샷, 폰트, 디자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배열에 값이 추가된다.</w:t>
      </w:r>
    </w:p>
    <w:p w14:paraId="63063C73" w14:textId="77777777" w:rsidR="00A5355A" w:rsidRPr="00A5355A" w:rsidRDefault="00A5355A">
      <w:pPr>
        <w:rPr>
          <w:rFonts w:hint="eastAsia"/>
        </w:rPr>
      </w:pPr>
    </w:p>
    <w:sectPr w:rsidR="00A5355A" w:rsidRPr="00A535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8126E"/>
    <w:multiLevelType w:val="multilevel"/>
    <w:tmpl w:val="4FFA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3669C"/>
    <w:multiLevelType w:val="multilevel"/>
    <w:tmpl w:val="98F6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14A84"/>
    <w:multiLevelType w:val="multilevel"/>
    <w:tmpl w:val="DAEC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14AA5"/>
    <w:multiLevelType w:val="multilevel"/>
    <w:tmpl w:val="ADBC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95DD7"/>
    <w:multiLevelType w:val="multilevel"/>
    <w:tmpl w:val="9EA8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E6E7A"/>
    <w:multiLevelType w:val="multilevel"/>
    <w:tmpl w:val="059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837AB"/>
    <w:multiLevelType w:val="multilevel"/>
    <w:tmpl w:val="B114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C0729"/>
    <w:multiLevelType w:val="multilevel"/>
    <w:tmpl w:val="A092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193528">
    <w:abstractNumId w:val="6"/>
  </w:num>
  <w:num w:numId="2" w16cid:durableId="1622765383">
    <w:abstractNumId w:val="4"/>
  </w:num>
  <w:num w:numId="3" w16cid:durableId="299070870">
    <w:abstractNumId w:val="1"/>
  </w:num>
  <w:num w:numId="4" w16cid:durableId="1307321204">
    <w:abstractNumId w:val="5"/>
  </w:num>
  <w:num w:numId="5" w16cid:durableId="1145320772">
    <w:abstractNumId w:val="3"/>
  </w:num>
  <w:num w:numId="6" w16cid:durableId="1192184894">
    <w:abstractNumId w:val="2"/>
  </w:num>
  <w:num w:numId="7" w16cid:durableId="1978948992">
    <w:abstractNumId w:val="0"/>
  </w:num>
  <w:num w:numId="8" w16cid:durableId="152338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6D"/>
    <w:rsid w:val="000A1872"/>
    <w:rsid w:val="001601A9"/>
    <w:rsid w:val="00181430"/>
    <w:rsid w:val="003F4617"/>
    <w:rsid w:val="00583A24"/>
    <w:rsid w:val="0065506D"/>
    <w:rsid w:val="00666EBF"/>
    <w:rsid w:val="00793921"/>
    <w:rsid w:val="00950E69"/>
    <w:rsid w:val="00A5355A"/>
    <w:rsid w:val="00A7661E"/>
    <w:rsid w:val="00B310A5"/>
    <w:rsid w:val="00B87741"/>
    <w:rsid w:val="00C078E0"/>
    <w:rsid w:val="00CA1FBE"/>
    <w:rsid w:val="00E70A50"/>
    <w:rsid w:val="00F86C5B"/>
    <w:rsid w:val="00FF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B1F1"/>
  <w15:chartTrackingRefBased/>
  <w15:docId w15:val="{610EBC08-044D-47CB-853D-11611F6B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50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5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50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50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50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50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50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50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50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50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550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5506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550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550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550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550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550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550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550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55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50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550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55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550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550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550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55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550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55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김계관</dc:creator>
  <cp:keywords/>
  <dc:description/>
  <cp:lastModifiedBy>김계관</cp:lastModifiedBy>
  <cp:revision>6</cp:revision>
  <dcterms:created xsi:type="dcterms:W3CDTF">2024-11-11T12:44:00Z</dcterms:created>
  <dcterms:modified xsi:type="dcterms:W3CDTF">2024-11-11T14:53:00Z</dcterms:modified>
</cp:coreProperties>
</file>