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4a86e8"/>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4a86e8"/>
          <w:sz w:val="36"/>
          <w:szCs w:val="36"/>
          <w:vertAlign w:val="baseline"/>
        </w:rPr>
      </w:pPr>
      <w:r w:rsidDel="00000000" w:rsidR="00000000" w:rsidRPr="00000000">
        <w:rPr>
          <w:rFonts w:ascii="Calibri" w:cs="Calibri" w:eastAsia="Calibri" w:hAnsi="Calibri"/>
          <w:b w:val="1"/>
          <w:i w:val="1"/>
          <w:color w:val="4a86e8"/>
          <w:sz w:val="36"/>
          <w:szCs w:val="36"/>
          <w:vertAlign w:val="baseline"/>
          <w:rtl w:val="0"/>
        </w:rPr>
        <w:t xml:space="preserve"> [</w:t>
      </w:r>
      <w:r w:rsidDel="00000000" w:rsidR="00000000" w:rsidRPr="00000000">
        <w:rPr>
          <w:rFonts w:ascii="Calibri" w:cs="Calibri" w:eastAsia="Calibri" w:hAnsi="Calibri"/>
          <w:b w:val="1"/>
          <w:i w:val="1"/>
          <w:color w:val="4a86e8"/>
          <w:sz w:val="36"/>
          <w:szCs w:val="36"/>
          <w:rtl w:val="0"/>
        </w:rPr>
        <w:t xml:space="preserve">S.I.A.P</w:t>
      </w:r>
      <w:r w:rsidDel="00000000" w:rsidR="00000000" w:rsidRPr="00000000">
        <w:rPr>
          <w:rFonts w:ascii="Calibri" w:cs="Calibri" w:eastAsia="Calibri" w:hAnsi="Calibri"/>
          <w:b w:val="1"/>
          <w:i w:val="1"/>
          <w:color w:val="4a86e8"/>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4a86e8"/>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4a86e8"/>
          <w:sz w:val="36"/>
          <w:szCs w:val="36"/>
          <w:vertAlign w:val="baseline"/>
          <w:rtl w:val="0"/>
        </w:rPr>
        <w:t xml:space="preserve">[</w:t>
      </w:r>
      <w:r w:rsidDel="00000000" w:rsidR="00000000" w:rsidRPr="00000000">
        <w:rPr>
          <w:b w:val="1"/>
          <w:i w:val="1"/>
          <w:color w:val="4a86e8"/>
          <w:sz w:val="36"/>
          <w:szCs w:val="36"/>
          <w:rtl w:val="0"/>
        </w:rPr>
        <w:t xml:space="preserve">17</w:t>
      </w:r>
      <w:r w:rsidDel="00000000" w:rsidR="00000000" w:rsidRPr="00000000">
        <w:rPr>
          <w:b w:val="1"/>
          <w:i w:val="1"/>
          <w:color w:val="4a86e8"/>
          <w:sz w:val="36"/>
          <w:szCs w:val="36"/>
          <w:vertAlign w:val="baseline"/>
          <w:rtl w:val="0"/>
        </w:rPr>
        <w:t xml:space="preserve">/</w:t>
      </w:r>
      <w:r w:rsidDel="00000000" w:rsidR="00000000" w:rsidRPr="00000000">
        <w:rPr>
          <w:b w:val="1"/>
          <w:i w:val="1"/>
          <w:color w:val="4a86e8"/>
          <w:sz w:val="36"/>
          <w:szCs w:val="36"/>
          <w:rtl w:val="0"/>
        </w:rPr>
        <w:t xml:space="preserve">06</w:t>
      </w:r>
      <w:r w:rsidDel="00000000" w:rsidR="00000000" w:rsidRPr="00000000">
        <w:rPr>
          <w:b w:val="1"/>
          <w:i w:val="1"/>
          <w:color w:val="4a86e8"/>
          <w:sz w:val="36"/>
          <w:szCs w:val="36"/>
          <w:vertAlign w:val="baseline"/>
          <w:rtl w:val="0"/>
        </w:rPr>
        <w:t xml:space="preserve">/</w:t>
      </w:r>
      <w:r w:rsidDel="00000000" w:rsidR="00000000" w:rsidRPr="00000000">
        <w:rPr>
          <w:b w:val="1"/>
          <w:i w:val="1"/>
          <w:color w:val="4a86e8"/>
          <w:sz w:val="36"/>
          <w:szCs w:val="36"/>
          <w:rtl w:val="0"/>
        </w:rPr>
        <w:t xml:space="preserve">2024</w:t>
      </w:r>
      <w:r w:rsidDel="00000000" w:rsidR="00000000" w:rsidRPr="00000000">
        <w:rPr>
          <w:b w:val="1"/>
          <w:i w:val="1"/>
          <w:color w:val="4a86e8"/>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tab/>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color w:val="365f91"/>
        </w:rPr>
      </w:pPr>
      <w:r w:rsidDel="00000000" w:rsidR="00000000" w:rsidRPr="00000000">
        <w:rPr>
          <w:rtl w:val="0"/>
        </w:rPr>
      </w:r>
    </w:p>
    <w:p w:rsidR="00000000" w:rsidDel="00000000" w:rsidP="00000000" w:rsidRDefault="00000000" w:rsidRPr="00000000" w14:paraId="0000005F">
      <w:pPr>
        <w:spacing w:after="0" w:line="240" w:lineRule="auto"/>
        <w:rPr>
          <w:color w:val="365f91"/>
        </w:rPr>
      </w:pPr>
      <w:r w:rsidDel="00000000" w:rsidR="00000000" w:rsidRPr="00000000">
        <w:rPr>
          <w:rtl w:val="0"/>
        </w:rPr>
      </w:r>
    </w:p>
    <w:p w:rsidR="00000000" w:rsidDel="00000000" w:rsidP="00000000" w:rsidRDefault="00000000" w:rsidRPr="00000000" w14:paraId="00000060">
      <w:pPr>
        <w:spacing w:after="0" w:line="240" w:lineRule="auto"/>
        <w:rPr>
          <w:color w:val="365f91"/>
        </w:rPr>
      </w:pPr>
      <w:r w:rsidDel="00000000" w:rsidR="00000000" w:rsidRPr="00000000">
        <w:rPr>
          <w:rtl w:val="0"/>
        </w:rPr>
      </w:r>
    </w:p>
    <w:p w:rsidR="00000000" w:rsidDel="00000000" w:rsidP="00000000" w:rsidRDefault="00000000" w:rsidRPr="00000000" w14:paraId="00000061">
      <w:pPr>
        <w:spacing w:after="0" w:line="240" w:lineRule="auto"/>
        <w:rPr>
          <w:color w:val="365f91"/>
        </w:rPr>
      </w:pPr>
      <w:r w:rsidDel="00000000" w:rsidR="00000000" w:rsidRPr="00000000">
        <w:rPr>
          <w:rtl w:val="0"/>
        </w:rPr>
      </w:r>
    </w:p>
    <w:p w:rsidR="00000000" w:rsidDel="00000000" w:rsidP="00000000" w:rsidRDefault="00000000" w:rsidRPr="00000000" w14:paraId="00000062">
      <w:pPr>
        <w:spacing w:after="0" w:line="240" w:lineRule="auto"/>
        <w:rPr>
          <w:color w:val="365f91"/>
        </w:rPr>
      </w:pPr>
      <w:r w:rsidDel="00000000" w:rsidR="00000000" w:rsidRPr="00000000">
        <w:rPr>
          <w:rtl w:val="0"/>
        </w:rPr>
      </w:r>
    </w:p>
    <w:p w:rsidR="00000000" w:rsidDel="00000000" w:rsidP="00000000" w:rsidRDefault="00000000" w:rsidRPr="00000000" w14:paraId="00000063">
      <w:pPr>
        <w:spacing w:after="0" w:line="240" w:lineRule="auto"/>
        <w:rPr>
          <w:color w:val="365f91"/>
        </w:rPr>
      </w:pPr>
      <w:r w:rsidDel="00000000" w:rsidR="00000000" w:rsidRPr="00000000">
        <w:rPr>
          <w:rtl w:val="0"/>
        </w:rPr>
      </w:r>
    </w:p>
    <w:p w:rsidR="00000000" w:rsidDel="00000000" w:rsidP="00000000" w:rsidRDefault="00000000" w:rsidRPr="00000000" w14:paraId="00000064">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02-10-2023</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sz w:val="20"/>
                <w:szCs w:val="20"/>
                <w:rtl w:val="0"/>
              </w:rPr>
              <w:t xml:space="preserve">S.I.A.P</w:t>
            </w: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F">
            <w:pPr>
              <w:spacing w:after="0" w:line="240" w:lineRule="auto"/>
              <w:jc w:val="left"/>
              <w:rPr>
                <w:sz w:val="20"/>
                <w:szCs w:val="20"/>
              </w:rPr>
            </w:pPr>
            <w:r w:rsidDel="00000000" w:rsidR="00000000" w:rsidRPr="00000000">
              <w:rPr>
                <w:sz w:val="20"/>
                <w:szCs w:val="20"/>
                <w:rtl w:val="0"/>
              </w:rPr>
              <w:t xml:space="preserve">Pruebas </w:t>
            </w:r>
          </w:p>
          <w:p w:rsidR="00000000" w:rsidDel="00000000" w:rsidP="00000000" w:rsidRDefault="00000000" w:rsidRPr="00000000" w14:paraId="00000070">
            <w:pPr>
              <w:spacing w:after="0" w:line="240" w:lineRule="auto"/>
              <w:jc w:val="left"/>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rHeight w:val="125.9765625" w:hRule="atLeast"/>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t xml:space="preserve">S.I.A.P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t xml:space="preserve">Sistema de Inventario Agil y Practico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t xml:space="preserve">Santa Martha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Laura Suarez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Daniel Navarrete</w:t>
            </w:r>
            <w:r w:rsidDel="00000000" w:rsidR="00000000" w:rsidRPr="00000000">
              <w:rPr>
                <w:rtl w:val="0"/>
              </w:rPr>
            </w:r>
          </w:p>
        </w:tc>
      </w:tr>
    </w:tbl>
    <w:p w:rsidR="00000000" w:rsidDel="00000000" w:rsidP="00000000" w:rsidRDefault="00000000" w:rsidRPr="00000000" w14:paraId="0000008B">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8">
      <w:pPr>
        <w:spacing w:after="0" w:lineRule="auto"/>
        <w:rPr>
          <w:vertAlign w:val="baseline"/>
        </w:rPr>
      </w:pPr>
      <w:r w:rsidDel="00000000" w:rsidR="00000000" w:rsidRPr="00000000">
        <w:rPr>
          <w:rtl w:val="0"/>
        </w:rPr>
      </w:r>
    </w:p>
    <w:p w:rsidR="00000000" w:rsidDel="00000000" w:rsidP="00000000" w:rsidRDefault="00000000" w:rsidRPr="00000000" w14:paraId="000000A9">
      <w:pPr>
        <w:spacing w:after="0" w:lineRule="auto"/>
        <w:rPr>
          <w:vertAlign w:val="baseline"/>
        </w:rPr>
      </w:pPr>
      <w:r w:rsidDel="00000000" w:rsidR="00000000" w:rsidRPr="00000000">
        <w:rPr>
          <w:rtl w:val="0"/>
        </w:rPr>
      </w:r>
    </w:p>
    <w:p w:rsidR="00000000" w:rsidDel="00000000" w:rsidP="00000000" w:rsidRDefault="00000000" w:rsidRPr="00000000" w14:paraId="000000AA">
      <w:pPr>
        <w:spacing w:after="0" w:lineRule="auto"/>
        <w:rPr>
          <w:vertAlign w:val="baseline"/>
        </w:rPr>
      </w:pPr>
      <w:r w:rsidDel="00000000" w:rsidR="00000000" w:rsidRPr="00000000">
        <w:rPr>
          <w:rtl w:val="0"/>
        </w:rPr>
      </w:r>
    </w:p>
    <w:p w:rsidR="00000000" w:rsidDel="00000000" w:rsidP="00000000" w:rsidRDefault="00000000" w:rsidRPr="00000000" w14:paraId="000000AB">
      <w:pPr>
        <w:spacing w:after="0" w:lineRule="auto"/>
        <w:rPr>
          <w:vertAlign w:val="baseline"/>
        </w:rPr>
      </w:pPr>
      <w:r w:rsidDel="00000000" w:rsidR="00000000" w:rsidRPr="00000000">
        <w:rPr>
          <w:rtl w:val="0"/>
        </w:rPr>
      </w:r>
    </w:p>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0">
      <w:pPr>
        <w:shd w:fill="ffffff" w:val="clear"/>
        <w:spacing w:after="0" w:line="240" w:lineRule="auto"/>
        <w:rPr>
          <w:color w:val="1f1f1f"/>
          <w:highlight w:val="white"/>
        </w:rPr>
      </w:pPr>
      <w:r w:rsidDel="00000000" w:rsidR="00000000" w:rsidRPr="00000000">
        <w:rPr>
          <w:color w:val="1f1f1f"/>
          <w:highlight w:val="white"/>
          <w:rtl w:val="0"/>
        </w:rPr>
        <w:t xml:space="preserve">El sistema de inventario es una herramienta esencial para cualquier empresa que gestione productos o materiales. Permite a las empresas realizar un seguimiento preciso de sus niveles de stock, optimizar sus procesos de compra y venta, y reducir los costos asociados al exceso o la falta de inventario.</w:t>
      </w:r>
    </w:p>
    <w:p w:rsidR="00000000" w:rsidDel="00000000" w:rsidP="00000000" w:rsidRDefault="00000000" w:rsidRPr="00000000" w14:paraId="000000B1">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B2">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2et92p0" w:id="3"/>
      <w:bookmarkEnd w:id="3"/>
      <w:r w:rsidDel="00000000" w:rsidR="00000000" w:rsidRPr="00000000">
        <w:rPr>
          <w:rFonts w:ascii="Calibri" w:cs="Calibri" w:eastAsia="Calibri" w:hAnsi="Calibri"/>
          <w:color w:val="222222"/>
          <w:sz w:val="22"/>
          <w:szCs w:val="22"/>
          <w:vertAlign w:val="baseline"/>
          <w:rtl w:val="0"/>
        </w:rPr>
        <w:t xml:space="preserve">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B3">
      <w:pPr>
        <w:shd w:fill="ffffff" w:val="clear"/>
        <w:spacing w:after="0" w:line="240" w:lineRule="auto"/>
        <w:rPr>
          <w:rFonts w:ascii="Calibri" w:cs="Calibri" w:eastAsia="Calibri" w:hAnsi="Calibri"/>
          <w:color w:val="222222"/>
          <w:sz w:val="22"/>
          <w:szCs w:val="22"/>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pPr>
      <w:r w:rsidDel="00000000" w:rsidR="00000000" w:rsidRPr="00000000">
        <w:rPr>
          <w:rtl w:val="0"/>
        </w:rPr>
        <w:t xml:space="preserve">-Registro de Productos. </w:t>
      </w:r>
    </w:p>
    <w:p w:rsidR="00000000" w:rsidDel="00000000" w:rsidP="00000000" w:rsidRDefault="00000000" w:rsidRPr="00000000" w14:paraId="000000B7">
      <w:pPr>
        <w:shd w:fill="ffffff" w:val="clear"/>
        <w:spacing w:after="0" w:line="240" w:lineRule="auto"/>
        <w:rPr/>
      </w:pPr>
      <w:r w:rsidDel="00000000" w:rsidR="00000000" w:rsidRPr="00000000">
        <w:rPr>
          <w:rtl w:val="0"/>
        </w:rPr>
        <w:t xml:space="preserve">-Generación de informes.</w:t>
      </w:r>
    </w:p>
    <w:p w:rsidR="00000000" w:rsidDel="00000000" w:rsidP="00000000" w:rsidRDefault="00000000" w:rsidRPr="00000000" w14:paraId="000000B8">
      <w:pPr>
        <w:shd w:fill="ffffff" w:val="clear"/>
        <w:spacing w:after="0" w:line="240" w:lineRule="auto"/>
        <w:rPr/>
      </w:pPr>
      <w:r w:rsidDel="00000000" w:rsidR="00000000" w:rsidRPr="00000000">
        <w:rPr>
          <w:rtl w:val="0"/>
        </w:rPr>
        <w:t xml:space="preserve">-Alertas en los distintos tipos de casos.</w:t>
      </w:r>
    </w:p>
    <w:p w:rsidR="00000000" w:rsidDel="00000000" w:rsidP="00000000" w:rsidRDefault="00000000" w:rsidRPr="00000000" w14:paraId="000000B9">
      <w:pPr>
        <w:shd w:fill="ffffff" w:val="clear"/>
        <w:spacing w:after="0" w:line="240" w:lineRule="auto"/>
        <w:rPr/>
      </w:pPr>
      <w:r w:rsidDel="00000000" w:rsidR="00000000" w:rsidRPr="00000000">
        <w:rPr>
          <w:rtl w:val="0"/>
        </w:rPr>
        <w:t xml:space="preserve">-Autenticación y autorización.</w:t>
      </w:r>
    </w:p>
    <w:p w:rsidR="00000000" w:rsidDel="00000000" w:rsidP="00000000" w:rsidRDefault="00000000" w:rsidRPr="00000000" w14:paraId="000000BA">
      <w:pPr>
        <w:shd w:fill="ffffff" w:val="clear"/>
        <w:spacing w:after="0" w:line="240" w:lineRule="auto"/>
        <w:rPr/>
      </w:pPr>
      <w:r w:rsidDel="00000000" w:rsidR="00000000" w:rsidRPr="00000000">
        <w:rPr>
          <w:rtl w:val="0"/>
        </w:rPr>
        <w:t xml:space="preserve">-Interfaz de usuario.</w:t>
      </w:r>
    </w:p>
    <w:p w:rsidR="00000000" w:rsidDel="00000000" w:rsidP="00000000" w:rsidRDefault="00000000" w:rsidRPr="00000000" w14:paraId="000000BB">
      <w:pPr>
        <w:shd w:fill="ffffff" w:val="clear"/>
        <w:spacing w:after="0" w:line="240" w:lineRule="auto"/>
        <w:rPr/>
      </w:pPr>
      <w:r w:rsidDel="00000000" w:rsidR="00000000" w:rsidRPr="00000000">
        <w:rPr>
          <w:rtl w:val="0"/>
        </w:rPr>
        <w:t xml:space="preserve">-experiencia de usuario.</w:t>
      </w:r>
    </w:p>
    <w:p w:rsidR="00000000" w:rsidDel="00000000" w:rsidP="00000000" w:rsidRDefault="00000000" w:rsidRPr="00000000" w14:paraId="000000BC">
      <w:pPr>
        <w:shd w:fill="ffffff" w:val="clear"/>
        <w:spacing w:after="0" w:line="240" w:lineRule="auto"/>
        <w:rPr/>
      </w:pPr>
      <w:r w:rsidDel="00000000" w:rsidR="00000000" w:rsidRPr="00000000">
        <w:rPr>
          <w:rtl w:val="0"/>
        </w:rPr>
        <w:t xml:space="preserve">-Diferentes vistas.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E">
      <w:pPr>
        <w:shd w:fill="ffffff" w:val="clear"/>
        <w:spacing w:after="0" w:line="240" w:lineRule="auto"/>
        <w:rPr>
          <w:color w:val="365f91"/>
        </w:rPr>
      </w:pPr>
      <w:r w:rsidDel="00000000" w:rsidR="00000000" w:rsidRPr="00000000">
        <w:rPr>
          <w:color w:val="365f91"/>
          <w:rtl w:val="0"/>
        </w:rPr>
        <w:t xml:space="preserve">Funcionalidades a Aprobar:</w:t>
      </w:r>
    </w:p>
    <w:p w:rsidR="00000000" w:rsidDel="00000000" w:rsidP="00000000" w:rsidRDefault="00000000" w:rsidRPr="00000000" w14:paraId="000000BF">
      <w:pPr>
        <w:shd w:fill="ffffff" w:val="clear"/>
        <w:spacing w:after="0" w:line="240" w:lineRule="auto"/>
        <w:rPr/>
      </w:pPr>
      <w:r w:rsidDel="00000000" w:rsidR="00000000" w:rsidRPr="00000000">
        <w:rPr>
          <w:rtl w:val="0"/>
        </w:rPr>
        <w:t xml:space="preserve">-Diferentes tipos de vistas según el rol.</w:t>
      </w:r>
    </w:p>
    <w:p w:rsidR="00000000" w:rsidDel="00000000" w:rsidP="00000000" w:rsidRDefault="00000000" w:rsidRPr="00000000" w14:paraId="000000C0">
      <w:pPr>
        <w:shd w:fill="ffffff" w:val="clear"/>
        <w:spacing w:after="0" w:line="240" w:lineRule="auto"/>
        <w:rPr/>
      </w:pPr>
      <w:r w:rsidDel="00000000" w:rsidR="00000000" w:rsidRPr="00000000">
        <w:rPr>
          <w:rtl w:val="0"/>
        </w:rPr>
        <w:t xml:space="preserve">-Alertas de caducidad.</w:t>
      </w:r>
    </w:p>
    <w:p w:rsidR="00000000" w:rsidDel="00000000" w:rsidP="00000000" w:rsidRDefault="00000000" w:rsidRPr="00000000" w14:paraId="000000C1">
      <w:pPr>
        <w:shd w:fill="ffffff" w:val="clear"/>
        <w:spacing w:after="0" w:line="240" w:lineRule="auto"/>
        <w:rPr/>
      </w:pPr>
      <w:r w:rsidDel="00000000" w:rsidR="00000000" w:rsidRPr="00000000">
        <w:rPr>
          <w:rtl w:val="0"/>
        </w:rPr>
        <w:t xml:space="preserve">-Cerrar Sesión.</w:t>
      </w:r>
    </w:p>
    <w:p w:rsidR="00000000" w:rsidDel="00000000" w:rsidP="00000000" w:rsidRDefault="00000000" w:rsidRPr="00000000" w14:paraId="000000C2">
      <w:pPr>
        <w:shd w:fill="ffffff" w:val="clear"/>
        <w:spacing w:after="0" w:line="240" w:lineRule="auto"/>
        <w:rPr/>
      </w:pPr>
      <w:r w:rsidDel="00000000" w:rsidR="00000000" w:rsidRPr="00000000">
        <w:rPr>
          <w:rtl w:val="0"/>
        </w:rPr>
        <w:t xml:space="preserve">-Movimientos de inventario.</w:t>
      </w:r>
    </w:p>
    <w:p w:rsidR="00000000" w:rsidDel="00000000" w:rsidP="00000000" w:rsidRDefault="00000000" w:rsidRPr="00000000" w14:paraId="000000C3">
      <w:pPr>
        <w:shd w:fill="ffffff" w:val="clear"/>
        <w:spacing w:after="0" w:line="240" w:lineRule="auto"/>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5">
      <w:pPr>
        <w:shd w:fill="ffffff" w:val="clear"/>
        <w:spacing w:after="0" w:line="240" w:lineRule="auto"/>
        <w:rPr>
          <w:b w:val="1"/>
          <w:color w:val="222222"/>
          <w:sz w:val="19"/>
          <w:szCs w:val="19"/>
        </w:rPr>
      </w:pPr>
      <w:r w:rsidDel="00000000" w:rsidR="00000000" w:rsidRPr="00000000">
        <w:rPr>
          <w:rtl w:val="0"/>
        </w:rPr>
      </w:r>
    </w:p>
    <w:p w:rsidR="00000000" w:rsidDel="00000000" w:rsidP="00000000" w:rsidRDefault="00000000" w:rsidRPr="00000000" w14:paraId="000000C6">
      <w:pPr>
        <w:shd w:fill="ffffff" w:val="clear"/>
        <w:spacing w:after="0" w:line="240" w:lineRule="auto"/>
        <w:rPr>
          <w:rFonts w:ascii="Calibri" w:cs="Calibri" w:eastAsia="Calibri" w:hAnsi="Calibri"/>
          <w:color w:val="222222"/>
          <w:sz w:val="22"/>
          <w:szCs w:val="22"/>
          <w:vertAlign w:val="baseline"/>
        </w:rPr>
      </w:pPr>
      <w:r w:rsidDel="00000000" w:rsidR="00000000" w:rsidRPr="00000000">
        <w:rPr>
          <w:color w:val="1f1f1f"/>
          <w:highlight w:val="white"/>
          <w:rtl w:val="0"/>
        </w:rPr>
        <w:t xml:space="preserve">Me complace informar que las exhaustivas pruebas de regresión realizadas tras la reciente actualización han confirmado que no se ha producido ningún daño en las funcionalidades preexistentes del sistema. De hecho, los resultados de las pruebas demuestran que la actualización ha introducido mejoras significativas, optimizando el rendimiento, la estabilidad y la experiencia general del usuario.</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8">
      <w:pPr>
        <w:shd w:fill="ffffff" w:val="clear"/>
        <w:spacing w:after="0" w:line="240" w:lineRule="auto"/>
        <w:rPr>
          <w:color w:val="1f1f1f"/>
          <w:highlight w:val="white"/>
        </w:rPr>
      </w:pPr>
      <w:r w:rsidDel="00000000" w:rsidR="00000000" w:rsidRPr="00000000">
        <w:rPr>
          <w:color w:val="1f1f1f"/>
          <w:highlight w:val="white"/>
          <w:rtl w:val="0"/>
        </w:rPr>
        <w:t xml:space="preserve">Hemos identificado una incidencia temporal en el sistema de inventario que afecta la generación de informes. Cabe destacar que esta es la única funcionalidad afectada en este momento, y el resto del sistema opera con normalidad</w:t>
      </w:r>
    </w:p>
    <w:p w:rsidR="00000000" w:rsidDel="00000000" w:rsidP="00000000" w:rsidRDefault="00000000" w:rsidRPr="00000000" w14:paraId="000000C9">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CA">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CB">
      <w:pPr>
        <w:shd w:fill="ffffff" w:val="clear"/>
        <w:spacing w:after="0" w:line="240" w:lineRule="auto"/>
        <w:rPr>
          <w:color w:val="1f1f1f"/>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D">
      <w:pPr>
        <w:shd w:fill="ffffff" w:val="clear"/>
        <w:spacing w:after="0" w:line="240" w:lineRule="auto"/>
        <w:rPr>
          <w:color w:val="00b050"/>
          <w:vertAlign w:val="baseline"/>
        </w:rPr>
      </w:pPr>
      <w:r w:rsidDel="00000000" w:rsidR="00000000" w:rsidRPr="00000000">
        <w:rPr>
          <w:color w:val="1f1f1f"/>
          <w:highlight w:val="white"/>
          <w:rtl w:val="0"/>
        </w:rPr>
        <w:t xml:space="preserve">Para garantizar el correcto funcionamiento y la fiabilidad del sistema de inventario, se implementó una estrategia de pruebas exhaustiva que combinó pruebas de caja negra y blanca. Esta estrategia abarcó diferentes aspectos del sistema, desde su funcionalidad básica hasta su rendimiento y seguridad.</w:t>
      </w:r>
      <w:r w:rsidDel="00000000" w:rsidR="00000000" w:rsidRPr="00000000">
        <w:rPr>
          <w:rtl w:val="0"/>
        </w:rPr>
      </w:r>
    </w:p>
    <w:p w:rsidR="00000000" w:rsidDel="00000000" w:rsidP="00000000" w:rsidRDefault="00000000" w:rsidRPr="00000000" w14:paraId="000000CE">
      <w:pPr>
        <w:shd w:fill="ffffff" w:val="clear"/>
        <w:spacing w:after="0" w:line="240" w:lineRule="auto"/>
        <w:rPr>
          <w:color w:val="00b050"/>
        </w:rPr>
      </w:pPr>
      <w:bookmarkStart w:colFirst="0" w:colLast="0" w:name="_heading=h.p54lk2ceuoiy" w:id="5"/>
      <w:bookmarkEnd w:id="5"/>
      <w:r w:rsidDel="00000000" w:rsidR="00000000" w:rsidRPr="00000000">
        <w:rPr>
          <w:rtl w:val="0"/>
        </w:rPr>
      </w:r>
    </w:p>
    <w:p w:rsidR="00000000" w:rsidDel="00000000" w:rsidP="00000000" w:rsidRDefault="00000000" w:rsidRPr="00000000" w14:paraId="000000CF">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6"/>
      <w:bookmarkEnd w:id="6"/>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7"/>
      <w:bookmarkEnd w:id="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tld66keaju55" w:id="8"/>
      <w:bookmarkEnd w:id="8"/>
      <w:r w:rsidDel="00000000" w:rsidR="00000000" w:rsidRPr="00000000">
        <w:rPr>
          <w:rtl w:val="0"/>
        </w:rPr>
        <w:t xml:space="preserve">-Precisión de los datos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f7uugz100e1j" w:id="9"/>
      <w:bookmarkEnd w:id="9"/>
      <w:r w:rsidDel="00000000" w:rsidR="00000000" w:rsidRPr="00000000">
        <w:rPr>
          <w:rtl w:val="0"/>
        </w:rPr>
        <w:t xml:space="preserve">-Facilidad de uso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vjkmpnyaho54" w:id="10"/>
      <w:bookmarkEnd w:id="10"/>
      <w:r w:rsidDel="00000000" w:rsidR="00000000" w:rsidRPr="00000000">
        <w:rPr>
          <w:rtl w:val="0"/>
        </w:rPr>
        <w:t xml:space="preserve">-Rendimiento del sistema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wl8vlw31utiz" w:id="11"/>
      <w:bookmarkEnd w:id="11"/>
      <w:r w:rsidDel="00000000" w:rsidR="00000000" w:rsidRPr="00000000">
        <w:rPr>
          <w:rtl w:val="0"/>
        </w:rPr>
        <w:t xml:space="preserve">-Seguridad de los datos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bookmarkStart w:colFirst="0" w:colLast="0" w:name="_heading=h.8smxsbfq2yuk" w:id="12"/>
      <w:bookmarkEnd w:id="12"/>
      <w:r w:rsidDel="00000000" w:rsidR="00000000" w:rsidRPr="00000000">
        <w:rPr>
          <w:rtl w:val="0"/>
        </w:rPr>
        <w:t xml:space="preserve">-Soporte y mantenimiento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7">
      <w:pPr>
        <w:shd w:fill="ffffff" w:val="clear"/>
        <w:spacing w:after="280" w:before="280" w:line="240" w:lineRule="auto"/>
        <w:rPr/>
      </w:pPr>
      <w:r w:rsidDel="00000000" w:rsidR="00000000" w:rsidRPr="00000000">
        <w:rPr>
          <w:b w:val="1"/>
          <w:color w:val="365f91"/>
          <w:rtl w:val="0"/>
        </w:rPr>
        <w:t xml:space="preserve">Fallo del sistema</w:t>
      </w:r>
      <w:r w:rsidDel="00000000" w:rsidR="00000000" w:rsidRPr="00000000">
        <w:rPr>
          <w:color w:val="365f91"/>
          <w:rtl w:val="0"/>
        </w:rPr>
        <w:t xml:space="preserve">: </w:t>
      </w:r>
      <w:r w:rsidDel="00000000" w:rsidR="00000000" w:rsidRPr="00000000">
        <w:rPr>
          <w:rtl w:val="0"/>
        </w:rPr>
        <w:t xml:space="preserve">En caso de que ocurran problemas técnicos significativos o errores graves que impactan el funcionamiento y desempeño del sistema, podría ser necesario detener temporalmente su operación hasta que se solucionen dichos inconvenientes.</w:t>
      </w:r>
    </w:p>
    <w:p w:rsidR="00000000" w:rsidDel="00000000" w:rsidP="00000000" w:rsidRDefault="00000000" w:rsidRPr="00000000" w14:paraId="000000D8">
      <w:pPr>
        <w:shd w:fill="ffffff" w:val="clear"/>
        <w:spacing w:after="280" w:before="280" w:line="240" w:lineRule="auto"/>
        <w:rPr/>
      </w:pPr>
      <w:r w:rsidDel="00000000" w:rsidR="00000000" w:rsidRPr="00000000">
        <w:rPr>
          <w:b w:val="1"/>
          <w:color w:val="365f91"/>
          <w:rtl w:val="0"/>
        </w:rPr>
        <w:t xml:space="preserve">Cambios en el negocio</w:t>
      </w:r>
      <w:r w:rsidDel="00000000" w:rsidR="00000000" w:rsidRPr="00000000">
        <w:rPr>
          <w:color w:val="365f91"/>
          <w:rtl w:val="0"/>
        </w:rPr>
        <w:t xml:space="preserve">: </w:t>
      </w:r>
      <w:r w:rsidDel="00000000" w:rsidR="00000000" w:rsidRPr="00000000">
        <w:rPr>
          <w:rtl w:val="0"/>
        </w:rPr>
        <w:t xml:space="preserve">Si se llevan a cabo modificaciones importantes en los procesos operativos relacionados con el inventario, que demanden ajustes en el sistema, podría ser apropiado suspender temporalmente su funcionamiento para implementar las actualizaciones y adaptaciones correspondientes.</w:t>
      </w:r>
    </w:p>
    <w:p w:rsidR="00000000" w:rsidDel="00000000" w:rsidP="00000000" w:rsidRDefault="00000000" w:rsidRPr="00000000" w14:paraId="000000D9">
      <w:pPr>
        <w:shd w:fill="ffffff" w:val="clear"/>
        <w:spacing w:after="280" w:before="280" w:line="240" w:lineRule="auto"/>
        <w:rPr>
          <w:b w:val="0"/>
          <w:color w:val="365f91"/>
          <w:vertAlign w:val="baseline"/>
        </w:rPr>
      </w:pPr>
      <w:r w:rsidDel="00000000" w:rsidR="00000000" w:rsidRPr="00000000">
        <w:rPr>
          <w:b w:val="1"/>
          <w:color w:val="365f91"/>
          <w:rtl w:val="0"/>
        </w:rPr>
        <w:t xml:space="preserve">Mantenimiento programado</w:t>
      </w:r>
      <w:r w:rsidDel="00000000" w:rsidR="00000000" w:rsidRPr="00000000">
        <w:rPr>
          <w:color w:val="365f91"/>
          <w:rtl w:val="0"/>
        </w:rPr>
        <w:t xml:space="preserve">:</w:t>
      </w:r>
      <w:r w:rsidDel="00000000" w:rsidR="00000000" w:rsidRPr="00000000">
        <w:rPr>
          <w:rtl w:val="0"/>
        </w:rPr>
        <w:t xml:space="preserve"> Es posible programar intervalos de suspensión planificados con el propósito de realizar labores de mantenimiento preventivo, actualizaciones de software o mejoras en el sistema, sin interrumpir las actividades cotidianas del negocio.</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B">
      <w:pPr>
        <w:shd w:fill="ffffff" w:val="clear"/>
        <w:spacing w:after="0" w:line="240" w:lineRule="auto"/>
        <w:rPr>
          <w:vertAlign w:val="baseline"/>
        </w:rPr>
      </w:pPr>
      <w:r w:rsidDel="00000000" w:rsidR="00000000" w:rsidRPr="00000000">
        <w:rPr>
          <w:rtl w:val="0"/>
        </w:rPr>
        <w:t xml:space="preserve">Las pruebas se suspenderán una vez que nuestro proyecto esté al 100%. Se reanudarán en caso de que se actualice o mejore algún proceso del inventario, o si es necesario agregar algo más al sistema.</w:t>
      </w:r>
      <w:r w:rsidDel="00000000" w:rsidR="00000000" w:rsidRPr="00000000">
        <w:rPr>
          <w:rtl w:val="0"/>
        </w:rPr>
      </w:r>
    </w:p>
    <w:p w:rsidR="00000000" w:rsidDel="00000000" w:rsidP="00000000" w:rsidRDefault="00000000" w:rsidRPr="00000000" w14:paraId="000000D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rFonts w:ascii="Calibri" w:cs="Calibri" w:eastAsia="Calibri" w:hAnsi="Calibri"/>
          <w:b w:val="1"/>
          <w:color w:val="222222"/>
          <w:sz w:val="22"/>
          <w:szCs w:val="22"/>
        </w:rPr>
      </w:pPr>
      <w:bookmarkStart w:colFirst="0" w:colLast="0" w:name="_heading=h.35nkun2" w:id="13"/>
      <w:bookmarkEnd w:id="1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tl w:val="0"/>
        </w:rPr>
      </w:r>
    </w:p>
    <w:p w:rsidR="00000000" w:rsidDel="00000000" w:rsidP="00000000" w:rsidRDefault="00000000" w:rsidRPr="00000000" w14:paraId="000000DE">
      <w:pPr>
        <w:shd w:fill="ffffff" w:val="clear"/>
        <w:spacing w:after="0" w:line="240" w:lineRule="auto"/>
        <w:rPr>
          <w:color w:val="222222"/>
        </w:rPr>
      </w:pPr>
      <w:bookmarkStart w:colFirst="0" w:colLast="0" w:name="_heading=h.lo9rqg9zbno7" w:id="14"/>
      <w:bookmarkEnd w:id="14"/>
      <w:r w:rsidDel="00000000" w:rsidR="00000000" w:rsidRPr="00000000">
        <w:rPr>
          <w:color w:val="222222"/>
          <w:rtl w:val="0"/>
        </w:rPr>
        <w:t xml:space="preserve">Como entregables tenemos lo que es el archivo de plan de pruebas que es donde se encuentran las pruebas que se vinieron aplicando al proyecto: </w:t>
      </w:r>
    </w:p>
    <w:p w:rsidR="00000000" w:rsidDel="00000000" w:rsidP="00000000" w:rsidRDefault="00000000" w:rsidRPr="00000000" w14:paraId="000000DF">
      <w:pPr>
        <w:shd w:fill="ffffff" w:val="clear"/>
        <w:spacing w:after="0" w:line="240" w:lineRule="auto"/>
        <w:rPr>
          <w:color w:val="222222"/>
        </w:rPr>
      </w:pPr>
      <w:bookmarkStart w:colFirst="0" w:colLast="0" w:name="_heading=h.ixfc5j50afmg" w:id="15"/>
      <w:bookmarkEnd w:id="15"/>
      <w:r w:rsidDel="00000000" w:rsidR="00000000" w:rsidRPr="00000000">
        <w:rPr>
          <w:rtl w:val="0"/>
        </w:rPr>
      </w:r>
    </w:p>
    <w:p w:rsidR="00000000" w:rsidDel="00000000" w:rsidP="00000000" w:rsidRDefault="00000000" w:rsidRPr="00000000" w14:paraId="000000E0">
      <w:pPr>
        <w:shd w:fill="ffffff" w:val="clear"/>
        <w:spacing w:after="0" w:line="240" w:lineRule="auto"/>
        <w:rPr>
          <w:color w:val="222222"/>
        </w:rPr>
      </w:pPr>
      <w:bookmarkStart w:colFirst="0" w:colLast="0" w:name="_heading=h.ipmnnjewm3jr" w:id="16"/>
      <w:bookmarkEnd w:id="16"/>
      <w:hyperlink r:id="rId7">
        <w:r w:rsidDel="00000000" w:rsidR="00000000" w:rsidRPr="00000000">
          <w:rPr>
            <w:color w:val="0000ee"/>
            <w:u w:val="single"/>
            <w:shd w:fill="auto" w:val="clear"/>
            <w:rtl w:val="0"/>
          </w:rPr>
          <w:t xml:space="preserve"> Casos de Prueba Proyecto</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4sinio" w:id="17"/>
      <w:bookmarkEnd w:id="17"/>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i w:val="0"/>
          <w:smallCaps w:val="0"/>
          <w:strike w:val="0"/>
          <w:color w:val="222222"/>
          <w:sz w:val="25"/>
          <w:szCs w:val="25"/>
          <w:u w:val="none"/>
          <w:shd w:fill="auto" w:val="clear"/>
          <w:vertAlign w:val="baseline"/>
        </w:rPr>
      </w:pPr>
      <w:bookmarkStart w:colFirst="0" w:colLast="0" w:name="_heading=h.8ryvmppsvzxb" w:id="18"/>
      <w:bookmarkEnd w:id="18"/>
      <w:r w:rsidDel="00000000" w:rsidR="00000000" w:rsidRPr="00000000">
        <w:rPr>
          <w:color w:val="222222"/>
          <w:sz w:val="25"/>
          <w:szCs w:val="25"/>
          <w:rtl w:val="0"/>
        </w:rPr>
        <w:t xml:space="preserve">Para completar las pruebas y poder desplegar el proyecto necesitamos tales cosas como:</w:t>
      </w:r>
      <w:r w:rsidDel="00000000" w:rsidR="00000000" w:rsidRPr="00000000">
        <w:rPr>
          <w:i w:val="0"/>
          <w:smallCaps w:val="0"/>
          <w:strike w:val="0"/>
          <w:color w:val="222222"/>
          <w:sz w:val="25"/>
          <w:szCs w:val="2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365f91"/>
          <w:sz w:val="25"/>
          <w:szCs w:val="25"/>
        </w:rPr>
      </w:pPr>
      <w:bookmarkStart w:colFirst="0" w:colLast="0" w:name="_heading=h.k798okomgbxa" w:id="19"/>
      <w:bookmarkEnd w:id="19"/>
      <w:r w:rsidDel="00000000" w:rsidR="00000000" w:rsidRPr="00000000">
        <w:rPr>
          <w:color w:val="365f91"/>
          <w:sz w:val="25"/>
          <w:szCs w:val="25"/>
          <w:rtl w:val="0"/>
        </w:rPr>
        <w:t xml:space="preserve">Valor Mínimo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dtw0w7gel7fl" w:id="20"/>
      <w:bookmarkEnd w:id="20"/>
      <w:r w:rsidDel="00000000" w:rsidR="00000000" w:rsidRPr="00000000">
        <w:rPr>
          <w:color w:val="222222"/>
          <w:sz w:val="25"/>
          <w:szCs w:val="25"/>
          <w:rtl w:val="0"/>
        </w:rPr>
        <w:t xml:space="preserve">-Intel CORE I3 4A generación.</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fbhvlz75cwxt" w:id="21"/>
      <w:bookmarkEnd w:id="21"/>
      <w:r w:rsidDel="00000000" w:rsidR="00000000" w:rsidRPr="00000000">
        <w:rPr>
          <w:color w:val="222222"/>
          <w:sz w:val="25"/>
          <w:szCs w:val="25"/>
          <w:rtl w:val="0"/>
        </w:rPr>
        <w:t xml:space="preserve">-4 GB de memoria RAM.</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nv4bn15c5noq" w:id="22"/>
      <w:bookmarkEnd w:id="22"/>
      <w:r w:rsidDel="00000000" w:rsidR="00000000" w:rsidRPr="00000000">
        <w:rPr>
          <w:color w:val="222222"/>
          <w:sz w:val="25"/>
          <w:szCs w:val="25"/>
          <w:rtl w:val="0"/>
        </w:rPr>
        <w:t xml:space="preserve">-120 GB de almacenamiento interno SSD.</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365f91"/>
          <w:sz w:val="25"/>
          <w:szCs w:val="25"/>
        </w:rPr>
      </w:pPr>
      <w:bookmarkStart w:colFirst="0" w:colLast="0" w:name="_heading=h.4ahbi0gxvqsi" w:id="23"/>
      <w:bookmarkEnd w:id="23"/>
      <w:r w:rsidDel="00000000" w:rsidR="00000000" w:rsidRPr="00000000">
        <w:rPr>
          <w:color w:val="365f91"/>
          <w:sz w:val="25"/>
          <w:szCs w:val="25"/>
          <w:rtl w:val="0"/>
        </w:rPr>
        <w:t xml:space="preserve">Valor Recomendado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4llyr4vrwsrf" w:id="24"/>
      <w:bookmarkEnd w:id="24"/>
      <w:r w:rsidDel="00000000" w:rsidR="00000000" w:rsidRPr="00000000">
        <w:rPr>
          <w:color w:val="222222"/>
          <w:sz w:val="25"/>
          <w:szCs w:val="25"/>
          <w:rtl w:val="0"/>
        </w:rPr>
        <w:t xml:space="preserve">-Intel core I5 10A generación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utyozqme6u71" w:id="25"/>
      <w:bookmarkEnd w:id="25"/>
      <w:r w:rsidDel="00000000" w:rsidR="00000000" w:rsidRPr="00000000">
        <w:rPr>
          <w:color w:val="222222"/>
          <w:sz w:val="25"/>
          <w:szCs w:val="25"/>
          <w:rtl w:val="0"/>
        </w:rPr>
        <w:t xml:space="preserve">-8 GB  de memoria RAM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222222"/>
          <w:sz w:val="25"/>
          <w:szCs w:val="25"/>
        </w:rPr>
      </w:pPr>
      <w:bookmarkStart w:colFirst="0" w:colLast="0" w:name="_heading=h.vbkbqdmq2e2w" w:id="26"/>
      <w:bookmarkEnd w:id="26"/>
      <w:r w:rsidDel="00000000" w:rsidR="00000000" w:rsidRPr="00000000">
        <w:rPr>
          <w:color w:val="222222"/>
          <w:sz w:val="25"/>
          <w:szCs w:val="25"/>
          <w:rtl w:val="0"/>
        </w:rPr>
        <w:t xml:space="preserve">-120 GB de almacenamiento interno SSD.</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Estos son los requerimientos que se necesitan en cuanto a Software:</w:t>
      </w:r>
    </w:p>
    <w:p w:rsidR="00000000" w:rsidDel="00000000" w:rsidP="00000000" w:rsidRDefault="00000000" w:rsidRPr="00000000" w14:paraId="000000EF">
      <w:pPr>
        <w:spacing w:after="280" w:before="280" w:line="240" w:lineRule="auto"/>
        <w:rPr>
          <w:b w:val="1"/>
          <w:color w:val="365f91"/>
        </w:rPr>
      </w:pPr>
      <w:r w:rsidDel="00000000" w:rsidR="00000000" w:rsidRPr="00000000">
        <w:rPr>
          <w:b w:val="1"/>
          <w:color w:val="365f91"/>
          <w:rtl w:val="0"/>
        </w:rPr>
        <w:t xml:space="preserve">Sistema operativo</w:t>
      </w:r>
    </w:p>
    <w:p w:rsidR="00000000" w:rsidDel="00000000" w:rsidP="00000000" w:rsidRDefault="00000000" w:rsidRPr="00000000" w14:paraId="000000F0">
      <w:pPr>
        <w:spacing w:after="280" w:before="280" w:line="240" w:lineRule="auto"/>
        <w:rPr>
          <w:color w:val="365f91"/>
        </w:rPr>
      </w:pPr>
      <w:r w:rsidDel="00000000" w:rsidR="00000000" w:rsidRPr="00000000">
        <w:rPr>
          <w:rtl w:val="0"/>
        </w:rPr>
        <w:t xml:space="preserve">-Windows 10 y 11</w:t>
      </w:r>
      <w:r w:rsidDel="00000000" w:rsidR="00000000" w:rsidRPr="00000000">
        <w:rPr>
          <w:color w:val="365f91"/>
          <w:rtl w:val="0"/>
        </w:rPr>
        <w:t xml:space="preserve"> </w:t>
      </w:r>
    </w:p>
    <w:p w:rsidR="00000000" w:rsidDel="00000000" w:rsidP="00000000" w:rsidRDefault="00000000" w:rsidRPr="00000000" w14:paraId="000000F1">
      <w:pPr>
        <w:spacing w:after="280" w:before="280" w:line="240" w:lineRule="auto"/>
        <w:rPr>
          <w:b w:val="1"/>
          <w:color w:val="365f91"/>
        </w:rPr>
      </w:pPr>
      <w:r w:rsidDel="00000000" w:rsidR="00000000" w:rsidRPr="00000000">
        <w:rPr>
          <w:b w:val="1"/>
          <w:color w:val="365f91"/>
          <w:rtl w:val="0"/>
        </w:rPr>
        <w:t xml:space="preserve">Programas</w:t>
      </w:r>
    </w:p>
    <w:p w:rsidR="00000000" w:rsidDel="00000000" w:rsidP="00000000" w:rsidRDefault="00000000" w:rsidRPr="00000000" w14:paraId="000000F2">
      <w:pPr>
        <w:spacing w:after="280" w:before="280" w:line="240" w:lineRule="auto"/>
        <w:rPr/>
      </w:pPr>
      <w:r w:rsidDel="00000000" w:rsidR="00000000" w:rsidRPr="00000000">
        <w:rPr>
          <w:rtl w:val="0"/>
        </w:rPr>
        <w:t xml:space="preserve">-Xampp         -vscode     </w:t>
      </w:r>
    </w:p>
    <w:p w:rsidR="00000000" w:rsidDel="00000000" w:rsidP="00000000" w:rsidRDefault="00000000" w:rsidRPr="00000000" w14:paraId="000000F3">
      <w:pPr>
        <w:spacing w:after="280" w:before="280" w:line="240" w:lineRule="auto"/>
        <w:rPr/>
      </w:pPr>
      <w:r w:rsidDel="00000000" w:rsidR="00000000" w:rsidRPr="00000000">
        <w:rPr>
          <w:rtl w:val="0"/>
        </w:rPr>
        <w:t xml:space="preserve">-Node JS       -AngularCLI  </w:t>
      </w:r>
    </w:p>
    <w:p w:rsidR="00000000" w:rsidDel="00000000" w:rsidP="00000000" w:rsidRDefault="00000000" w:rsidRPr="00000000" w14:paraId="000000F4">
      <w:pPr>
        <w:spacing w:after="280" w:before="280" w:line="240" w:lineRule="auto"/>
        <w:rPr>
          <w:b w:val="1"/>
          <w:color w:val="365f91"/>
        </w:rPr>
      </w:pPr>
      <w:r w:rsidDel="00000000" w:rsidR="00000000" w:rsidRPr="00000000">
        <w:rPr>
          <w:rtl w:val="0"/>
        </w:rPr>
        <w:t xml:space="preserve">-Navegador </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color w:val="00b050"/>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27"/>
      <w:bookmarkEnd w:id="2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0F7">
      <w:pPr>
        <w:shd w:fill="ffffff" w:val="clear"/>
        <w:spacing w:after="0" w:line="240" w:lineRule="auto"/>
        <w:rPr/>
      </w:pPr>
      <w:r w:rsidDel="00000000" w:rsidR="00000000" w:rsidRPr="00000000">
        <w:rPr>
          <w:color w:val="365f91"/>
          <w:vertAlign w:val="baseline"/>
          <w:rtl w:val="0"/>
        </w:rPr>
        <w:t xml:space="preserve">Líder de Pruebas:</w:t>
      </w:r>
      <w:r w:rsidDel="00000000" w:rsidR="00000000" w:rsidRPr="00000000">
        <w:rPr>
          <w:vertAlign w:val="baseline"/>
          <w:rtl w:val="0"/>
        </w:rPr>
        <w:t xml:space="preserve"> Daniel Navarrete</w:t>
      </w:r>
      <w:r w:rsidDel="00000000" w:rsidR="00000000" w:rsidRPr="00000000">
        <w:rPr>
          <w:rtl w:val="0"/>
        </w:rPr>
      </w:r>
    </w:p>
    <w:p w:rsidR="00000000" w:rsidDel="00000000" w:rsidP="00000000" w:rsidRDefault="00000000" w:rsidRPr="00000000" w14:paraId="000000F8">
      <w:pPr>
        <w:shd w:fill="ffffff" w:val="clear"/>
        <w:spacing w:after="0" w:line="240" w:lineRule="auto"/>
        <w:rPr/>
      </w:pPr>
      <w:r w:rsidDel="00000000" w:rsidR="00000000" w:rsidRPr="00000000">
        <w:rPr>
          <w:color w:val="365f91"/>
          <w:vertAlign w:val="baseline"/>
          <w:rtl w:val="0"/>
        </w:rPr>
        <w:t xml:space="preserve">Analista de Pruebas: </w:t>
      </w:r>
      <w:r w:rsidDel="00000000" w:rsidR="00000000" w:rsidRPr="00000000">
        <w:rPr>
          <w:vertAlign w:val="baseline"/>
          <w:rtl w:val="0"/>
        </w:rPr>
        <w:t xml:space="preserve">Daniel Arrieta </w:t>
      </w:r>
      <w:r w:rsidDel="00000000" w:rsidR="00000000" w:rsidRPr="00000000">
        <w:rPr>
          <w:rtl w:val="0"/>
        </w:rPr>
      </w:r>
    </w:p>
    <w:p w:rsidR="00000000" w:rsidDel="00000000" w:rsidP="00000000" w:rsidRDefault="00000000" w:rsidRPr="00000000" w14:paraId="000000F9">
      <w:pPr>
        <w:shd w:fill="ffffff" w:val="clear"/>
        <w:spacing w:after="0" w:line="240" w:lineRule="auto"/>
        <w:rPr/>
      </w:pPr>
      <w:r w:rsidDel="00000000" w:rsidR="00000000" w:rsidRPr="00000000">
        <w:rPr>
          <w:color w:val="365f91"/>
          <w:vertAlign w:val="baseline"/>
          <w:rtl w:val="0"/>
        </w:rPr>
        <w:t xml:space="preserve">Testers</w:t>
      </w:r>
      <w:r w:rsidDel="00000000" w:rsidR="00000000" w:rsidRPr="00000000">
        <w:rPr>
          <w:rtl w:val="0"/>
        </w:rPr>
        <w:t xml:space="preserve">:</w:t>
      </w:r>
      <w:r w:rsidDel="00000000" w:rsidR="00000000" w:rsidRPr="00000000">
        <w:rPr>
          <w:vertAlign w:val="baseline"/>
          <w:rtl w:val="0"/>
        </w:rPr>
        <w:t xml:space="preserve">Laura Suarez,Lina Monrroy</w:t>
      </w:r>
      <w:r w:rsidDel="00000000" w:rsidR="00000000" w:rsidRPr="00000000">
        <w:rPr>
          <w:rtl w:val="0"/>
        </w:rPr>
      </w:r>
    </w:p>
    <w:p w:rsidR="00000000" w:rsidDel="00000000" w:rsidP="00000000" w:rsidRDefault="00000000" w:rsidRPr="00000000" w14:paraId="000000FA">
      <w:pPr>
        <w:shd w:fill="ffffff" w:val="clear"/>
        <w:spacing w:after="0" w:line="240" w:lineRule="auto"/>
        <w:rPr>
          <w:color w:val="00b050"/>
          <w:vertAlign w:val="baseline"/>
        </w:rPr>
      </w:pPr>
      <w:r w:rsidDel="00000000" w:rsidR="00000000" w:rsidRPr="00000000">
        <w:rPr>
          <w:color w:val="365f91"/>
          <w:rtl w:val="0"/>
        </w:rPr>
        <w:t xml:space="preserve">E</w:t>
      </w:r>
      <w:r w:rsidDel="00000000" w:rsidR="00000000" w:rsidRPr="00000000">
        <w:rPr>
          <w:color w:val="365f91"/>
          <w:vertAlign w:val="baseline"/>
          <w:rtl w:val="0"/>
        </w:rPr>
        <w:t xml:space="preserve">specialistas en automatización de pruebas: </w:t>
      </w:r>
      <w:r w:rsidDel="00000000" w:rsidR="00000000" w:rsidRPr="00000000">
        <w:rPr>
          <w:vertAlign w:val="baseline"/>
          <w:rtl w:val="0"/>
        </w:rPr>
        <w:t xml:space="preserve">Harold Gaona,Deivid Garcia. </w:t>
      </w:r>
      <w:r w:rsidDel="00000000" w:rsidR="00000000" w:rsidRPr="00000000">
        <w:rPr>
          <w:rtl w:val="0"/>
        </w:rPr>
      </w:r>
    </w:p>
    <w:p w:rsidR="00000000" w:rsidDel="00000000" w:rsidP="00000000" w:rsidRDefault="00000000" w:rsidRPr="00000000" w14:paraId="000000F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Arial" w:cs="Arial" w:eastAsia="Arial" w:hAnsi="Arial"/>
          <w:b w:val="1"/>
          <w:i w:val="0"/>
          <w:smallCaps w:val="0"/>
          <w:strike w:val="0"/>
          <w:color w:val="365f91"/>
          <w:sz w:val="32"/>
          <w:szCs w:val="32"/>
          <w:u w:val="none"/>
          <w:shd w:fill="auto" w:val="clear"/>
          <w:vertAlign w:val="baseline"/>
        </w:rPr>
      </w:pPr>
      <w:bookmarkStart w:colFirst="0" w:colLast="0" w:name="_heading=h.4i7ojhp" w:id="28"/>
      <w:bookmarkEnd w:id="28"/>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29"/>
      <w:bookmarkEnd w:id="2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0FE">
      <w:pPr>
        <w:shd w:fill="ffffff" w:val="clear"/>
        <w:spacing w:after="0" w:line="240" w:lineRule="auto"/>
        <w:rPr>
          <w:color w:val="00b050"/>
          <w:vertAlign w:val="baseline"/>
        </w:rPr>
      </w:pPr>
      <w:r w:rsidDel="00000000" w:rsidR="00000000" w:rsidRPr="00000000">
        <w:rPr>
          <w:rtl w:val="0"/>
        </w:rPr>
        <w:t xml:space="preserve">El proceso que se llevó a cabo para realizar las pruebas consistió en verificar el sistema cada vez que se hacía una actualización. Esto implicó realizar pruebas tanto en las nuevas funcionalidades agregadas como en el resto del sistema, para asegurarnos de que no se hubiera dañado nada en las partes ya existentes. Este enfoque nos permitió identificar y solucionar rápidamente cualquier problema causado por las actualizaciones, garantizando la estabilidad y el correcto funcionamiento del sistema en su totalidad.</w:t>
      </w:r>
      <w:r w:rsidDel="00000000" w:rsidR="00000000" w:rsidRPr="00000000">
        <w:rPr>
          <w:rtl w:val="0"/>
        </w:rPr>
      </w:r>
    </w:p>
    <w:p w:rsidR="00000000" w:rsidDel="00000000" w:rsidP="00000000" w:rsidRDefault="00000000" w:rsidRPr="00000000" w14:paraId="000000FF">
      <w:pPr>
        <w:shd w:fill="ffffff" w:val="clear"/>
        <w:spacing w:after="0" w:line="240" w:lineRule="auto"/>
        <w:rPr>
          <w:color w:val="00b050"/>
          <w:vertAlign w:val="baseline"/>
        </w:rPr>
      </w:pPr>
      <w:bookmarkStart w:colFirst="0" w:colLast="0" w:name="_heading=h.3whwml4" w:id="30"/>
      <w:bookmarkEnd w:id="30"/>
      <w:r w:rsidDel="00000000" w:rsidR="00000000" w:rsidRPr="00000000">
        <w:rPr>
          <w:color w:val="00b050"/>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0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pPr>
      <w:r w:rsidDel="00000000" w:rsidR="00000000" w:rsidRPr="00000000">
        <w:rPr>
          <w:rtl w:val="0"/>
        </w:rPr>
        <w:t xml:space="preserve">Nosotros en si no utilizamos un cronograma de fechas ya que nosotros aplicamos las pruebas en base algo se agregara o se actualizará al sistema sin embargo ponemos una fecha límite para obtener las pruebas de los actualizado o agregado.</w:t>
      </w:r>
    </w:p>
    <w:p w:rsidR="00000000" w:rsidDel="00000000" w:rsidP="00000000" w:rsidRDefault="00000000" w:rsidRPr="00000000" w14:paraId="00000103">
      <w:pPr>
        <w:shd w:fill="ffffff" w:val="clear"/>
        <w:spacing w:after="0" w:line="240" w:lineRule="auto"/>
        <w:rPr/>
      </w:pPr>
      <w:r w:rsidDel="00000000" w:rsidR="00000000" w:rsidRPr="00000000">
        <w:rPr>
          <w:rtl w:val="0"/>
        </w:rPr>
      </w:r>
    </w:p>
    <w:p w:rsidR="00000000" w:rsidDel="00000000" w:rsidP="00000000" w:rsidRDefault="00000000" w:rsidRPr="00000000" w14:paraId="00000104">
      <w:pPr>
        <w:shd w:fill="ffffff" w:val="clear"/>
        <w:spacing w:after="0" w:line="240" w:lineRule="auto"/>
        <w:rPr/>
      </w:pPr>
      <w:r w:rsidDel="00000000" w:rsidR="00000000" w:rsidRPr="00000000">
        <w:rPr/>
        <w:drawing>
          <wp:inline distB="114300" distT="114300" distL="114300" distR="114300">
            <wp:extent cx="5612130" cy="2184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hd w:fill="ffffff" w:val="clear"/>
        <w:spacing w:after="0" w:line="240" w:lineRule="auto"/>
        <w:rPr/>
      </w:pPr>
      <w:hyperlink r:id="rId9">
        <w:r w:rsidDel="00000000" w:rsidR="00000000" w:rsidRPr="00000000">
          <w:rPr>
            <w:color w:val="0000ee"/>
            <w:u w:val="single"/>
            <w:shd w:fill="auto" w:val="clear"/>
            <w:rtl w:val="0"/>
          </w:rPr>
          <w:t xml:space="preserve">CronogramaPlanDePruebas</w:t>
        </w:r>
      </w:hyperlink>
      <w:r w:rsidDel="00000000" w:rsidR="00000000" w:rsidRPr="00000000">
        <w:rPr>
          <w:rtl w:val="0"/>
        </w:rPr>
      </w:r>
    </w:p>
    <w:p w:rsidR="00000000" w:rsidDel="00000000" w:rsidP="00000000" w:rsidRDefault="00000000" w:rsidRPr="00000000" w14:paraId="00000106">
      <w:pPr>
        <w:shd w:fill="ffffff" w:val="clear"/>
        <w:spacing w:after="0" w:line="240" w:lineRule="auto"/>
        <w:rPr/>
      </w:pPr>
      <w:r w:rsidDel="00000000" w:rsidR="00000000" w:rsidRPr="00000000">
        <w:rPr>
          <w:rtl w:val="0"/>
        </w:rPr>
      </w:r>
    </w:p>
    <w:p w:rsidR="00000000" w:rsidDel="00000000" w:rsidP="00000000" w:rsidRDefault="00000000" w:rsidRPr="00000000" w14:paraId="00000107">
      <w:pPr>
        <w:shd w:fill="ffffff" w:val="clear"/>
        <w:spacing w:after="0" w:line="240" w:lineRule="auto"/>
        <w:rPr/>
      </w:pPr>
      <w:r w:rsidDel="00000000" w:rsidR="00000000" w:rsidRPr="00000000">
        <w:rPr>
          <w:rtl w:val="0"/>
        </w:rPr>
      </w:r>
    </w:p>
    <w:p w:rsidR="00000000" w:rsidDel="00000000" w:rsidP="00000000" w:rsidRDefault="00000000" w:rsidRPr="00000000" w14:paraId="00000108">
      <w:pPr>
        <w:shd w:fill="ffffff" w:val="clear"/>
        <w:spacing w:after="0" w:line="240" w:lineRule="auto"/>
        <w:rPr/>
      </w:pPr>
      <w:r w:rsidDel="00000000" w:rsidR="00000000" w:rsidRPr="00000000">
        <w:rPr>
          <w:rtl w:val="0"/>
        </w:rPr>
      </w:r>
    </w:p>
    <w:p w:rsidR="00000000" w:rsidDel="00000000" w:rsidP="00000000" w:rsidRDefault="00000000" w:rsidRPr="00000000" w14:paraId="00000109">
      <w:pPr>
        <w:shd w:fill="ffffff" w:val="clear"/>
        <w:spacing w:after="0" w:line="240" w:lineRule="auto"/>
        <w:rPr/>
      </w:pPr>
      <w:r w:rsidDel="00000000" w:rsidR="00000000" w:rsidRPr="00000000">
        <w:rPr>
          <w:rtl w:val="0"/>
        </w:rPr>
      </w:r>
    </w:p>
    <w:p w:rsidR="00000000" w:rsidDel="00000000" w:rsidP="00000000" w:rsidRDefault="00000000" w:rsidRPr="00000000" w14:paraId="0000010A">
      <w:pPr>
        <w:shd w:fill="ffffff" w:val="clear"/>
        <w:spacing w:after="0" w:line="240" w:lineRule="auto"/>
        <w:rPr/>
      </w:pPr>
      <w:r w:rsidDel="00000000" w:rsidR="00000000" w:rsidRPr="00000000">
        <w:rPr>
          <w:rtl w:val="0"/>
        </w:rPr>
      </w:r>
    </w:p>
    <w:p w:rsidR="00000000" w:rsidDel="00000000" w:rsidP="00000000" w:rsidRDefault="00000000" w:rsidRPr="00000000" w14:paraId="0000010B">
      <w:pPr>
        <w:shd w:fill="ffffff" w:val="clear"/>
        <w:spacing w:after="0" w:line="240" w:lineRule="auto"/>
        <w:rPr/>
      </w:pPr>
      <w:r w:rsidDel="00000000" w:rsidR="00000000" w:rsidRPr="00000000">
        <w:rPr>
          <w:rtl w:val="0"/>
        </w:rPr>
      </w:r>
    </w:p>
    <w:p w:rsidR="00000000" w:rsidDel="00000000" w:rsidP="00000000" w:rsidRDefault="00000000" w:rsidRPr="00000000" w14:paraId="0000010C">
      <w:pPr>
        <w:shd w:fill="ffffff" w:val="clear"/>
        <w:spacing w:after="0" w:line="240" w:lineRule="auto"/>
        <w:rPr/>
      </w:pPr>
      <w:r w:rsidDel="00000000" w:rsidR="00000000" w:rsidRPr="00000000">
        <w:rPr>
          <w:rtl w:val="0"/>
        </w:rPr>
      </w:r>
    </w:p>
    <w:p w:rsidR="00000000" w:rsidDel="00000000" w:rsidP="00000000" w:rsidRDefault="00000000" w:rsidRPr="00000000" w14:paraId="0000010D">
      <w:pPr>
        <w:shd w:fill="ffffff" w:val="clear"/>
        <w:spacing w:after="0" w:line="240" w:lineRule="auto"/>
        <w:rPr/>
      </w:pPr>
      <w:r w:rsidDel="00000000" w:rsidR="00000000" w:rsidRPr="00000000">
        <w:rPr>
          <w:rtl w:val="0"/>
        </w:rPr>
      </w:r>
    </w:p>
    <w:p w:rsidR="00000000" w:rsidDel="00000000" w:rsidP="00000000" w:rsidRDefault="00000000" w:rsidRPr="00000000" w14:paraId="0000010E">
      <w:pPr>
        <w:shd w:fill="ffffff" w:val="clear"/>
        <w:spacing w:after="0" w:line="240" w:lineRule="auto"/>
        <w:rPr/>
      </w:pPr>
      <w:r w:rsidDel="00000000" w:rsidR="00000000" w:rsidRPr="00000000">
        <w:rPr>
          <w:rtl w:val="0"/>
        </w:rPr>
      </w:r>
    </w:p>
    <w:p w:rsidR="00000000" w:rsidDel="00000000" w:rsidP="00000000" w:rsidRDefault="00000000" w:rsidRPr="00000000" w14:paraId="0000010F">
      <w:pPr>
        <w:shd w:fill="ffffff" w:val="clear"/>
        <w:spacing w:after="0" w:line="240" w:lineRule="auto"/>
        <w:rPr/>
      </w:pPr>
      <w:r w:rsidDel="00000000" w:rsidR="00000000" w:rsidRPr="00000000">
        <w:rPr>
          <w:rtl w:val="0"/>
        </w:rPr>
      </w:r>
    </w:p>
    <w:p w:rsidR="00000000" w:rsidDel="00000000" w:rsidP="00000000" w:rsidRDefault="00000000" w:rsidRPr="00000000" w14:paraId="00000110">
      <w:pPr>
        <w:shd w:fill="ffffff" w:val="clear"/>
        <w:spacing w:after="0" w:line="240" w:lineRule="auto"/>
        <w:rPr/>
      </w:pPr>
      <w:r w:rsidDel="00000000" w:rsidR="00000000" w:rsidRPr="00000000">
        <w:rPr>
          <w:rtl w:val="0"/>
        </w:rPr>
      </w:r>
    </w:p>
    <w:p w:rsidR="00000000" w:rsidDel="00000000" w:rsidP="00000000" w:rsidRDefault="00000000" w:rsidRPr="00000000" w14:paraId="00000111">
      <w:pPr>
        <w:shd w:fill="ffffff" w:val="clear"/>
        <w:spacing w:after="0" w:line="240" w:lineRule="auto"/>
        <w:rPr/>
      </w:pPr>
      <w:r w:rsidDel="00000000" w:rsidR="00000000" w:rsidRPr="00000000">
        <w:rPr>
          <w:rtl w:val="0"/>
        </w:rPr>
      </w:r>
    </w:p>
    <w:p w:rsidR="00000000" w:rsidDel="00000000" w:rsidP="00000000" w:rsidRDefault="00000000" w:rsidRPr="00000000" w14:paraId="00000112">
      <w:pPr>
        <w:shd w:fill="ffffff" w:val="clear"/>
        <w:spacing w:after="0" w:line="240" w:lineRule="auto"/>
        <w:rPr/>
      </w:pPr>
      <w:r w:rsidDel="00000000" w:rsidR="00000000" w:rsidRPr="00000000">
        <w:rPr>
          <w:rtl w:val="0"/>
        </w:rPr>
      </w:r>
    </w:p>
    <w:p w:rsidR="00000000" w:rsidDel="00000000" w:rsidP="00000000" w:rsidRDefault="00000000" w:rsidRPr="00000000" w14:paraId="0000011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14">
      <w:pPr>
        <w:shd w:fill="ffffff" w:val="clear"/>
        <w:spacing w:after="0" w:line="240" w:lineRule="auto"/>
        <w:rPr>
          <w:color w:val="00b050"/>
        </w:rPr>
      </w:pPr>
      <w:r w:rsidDel="00000000" w:rsidR="00000000" w:rsidRPr="00000000">
        <w:rPr>
          <w:color w:val="00b050"/>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16">
      <w:pPr>
        <w:shd w:fill="ffffff" w:val="clear"/>
        <w:spacing w:after="240" w:before="240" w:line="240" w:lineRule="auto"/>
        <w:rPr>
          <w:color w:val="365f91"/>
        </w:rPr>
      </w:pPr>
      <w:r w:rsidDel="00000000" w:rsidR="00000000" w:rsidRPr="00000000">
        <w:rPr>
          <w:b w:val="1"/>
          <w:color w:val="365f91"/>
          <w:rtl w:val="0"/>
        </w:rPr>
        <w:t xml:space="preserve">Metodología de Pruebas</w:t>
      </w:r>
      <w:r w:rsidDel="00000000" w:rsidR="00000000" w:rsidRPr="00000000">
        <w:rPr>
          <w:color w:val="365f91"/>
          <w:rtl w:val="0"/>
        </w:rPr>
        <w:t xml:space="preserve">:</w:t>
      </w:r>
    </w:p>
    <w:p w:rsidR="00000000" w:rsidDel="00000000" w:rsidP="00000000" w:rsidRDefault="00000000" w:rsidRPr="00000000" w14:paraId="00000117">
      <w:pPr>
        <w:shd w:fill="ffffff" w:val="clear"/>
        <w:spacing w:after="240" w:before="240" w:line="240" w:lineRule="auto"/>
        <w:rPr/>
      </w:pPr>
      <w:r w:rsidDel="00000000" w:rsidR="00000000" w:rsidRPr="00000000">
        <w:rPr>
          <w:rtl w:val="0"/>
        </w:rPr>
        <w:t xml:space="preserve">-Se utilizará una metodología ágil para las pruebas, permitiendo una integración       continua y la adaptación rápida a los cambios en los requisitos.</w:t>
      </w:r>
    </w:p>
    <w:p w:rsidR="00000000" w:rsidDel="00000000" w:rsidP="00000000" w:rsidRDefault="00000000" w:rsidRPr="00000000" w14:paraId="00000118">
      <w:pPr>
        <w:shd w:fill="ffffff" w:val="clear"/>
        <w:spacing w:after="240" w:before="240" w:line="240" w:lineRule="auto"/>
        <w:ind w:left="0" w:firstLine="0"/>
        <w:rPr/>
      </w:pPr>
      <w:r w:rsidDel="00000000" w:rsidR="00000000" w:rsidRPr="00000000">
        <w:rPr>
          <w:rtl w:val="0"/>
        </w:rPr>
        <w:t xml:space="preserve">-Las pruebas incluirán tanto verificaciones manuales como pruebas automatizadas para garantizar la cobertura completa y la eficiencia del proceso.</w:t>
      </w:r>
    </w:p>
    <w:p w:rsidR="00000000" w:rsidDel="00000000" w:rsidP="00000000" w:rsidRDefault="00000000" w:rsidRPr="00000000" w14:paraId="00000119">
      <w:pPr>
        <w:shd w:fill="ffffff" w:val="clear"/>
        <w:spacing w:after="240" w:before="240" w:line="240" w:lineRule="auto"/>
        <w:ind w:left="0" w:firstLine="0"/>
        <w:rPr/>
      </w:pPr>
      <w:r w:rsidDel="00000000" w:rsidR="00000000" w:rsidRPr="00000000">
        <w:rPr>
          <w:rtl w:val="0"/>
        </w:rPr>
      </w:r>
    </w:p>
    <w:p w:rsidR="00000000" w:rsidDel="00000000" w:rsidP="00000000" w:rsidRDefault="00000000" w:rsidRPr="00000000" w14:paraId="0000011A">
      <w:pPr>
        <w:shd w:fill="ffffff" w:val="clear"/>
        <w:spacing w:after="240" w:before="240" w:line="240" w:lineRule="auto"/>
        <w:rPr>
          <w:color w:val="365f91"/>
        </w:rPr>
      </w:pPr>
      <w:r w:rsidDel="00000000" w:rsidR="00000000" w:rsidRPr="00000000">
        <w:rPr>
          <w:b w:val="1"/>
          <w:color w:val="365f91"/>
          <w:rtl w:val="0"/>
        </w:rPr>
        <w:t xml:space="preserve">Limitaciones de Tiempo</w:t>
      </w:r>
      <w:r w:rsidDel="00000000" w:rsidR="00000000" w:rsidRPr="00000000">
        <w:rPr>
          <w:color w:val="365f91"/>
          <w:rtl w:val="0"/>
        </w:rPr>
        <w:t xml:space="preserve">:</w:t>
      </w:r>
    </w:p>
    <w:p w:rsidR="00000000" w:rsidDel="00000000" w:rsidP="00000000" w:rsidRDefault="00000000" w:rsidRPr="00000000" w14:paraId="0000011B">
      <w:pPr>
        <w:shd w:fill="ffffff" w:val="clear"/>
        <w:spacing w:after="240" w:before="240" w:line="240" w:lineRule="auto"/>
        <w:ind w:left="0" w:firstLine="0"/>
        <w:rPr>
          <w:color w:val="00b050"/>
        </w:rPr>
      </w:pPr>
      <w:r w:rsidDel="00000000" w:rsidR="00000000" w:rsidRPr="00000000">
        <w:rPr>
          <w:rtl w:val="0"/>
        </w:rPr>
        <w:t xml:space="preserve">-Las pruebas se realizarán dentro de un marco temporal establecido, con fechas límite claras para completar la validación de las funcionalidades actualizadas o agregadas.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color w:val="00b050"/>
          <w:vertAlign w:val="baseline"/>
        </w:rPr>
      </w:pPr>
      <w:r w:rsidDel="00000000" w:rsidR="00000000" w:rsidRPr="00000000">
        <w:rPr>
          <w:rtl w:val="0"/>
        </w:rPr>
      </w:r>
    </w:p>
    <w:sectPr>
      <w:headerReference r:id="rId10" w:type="default"/>
      <w:footerReference r:id="rId11"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S.I.A.P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color w:val="365f91"/>
        <w:sz w:val="22"/>
        <w:szCs w:val="22"/>
      </w:rPr>
    </w:pPr>
    <w:r w:rsidDel="00000000" w:rsidR="00000000" w:rsidRPr="00000000">
      <w:rPr>
        <w:rFonts w:ascii="Calibri" w:cs="Calibri" w:eastAsia="Calibri" w:hAnsi="Calibri"/>
        <w:b w:val="1"/>
        <w:color w:val="0d0d0d"/>
        <w:sz w:val="28"/>
        <w:szCs w:val="28"/>
        <w:rtl w:val="0"/>
      </w:rPr>
      <w:t xml:space="preserve">Proyecto Sistema de Inventario Ágil y Práctico.</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180975</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180975</wp:posOffset>
              </wp:positionV>
              <wp:extent cx="5760720" cy="2006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cs.google.com/spreadsheets/d/1qZx7qP_GgHS78UdB3LSGsYp6QWUMCguCCZfs9J1t6-Q/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F3D5zX3ibL-o3VObFPDCDjimiROIPrlMIjnalRlrx7g/edit?usp=sharing"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8RSh9q1fkphOs6/d4iALlY37oQ==">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