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4C0EB" w14:textId="77777777" w:rsidR="009E4B09" w:rsidRDefault="00000000">
      <w:pPr>
        <w:pStyle w:val="Heading1"/>
      </w:pPr>
      <w:r>
        <w:t>YouTube Shorts Scriptwriting Prompt &amp; Workflow Guide</w:t>
      </w:r>
    </w:p>
    <w:p w14:paraId="55B9D4E1" w14:textId="77777777" w:rsidR="009E4B09" w:rsidRDefault="00000000">
      <w:pPr>
        <w:pStyle w:val="Heading2"/>
      </w:pPr>
      <w:r>
        <w:t>⚙️ INPUT SECTION — QUICK CONFIG</w:t>
      </w:r>
    </w:p>
    <w:p w14:paraId="5528AFF3" w14:textId="77777777" w:rsidR="009E4B09" w:rsidRDefault="00000000">
      <w:r>
        <w:t>Fill this section before writing or using the prompt.</w:t>
      </w:r>
      <w:r>
        <w:br/>
      </w:r>
    </w:p>
    <w:p w14:paraId="14F2F2EB" w14:textId="77777777" w:rsidR="009E4B09" w:rsidRDefault="00000000">
      <w:r>
        <w:t>• Title / Topic: [Enter your short-form topic or hook]</w:t>
      </w:r>
    </w:p>
    <w:p w14:paraId="475DDB97" w14:textId="77777777" w:rsidR="009E4B09" w:rsidRDefault="00000000">
      <w:r>
        <w:t>• Objective: [Inspire / Educate / Shock / Motivate]</w:t>
      </w:r>
    </w:p>
    <w:p w14:paraId="76BE0EDD" w14:textId="77777777" w:rsidR="009E4B09" w:rsidRDefault="00000000">
      <w:r>
        <w:t>• Hook Style: [Bold Question / Contradiction / Emotional Statement]</w:t>
      </w:r>
    </w:p>
    <w:p w14:paraId="744D1A69" w14:textId="77777777" w:rsidR="009E4B09" w:rsidRDefault="00000000">
      <w:r>
        <w:t>• Positioning: [Expert / Researcher / Relatable Peer]</w:t>
      </w:r>
    </w:p>
    <w:p w14:paraId="4CFB1E29" w14:textId="77777777" w:rsidR="009E4B09" w:rsidRDefault="00000000">
      <w:r>
        <w:t>• Format: Narration + Visual Direction (TTS + InVideo AI ready)</w:t>
      </w:r>
    </w:p>
    <w:p w14:paraId="5711C948" w14:textId="77777777" w:rsidR="00703287" w:rsidRDefault="00000000">
      <w:r>
        <w:t>• Duration: 55–60 seconds</w:t>
      </w:r>
    </w:p>
    <w:p w14:paraId="6063C132" w14:textId="77777777" w:rsidR="00703287" w:rsidRDefault="00703287" w:rsidP="00703287">
      <w:r>
        <w:t xml:space="preserve">• Pace (optional): [Fast / Normal / Slow] </w:t>
      </w:r>
    </w:p>
    <w:p w14:paraId="6DF78689" w14:textId="77777777" w:rsidR="00703287" w:rsidRDefault="00703287" w:rsidP="00703287">
      <w:r>
        <w:t xml:space="preserve">   - Fast ≈ 210–230 WPM (Energetic / Youth-style delivery)  </w:t>
      </w:r>
    </w:p>
    <w:p w14:paraId="4BF11AC6" w14:textId="77777777" w:rsidR="00703287" w:rsidRDefault="00703287" w:rsidP="00703287">
      <w:r>
        <w:t xml:space="preserve">   - Normal ≈ 185–200 WPM (Balanced explainer — Recommended)  </w:t>
      </w:r>
    </w:p>
    <w:p w14:paraId="58C0FA03" w14:textId="7B9CF212" w:rsidR="009E4B09" w:rsidRDefault="00703287" w:rsidP="00703287">
      <w:r>
        <w:t xml:space="preserve">   - Slow ≈ 150–165 WPM (Calm storytelling / Reflective tone)</w:t>
      </w:r>
      <w:r w:rsidR="00000000">
        <w:br/>
      </w:r>
    </w:p>
    <w:p w14:paraId="7E442D3D" w14:textId="77777777" w:rsidR="009E4B09" w:rsidRDefault="00000000">
      <w:pPr>
        <w:pStyle w:val="Heading2"/>
      </w:pPr>
      <w:r>
        <w:t>🎯 PERFORMANCE METRICS (Shorts Version)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E4B09" w14:paraId="236A6A60" w14:textId="77777777">
        <w:tc>
          <w:tcPr>
            <w:tcW w:w="2880" w:type="dxa"/>
          </w:tcPr>
          <w:p w14:paraId="1888696F" w14:textId="77777777" w:rsidR="009E4B09" w:rsidRDefault="00000000">
            <w:r>
              <w:t>Metric</w:t>
            </w:r>
          </w:p>
        </w:tc>
        <w:tc>
          <w:tcPr>
            <w:tcW w:w="2880" w:type="dxa"/>
          </w:tcPr>
          <w:p w14:paraId="44418CEF" w14:textId="77777777" w:rsidR="009E4B09" w:rsidRDefault="00000000">
            <w:r>
              <w:t>Definition</w:t>
            </w:r>
          </w:p>
        </w:tc>
        <w:tc>
          <w:tcPr>
            <w:tcW w:w="2880" w:type="dxa"/>
          </w:tcPr>
          <w:p w14:paraId="21C87CDA" w14:textId="77777777" w:rsidR="009E4B09" w:rsidRDefault="00000000">
            <w:r>
              <w:t>Writing Implication</w:t>
            </w:r>
          </w:p>
        </w:tc>
      </w:tr>
      <w:tr w:rsidR="009E4B09" w14:paraId="0C1D3BA6" w14:textId="77777777">
        <w:tc>
          <w:tcPr>
            <w:tcW w:w="2880" w:type="dxa"/>
          </w:tcPr>
          <w:p w14:paraId="447F9AAC" w14:textId="77777777" w:rsidR="009E4B09" w:rsidRDefault="00000000">
            <w:r>
              <w:t>VTR (View Through Rate)</w:t>
            </w:r>
          </w:p>
        </w:tc>
        <w:tc>
          <w:tcPr>
            <w:tcW w:w="2880" w:type="dxa"/>
          </w:tcPr>
          <w:p w14:paraId="6E5DA25B" w14:textId="77777777" w:rsidR="009E4B09" w:rsidRDefault="00000000">
            <w:r>
              <w:t>% of viewers who watch full 60s</w:t>
            </w:r>
          </w:p>
        </w:tc>
        <w:tc>
          <w:tcPr>
            <w:tcW w:w="2880" w:type="dxa"/>
          </w:tcPr>
          <w:p w14:paraId="192A7027" w14:textId="77777777" w:rsidR="009E4B09" w:rsidRDefault="00000000">
            <w:r>
              <w:t>Maintain narrative momentum every 5–10s</w:t>
            </w:r>
          </w:p>
        </w:tc>
      </w:tr>
      <w:tr w:rsidR="009E4B09" w14:paraId="06516369" w14:textId="77777777">
        <w:tc>
          <w:tcPr>
            <w:tcW w:w="2880" w:type="dxa"/>
          </w:tcPr>
          <w:p w14:paraId="5885FA9D" w14:textId="77777777" w:rsidR="009E4B09" w:rsidRDefault="00000000">
            <w:r>
              <w:t>Swipe-Away Rate</w:t>
            </w:r>
          </w:p>
        </w:tc>
        <w:tc>
          <w:tcPr>
            <w:tcW w:w="2880" w:type="dxa"/>
          </w:tcPr>
          <w:p w14:paraId="26EC326D" w14:textId="77777777" w:rsidR="009E4B09" w:rsidRDefault="00000000">
            <w:r>
              <w:t>% who scroll past in first 2s</w:t>
            </w:r>
          </w:p>
        </w:tc>
        <w:tc>
          <w:tcPr>
            <w:tcW w:w="2880" w:type="dxa"/>
          </w:tcPr>
          <w:p w14:paraId="4E574DD2" w14:textId="77777777" w:rsidR="009E4B09" w:rsidRDefault="00000000">
            <w:r>
              <w:t>Start immediately with shock, question, or emotion</w:t>
            </w:r>
          </w:p>
        </w:tc>
      </w:tr>
      <w:tr w:rsidR="009E4B09" w14:paraId="6E205F10" w14:textId="77777777">
        <w:tc>
          <w:tcPr>
            <w:tcW w:w="2880" w:type="dxa"/>
          </w:tcPr>
          <w:p w14:paraId="7B5F58C1" w14:textId="77777777" w:rsidR="009E4B09" w:rsidRDefault="00000000">
            <w:r>
              <w:t>Replay Rate</w:t>
            </w:r>
          </w:p>
        </w:tc>
        <w:tc>
          <w:tcPr>
            <w:tcW w:w="2880" w:type="dxa"/>
          </w:tcPr>
          <w:p w14:paraId="13DCEB5D" w14:textId="77777777" w:rsidR="009E4B09" w:rsidRDefault="00000000">
            <w:r>
              <w:t>How often viewers rewatch</w:t>
            </w:r>
          </w:p>
        </w:tc>
        <w:tc>
          <w:tcPr>
            <w:tcW w:w="2880" w:type="dxa"/>
          </w:tcPr>
          <w:p w14:paraId="1D3DFD05" w14:textId="77777777" w:rsidR="009E4B09" w:rsidRDefault="00000000">
            <w:r>
              <w:t>Include quotable or loop-worthy moment</w:t>
            </w:r>
          </w:p>
        </w:tc>
      </w:tr>
      <w:tr w:rsidR="009E4B09" w14:paraId="284A3F6B" w14:textId="77777777">
        <w:tc>
          <w:tcPr>
            <w:tcW w:w="2880" w:type="dxa"/>
          </w:tcPr>
          <w:p w14:paraId="6AEBD621" w14:textId="77777777" w:rsidR="009E4B09" w:rsidRDefault="00000000">
            <w:r>
              <w:t>Engagement (Likes/Comments)</w:t>
            </w:r>
          </w:p>
        </w:tc>
        <w:tc>
          <w:tcPr>
            <w:tcW w:w="2880" w:type="dxa"/>
          </w:tcPr>
          <w:p w14:paraId="7482B0CA" w14:textId="77777777" w:rsidR="009E4B09" w:rsidRDefault="00000000">
            <w:r>
              <w:t>Quick reactions</w:t>
            </w:r>
          </w:p>
        </w:tc>
        <w:tc>
          <w:tcPr>
            <w:tcW w:w="2880" w:type="dxa"/>
          </w:tcPr>
          <w:p w14:paraId="54C51883" w14:textId="77777777" w:rsidR="009E4B09" w:rsidRDefault="00000000">
            <w:r>
              <w:t>End with punchline, insight, or micro-twist</w:t>
            </w:r>
          </w:p>
        </w:tc>
      </w:tr>
      <w:tr w:rsidR="009E4B09" w14:paraId="78E0288A" w14:textId="77777777">
        <w:tc>
          <w:tcPr>
            <w:tcW w:w="2880" w:type="dxa"/>
          </w:tcPr>
          <w:p w14:paraId="436FBFF1" w14:textId="77777777" w:rsidR="009E4B09" w:rsidRDefault="00000000">
            <w:r>
              <w:t>Share Rate</w:t>
            </w:r>
          </w:p>
        </w:tc>
        <w:tc>
          <w:tcPr>
            <w:tcW w:w="2880" w:type="dxa"/>
          </w:tcPr>
          <w:p w14:paraId="312352C0" w14:textId="77777777" w:rsidR="009E4B09" w:rsidRDefault="00000000">
            <w:r>
              <w:t>% who share</w:t>
            </w:r>
          </w:p>
        </w:tc>
        <w:tc>
          <w:tcPr>
            <w:tcW w:w="2880" w:type="dxa"/>
          </w:tcPr>
          <w:p w14:paraId="332A4D31" w14:textId="77777777" w:rsidR="009E4B09" w:rsidRDefault="00000000">
            <w:r>
              <w:t>Deliver instantly useful or surprising fact</w:t>
            </w:r>
          </w:p>
        </w:tc>
      </w:tr>
      <w:tr w:rsidR="009E4B09" w14:paraId="29F4600A" w14:textId="77777777">
        <w:tc>
          <w:tcPr>
            <w:tcW w:w="2880" w:type="dxa"/>
          </w:tcPr>
          <w:p w14:paraId="4A802ADF" w14:textId="77777777" w:rsidR="009E4B09" w:rsidRDefault="00000000">
            <w:r>
              <w:t>Subscriber Conversion</w:t>
            </w:r>
          </w:p>
        </w:tc>
        <w:tc>
          <w:tcPr>
            <w:tcW w:w="2880" w:type="dxa"/>
          </w:tcPr>
          <w:p w14:paraId="31F986DA" w14:textId="77777777" w:rsidR="009E4B09" w:rsidRDefault="00000000">
            <w:r>
              <w:t>% who sub after Short</w:t>
            </w:r>
          </w:p>
        </w:tc>
        <w:tc>
          <w:tcPr>
            <w:tcW w:w="2880" w:type="dxa"/>
          </w:tcPr>
          <w:p w14:paraId="4CB72ADE" w14:textId="77777777" w:rsidR="009E4B09" w:rsidRDefault="00000000">
            <w:r>
              <w:t xml:space="preserve">Tease continuity or promise </w:t>
            </w:r>
            <w:r>
              <w:lastRenderedPageBreak/>
              <w:t>future value</w:t>
            </w:r>
          </w:p>
        </w:tc>
      </w:tr>
      <w:tr w:rsidR="009E4B09" w14:paraId="1204538A" w14:textId="77777777">
        <w:tc>
          <w:tcPr>
            <w:tcW w:w="2880" w:type="dxa"/>
          </w:tcPr>
          <w:p w14:paraId="1F152DDC" w14:textId="77777777" w:rsidR="009E4B09" w:rsidRDefault="00000000">
            <w:r>
              <w:lastRenderedPageBreak/>
              <w:t>Hook Retention Curve</w:t>
            </w:r>
          </w:p>
        </w:tc>
        <w:tc>
          <w:tcPr>
            <w:tcW w:w="2880" w:type="dxa"/>
          </w:tcPr>
          <w:p w14:paraId="0A8D1CAE" w14:textId="77777777" w:rsidR="009E4B09" w:rsidRDefault="00000000">
            <w:r>
              <w:t>Drop pattern during 0–10s</w:t>
            </w:r>
          </w:p>
        </w:tc>
        <w:tc>
          <w:tcPr>
            <w:tcW w:w="2880" w:type="dxa"/>
          </w:tcPr>
          <w:p w14:paraId="6291E4D3" w14:textId="77777777" w:rsidR="009E4B09" w:rsidRDefault="00000000">
            <w:r>
              <w:t>Avoid intros — start mid-action or mid-fact</w:t>
            </w:r>
          </w:p>
        </w:tc>
      </w:tr>
    </w:tbl>
    <w:p w14:paraId="4B05834A" w14:textId="77777777" w:rsidR="009E4B09" w:rsidRDefault="009E4B09"/>
    <w:p w14:paraId="2D8A8387" w14:textId="77777777" w:rsidR="009E4B09" w:rsidRDefault="00000000">
      <w:pPr>
        <w:pStyle w:val="Heading2"/>
      </w:pPr>
      <w:r>
        <w:t>🧠 STRUCTURE BLUEPRINT (1-Minute Format)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E4B09" w14:paraId="24A6D484" w14:textId="77777777">
        <w:tc>
          <w:tcPr>
            <w:tcW w:w="2160" w:type="dxa"/>
          </w:tcPr>
          <w:p w14:paraId="35E49D1F" w14:textId="77777777" w:rsidR="009E4B09" w:rsidRDefault="00000000">
            <w:r>
              <w:t>Segment</w:t>
            </w:r>
          </w:p>
        </w:tc>
        <w:tc>
          <w:tcPr>
            <w:tcW w:w="2160" w:type="dxa"/>
          </w:tcPr>
          <w:p w14:paraId="1E6C8841" w14:textId="77777777" w:rsidR="009E4B09" w:rsidRDefault="00000000">
            <w:r>
              <w:t>Duration</w:t>
            </w:r>
          </w:p>
        </w:tc>
        <w:tc>
          <w:tcPr>
            <w:tcW w:w="2160" w:type="dxa"/>
          </w:tcPr>
          <w:p w14:paraId="44B3DEDC" w14:textId="77777777" w:rsidR="009E4B09" w:rsidRDefault="00000000">
            <w:r>
              <w:t>Purpose</w:t>
            </w:r>
          </w:p>
        </w:tc>
        <w:tc>
          <w:tcPr>
            <w:tcW w:w="2160" w:type="dxa"/>
          </w:tcPr>
          <w:p w14:paraId="43796F12" w14:textId="77777777" w:rsidR="009E4B09" w:rsidRDefault="00000000">
            <w:r>
              <w:t>Notes</w:t>
            </w:r>
          </w:p>
        </w:tc>
      </w:tr>
      <w:tr w:rsidR="009E4B09" w14:paraId="4AE6185F" w14:textId="77777777">
        <w:tc>
          <w:tcPr>
            <w:tcW w:w="2160" w:type="dxa"/>
          </w:tcPr>
          <w:p w14:paraId="2F3390AA" w14:textId="77777777" w:rsidR="009E4B09" w:rsidRDefault="00000000">
            <w:r>
              <w:t>Hook</w:t>
            </w:r>
          </w:p>
        </w:tc>
        <w:tc>
          <w:tcPr>
            <w:tcW w:w="2160" w:type="dxa"/>
          </w:tcPr>
          <w:p w14:paraId="684192E3" w14:textId="77777777" w:rsidR="009E4B09" w:rsidRDefault="00000000">
            <w:r>
              <w:t>0–3s</w:t>
            </w:r>
          </w:p>
        </w:tc>
        <w:tc>
          <w:tcPr>
            <w:tcW w:w="2160" w:type="dxa"/>
          </w:tcPr>
          <w:p w14:paraId="36ACF318" w14:textId="77777777" w:rsidR="009E4B09" w:rsidRDefault="00000000">
            <w:r>
              <w:t>Grab attention</w:t>
            </w:r>
          </w:p>
        </w:tc>
        <w:tc>
          <w:tcPr>
            <w:tcW w:w="2160" w:type="dxa"/>
          </w:tcPr>
          <w:p w14:paraId="23F6B763" w14:textId="77777777" w:rsidR="009E4B09" w:rsidRDefault="00000000">
            <w:r>
              <w:t>Use shock, question, or contradiction</w:t>
            </w:r>
          </w:p>
        </w:tc>
      </w:tr>
      <w:tr w:rsidR="009E4B09" w14:paraId="7DE6FC9E" w14:textId="77777777">
        <w:tc>
          <w:tcPr>
            <w:tcW w:w="2160" w:type="dxa"/>
          </w:tcPr>
          <w:p w14:paraId="7841D252" w14:textId="77777777" w:rsidR="009E4B09" w:rsidRDefault="00000000">
            <w:r>
              <w:t>Insight / Story Start</w:t>
            </w:r>
          </w:p>
        </w:tc>
        <w:tc>
          <w:tcPr>
            <w:tcW w:w="2160" w:type="dxa"/>
          </w:tcPr>
          <w:p w14:paraId="102E7D84" w14:textId="77777777" w:rsidR="009E4B09" w:rsidRDefault="00000000">
            <w:r>
              <w:t>3–15s</w:t>
            </w:r>
          </w:p>
        </w:tc>
        <w:tc>
          <w:tcPr>
            <w:tcW w:w="2160" w:type="dxa"/>
          </w:tcPr>
          <w:p w14:paraId="6291EFD1" w14:textId="77777777" w:rsidR="009E4B09" w:rsidRDefault="00000000">
            <w:r>
              <w:t>Set context quickly</w:t>
            </w:r>
          </w:p>
        </w:tc>
        <w:tc>
          <w:tcPr>
            <w:tcW w:w="2160" w:type="dxa"/>
          </w:tcPr>
          <w:p w14:paraId="13AA0DFA" w14:textId="77777777" w:rsidR="009E4B09" w:rsidRDefault="00000000">
            <w:r>
              <w:t>Skip fluff, dive into intrigue</w:t>
            </w:r>
          </w:p>
        </w:tc>
      </w:tr>
      <w:tr w:rsidR="009E4B09" w14:paraId="5BB488D1" w14:textId="77777777">
        <w:tc>
          <w:tcPr>
            <w:tcW w:w="2160" w:type="dxa"/>
          </w:tcPr>
          <w:p w14:paraId="21764092" w14:textId="77777777" w:rsidR="009E4B09" w:rsidRDefault="00000000">
            <w:r>
              <w:t>Core Value</w:t>
            </w:r>
          </w:p>
        </w:tc>
        <w:tc>
          <w:tcPr>
            <w:tcW w:w="2160" w:type="dxa"/>
          </w:tcPr>
          <w:p w14:paraId="5097EE97" w14:textId="77777777" w:rsidR="009E4B09" w:rsidRDefault="00000000">
            <w:r>
              <w:t>15–40s</w:t>
            </w:r>
          </w:p>
        </w:tc>
        <w:tc>
          <w:tcPr>
            <w:tcW w:w="2160" w:type="dxa"/>
          </w:tcPr>
          <w:p w14:paraId="6FA8F09E" w14:textId="77777777" w:rsidR="009E4B09" w:rsidRDefault="00000000">
            <w:r>
              <w:t>Deliver the main insight</w:t>
            </w:r>
          </w:p>
        </w:tc>
        <w:tc>
          <w:tcPr>
            <w:tcW w:w="2160" w:type="dxa"/>
          </w:tcPr>
          <w:p w14:paraId="3F23CE77" w14:textId="77777777" w:rsidR="009E4B09" w:rsidRDefault="00000000">
            <w:r>
              <w:t>Show proof, logic, or visual</w:t>
            </w:r>
          </w:p>
        </w:tc>
      </w:tr>
      <w:tr w:rsidR="009E4B09" w14:paraId="7D696FFD" w14:textId="77777777">
        <w:tc>
          <w:tcPr>
            <w:tcW w:w="2160" w:type="dxa"/>
          </w:tcPr>
          <w:p w14:paraId="37F18EBF" w14:textId="77777777" w:rsidR="009E4B09" w:rsidRDefault="00000000">
            <w:r>
              <w:t>Emotional / Data Punch</w:t>
            </w:r>
          </w:p>
        </w:tc>
        <w:tc>
          <w:tcPr>
            <w:tcW w:w="2160" w:type="dxa"/>
          </w:tcPr>
          <w:p w14:paraId="48FE008A" w14:textId="77777777" w:rsidR="009E4B09" w:rsidRDefault="00000000">
            <w:r>
              <w:t>40–55s</w:t>
            </w:r>
          </w:p>
        </w:tc>
        <w:tc>
          <w:tcPr>
            <w:tcW w:w="2160" w:type="dxa"/>
          </w:tcPr>
          <w:p w14:paraId="53678F17" w14:textId="77777777" w:rsidR="009E4B09" w:rsidRDefault="00000000">
            <w:r>
              <w:t>Build energy or surprise</w:t>
            </w:r>
          </w:p>
        </w:tc>
        <w:tc>
          <w:tcPr>
            <w:tcW w:w="2160" w:type="dxa"/>
          </w:tcPr>
          <w:p w14:paraId="46E940D8" w14:textId="77777777" w:rsidR="009E4B09" w:rsidRDefault="00000000">
            <w:r>
              <w:t>Use contrast or revelation</w:t>
            </w:r>
          </w:p>
        </w:tc>
      </w:tr>
      <w:tr w:rsidR="009E4B09" w14:paraId="6001A7BA" w14:textId="77777777">
        <w:tc>
          <w:tcPr>
            <w:tcW w:w="2160" w:type="dxa"/>
          </w:tcPr>
          <w:p w14:paraId="50FA2EBA" w14:textId="77777777" w:rsidR="009E4B09" w:rsidRDefault="00000000">
            <w:r>
              <w:t>CTA / Curiosity Loop</w:t>
            </w:r>
          </w:p>
        </w:tc>
        <w:tc>
          <w:tcPr>
            <w:tcW w:w="2160" w:type="dxa"/>
          </w:tcPr>
          <w:p w14:paraId="28DF6C1D" w14:textId="77777777" w:rsidR="009E4B09" w:rsidRDefault="00000000">
            <w:r>
              <w:t>55–60s</w:t>
            </w:r>
          </w:p>
        </w:tc>
        <w:tc>
          <w:tcPr>
            <w:tcW w:w="2160" w:type="dxa"/>
          </w:tcPr>
          <w:p w14:paraId="1E436682" w14:textId="77777777" w:rsidR="009E4B09" w:rsidRDefault="00000000">
            <w:r>
              <w:t>End on curiosity</w:t>
            </w:r>
          </w:p>
        </w:tc>
        <w:tc>
          <w:tcPr>
            <w:tcW w:w="2160" w:type="dxa"/>
          </w:tcPr>
          <w:p w14:paraId="1AC05821" w14:textId="77777777" w:rsidR="009E4B09" w:rsidRDefault="00000000">
            <w:r>
              <w:t>Lead into next video or insight</w:t>
            </w:r>
          </w:p>
        </w:tc>
      </w:tr>
    </w:tbl>
    <w:p w14:paraId="3A8C7E2F" w14:textId="77777777" w:rsidR="009E4B09" w:rsidRDefault="009E4B09"/>
    <w:p w14:paraId="3AD1B554" w14:textId="77777777" w:rsidR="009E4B09" w:rsidRDefault="00000000">
      <w:pPr>
        <w:pStyle w:val="Heading2"/>
      </w:pPr>
      <w:r>
        <w:t>✍️ REUSABLE SHORTS PROMPT TEMPLATE</w:t>
      </w:r>
    </w:p>
    <w:p w14:paraId="2A02B13C" w14:textId="77777777" w:rsidR="00703287" w:rsidRDefault="00000000">
      <w:r>
        <w:t>You are a 10-year YouTube strategist and storytelling expert.</w:t>
      </w:r>
      <w:r>
        <w:br/>
        <w:t>Write a 1-minute YouTube Shorts script optimized for retention, replay rate, and shareability.</w:t>
      </w:r>
      <w:r>
        <w:br/>
      </w:r>
      <w:r>
        <w:br/>
        <w:t>Tone: [Calm Curiosity / Analytical / Motivational / etc.]</w:t>
      </w:r>
      <w:r>
        <w:br/>
        <w:t>Positioning: [Researcher / Educator / Narrator / Expert]</w:t>
      </w:r>
      <w:r>
        <w:br/>
        <w:t>Format: Narration + Visual Direction (TTS + InVideo AI ready)</w:t>
      </w:r>
      <w:r>
        <w:br/>
        <w:t>Objective: Deliver one high-impact insight or story moment within 60 seconds.</w:t>
      </w:r>
    </w:p>
    <w:p w14:paraId="37AB942E" w14:textId="77777777" w:rsidR="00703287" w:rsidRDefault="00703287"/>
    <w:p w14:paraId="4C6084F2" w14:textId="77777777" w:rsidR="00703287" w:rsidRDefault="00703287" w:rsidP="00703287">
      <w:r>
        <w:t>If Pace is selected, calculate script word count using:</w:t>
      </w:r>
    </w:p>
    <w:p w14:paraId="2DD928C2" w14:textId="77777777" w:rsidR="00703287" w:rsidRDefault="00703287" w:rsidP="00703287"/>
    <w:p w14:paraId="7EFD6314" w14:textId="340039B7" w:rsidR="00703287" w:rsidRDefault="00703287" w:rsidP="00703287">
      <w:pPr>
        <w:rPr>
          <w:rFonts w:hint="eastAsia"/>
        </w:rPr>
      </w:pPr>
      <w:r>
        <w:rPr>
          <w:rFonts w:hint="eastAsia"/>
        </w:rPr>
        <w:t xml:space="preserve">- Fast Pace </w:t>
      </w:r>
      <w:r>
        <w:rPr>
          <w:rFonts w:hint="eastAsia"/>
        </w:rPr>
        <w:t>→</w:t>
      </w:r>
      <w:r>
        <w:rPr>
          <w:rFonts w:hint="eastAsia"/>
        </w:rPr>
        <w:t xml:space="preserve"> Target Word Count = Minutes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 w:rsidR="00C61AEA">
        <w:t>600</w:t>
      </w:r>
      <w:r>
        <w:rPr>
          <w:rFonts w:hint="eastAsia"/>
        </w:rPr>
        <w:t xml:space="preserve"> WPM</w:t>
      </w:r>
    </w:p>
    <w:p w14:paraId="59CEF6D7" w14:textId="4C59C476" w:rsidR="00703287" w:rsidRDefault="00703287" w:rsidP="00703287">
      <w:pPr>
        <w:rPr>
          <w:rFonts w:hint="eastAsia"/>
        </w:rPr>
      </w:pPr>
      <w:r>
        <w:rPr>
          <w:rFonts w:hint="eastAsia"/>
        </w:rPr>
        <w:t xml:space="preserve">- Normal Pace </w:t>
      </w:r>
      <w:r>
        <w:rPr>
          <w:rFonts w:hint="eastAsia"/>
        </w:rPr>
        <w:t>→</w:t>
      </w:r>
      <w:r>
        <w:rPr>
          <w:rFonts w:hint="eastAsia"/>
        </w:rPr>
        <w:t xml:space="preserve"> Target Word Count = Minutes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 w:rsidR="00C61AEA">
        <w:t>450</w:t>
      </w:r>
      <w:r>
        <w:rPr>
          <w:rFonts w:hint="eastAsia"/>
        </w:rPr>
        <w:t xml:space="preserve"> WPM</w:t>
      </w:r>
    </w:p>
    <w:p w14:paraId="73E08A9E" w14:textId="2A074080" w:rsidR="00703287" w:rsidRDefault="00703287" w:rsidP="00703287">
      <w:pPr>
        <w:rPr>
          <w:rFonts w:hint="eastAsia"/>
        </w:rPr>
      </w:pPr>
      <w:r>
        <w:rPr>
          <w:rFonts w:hint="eastAsia"/>
        </w:rPr>
        <w:t xml:space="preserve">- Slow Pace </w:t>
      </w:r>
      <w:r>
        <w:rPr>
          <w:rFonts w:hint="eastAsia"/>
        </w:rPr>
        <w:t>→</w:t>
      </w:r>
      <w:r>
        <w:rPr>
          <w:rFonts w:hint="eastAsia"/>
        </w:rPr>
        <w:t xml:space="preserve"> Target Word Count = Minutes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 w:rsidR="00C61AEA">
        <w:t>300</w:t>
      </w:r>
      <w:r>
        <w:rPr>
          <w:rFonts w:hint="eastAsia"/>
        </w:rPr>
        <w:t xml:space="preserve"> WPM</w:t>
      </w:r>
    </w:p>
    <w:p w14:paraId="0832BA8D" w14:textId="77777777" w:rsidR="00703287" w:rsidRPr="005C456D" w:rsidRDefault="00703287" w:rsidP="00703287">
      <w:r>
        <w:lastRenderedPageBreak/>
        <w:br/>
        <w:t>else</w:t>
      </w:r>
      <w:r>
        <w:br/>
      </w:r>
      <w:r>
        <w:br/>
      </w:r>
      <w:r w:rsidRPr="005C456D">
        <w:t>We internally treat it as:</w:t>
      </w:r>
    </w:p>
    <w:p w14:paraId="1D2B5D1C" w14:textId="77777777" w:rsidR="00703287" w:rsidRDefault="00703287" w:rsidP="00703287">
      <w:r>
        <w:t>Runtime Target: 45s to 90s (Recommended sweet spot: 60 seconds)</w:t>
      </w:r>
    </w:p>
    <w:p w14:paraId="239FC341" w14:textId="6D2C9B1F" w:rsidR="00703287" w:rsidRDefault="00703287" w:rsidP="00703287">
      <w:r>
        <w:t xml:space="preserve">Pace: Normal (Short-Form) ≈ </w:t>
      </w:r>
      <w:r w:rsidR="00C61AEA">
        <w:t>450</w:t>
      </w:r>
      <w:r>
        <w:t xml:space="preserve"> Words Per Minute</w:t>
      </w:r>
    </w:p>
    <w:p w14:paraId="33A2FB25" w14:textId="77777777" w:rsidR="00703287" w:rsidRDefault="00703287" w:rsidP="00703287"/>
    <w:p w14:paraId="0E897C9B" w14:textId="77777777" w:rsidR="00703287" w:rsidRDefault="00703287" w:rsidP="00703287">
      <w:r>
        <w:t>The script generator **must** display a summary at the top like:</w:t>
      </w:r>
    </w:p>
    <w:p w14:paraId="4B7E08B2" w14:textId="774FB74B" w:rsidR="00703287" w:rsidRDefault="00703287" w:rsidP="00703287">
      <w:r>
        <w:t>“Target Runtime: 9 Minutes | Pace: Normal (</w:t>
      </w:r>
      <w:r w:rsidR="00C61AEA">
        <w:t>450</w:t>
      </w:r>
      <w:r>
        <w:t xml:space="preserve"> WPM)</w:t>
      </w:r>
      <w:r w:rsidR="00C61AEA">
        <w:t>”</w:t>
      </w:r>
    </w:p>
    <w:p w14:paraId="1A2632B5" w14:textId="495ADFB1" w:rsidR="009E4B09" w:rsidRDefault="00000000">
      <w:r>
        <w:br/>
      </w:r>
      <w:r>
        <w:br/>
        <w:t>Structure:</w:t>
      </w:r>
      <w:r>
        <w:br/>
        <w:t>1. 0–3s — Hook (question, contradiction, or shocking statement)</w:t>
      </w:r>
      <w:r>
        <w:br/>
        <w:t>2. 3–15s — Context or setup</w:t>
      </w:r>
      <w:r>
        <w:br/>
        <w:t>3. 15–40s — Main insight or fact</w:t>
      </w:r>
      <w:r>
        <w:br/>
        <w:t>4. 40–55s — Punchline, contrast, or emotional spike</w:t>
      </w:r>
      <w:r>
        <w:br/>
        <w:t>5. 55–60s — CTA or curiosity loop to next video</w:t>
      </w:r>
      <w:r>
        <w:br/>
      </w:r>
      <w:r w:rsidR="00FC6894">
        <w:t xml:space="preserve">60 – 70s </w:t>
      </w:r>
      <w:r w:rsidR="00FC6894">
        <w:t xml:space="preserve">— </w:t>
      </w:r>
      <w:r w:rsidR="00FC6894">
        <w:t>binge (</w:t>
      </w:r>
      <w:r w:rsidR="00FC6894" w:rsidRPr="00FC6894">
        <w:t>reference the related/linked video</w:t>
      </w:r>
      <w:r w:rsidR="00FC6894">
        <w:t>)</w:t>
      </w:r>
      <w:r>
        <w:br/>
        <w:t>Include [Visual:] cues for each narration line.</w:t>
      </w:r>
    </w:p>
    <w:p w14:paraId="4673FF67" w14:textId="77777777" w:rsidR="009E4B09" w:rsidRDefault="00000000">
      <w:pPr>
        <w:pStyle w:val="Heading2"/>
      </w:pPr>
      <w:r>
        <w:t>🎥 EXAMPLES</w:t>
      </w:r>
    </w:p>
    <w:p w14:paraId="6B19EE5A" w14:textId="77777777" w:rsidR="009E4B09" w:rsidRDefault="00000000">
      <w:r>
        <w:t>Example 1: “What If You Worked Just 2 Hours a Day?”</w:t>
      </w:r>
    </w:p>
    <w:p w14:paraId="5CD9EE07" w14:textId="77777777" w:rsidR="009E4B09" w:rsidRDefault="00000000">
      <w:r>
        <w:t>Narration: “Most people work 8 hours. But studies show your brain peaks for just 2.”</w:t>
      </w:r>
      <w:r>
        <w:br/>
        <w:t>[Visual: Split screen — clock ticking vs. someone deep in focus.]</w:t>
      </w:r>
      <w:r>
        <w:br/>
        <w:t>Narration: “So what if you designed your life around those 2 golden hours?”</w:t>
      </w:r>
      <w:r>
        <w:br/>
        <w:t>[Visual: Calendar reshaped to highlight 2-hour blocks.]</w:t>
      </w:r>
      <w:r>
        <w:br/>
        <w:t>Narration: “You’d probably get more done and outperform most 9-to-5s.”</w:t>
      </w:r>
      <w:r>
        <w:br/>
        <w:t>[Visual: Fade to quote: ‘Work smart, not long.’]</w:t>
      </w:r>
    </w:p>
    <w:p w14:paraId="2F8D5BC9" w14:textId="77777777" w:rsidR="009E4B09" w:rsidRDefault="00000000">
      <w:r>
        <w:t>Example 2: “The Real Reason You Can’t Save Money”</w:t>
      </w:r>
    </w:p>
    <w:p w14:paraId="5D06EE4E" w14:textId="77777777" w:rsidR="009E4B09" w:rsidRDefault="00000000">
      <w:r>
        <w:t>Narration: “It’s not discipline — it’s dopamine.”</w:t>
      </w:r>
      <w:r>
        <w:br/>
        <w:t>[Visual: Brain graphic pulsing near shopping apps.]</w:t>
      </w:r>
      <w:r>
        <w:br/>
        <w:t>Narration: “Every time you ‘save later,’ your brain rewards you for avoiding discomfort.”</w:t>
      </w:r>
      <w:r>
        <w:br/>
        <w:t>[Visual: Dopamine meter rising.]</w:t>
      </w:r>
      <w:r>
        <w:br/>
        <w:t>Narration: “So trick it — automate savings before temptation hits.”</w:t>
      </w:r>
      <w:r>
        <w:br/>
        <w:t>[Visual: App automation graphic.]</w:t>
      </w:r>
      <w:r>
        <w:br/>
        <w:t>Narration: “You’re not bad with money — your wiring is. Rewire it.”</w:t>
      </w:r>
      <w:r>
        <w:br/>
        <w:t>[Visual: Neural pattern shift animation.]</w:t>
      </w:r>
    </w:p>
    <w:p w14:paraId="6DF120B1" w14:textId="77777777" w:rsidR="009E4B09" w:rsidRDefault="00000000">
      <w:pPr>
        <w:pStyle w:val="Heading2"/>
      </w:pPr>
      <w:r>
        <w:lastRenderedPageBreak/>
        <w:t>🧩 AUTOMATED VARIATION LOOP</w:t>
      </w:r>
    </w:p>
    <w:p w14:paraId="568017E4" w14:textId="77777777" w:rsidR="009E4B09" w:rsidRDefault="00000000">
      <w:r>
        <w:t>For scaling or testing multiple Shorts from one topic:</w:t>
      </w:r>
      <w:r>
        <w:br/>
        <w:t>1. Generate 3 hook variants per topic.</w:t>
      </w:r>
      <w:r>
        <w:br/>
        <w:t>2. Test via YouTube Shorts analytics (VTR + Swipe Rate).</w:t>
      </w:r>
      <w:r>
        <w:br/>
        <w:t>3. Keep top performer, remix with new visuals or tone.</w:t>
      </w:r>
      <w:r>
        <w:br/>
        <w:t>4. Track replay and comment density — predictors of virality.</w:t>
      </w:r>
    </w:p>
    <w:p w14:paraId="0B216DC2" w14:textId="77777777" w:rsidR="009E4B09" w:rsidRDefault="00000000">
      <w:pPr>
        <w:pStyle w:val="Heading2"/>
      </w:pPr>
      <w:r>
        <w:t>📘 NOTES &amp; IMPLEMENTATION</w:t>
      </w:r>
    </w:p>
    <w:p w14:paraId="1C7C5C7B" w14:textId="77777777" w:rsidR="009E4B09" w:rsidRDefault="00000000">
      <w:r>
        <w:t>• Designed for TTS + InVideo AI compatibility.</w:t>
      </w:r>
      <w:r>
        <w:br/>
        <w:t>• Ideal for educational, analytical, or motivational creators.</w:t>
      </w:r>
      <w:r>
        <w:br/>
        <w:t>• Fully compatible with automation pipelines or team workflows.</w:t>
      </w:r>
      <w:r>
        <w:br/>
        <w:t>• Can be integrated into long-form frameworks for ‘micro-story’ versions.</w:t>
      </w:r>
    </w:p>
    <w:sectPr w:rsidR="009E4B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4588879">
    <w:abstractNumId w:val="8"/>
  </w:num>
  <w:num w:numId="2" w16cid:durableId="1707290947">
    <w:abstractNumId w:val="6"/>
  </w:num>
  <w:num w:numId="3" w16cid:durableId="872812017">
    <w:abstractNumId w:val="5"/>
  </w:num>
  <w:num w:numId="4" w16cid:durableId="677267606">
    <w:abstractNumId w:val="4"/>
  </w:num>
  <w:num w:numId="5" w16cid:durableId="1522937996">
    <w:abstractNumId w:val="7"/>
  </w:num>
  <w:num w:numId="6" w16cid:durableId="69499774">
    <w:abstractNumId w:val="3"/>
  </w:num>
  <w:num w:numId="7" w16cid:durableId="1848052779">
    <w:abstractNumId w:val="2"/>
  </w:num>
  <w:num w:numId="8" w16cid:durableId="1486898988">
    <w:abstractNumId w:val="1"/>
  </w:num>
  <w:num w:numId="9" w16cid:durableId="117592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3287"/>
    <w:rsid w:val="009E4B09"/>
    <w:rsid w:val="00AA1D8D"/>
    <w:rsid w:val="00B47730"/>
    <w:rsid w:val="00C61AEA"/>
    <w:rsid w:val="00C6795D"/>
    <w:rsid w:val="00CB0664"/>
    <w:rsid w:val="00FC68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D63CB9"/>
  <w14:defaultImageDpi w14:val="300"/>
  <w15:docId w15:val="{4CF6CA49-1E8B-487A-98BD-436336E8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IZZY A</cp:lastModifiedBy>
  <cp:revision>4</cp:revision>
  <dcterms:created xsi:type="dcterms:W3CDTF">2013-12-23T23:15:00Z</dcterms:created>
  <dcterms:modified xsi:type="dcterms:W3CDTF">2025-10-15T05:21:00Z</dcterms:modified>
  <cp:category/>
</cp:coreProperties>
</file>