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29F" w:rsidRDefault="00EC729F" w:rsidP="00EC729F">
      <w:r>
        <w:rPr>
          <w:rFonts w:hint="eastAsia"/>
        </w:rPr>
        <w:t>우리</w:t>
      </w:r>
      <w:r>
        <w:t xml:space="preserve"> 시스템은 수강생관리, 직원관리, 강좌관리, 재무관리 기능을 제공한다. </w:t>
      </w:r>
    </w:p>
    <w:p w:rsidR="00EC729F" w:rsidRDefault="00EC729F" w:rsidP="00EC729F"/>
    <w:p w:rsidR="00EC729F" w:rsidRDefault="00EC729F" w:rsidP="00EC729F">
      <w:r>
        <w:rPr>
          <w:rFonts w:hint="eastAsia"/>
        </w:rPr>
        <w:t>회원관리</w:t>
      </w:r>
      <w:r>
        <w:t xml:space="preserve"> 서비스는 회원정보를 관리한다.</w:t>
      </w:r>
    </w:p>
    <w:p w:rsidR="00EC729F" w:rsidRDefault="00EC729F" w:rsidP="00EC729F">
      <w:r>
        <w:rPr>
          <w:rFonts w:hint="eastAsia"/>
        </w:rPr>
        <w:t>모든</w:t>
      </w:r>
      <w:r>
        <w:t xml:space="preserve"> 강좌들은 회원을 대상으로 진행된다.</w:t>
      </w:r>
    </w:p>
    <w:p w:rsidR="00EC729F" w:rsidRDefault="00EC729F" w:rsidP="00EC729F">
      <w:r>
        <w:rPr>
          <w:rFonts w:hint="eastAsia"/>
        </w:rPr>
        <w:t>회원등록을</w:t>
      </w:r>
      <w:r>
        <w:t xml:space="preserve"> 위해서는 이메일,이름,생년월일,성별,연락처,학교,학과를 입력해야한다. </w:t>
      </w:r>
    </w:p>
    <w:p w:rsidR="00EC729F" w:rsidRDefault="00EC729F" w:rsidP="00EC729F">
      <w:r>
        <w:rPr>
          <w:rFonts w:hint="eastAsia"/>
        </w:rPr>
        <w:t>이미</w:t>
      </w:r>
      <w:r>
        <w:t xml:space="preserve"> 등록된 이메일은 중복가입이 불가하다.</w:t>
      </w:r>
    </w:p>
    <w:p w:rsidR="00EC729F" w:rsidRDefault="00EC729F" w:rsidP="00EC729F">
      <w:r>
        <w:rPr>
          <w:rFonts w:hint="eastAsia"/>
        </w:rPr>
        <w:t>회원등록시</w:t>
      </w:r>
      <w:r>
        <w:t xml:space="preserve"> 회원은 등록상태가 되며 탈퇴시 탈퇴상태가 된다. </w:t>
      </w:r>
    </w:p>
    <w:p w:rsidR="00EC729F" w:rsidRDefault="00EC729F" w:rsidP="00EC729F">
      <w:r>
        <w:rPr>
          <w:rFonts w:hint="eastAsia"/>
        </w:rPr>
        <w:t>탈퇴후</w:t>
      </w:r>
      <w:r>
        <w:t xml:space="preserve"> 3년이 지나면 회원정보를 폐기한다.</w:t>
      </w:r>
    </w:p>
    <w:p w:rsidR="00EC729F" w:rsidRDefault="00EC729F" w:rsidP="00EC729F">
      <w:r>
        <w:rPr>
          <w:rFonts w:hint="eastAsia"/>
        </w:rPr>
        <w:t>학생들은</w:t>
      </w:r>
      <w:r>
        <w:t xml:space="preserve"> 사이트에서 강좌목록을 열람할 수 있다.</w:t>
      </w:r>
    </w:p>
    <w:p w:rsidR="00EC729F" w:rsidRDefault="00EC729F" w:rsidP="00EC729F">
      <w:r>
        <w:rPr>
          <w:rFonts w:hint="eastAsia"/>
        </w:rPr>
        <w:t>목록에서</w:t>
      </w:r>
      <w:r>
        <w:t xml:space="preserve"> 특정강좌를 선택할 시, 강좌이름,수강료,강사이름,수강기간,교재,교육장,접수상태등을 열람할수 있다</w:t>
      </w:r>
    </w:p>
    <w:p w:rsidR="00EC729F" w:rsidRDefault="00EC729F" w:rsidP="00EC729F">
      <w:r>
        <w:rPr>
          <w:rFonts w:hint="eastAsia"/>
        </w:rPr>
        <w:t>진행중인</w:t>
      </w:r>
      <w:r>
        <w:t xml:space="preserve"> 강좌는 진행일수를 같이 표시해준다.</w:t>
      </w:r>
    </w:p>
    <w:p w:rsidR="00EC729F" w:rsidRDefault="00EC729F" w:rsidP="00EC729F">
      <w:r>
        <w:rPr>
          <w:rFonts w:hint="eastAsia"/>
        </w:rPr>
        <w:t>접수상태는</w:t>
      </w:r>
      <w:r>
        <w:t xml:space="preserve"> 접수중,마감임박,마감,폐강 상태가 있다.</w:t>
      </w:r>
    </w:p>
    <w:p w:rsidR="00EC729F" w:rsidRDefault="00EC729F" w:rsidP="00EC729F">
      <w:r>
        <w:rPr>
          <w:rFonts w:hint="eastAsia"/>
        </w:rPr>
        <w:t>강좌는</w:t>
      </w:r>
      <w:r>
        <w:t xml:space="preserve"> 접수마감일 2일전이 되거나, 모집인원의 80%가 접수되면 마감임박 상태로 전환된다.</w:t>
      </w:r>
    </w:p>
    <w:p w:rsidR="00EC729F" w:rsidRDefault="00EC729F" w:rsidP="00EC729F">
      <w:r>
        <w:rPr>
          <w:rFonts w:hint="eastAsia"/>
        </w:rPr>
        <w:t>모집인원이</w:t>
      </w:r>
      <w:r>
        <w:t xml:space="preserve"> 30%이내면 폐강이 되며, 수강료를 학생들에게 반환한다.</w:t>
      </w:r>
    </w:p>
    <w:p w:rsidR="00EC729F" w:rsidRDefault="00EC729F" w:rsidP="00EC729F">
      <w:r>
        <w:rPr>
          <w:rFonts w:hint="eastAsia"/>
        </w:rPr>
        <w:t>학생들은</w:t>
      </w:r>
      <w:r>
        <w:t xml:space="preserve"> 과목을 선택하여 수강신청을 하며</w:t>
      </w:r>
    </w:p>
    <w:p w:rsidR="00EC729F" w:rsidRDefault="00EC729F" w:rsidP="00EC729F">
      <w:r>
        <w:rPr>
          <w:rFonts w:hint="eastAsia"/>
        </w:rPr>
        <w:t>오프라인강의는</w:t>
      </w:r>
      <w:r>
        <w:t xml:space="preserve"> 시간이 중복되지 않으면, 복수의 강좌를 동시에 수강할 수 있다.</w:t>
      </w:r>
    </w:p>
    <w:p w:rsidR="00EC729F" w:rsidRDefault="00EC729F" w:rsidP="00EC729F"/>
    <w:p w:rsidR="00EC729F" w:rsidRDefault="00EC729F" w:rsidP="00EC729F">
      <w:r>
        <w:rPr>
          <w:rFonts w:hint="eastAsia"/>
        </w:rPr>
        <w:t>수강신청은</w:t>
      </w:r>
      <w:r>
        <w:t xml:space="preserve"> 접수중,마감임박,마감인 과목들에 한해서만 신청이 가능하다.</w:t>
      </w:r>
    </w:p>
    <w:p w:rsidR="00EC729F" w:rsidRDefault="00EC729F" w:rsidP="00EC729F">
      <w:r>
        <w:rPr>
          <w:rFonts w:hint="eastAsia"/>
        </w:rPr>
        <w:t>마감상태에서</w:t>
      </w:r>
      <w:r>
        <w:t xml:space="preserve"> 신청 시 대기자목록으로 들어가며,대기자는 수강인원의 10%까지 등록이 가능하다.</w:t>
      </w:r>
    </w:p>
    <w:p w:rsidR="00EC729F" w:rsidRDefault="00EC729F" w:rsidP="00EC729F">
      <w:r>
        <w:rPr>
          <w:rFonts w:hint="eastAsia"/>
        </w:rPr>
        <w:t>개강</w:t>
      </w:r>
      <w:r>
        <w:t xml:space="preserve"> 일주일 이내에는 신청을 취소할 수 있다.</w:t>
      </w:r>
    </w:p>
    <w:p w:rsidR="00EC729F" w:rsidRDefault="00EC729F" w:rsidP="00EC729F"/>
    <w:p w:rsidR="00EC729F" w:rsidRDefault="00EC729F" w:rsidP="00EC729F">
      <w:r>
        <w:rPr>
          <w:rFonts w:hint="eastAsia"/>
        </w:rPr>
        <w:t>수강기간에</w:t>
      </w:r>
      <w:r>
        <w:t xml:space="preserve"> 따른 환불규정은 다음과 같다.</w:t>
      </w:r>
    </w:p>
    <w:p w:rsidR="00EC729F" w:rsidRDefault="00EC729F" w:rsidP="00EC729F">
      <w:r>
        <w:tab/>
      </w:r>
      <w:r>
        <w:tab/>
      </w:r>
      <w:r>
        <w:tab/>
        <w:t>시작전에는 전액환불이 되며,</w:t>
      </w:r>
    </w:p>
    <w:p w:rsidR="00EC729F" w:rsidRDefault="00EC729F" w:rsidP="00EC729F">
      <w:r>
        <w:tab/>
      </w:r>
      <w:r>
        <w:tab/>
      </w:r>
      <w:r>
        <w:tab/>
        <w:t>3분의 1이 지나기전에는 3분의 2를 환불받고,</w:t>
      </w:r>
    </w:p>
    <w:p w:rsidR="00EC729F" w:rsidRDefault="00EC729F" w:rsidP="00EC729F">
      <w:r>
        <w:t xml:space="preserve">             </w:t>
      </w:r>
      <w:r>
        <w:tab/>
      </w:r>
      <w:r>
        <w:tab/>
        <w:t>2분의 1이 지나기전에는 2분의 1를 환불받는다.</w:t>
      </w:r>
    </w:p>
    <w:p w:rsidR="00EC729F" w:rsidRDefault="00EC729F" w:rsidP="00EC729F">
      <w:r>
        <w:lastRenderedPageBreak/>
        <w:tab/>
      </w:r>
      <w:r>
        <w:tab/>
      </w:r>
      <w:r>
        <w:tab/>
        <w:t>그 이후에는 환불받을 수 없다.</w:t>
      </w:r>
    </w:p>
    <w:p w:rsidR="00EC729F" w:rsidRDefault="00EC729F" w:rsidP="00EC729F">
      <w:r>
        <w:tab/>
      </w:r>
      <w:r>
        <w:tab/>
      </w:r>
    </w:p>
    <w:p w:rsidR="00EC729F" w:rsidRDefault="00EC729F" w:rsidP="00EC729F"/>
    <w:p w:rsidR="00EC729F" w:rsidRDefault="00EC729F" w:rsidP="00EC729F">
      <w:r>
        <w:rPr>
          <w:rFonts w:hint="eastAsia"/>
        </w:rPr>
        <w:t>강좌서비스는</w:t>
      </w:r>
      <w:r>
        <w:t xml:space="preserve"> 강좌정보들을 관리한다.</w:t>
      </w:r>
    </w:p>
    <w:p w:rsidR="00EC729F" w:rsidRDefault="00EC729F" w:rsidP="00EC729F">
      <w:r>
        <w:rPr>
          <w:rFonts w:hint="eastAsia"/>
        </w:rPr>
        <w:t>강좌는</w:t>
      </w:r>
      <w:r>
        <w:t xml:space="preserve"> 오프라인과 온라인수업으로 구분되며 강의내용에 따라 분류된다.</w:t>
      </w:r>
    </w:p>
    <w:p w:rsidR="00EC729F" w:rsidRDefault="00EC729F" w:rsidP="00EC729F">
      <w:r>
        <w:rPr>
          <w:rFonts w:hint="eastAsia"/>
        </w:rPr>
        <w:t>분류에는</w:t>
      </w:r>
      <w:r>
        <w:t xml:space="preserve"> 프로그래밍, 오피스, 자격증, 전문가과정이 있으며, 각 분류들은 하위분류를 가진다.</w:t>
      </w:r>
    </w:p>
    <w:p w:rsidR="00EC729F" w:rsidRDefault="00EC729F" w:rsidP="00EC729F">
      <w:r>
        <w:rPr>
          <w:rFonts w:hint="eastAsia"/>
        </w:rPr>
        <w:t>전문가과정을</w:t>
      </w:r>
      <w:r>
        <w:t xml:space="preserve"> 제외한 강좌들은 한 명의 강사가 진행하며, 전문가과정은 3명의 강사가 진행한다.</w:t>
      </w:r>
    </w:p>
    <w:p w:rsidR="009C0966" w:rsidRDefault="00EC729F" w:rsidP="00EC729F">
      <w:pPr>
        <w:rPr>
          <w:rFonts w:hint="eastAsia"/>
        </w:rPr>
      </w:pPr>
      <w:r>
        <w:rPr>
          <w:rFonts w:hint="eastAsia"/>
        </w:rPr>
        <w:t>강좌는</w:t>
      </w:r>
      <w:r>
        <w:t xml:space="preserve"> 배정된 강의실,교재로 진행하며 PC가 필요한 수업도 있다</w:t>
      </w:r>
      <w:r w:rsidR="00007A36">
        <w:t>.</w:t>
      </w:r>
      <w:r w:rsidR="00007A36">
        <w:tab/>
      </w:r>
    </w:p>
    <w:p w:rsidR="00EC729F" w:rsidRDefault="00EC729F" w:rsidP="00EC729F">
      <w:pPr>
        <w:rPr>
          <w:rFonts w:hint="eastAsia"/>
        </w:rPr>
      </w:pPr>
      <w:r>
        <w:tab/>
      </w:r>
      <w:r>
        <w:tab/>
      </w:r>
      <w:r>
        <w:tab/>
        <w:t xml:space="preserve"> </w:t>
      </w:r>
    </w:p>
    <w:p w:rsidR="00EC729F" w:rsidRDefault="00EC729F" w:rsidP="00EC729F">
      <w:r>
        <w:rPr>
          <w:rFonts w:hint="eastAsia"/>
        </w:rPr>
        <w:t>직원서비스는</w:t>
      </w:r>
      <w:r>
        <w:t xml:space="preserve"> 직원의 급여와 정보를 관리한다. </w:t>
      </w:r>
    </w:p>
    <w:p w:rsidR="00EC729F" w:rsidRDefault="00EC729F" w:rsidP="00EC729F">
      <w:r>
        <w:rPr>
          <w:rFonts w:hint="eastAsia"/>
        </w:rPr>
        <w:t>직원은</w:t>
      </w:r>
      <w:r>
        <w:t xml:space="preserve"> 강사와 행정직으로 나뉜다.</w:t>
      </w:r>
    </w:p>
    <w:p w:rsidR="00EC729F" w:rsidRDefault="00EC729F" w:rsidP="00EC729F">
      <w:r>
        <w:rPr>
          <w:rFonts w:hint="eastAsia"/>
        </w:rPr>
        <w:t>강사에게는</w:t>
      </w:r>
      <w:r>
        <w:t xml:space="preserve"> 수강인원*수강료의 50%를 지급한다.</w:t>
      </w:r>
    </w:p>
    <w:p w:rsidR="00EC729F" w:rsidRDefault="00EC729F" w:rsidP="00EC729F">
      <w:r>
        <w:rPr>
          <w:rFonts w:hint="eastAsia"/>
        </w:rPr>
        <w:t>행정직은</w:t>
      </w:r>
      <w:r>
        <w:t xml:space="preserve"> 고정급여로 지급하며, 연차에 따라 급여는 차등지급한다.</w:t>
      </w:r>
    </w:p>
    <w:p w:rsidR="00EC729F" w:rsidRDefault="00EC729F" w:rsidP="00EC729F">
      <w:r>
        <w:rPr>
          <w:rFonts w:hint="eastAsia"/>
        </w:rPr>
        <w:t>직원</w:t>
      </w:r>
      <w:r>
        <w:t xml:space="preserve"> 등록은 이메일,</w:t>
      </w:r>
      <w:r w:rsidR="00F26BB7">
        <w:t xml:space="preserve"> </w:t>
      </w:r>
      <w:r>
        <w:t>이름,</w:t>
      </w:r>
      <w:r w:rsidR="00F26BB7">
        <w:t xml:space="preserve"> </w:t>
      </w:r>
      <w:r>
        <w:t>생년월일,</w:t>
      </w:r>
      <w:r w:rsidR="00F26BB7">
        <w:t xml:space="preserve"> </w:t>
      </w:r>
      <w:r>
        <w:t>성별,</w:t>
      </w:r>
      <w:r w:rsidR="00F26BB7">
        <w:t xml:space="preserve"> </w:t>
      </w:r>
      <w:r>
        <w:t>연락처,</w:t>
      </w:r>
      <w:r w:rsidR="00F26BB7">
        <w:t xml:space="preserve"> </w:t>
      </w:r>
      <w:r>
        <w:t>전입날짜,</w:t>
      </w:r>
      <w:r w:rsidR="00F26BB7">
        <w:t xml:space="preserve"> </w:t>
      </w:r>
      <w:r>
        <w:t>전임과목,</w:t>
      </w:r>
      <w:r w:rsidR="00F26BB7">
        <w:t xml:space="preserve"> </w:t>
      </w:r>
      <w:r>
        <w:t>필요로하며,</w:t>
      </w:r>
    </w:p>
    <w:p w:rsidR="00EC729F" w:rsidRDefault="00EC729F" w:rsidP="00EC729F">
      <w:r>
        <w:rPr>
          <w:rFonts w:hint="eastAsia"/>
        </w:rPr>
        <w:t>재직상태는</w:t>
      </w:r>
      <w:r>
        <w:t xml:space="preserve"> 재직,휴직,퇴직으로 나뉜다.</w:t>
      </w:r>
    </w:p>
    <w:p w:rsidR="00EC729F" w:rsidRDefault="00EC729F" w:rsidP="00EC729F">
      <w:pPr>
        <w:rPr>
          <w:rFonts w:hint="eastAsia"/>
        </w:rPr>
      </w:pPr>
      <w:bookmarkStart w:id="0" w:name="_GoBack"/>
      <w:bookmarkEnd w:id="0"/>
    </w:p>
    <w:p w:rsidR="00EC729F" w:rsidRDefault="00EC729F" w:rsidP="00EC729F">
      <w:r>
        <w:rPr>
          <w:rFonts w:hint="eastAsia"/>
        </w:rPr>
        <w:t>재무관리서비스는</w:t>
      </w:r>
      <w:r>
        <w:t xml:space="preserve"> 학원의 수입과 지출을 관리한다.</w:t>
      </w:r>
    </w:p>
    <w:p w:rsidR="00EC729F" w:rsidRDefault="00EC729F" w:rsidP="00EC729F">
      <w:r>
        <w:rPr>
          <w:rFonts w:hint="eastAsia"/>
        </w:rPr>
        <w:t>수입과</w:t>
      </w:r>
      <w:r>
        <w:t xml:space="preserve"> 지출내역은 월별, 분기별, 반기별, 연도별, 과정별로 열람할 수 있다.</w:t>
      </w:r>
    </w:p>
    <w:p w:rsidR="00C455E0" w:rsidRDefault="00EC729F" w:rsidP="00EC729F">
      <w:r>
        <w:rPr>
          <w:rFonts w:hint="eastAsia"/>
        </w:rPr>
        <w:t>주수입원은</w:t>
      </w:r>
      <w:r>
        <w:t xml:space="preserve"> 수강료,대관료이며 주지출원은 직원임금, 관리비, 대관료(임대료)이다.</w:t>
      </w:r>
    </w:p>
    <w:p w:rsidR="00EC729F" w:rsidRDefault="00EC729F" w:rsidP="00EC729F"/>
    <w:p w:rsidR="00EC729F" w:rsidRDefault="00EC729F" w:rsidP="00EC729F"/>
    <w:p w:rsidR="00EC729F" w:rsidRDefault="00EC729F" w:rsidP="00EC729F"/>
    <w:sectPr w:rsidR="00EC72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9F"/>
    <w:rsid w:val="00007A36"/>
    <w:rsid w:val="001A7E2D"/>
    <w:rsid w:val="004B1863"/>
    <w:rsid w:val="009C0966"/>
    <w:rsid w:val="00C455E0"/>
    <w:rsid w:val="00EC729F"/>
    <w:rsid w:val="00F2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0884"/>
  <w15:chartTrackingRefBased/>
  <w15:docId w15:val="{1CB089B5-E223-4312-8324-F048989D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6</cp:revision>
  <dcterms:created xsi:type="dcterms:W3CDTF">2020-04-07T00:46:00Z</dcterms:created>
  <dcterms:modified xsi:type="dcterms:W3CDTF">2020-04-07T06:36:00Z</dcterms:modified>
</cp:coreProperties>
</file>