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3DB1" w14:textId="77777777" w:rsidR="008402CB" w:rsidRPr="00611DF8" w:rsidRDefault="008402CB" w:rsidP="008402CB"/>
    <w:p w14:paraId="4BACA71C" w14:textId="63E3A053" w:rsidR="008402CB" w:rsidRDefault="008402CB" w:rsidP="008402CB">
      <w:pPr>
        <w:tabs>
          <w:tab w:val="left" w:pos="567"/>
        </w:tabs>
      </w:pPr>
      <w:r w:rsidRPr="000C4E8C">
        <w:rPr>
          <w:b/>
        </w:rPr>
        <w:t>Câu hỏi</w:t>
      </w:r>
      <w:r>
        <w:t xml:space="preserve"> 7/ </w:t>
      </w:r>
      <w:r w:rsidRPr="00B825E2">
        <w:t xml:space="preserve"> Cách phân loại thứ nhất  SISD</w:t>
      </w:r>
      <w:r w:rsidRPr="00B825E2">
        <w:rPr>
          <w:color w:val="0000FF"/>
        </w:rPr>
        <w:t xml:space="preserve"> </w:t>
      </w:r>
      <w:r w:rsidRPr="00B825E2">
        <w:t>(</w:t>
      </w:r>
      <w:r w:rsidRPr="00B825E2">
        <w:rPr>
          <w:bCs/>
        </w:rPr>
        <w:t xml:space="preserve">Single Instruction, Single Data) - </w:t>
      </w:r>
      <w:r w:rsidRPr="00B825E2">
        <w:t>Đơn chỉ thị, Đơn dữ liệu</w:t>
      </w:r>
      <w:r w:rsidR="00724269">
        <w:t xml:space="preserve"> ? </w:t>
      </w:r>
    </w:p>
    <w:p w14:paraId="2E8A8917" w14:textId="13B9F147" w:rsidR="00611DF8" w:rsidRDefault="00611DF8" w:rsidP="008402CB">
      <w:pPr>
        <w:tabs>
          <w:tab w:val="left" w:pos="567"/>
        </w:tabs>
      </w:pPr>
    </w:p>
    <w:p w14:paraId="7EBFC1B5" w14:textId="77777777" w:rsidR="00611DF8" w:rsidRDefault="00611DF8" w:rsidP="00611DF8">
      <w:pPr>
        <w:spacing w:before="120" w:after="120"/>
        <w:jc w:val="both"/>
        <w:rPr>
          <w:bCs/>
        </w:rPr>
      </w:pPr>
      <w:r w:rsidRPr="00B825E2">
        <w:t>Cách phân loại thứ nhất  SISD</w:t>
      </w:r>
      <w:r w:rsidRPr="00B825E2">
        <w:rPr>
          <w:color w:val="0000FF"/>
        </w:rPr>
        <w:t xml:space="preserve"> </w:t>
      </w:r>
      <w:r w:rsidRPr="00B825E2">
        <w:t>(</w:t>
      </w:r>
      <w:r w:rsidRPr="00B825E2">
        <w:rPr>
          <w:bCs/>
        </w:rPr>
        <w:t xml:space="preserve">Single Instruction, Single Data) </w:t>
      </w:r>
      <w:r>
        <w:rPr>
          <w:bCs/>
        </w:rPr>
        <w:t xml:space="preserve"> dùng cho máy tính đơn nguyên tuần tự</w:t>
      </w:r>
    </w:p>
    <w:p w14:paraId="1D772B33" w14:textId="0A6839A5" w:rsidR="00611DF8" w:rsidRDefault="00611DF8" w:rsidP="00B407C6">
      <w:pPr>
        <w:pStyle w:val="ListParagraph"/>
        <w:numPr>
          <w:ilvl w:val="0"/>
          <w:numId w:val="16"/>
        </w:numPr>
        <w:spacing w:before="120" w:after="120"/>
        <w:jc w:val="both"/>
      </w:pPr>
      <w:r w:rsidRPr="00B407C6">
        <w:rPr>
          <w:bCs/>
        </w:rPr>
        <w:t xml:space="preserve">Đơn chỉ thị: </w:t>
      </w:r>
      <w:r>
        <w:t>mỗi thời điểm chỉ có một chỉ thị đang được xử lý bởi CPU trong một chu kỳ đồng hồ nào đó</w:t>
      </w:r>
    </w:p>
    <w:p w14:paraId="7FC11379" w14:textId="5A83BD6D" w:rsidR="00611DF8" w:rsidRDefault="00611DF8" w:rsidP="00B407C6">
      <w:pPr>
        <w:pStyle w:val="ListParagraph"/>
        <w:numPr>
          <w:ilvl w:val="0"/>
          <w:numId w:val="16"/>
        </w:numPr>
        <w:spacing w:before="120" w:after="120"/>
        <w:jc w:val="both"/>
      </w:pPr>
      <w:r>
        <w:t>Đơn luồng dữ liệu : chỉ có một dữ liệu đang được sử dụng như đầu vào trong một chu kỳ đồng hồ nào đó</w:t>
      </w:r>
    </w:p>
    <w:p w14:paraId="2D1501E5" w14:textId="260C5704" w:rsidR="00611DF8" w:rsidRDefault="00611DF8" w:rsidP="00B407C6">
      <w:pPr>
        <w:pStyle w:val="ListParagraph"/>
        <w:numPr>
          <w:ilvl w:val="0"/>
          <w:numId w:val="16"/>
        </w:numPr>
        <w:spacing w:before="120" w:after="120"/>
        <w:jc w:val="both"/>
      </w:pPr>
      <w:r>
        <w:t xml:space="preserve">Nhận xét: </w:t>
      </w:r>
    </w:p>
    <w:p w14:paraId="19F66843" w14:textId="5BF72684" w:rsidR="00611DF8" w:rsidRDefault="00611DF8" w:rsidP="00B407C6">
      <w:pPr>
        <w:pStyle w:val="ListParagraph"/>
        <w:numPr>
          <w:ilvl w:val="0"/>
          <w:numId w:val="18"/>
        </w:numPr>
        <w:spacing w:before="120" w:after="120"/>
        <w:jc w:val="both"/>
      </w:pPr>
      <w:r>
        <w:t xml:space="preserve">Thực hiện theo tiền định, nghĩa là công việc được hoạch định rõ ràng khi lập trình (tĩnh), trong qúa trình thực thi các câu lệnh và dữ liệu không bị thay đổi. </w:t>
      </w:r>
    </w:p>
    <w:p w14:paraId="1D0AA36A" w14:textId="53E411F8" w:rsidR="00611DF8" w:rsidRDefault="00611DF8" w:rsidP="00B407C6">
      <w:pPr>
        <w:pStyle w:val="ListParagraph"/>
        <w:numPr>
          <w:ilvl w:val="0"/>
          <w:numId w:val="18"/>
        </w:numPr>
        <w:spacing w:before="120" w:after="120"/>
        <w:jc w:val="both"/>
      </w:pPr>
      <w:r>
        <w:t>Đây là loại máy tính lâu đời nhất và thậm chí cho đến ngày nay vẫn là loại máy tính phổ biến nhất</w:t>
      </w:r>
    </w:p>
    <w:p w14:paraId="5F69F3ED" w14:textId="77777777" w:rsidR="00611DF8" w:rsidRPr="00611DF8" w:rsidRDefault="00611DF8" w:rsidP="008402CB">
      <w:pPr>
        <w:tabs>
          <w:tab w:val="left" w:pos="567"/>
        </w:tabs>
      </w:pPr>
    </w:p>
    <w:p w14:paraId="3993C818" w14:textId="77777777" w:rsidR="008402CB" w:rsidRDefault="008402CB" w:rsidP="008402CB">
      <w:pPr>
        <w:ind w:left="360"/>
        <w:rPr>
          <w:b/>
          <w:i/>
        </w:rPr>
      </w:pPr>
    </w:p>
    <w:p w14:paraId="75702246" w14:textId="5FACB478" w:rsidR="008402CB" w:rsidRDefault="008402CB" w:rsidP="008402CB">
      <w:r w:rsidRPr="000C4E8C">
        <w:rPr>
          <w:b/>
        </w:rPr>
        <w:t>Câu hỏi</w:t>
      </w:r>
      <w:r>
        <w:t xml:space="preserve"> 8/</w:t>
      </w:r>
      <w:r w:rsidRPr="00B825E2">
        <w:t xml:space="preserve"> Cách phân loại thứ hai:  SIMD</w:t>
      </w:r>
      <w:r w:rsidRPr="00B825E2">
        <w:rPr>
          <w:color w:val="0000FF"/>
        </w:rPr>
        <w:t xml:space="preserve"> </w:t>
      </w:r>
      <w:r w:rsidRPr="00B825E2">
        <w:t>(</w:t>
      </w:r>
      <w:r w:rsidRPr="00B825E2">
        <w:rPr>
          <w:bCs/>
        </w:rPr>
        <w:t>Single Instruction, Multiple Data)</w:t>
      </w:r>
      <w:r w:rsidRPr="00B825E2">
        <w:t xml:space="preserve"> - Đơn chỉ thị, Đa dữ liệu</w:t>
      </w:r>
      <w:r w:rsidR="00724269">
        <w:t xml:space="preserve"> ?</w:t>
      </w:r>
      <w:r w:rsidRPr="00B825E2">
        <w:t xml:space="preserve">   </w:t>
      </w:r>
    </w:p>
    <w:p w14:paraId="7F945155" w14:textId="78011FBD" w:rsidR="00611DF8" w:rsidRDefault="00611DF8" w:rsidP="008402CB"/>
    <w:p w14:paraId="0CCCCCCB" w14:textId="77777777" w:rsidR="00611DF8" w:rsidRDefault="00611DF8" w:rsidP="00611DF8">
      <w:r w:rsidRPr="00B825E2">
        <w:t>Cách phân loại thứ hai:  SIMD</w:t>
      </w:r>
      <w:r w:rsidRPr="00B825E2">
        <w:rPr>
          <w:color w:val="0000FF"/>
        </w:rPr>
        <w:t xml:space="preserve"> </w:t>
      </w:r>
      <w:r w:rsidRPr="00B825E2">
        <w:t>(</w:t>
      </w:r>
      <w:r w:rsidRPr="00B825E2">
        <w:rPr>
          <w:bCs/>
        </w:rPr>
        <w:t>Single Instruction, Multiple Data)</w:t>
      </w:r>
      <w:r w:rsidRPr="00B825E2">
        <w:t xml:space="preserve"> </w:t>
      </w:r>
    </w:p>
    <w:p w14:paraId="27D943C4" w14:textId="77777777" w:rsidR="00611DF8" w:rsidRDefault="00611DF8" w:rsidP="00611DF8"/>
    <w:p w14:paraId="55097CA2" w14:textId="32F5E138" w:rsidR="00611DF8" w:rsidRDefault="00611DF8" w:rsidP="00B407C6">
      <w:pPr>
        <w:pStyle w:val="ListParagraph"/>
        <w:numPr>
          <w:ilvl w:val="0"/>
          <w:numId w:val="19"/>
        </w:numPr>
      </w:pPr>
      <w:r>
        <w:t>Đơn chỉ thị: Các bộ vi xử lý p1, p2, …, pn cùng thực thi một chỉ thị tại cùng một chu kỳ đồng hồ đã cho.</w:t>
      </w:r>
    </w:p>
    <w:p w14:paraId="67FF4929" w14:textId="65FF4C63" w:rsidR="00611DF8" w:rsidRPr="00B407C6" w:rsidRDefault="00611DF8" w:rsidP="00B407C6">
      <w:pPr>
        <w:pStyle w:val="ListParagraph"/>
        <w:numPr>
          <w:ilvl w:val="0"/>
          <w:numId w:val="19"/>
        </w:numPr>
        <w:tabs>
          <w:tab w:val="left" w:pos="567"/>
        </w:tabs>
        <w:rPr>
          <w:i/>
        </w:rPr>
      </w:pPr>
      <w:r>
        <w:t>Đa luồng dữ liệu: Mỗi bộ xử lý có thể hoạt động trên một phần tử dữ liệu khác với dữ liệu của bộ xử lý khác - có nhiều dữ liệu đang được sử dụng như đầu vào trong một chu kỳ đồng hồ nào đó.</w:t>
      </w:r>
    </w:p>
    <w:p w14:paraId="47A6A2D4" w14:textId="691ACD2F" w:rsidR="00611DF8" w:rsidRDefault="00611DF8" w:rsidP="00B407C6">
      <w:pPr>
        <w:pStyle w:val="ListParagraph"/>
        <w:numPr>
          <w:ilvl w:val="0"/>
          <w:numId w:val="19"/>
        </w:numPr>
        <w:spacing w:before="120" w:after="120"/>
        <w:jc w:val="both"/>
      </w:pPr>
      <w:r>
        <w:t>Nhận xét:</w:t>
      </w:r>
    </w:p>
    <w:p w14:paraId="5EC17F4C" w14:textId="32852690" w:rsidR="00611DF8" w:rsidRDefault="00611DF8" w:rsidP="00B407C6">
      <w:pPr>
        <w:pStyle w:val="ListParagraph"/>
        <w:numPr>
          <w:ilvl w:val="0"/>
          <w:numId w:val="20"/>
        </w:numPr>
        <w:spacing w:before="120" w:after="120"/>
        <w:jc w:val="both"/>
      </w:pPr>
      <w:r>
        <w:t xml:space="preserve">Loại máy tính này rất phù hợp cho các vấn đề chuyên ngành được đặc trưng bởi mức đồng bộ cao, chẳng hạn như xử lý đồ họa hoặc hình ảnh,…. </w:t>
      </w:r>
    </w:p>
    <w:p w14:paraId="403D701C" w14:textId="61203CC4" w:rsidR="00611DF8" w:rsidRDefault="00611DF8" w:rsidP="00B407C6">
      <w:pPr>
        <w:pStyle w:val="ListParagraph"/>
        <w:numPr>
          <w:ilvl w:val="0"/>
          <w:numId w:val="20"/>
        </w:numPr>
        <w:spacing w:before="120" w:after="120"/>
        <w:jc w:val="both"/>
      </w:pPr>
      <w:r>
        <w:t xml:space="preserve">Đồng bộ và thực hiện tiền định. </w:t>
      </w:r>
    </w:p>
    <w:p w14:paraId="1002B26C" w14:textId="12509355" w:rsidR="00611DF8" w:rsidRDefault="00611DF8" w:rsidP="00B407C6">
      <w:pPr>
        <w:pStyle w:val="ListParagraph"/>
        <w:numPr>
          <w:ilvl w:val="0"/>
          <w:numId w:val="20"/>
        </w:numPr>
        <w:spacing w:before="120" w:after="120"/>
        <w:jc w:val="both"/>
      </w:pPr>
      <w:r>
        <w:t>Hai kiến trúc bộ xử lý hay được sử dụng nhất trong trường hợp này là: Bộ xử lý mảng và xử lý kiểu đường ống vectơ (Processor Arrays and Vector Pipelines)</w:t>
      </w:r>
    </w:p>
    <w:p w14:paraId="5E2B8B39" w14:textId="77777777" w:rsidR="00611DF8" w:rsidRDefault="00611DF8" w:rsidP="008402CB"/>
    <w:p w14:paraId="69DFC44C" w14:textId="77777777" w:rsidR="008402CB" w:rsidRDefault="008402CB" w:rsidP="008402CB">
      <w:pPr>
        <w:tabs>
          <w:tab w:val="left" w:pos="567"/>
        </w:tabs>
        <w:rPr>
          <w:i/>
        </w:rPr>
      </w:pPr>
    </w:p>
    <w:p w14:paraId="487A94F7" w14:textId="59FDA430" w:rsidR="008402CB" w:rsidRDefault="008402CB" w:rsidP="008402CB">
      <w:pPr>
        <w:tabs>
          <w:tab w:val="left" w:pos="567"/>
        </w:tabs>
      </w:pPr>
      <w:r w:rsidRPr="000C4E8C">
        <w:rPr>
          <w:b/>
        </w:rPr>
        <w:t>Câu hỏi</w:t>
      </w:r>
      <w:r>
        <w:t xml:space="preserve"> </w:t>
      </w:r>
      <w:r>
        <w:rPr>
          <w:i/>
        </w:rPr>
        <w:t xml:space="preserve">9/ </w:t>
      </w:r>
      <w:r w:rsidRPr="00B825E2">
        <w:rPr>
          <w:i/>
        </w:rPr>
        <w:t xml:space="preserve"> </w:t>
      </w:r>
      <w:r w:rsidRPr="00724269">
        <w:t xml:space="preserve">Cách phân loại thứ ba:  MISD ( Multiple Instruction, Single Data)- Đa chỉ thị, Đơn dữ liệu </w:t>
      </w:r>
      <w:r w:rsidR="00724269" w:rsidRPr="00724269">
        <w:t>?</w:t>
      </w:r>
    </w:p>
    <w:p w14:paraId="7290AD5C" w14:textId="3357A027" w:rsidR="00611DF8" w:rsidRDefault="00611DF8" w:rsidP="008402CB">
      <w:pPr>
        <w:tabs>
          <w:tab w:val="left" w:pos="567"/>
        </w:tabs>
      </w:pPr>
    </w:p>
    <w:p w14:paraId="1D2B508E" w14:textId="468B4FCE" w:rsidR="00611DF8" w:rsidRDefault="00611DF8" w:rsidP="00B407C6">
      <w:pPr>
        <w:pStyle w:val="ListParagraph"/>
        <w:numPr>
          <w:ilvl w:val="0"/>
          <w:numId w:val="21"/>
        </w:numPr>
        <w:tabs>
          <w:tab w:val="left" w:pos="567"/>
        </w:tabs>
      </w:pPr>
      <w:r>
        <w:t xml:space="preserve">Một dòng dữ liệu duy nhất được đưa vào các đơn vị đa xử lý. </w:t>
      </w:r>
    </w:p>
    <w:p w14:paraId="21BE11F5" w14:textId="5C32EFFD" w:rsidR="00611DF8" w:rsidRDefault="00611DF8" w:rsidP="00B407C6">
      <w:pPr>
        <w:pStyle w:val="ListParagraph"/>
        <w:numPr>
          <w:ilvl w:val="0"/>
          <w:numId w:val="21"/>
        </w:numPr>
        <w:tabs>
          <w:tab w:val="left" w:pos="567"/>
        </w:tabs>
      </w:pPr>
      <w:r>
        <w:t>Mỗi đơn vị xử lý hoạt động trên các dữ liệu một cách độc lập thông qua các luồng chỉ thị độc lập khác nhau</w:t>
      </w:r>
    </w:p>
    <w:p w14:paraId="43A7CA37" w14:textId="170575DA" w:rsidR="00611DF8" w:rsidRDefault="00611DF8" w:rsidP="008402CB">
      <w:pPr>
        <w:tabs>
          <w:tab w:val="left" w:pos="567"/>
        </w:tabs>
      </w:pPr>
    </w:p>
    <w:p w14:paraId="4786E5D1" w14:textId="77777777" w:rsidR="00611DF8" w:rsidRPr="00724269" w:rsidRDefault="00611DF8" w:rsidP="008402CB">
      <w:pPr>
        <w:tabs>
          <w:tab w:val="left" w:pos="567"/>
        </w:tabs>
      </w:pPr>
    </w:p>
    <w:p w14:paraId="21B19D27" w14:textId="1F7EC975" w:rsidR="008402CB" w:rsidRDefault="008402CB" w:rsidP="008402CB">
      <w:pPr>
        <w:tabs>
          <w:tab w:val="left" w:pos="567"/>
        </w:tabs>
        <w:autoSpaceDE w:val="0"/>
        <w:autoSpaceDN w:val="0"/>
        <w:adjustRightInd w:val="0"/>
      </w:pPr>
      <w:r w:rsidRPr="00724269">
        <w:rPr>
          <w:b/>
        </w:rPr>
        <w:t>Câu hỏi</w:t>
      </w:r>
      <w:r w:rsidRPr="00724269">
        <w:t xml:space="preserve"> 10/ Cách phân loại thứ tư: MIMD ( Multiple Instruction, Multiple Data) -  Đa chỉ thị, Đa dữ liệu</w:t>
      </w:r>
      <w:r w:rsidR="00724269" w:rsidRPr="00724269">
        <w:t> ?</w:t>
      </w:r>
    </w:p>
    <w:p w14:paraId="5E035D4E" w14:textId="421F54F9" w:rsidR="00B407C6" w:rsidRDefault="00B407C6" w:rsidP="008402CB">
      <w:pPr>
        <w:tabs>
          <w:tab w:val="left" w:pos="567"/>
        </w:tabs>
        <w:autoSpaceDE w:val="0"/>
        <w:autoSpaceDN w:val="0"/>
        <w:adjustRightInd w:val="0"/>
      </w:pPr>
    </w:p>
    <w:p w14:paraId="27020195" w14:textId="6BD37379" w:rsidR="00B407C6" w:rsidRDefault="00B407C6" w:rsidP="00B407C6">
      <w:pPr>
        <w:pStyle w:val="ListParagraph"/>
        <w:numPr>
          <w:ilvl w:val="0"/>
          <w:numId w:val="22"/>
        </w:numPr>
        <w:tabs>
          <w:tab w:val="left" w:pos="567"/>
        </w:tabs>
        <w:autoSpaceDE w:val="0"/>
        <w:autoSpaceDN w:val="0"/>
        <w:adjustRightInd w:val="0"/>
      </w:pPr>
      <w:r>
        <w:t>Đa chỉ thị: Mỗi bộ xử lý có thể được thực hiện một dòng chỉ thị khác với các dòng chỉ thị của các bộ xử lý khác.</w:t>
      </w:r>
    </w:p>
    <w:p w14:paraId="13038859" w14:textId="798784C9" w:rsidR="00B407C6" w:rsidRDefault="00B407C6" w:rsidP="00B407C6">
      <w:pPr>
        <w:pStyle w:val="ListParagraph"/>
        <w:numPr>
          <w:ilvl w:val="0"/>
          <w:numId w:val="22"/>
        </w:numPr>
        <w:tabs>
          <w:tab w:val="left" w:pos="567"/>
        </w:tabs>
        <w:autoSpaceDE w:val="0"/>
        <w:autoSpaceDN w:val="0"/>
        <w:adjustRightInd w:val="0"/>
      </w:pPr>
      <w:r>
        <w:t>Đa dữ liệu: Mỗi bộ xử lý có thể làm việc với một dòng dữ liệu khác với các dòng dữ liệu của các bộ xử lý khác. Việc thực hiện các chỉ thị có thể được đồng bộ hoặc không đồng bộ, tiền định hoặc không tiền định</w:t>
      </w:r>
    </w:p>
    <w:p w14:paraId="0992824C" w14:textId="77777777" w:rsidR="00B407C6" w:rsidRDefault="00B407C6" w:rsidP="00B407C6">
      <w:pPr>
        <w:tabs>
          <w:tab w:val="left" w:pos="567"/>
        </w:tabs>
        <w:autoSpaceDE w:val="0"/>
        <w:autoSpaceDN w:val="0"/>
        <w:adjustRightInd w:val="0"/>
      </w:pPr>
    </w:p>
    <w:p w14:paraId="549D476B" w14:textId="32875FAC" w:rsidR="00B407C6" w:rsidRDefault="00B407C6" w:rsidP="00B407C6">
      <w:pPr>
        <w:pStyle w:val="ListParagraph"/>
        <w:numPr>
          <w:ilvl w:val="0"/>
          <w:numId w:val="22"/>
        </w:numPr>
        <w:tabs>
          <w:tab w:val="left" w:pos="567"/>
        </w:tabs>
        <w:autoSpaceDE w:val="0"/>
        <w:autoSpaceDN w:val="0"/>
        <w:adjustRightInd w:val="0"/>
      </w:pPr>
      <w:r>
        <w:t>Nhận xét:</w:t>
      </w:r>
    </w:p>
    <w:p w14:paraId="30C9BB59" w14:textId="7306580D" w:rsidR="00B407C6" w:rsidRDefault="00B407C6" w:rsidP="00B407C6">
      <w:pPr>
        <w:pStyle w:val="ListParagraph"/>
        <w:numPr>
          <w:ilvl w:val="0"/>
          <w:numId w:val="23"/>
        </w:numPr>
        <w:tabs>
          <w:tab w:val="left" w:pos="567"/>
        </w:tabs>
        <w:autoSpaceDE w:val="0"/>
        <w:autoSpaceDN w:val="0"/>
        <w:adjustRightInd w:val="0"/>
      </w:pPr>
      <w:r>
        <w:t xml:space="preserve">Kiến trúc MIMD cũng có thể bao gồm các SIMD thực hiện các thành phần con. </w:t>
      </w:r>
    </w:p>
    <w:p w14:paraId="46251940" w14:textId="4CD6CAC8" w:rsidR="00B407C6" w:rsidRDefault="00B407C6" w:rsidP="00B407C6">
      <w:pPr>
        <w:pStyle w:val="ListParagraph"/>
        <w:numPr>
          <w:ilvl w:val="0"/>
          <w:numId w:val="23"/>
        </w:numPr>
        <w:tabs>
          <w:tab w:val="left" w:pos="567"/>
        </w:tabs>
        <w:autoSpaceDE w:val="0"/>
        <w:autoSpaceDN w:val="0"/>
        <w:adjustRightInd w:val="0"/>
      </w:pPr>
      <w:r>
        <w:t xml:space="preserve">Kiến trúc MIMD còn được gọi là máy đa bộ xử lý, mỗi bộ xử lý có thể thực hiện bởi luồng lệnh và luồng dữ liệu riêng </w:t>
      </w:r>
    </w:p>
    <w:p w14:paraId="470BB3EA" w14:textId="715BEC6B" w:rsidR="00B407C6" w:rsidRPr="00724269" w:rsidRDefault="00B407C6" w:rsidP="00B407C6">
      <w:pPr>
        <w:pStyle w:val="ListParagraph"/>
        <w:numPr>
          <w:ilvl w:val="0"/>
          <w:numId w:val="23"/>
        </w:numPr>
        <w:tabs>
          <w:tab w:val="left" w:pos="567"/>
        </w:tabs>
        <w:autoSpaceDE w:val="0"/>
        <w:autoSpaceDN w:val="0"/>
        <w:adjustRightInd w:val="0"/>
      </w:pPr>
      <w:r>
        <w:t>MIMD có bộ nhớ chung, các bộ xử lý của MIMD đều có bộ nhớ riêng, nhưng được phép truy cập vào bộ nhớ chung khi cần, do vậy giảm được các thao tác trao đổi giữa các bộ xử lý trong hệ thống</w:t>
      </w:r>
    </w:p>
    <w:p w14:paraId="35E69758" w14:textId="77777777" w:rsidR="008402CB" w:rsidRPr="00724269" w:rsidRDefault="008402CB" w:rsidP="008402CB">
      <w:pPr>
        <w:tabs>
          <w:tab w:val="left" w:pos="284"/>
        </w:tabs>
        <w:ind w:firstLine="720"/>
        <w:jc w:val="both"/>
      </w:pPr>
    </w:p>
    <w:p w14:paraId="6A48CAF5" w14:textId="5E7A1CBD" w:rsidR="008402CB" w:rsidRDefault="008402CB" w:rsidP="008402CB">
      <w:pPr>
        <w:autoSpaceDE w:val="0"/>
        <w:autoSpaceDN w:val="0"/>
        <w:adjustRightInd w:val="0"/>
        <w:jc w:val="both"/>
      </w:pPr>
      <w:r w:rsidRPr="00724269">
        <w:rPr>
          <w:b/>
        </w:rPr>
        <w:t>Câu hỏi</w:t>
      </w:r>
      <w:r w:rsidRPr="00724269">
        <w:t xml:space="preserve"> 11/ Bộ nhớ chia sẻ truy cập ngang quyền (Uniform Memory Access (UMA))</w:t>
      </w:r>
      <w:r w:rsidR="00724269" w:rsidRPr="00724269">
        <w:t> ?</w:t>
      </w:r>
    </w:p>
    <w:p w14:paraId="0DAD5FD8" w14:textId="4F42AB7F" w:rsidR="00B407C6" w:rsidRDefault="00B407C6" w:rsidP="008402CB">
      <w:pPr>
        <w:autoSpaceDE w:val="0"/>
        <w:autoSpaceDN w:val="0"/>
        <w:adjustRightInd w:val="0"/>
        <w:jc w:val="both"/>
      </w:pPr>
    </w:p>
    <w:p w14:paraId="3C6AA9F9" w14:textId="7E6DC557" w:rsidR="00B407C6" w:rsidRDefault="00B407C6" w:rsidP="00B407C6">
      <w:pPr>
        <w:spacing w:before="120" w:after="120"/>
        <w:jc w:val="both"/>
        <w:rPr>
          <w:rStyle w:val="t"/>
          <w:rFonts w:asciiTheme="majorHAnsi" w:hAnsiTheme="majorHAnsi" w:cstheme="majorHAnsi"/>
          <w:color w:val="000000"/>
          <w:spacing w:val="-2"/>
          <w:bdr w:val="none" w:sz="0" w:space="0" w:color="auto" w:frame="1"/>
          <w:shd w:val="clear" w:color="auto" w:fill="FFFFFF"/>
        </w:rPr>
      </w:pPr>
      <w:r>
        <w:rPr>
          <w:rStyle w:val="t"/>
          <w:rFonts w:asciiTheme="majorHAnsi" w:hAnsiTheme="majorHAnsi" w:cstheme="majorHAnsi"/>
          <w:color w:val="000000"/>
          <w:spacing w:val="-5"/>
          <w:bdr w:val="none" w:sz="0" w:space="0" w:color="auto" w:frame="1"/>
          <w:shd w:val="clear" w:color="auto" w:fill="FFFFFF"/>
        </w:rPr>
        <w:t>Là</w:t>
      </w:r>
      <w:r>
        <w:rPr>
          <w:rStyle w:val="t"/>
          <w:rFonts w:asciiTheme="majorHAnsi" w:hAnsiTheme="majorHAnsi" w:cstheme="majorHAnsi"/>
          <w:color w:val="000000"/>
          <w:spacing w:val="-5"/>
          <w:bdr w:val="none" w:sz="0" w:space="0" w:color="auto" w:frame="1"/>
          <w:shd w:val="clear" w:color="auto" w:fill="FFFFFF"/>
          <w:lang w:val="vi-VN"/>
        </w:rPr>
        <w:t xml:space="preserve"> m</w:t>
      </w:r>
      <w:r w:rsidRPr="008213BA">
        <w:rPr>
          <w:rStyle w:val="t"/>
          <w:rFonts w:asciiTheme="majorHAnsi" w:hAnsiTheme="majorHAnsi" w:cstheme="majorHAnsi"/>
          <w:color w:val="000000"/>
          <w:spacing w:val="-5"/>
          <w:bdr w:val="none" w:sz="0" w:space="0" w:color="auto" w:frame="1"/>
          <w:shd w:val="clear" w:color="auto" w:fill="FFFFFF"/>
        </w:rPr>
        <w:t>ột bộ nhớ duy nhất được sử dụng</w:t>
      </w:r>
      <w:r w:rsidRPr="008213BA">
        <w:rPr>
          <w:rStyle w:val="t"/>
          <w:rFonts w:asciiTheme="majorHAnsi" w:hAnsiTheme="majorHAnsi" w:cstheme="majorHAnsi"/>
          <w:color w:val="000000"/>
          <w:spacing w:val="-2"/>
          <w:bdr w:val="none" w:sz="0" w:space="0" w:color="auto" w:frame="1"/>
          <w:shd w:val="clear" w:color="auto" w:fill="FFFFFF"/>
        </w:rPr>
        <w:t>và truy cập bởi tất cả các bộ xử lý có hệ thống đa bộ xử lý với sự trợ giúp của mạng kết nối. Mỗi bộ xử lýcó thời gian truy cập bộ nhớ bằng nhau (độ trễ) và tốc độ truy cập.</w:t>
      </w:r>
    </w:p>
    <w:p w14:paraId="6307815C" w14:textId="77777777" w:rsidR="00B407C6" w:rsidRDefault="00B407C6" w:rsidP="00B407C6">
      <w:pPr>
        <w:spacing w:before="120" w:after="120"/>
        <w:jc w:val="both"/>
        <w:rPr>
          <w:rStyle w:val="t"/>
          <w:rFonts w:asciiTheme="majorHAnsi" w:hAnsiTheme="majorHAnsi" w:cstheme="majorHAnsi"/>
          <w:color w:val="000000"/>
          <w:spacing w:val="-2"/>
          <w:bdr w:val="none" w:sz="0" w:space="0" w:color="auto" w:frame="1"/>
          <w:shd w:val="clear" w:color="auto" w:fill="FFFFFF"/>
        </w:rPr>
      </w:pPr>
    </w:p>
    <w:p w14:paraId="31FA8056" w14:textId="0E6E07E7" w:rsidR="00B407C6" w:rsidRDefault="00B407C6" w:rsidP="00B407C6">
      <w:pPr>
        <w:pStyle w:val="ListParagraph"/>
        <w:numPr>
          <w:ilvl w:val="0"/>
          <w:numId w:val="24"/>
        </w:numPr>
        <w:spacing w:before="120" w:after="120"/>
        <w:jc w:val="both"/>
      </w:pPr>
      <w:r>
        <w:t xml:space="preserve">Ngày này hầu hết là các máy đa bộ vi xử lý đối xứng - Symmetric Multiprocessor (SMP) </w:t>
      </w:r>
    </w:p>
    <w:p w14:paraId="721A3BE1" w14:textId="2E31E829" w:rsidR="00B407C6" w:rsidRDefault="00B407C6" w:rsidP="00B407C6">
      <w:pPr>
        <w:pStyle w:val="ListParagraph"/>
        <w:numPr>
          <w:ilvl w:val="0"/>
          <w:numId w:val="24"/>
        </w:numPr>
        <w:spacing w:before="120" w:after="120"/>
        <w:jc w:val="both"/>
      </w:pPr>
      <w:r>
        <w:t xml:space="preserve">Các bộ vi xử lý giống hệt nhau </w:t>
      </w:r>
    </w:p>
    <w:p w14:paraId="7378225E" w14:textId="4BA42C0F" w:rsidR="00B407C6" w:rsidRDefault="00B407C6" w:rsidP="00B407C6">
      <w:pPr>
        <w:pStyle w:val="ListParagraph"/>
        <w:numPr>
          <w:ilvl w:val="0"/>
          <w:numId w:val="24"/>
        </w:numPr>
        <w:spacing w:before="120" w:after="120"/>
        <w:jc w:val="both"/>
      </w:pPr>
      <w:r>
        <w:t xml:space="preserve">Bình đẳng truy cập và thời gian truy cập tới bộ nhớ </w:t>
      </w:r>
    </w:p>
    <w:p w14:paraId="62CB6542" w14:textId="743B1A02" w:rsidR="00B407C6" w:rsidRPr="00B407C6" w:rsidRDefault="00B407C6" w:rsidP="00B407C6">
      <w:pPr>
        <w:pStyle w:val="ListParagraph"/>
        <w:numPr>
          <w:ilvl w:val="0"/>
          <w:numId w:val="24"/>
        </w:numPr>
        <w:spacing w:before="120" w:after="120"/>
        <w:jc w:val="both"/>
        <w:rPr>
          <w:rFonts w:asciiTheme="majorHAnsi" w:hAnsiTheme="majorHAnsi" w:cstheme="majorHAnsi"/>
        </w:rPr>
      </w:pPr>
      <w:r>
        <w:t>Đôi khi được gọi CC-UMA - Cache Coherent UMA. Cache coherent có nghĩa nếu một bộ vi xử lý cập nhật một vị trí trong bộ nhớ chia sẻ thì tất cả các bộ nhớ khác sẽ biết về cập nhật này. Cache coherency được thự hiện ở cấp độ phần cứng.</w:t>
      </w:r>
    </w:p>
    <w:p w14:paraId="4BBA12A9" w14:textId="77777777" w:rsidR="00B407C6" w:rsidRPr="00724269" w:rsidRDefault="00B407C6" w:rsidP="008402CB">
      <w:pPr>
        <w:autoSpaceDE w:val="0"/>
        <w:autoSpaceDN w:val="0"/>
        <w:adjustRightInd w:val="0"/>
        <w:jc w:val="both"/>
      </w:pPr>
    </w:p>
    <w:p w14:paraId="059EF77E" w14:textId="77777777" w:rsidR="008402CB" w:rsidRDefault="008402CB" w:rsidP="008402CB">
      <w:pPr>
        <w:autoSpaceDE w:val="0"/>
        <w:autoSpaceDN w:val="0"/>
        <w:adjustRightInd w:val="0"/>
        <w:jc w:val="both"/>
      </w:pPr>
    </w:p>
    <w:p w14:paraId="3E89521F" w14:textId="2E7DD29A" w:rsidR="008402CB" w:rsidRDefault="008402CB" w:rsidP="008402CB">
      <w:pPr>
        <w:autoSpaceDE w:val="0"/>
        <w:autoSpaceDN w:val="0"/>
        <w:adjustRightInd w:val="0"/>
        <w:jc w:val="both"/>
      </w:pPr>
      <w:r w:rsidRPr="000C4E8C">
        <w:rPr>
          <w:b/>
        </w:rPr>
        <w:t>Câu hỏi</w:t>
      </w:r>
      <w:r>
        <w:t xml:space="preserve"> 1</w:t>
      </w:r>
      <w:r w:rsidRPr="001B4662">
        <w:t>2</w:t>
      </w:r>
      <w:r>
        <w:t>/</w:t>
      </w:r>
      <w:r w:rsidRPr="001B4662">
        <w:t xml:space="preserve"> Bộ nhớ chia sẻ truy cập không ngang quyền  (Non-Uniform Memory Access (NUMA</w:t>
      </w:r>
      <w:r w:rsidR="00724269">
        <w:t>)?</w:t>
      </w:r>
    </w:p>
    <w:p w14:paraId="2C051DC9" w14:textId="5B547891" w:rsidR="00B407C6" w:rsidRDefault="00B407C6" w:rsidP="008402CB">
      <w:pPr>
        <w:autoSpaceDE w:val="0"/>
        <w:autoSpaceDN w:val="0"/>
        <w:adjustRightInd w:val="0"/>
        <w:jc w:val="both"/>
      </w:pPr>
    </w:p>
    <w:p w14:paraId="3416A42B" w14:textId="64E399F1" w:rsidR="00B407C6" w:rsidRDefault="00B407C6" w:rsidP="00B407C6">
      <w:pPr>
        <w:spacing w:before="120" w:after="120"/>
        <w:jc w:val="both"/>
        <w:rPr>
          <w:rFonts w:asciiTheme="majorHAnsi" w:hAnsiTheme="majorHAnsi" w:cstheme="majorHAnsi"/>
          <w:color w:val="202122"/>
          <w:shd w:val="clear" w:color="auto" w:fill="FFFFFF"/>
        </w:rPr>
      </w:pPr>
      <w:r>
        <w:rPr>
          <w:rFonts w:asciiTheme="majorHAnsi" w:hAnsiTheme="majorHAnsi" w:cstheme="majorHAnsi"/>
          <w:color w:val="202122"/>
          <w:shd w:val="clear" w:color="auto" w:fill="FFFFFF"/>
          <w:lang w:val="vi-VN"/>
        </w:rPr>
        <w:t>L</w:t>
      </w:r>
      <w:r w:rsidRPr="008213BA">
        <w:rPr>
          <w:rFonts w:asciiTheme="majorHAnsi" w:hAnsiTheme="majorHAnsi" w:cstheme="majorHAnsi"/>
          <w:color w:val="202122"/>
          <w:shd w:val="clear" w:color="auto" w:fill="FFFFFF"/>
        </w:rPr>
        <w:t>à một cách </w:t>
      </w:r>
      <w:hyperlink r:id="rId7" w:tooltip="Bộ nhớ" w:history="1">
        <w:r w:rsidRPr="008213BA">
          <w:rPr>
            <w:rStyle w:val="Hyperlink"/>
            <w:rFonts w:asciiTheme="majorHAnsi" w:hAnsiTheme="majorHAnsi" w:cstheme="majorHAnsi"/>
            <w:color w:val="0B0080"/>
            <w:shd w:val="clear" w:color="auto" w:fill="FFFFFF"/>
          </w:rPr>
          <w:t>t</w:t>
        </w:r>
      </w:hyperlink>
      <w:r w:rsidRPr="008213BA">
        <w:rPr>
          <w:rFonts w:asciiTheme="majorHAnsi" w:hAnsiTheme="majorHAnsi" w:cstheme="majorHAnsi"/>
          <w:color w:val="202122"/>
          <w:shd w:val="clear" w:color="auto" w:fill="FFFFFF"/>
        </w:rPr>
        <w:t>hiết kế bộ nhớ máy tính được sử dụng trong lĩnh vự</w:t>
      </w:r>
      <w:r>
        <w:rPr>
          <w:rFonts w:asciiTheme="majorHAnsi" w:hAnsiTheme="majorHAnsi" w:cstheme="majorHAnsi"/>
          <w:color w:val="202122"/>
          <w:shd w:val="clear" w:color="auto" w:fill="FFFFFF"/>
          <w:lang w:val="vi-VN"/>
        </w:rPr>
        <w:t>c đa xử lý</w:t>
      </w:r>
      <w:r w:rsidRPr="008213BA">
        <w:rPr>
          <w:rFonts w:asciiTheme="majorHAnsi" w:hAnsiTheme="majorHAnsi" w:cstheme="majorHAnsi"/>
          <w:color w:val="202122"/>
          <w:shd w:val="clear" w:color="auto" w:fill="FFFFFF"/>
        </w:rPr>
        <w:t xml:space="preserve">, trong đó thời gian truy cập bộ nhớ phụ thuộc vào vị trí tương đối của bộ nhớ so với bộ vi xử lý (CPU). Với NUMA, một bộ vi xử lý có thể truy cập bộ nhớ cục bộ của mình nhanh </w:t>
      </w:r>
      <w:r w:rsidRPr="008213BA">
        <w:rPr>
          <w:rFonts w:asciiTheme="majorHAnsi" w:hAnsiTheme="majorHAnsi" w:cstheme="majorHAnsi"/>
          <w:color w:val="202122"/>
          <w:shd w:val="clear" w:color="auto" w:fill="FFFFFF"/>
        </w:rPr>
        <w:lastRenderedPageBreak/>
        <w:t>hơn các bộ nhớ khác (bộ nhớ của các vi xử lý khác, hoặc bộ nhớ chung chia sẻ giữa các bộ vi xử lý).</w:t>
      </w:r>
    </w:p>
    <w:p w14:paraId="63A4CBC1" w14:textId="669E713A" w:rsidR="00B407C6" w:rsidRDefault="00B407C6" w:rsidP="00B407C6">
      <w:pPr>
        <w:pStyle w:val="ListParagraph"/>
        <w:numPr>
          <w:ilvl w:val="0"/>
          <w:numId w:val="25"/>
        </w:numPr>
        <w:spacing w:before="120" w:after="120"/>
        <w:jc w:val="both"/>
      </w:pPr>
      <w:r>
        <w:t xml:space="preserve">Thường được làm bởi liên kết hai hoặc nhiều SMP </w:t>
      </w:r>
    </w:p>
    <w:p w14:paraId="4429858D" w14:textId="275E2431" w:rsidR="00B407C6" w:rsidRDefault="00B407C6" w:rsidP="00B407C6">
      <w:pPr>
        <w:pStyle w:val="ListParagraph"/>
        <w:numPr>
          <w:ilvl w:val="0"/>
          <w:numId w:val="25"/>
        </w:numPr>
        <w:spacing w:before="120" w:after="120"/>
        <w:jc w:val="both"/>
      </w:pPr>
      <w:r>
        <w:t xml:space="preserve">Một SMP có thể truy cập trực tiếp bộ nhớ của một SMP khác qKhông phải tất cả các bộ xử lý có thời gia truy cập bằng nhau với tất cả bộ nhớ. </w:t>
      </w:r>
    </w:p>
    <w:p w14:paraId="07F55548" w14:textId="030AF941" w:rsidR="00B407C6" w:rsidRDefault="00B407C6" w:rsidP="00B407C6">
      <w:pPr>
        <w:pStyle w:val="ListParagraph"/>
        <w:numPr>
          <w:ilvl w:val="0"/>
          <w:numId w:val="25"/>
        </w:numPr>
        <w:spacing w:before="120" w:after="120"/>
        <w:jc w:val="both"/>
      </w:pPr>
      <w:r>
        <w:t xml:space="preserve">Bộ nhớ truy cập qua liên kết thì chậm hơn </w:t>
      </w:r>
    </w:p>
    <w:p w14:paraId="69D56393" w14:textId="4A0953ED" w:rsidR="00B407C6" w:rsidRPr="00B407C6" w:rsidRDefault="00B407C6" w:rsidP="00B407C6">
      <w:pPr>
        <w:pStyle w:val="ListParagraph"/>
        <w:numPr>
          <w:ilvl w:val="0"/>
          <w:numId w:val="25"/>
        </w:numPr>
        <w:spacing w:before="120" w:after="120"/>
        <w:jc w:val="both"/>
        <w:rPr>
          <w:rFonts w:asciiTheme="majorHAnsi" w:hAnsiTheme="majorHAnsi" w:cstheme="majorHAnsi"/>
        </w:rPr>
      </w:pPr>
      <w:r>
        <w:t>Nếu cache coherent được duy trì thì cũng có thể được gọi là CC-NUMA - Cache Coherent NUMA</w:t>
      </w:r>
    </w:p>
    <w:p w14:paraId="352055B1" w14:textId="77777777" w:rsidR="008402CB" w:rsidRDefault="008402CB" w:rsidP="008402CB">
      <w:pPr>
        <w:autoSpaceDE w:val="0"/>
        <w:autoSpaceDN w:val="0"/>
        <w:adjustRightInd w:val="0"/>
        <w:jc w:val="both"/>
        <w:rPr>
          <w:b/>
          <w:i/>
        </w:rPr>
      </w:pPr>
    </w:p>
    <w:p w14:paraId="34842664" w14:textId="4593EE8E" w:rsidR="008402CB" w:rsidRDefault="008402CB" w:rsidP="008402CB">
      <w:pPr>
        <w:autoSpaceDE w:val="0"/>
        <w:autoSpaceDN w:val="0"/>
        <w:adjustRightInd w:val="0"/>
        <w:jc w:val="both"/>
      </w:pPr>
      <w:r w:rsidRPr="000C4E8C">
        <w:rPr>
          <w:b/>
        </w:rPr>
        <w:t>Câu hỏi</w:t>
      </w:r>
      <w:r>
        <w:t xml:space="preserve"> 1</w:t>
      </w:r>
      <w:r w:rsidRPr="001B4662">
        <w:t>3/ Bộ nhớ phân tán (Distributed Memory)</w:t>
      </w:r>
      <w:r w:rsidR="00724269">
        <w:t xml:space="preserve"> ?</w:t>
      </w:r>
    </w:p>
    <w:p w14:paraId="57339A1F" w14:textId="71AC7D9C" w:rsidR="00B407C6" w:rsidRDefault="00B407C6" w:rsidP="008402CB">
      <w:pPr>
        <w:autoSpaceDE w:val="0"/>
        <w:autoSpaceDN w:val="0"/>
        <w:adjustRightInd w:val="0"/>
        <w:jc w:val="both"/>
      </w:pPr>
    </w:p>
    <w:p w14:paraId="3A0EA01B" w14:textId="054FA780" w:rsidR="00B407C6" w:rsidRDefault="00B407C6" w:rsidP="00B407C6">
      <w:pPr>
        <w:pStyle w:val="ListParagraph"/>
        <w:numPr>
          <w:ilvl w:val="0"/>
          <w:numId w:val="26"/>
        </w:numPr>
        <w:autoSpaceDE w:val="0"/>
        <w:autoSpaceDN w:val="0"/>
        <w:adjustRightInd w:val="0"/>
        <w:jc w:val="both"/>
      </w:pPr>
      <w:r>
        <w:t xml:space="preserve">Giống như hệ thống bộ nhớ chia sẻ, hệ thống bộ nhớ phấn tán rất đa dạng nhưng chúng có những đặc điểm chung: Các hệ thống chia sẻ bộ nhớ yêu cầu một mạng lưới truyền thông để kết nối bộ nhớ của các bộ xử lý. </w:t>
      </w:r>
    </w:p>
    <w:p w14:paraId="5E20F2D7" w14:textId="1BBC8569" w:rsidR="00B407C6" w:rsidRDefault="00B407C6" w:rsidP="00B407C6">
      <w:pPr>
        <w:pStyle w:val="ListParagraph"/>
        <w:numPr>
          <w:ilvl w:val="0"/>
          <w:numId w:val="26"/>
        </w:numPr>
        <w:autoSpaceDE w:val="0"/>
        <w:autoSpaceDN w:val="0"/>
        <w:adjustRightInd w:val="0"/>
        <w:jc w:val="both"/>
      </w:pPr>
      <w:r>
        <w:t xml:space="preserve">Các bộ xử lý có bộ nhớ cục bộ riêng. Địa chỉ bộ nhớ trong một bộ xử lý không ánh xạ tới địa chỉ của bộ nhớ khác vì vậy không có khái niệm về không gian địa chỉ toàn cục trên tất cả các bộ xử lý. </w:t>
      </w:r>
    </w:p>
    <w:p w14:paraId="31110EE7" w14:textId="3287FA6B" w:rsidR="00B407C6" w:rsidRDefault="00B407C6" w:rsidP="00B407C6">
      <w:pPr>
        <w:pStyle w:val="ListParagraph"/>
        <w:numPr>
          <w:ilvl w:val="0"/>
          <w:numId w:val="26"/>
        </w:numPr>
        <w:autoSpaceDE w:val="0"/>
        <w:autoSpaceDN w:val="0"/>
        <w:adjustRightInd w:val="0"/>
        <w:jc w:val="both"/>
      </w:pPr>
      <w:r>
        <w:t xml:space="preserve">Vì mỗi bộ xử lý có bộ nhớ cục bộ riêng, nên các thao tác là độc lập. Các thay đổi được thực hiện ở bộ nhớ cục bộ mà không ảnh hưởng tới bộ nhớ trên các bộ xử lý khác. Do đó khái niệm về cache coherency không được áp dụng ở đây. </w:t>
      </w:r>
    </w:p>
    <w:p w14:paraId="767583DD" w14:textId="1FE20D4F" w:rsidR="00B407C6" w:rsidRDefault="00B407C6" w:rsidP="00B407C6">
      <w:pPr>
        <w:pStyle w:val="ListParagraph"/>
        <w:numPr>
          <w:ilvl w:val="0"/>
          <w:numId w:val="26"/>
        </w:numPr>
        <w:autoSpaceDE w:val="0"/>
        <w:autoSpaceDN w:val="0"/>
        <w:adjustRightInd w:val="0"/>
        <w:jc w:val="both"/>
      </w:pPr>
      <w:r>
        <w:t xml:space="preserve">Khi một bộ xử lý cần truy cập dữ liệu ở một bộ xử lý khác, thường là nhiệm vụ của lập trình viên cần định nghĩa tường mình cách thực hiện và khi nào dữ liệu được trao đổi. Đồng bộ hoá giữa các tác vụ là trách nhiệm của người lập trình. </w:t>
      </w:r>
    </w:p>
    <w:p w14:paraId="1550AE39" w14:textId="1FD01F66" w:rsidR="00B407C6" w:rsidRDefault="00B407C6" w:rsidP="00B407C6">
      <w:pPr>
        <w:pStyle w:val="ListParagraph"/>
        <w:numPr>
          <w:ilvl w:val="0"/>
          <w:numId w:val="26"/>
        </w:numPr>
        <w:autoSpaceDE w:val="0"/>
        <w:autoSpaceDN w:val="0"/>
        <w:adjustRightInd w:val="0"/>
        <w:jc w:val="both"/>
      </w:pPr>
      <w:r>
        <w:t>Cấu trúc mạng được sử dụng để truyền dữ liệu rất đa dạng, mặc dù vậy để đơn giản có thể dùng mạng Ethernet</w:t>
      </w:r>
    </w:p>
    <w:p w14:paraId="015BCE86" w14:textId="77777777" w:rsidR="00B407C6" w:rsidRPr="001B4662" w:rsidRDefault="00B407C6" w:rsidP="008402CB">
      <w:pPr>
        <w:autoSpaceDE w:val="0"/>
        <w:autoSpaceDN w:val="0"/>
        <w:adjustRightInd w:val="0"/>
        <w:jc w:val="both"/>
      </w:pPr>
    </w:p>
    <w:p w14:paraId="4CC1A1EB" w14:textId="77777777" w:rsidR="008402CB" w:rsidRDefault="008402CB" w:rsidP="008402CB">
      <w:pPr>
        <w:jc w:val="both"/>
        <w:rPr>
          <w:b/>
          <w:i/>
        </w:rPr>
      </w:pPr>
    </w:p>
    <w:p w14:paraId="3B6D9B2C" w14:textId="0FA6B747" w:rsidR="008402CB" w:rsidRDefault="008402CB" w:rsidP="008402CB">
      <w:pPr>
        <w:jc w:val="both"/>
      </w:pPr>
      <w:r w:rsidRPr="000C4E8C">
        <w:rPr>
          <w:b/>
        </w:rPr>
        <w:t>Câu hỏi</w:t>
      </w:r>
      <w:r>
        <w:t xml:space="preserve"> 1</w:t>
      </w:r>
      <w:r w:rsidRPr="001B4662">
        <w:t xml:space="preserve">4. Bộ nhớ hỗn hợp </w:t>
      </w:r>
      <w:r w:rsidR="00724269">
        <w:t>?</w:t>
      </w:r>
    </w:p>
    <w:p w14:paraId="09D1D8DE" w14:textId="5279675B" w:rsidR="00B407C6" w:rsidRDefault="00B407C6" w:rsidP="008402CB">
      <w:pPr>
        <w:jc w:val="both"/>
      </w:pPr>
    </w:p>
    <w:p w14:paraId="5E134AA6" w14:textId="4C636F54" w:rsidR="00B407C6" w:rsidRDefault="00B407C6" w:rsidP="00B407C6">
      <w:pPr>
        <w:pStyle w:val="ListParagraph"/>
        <w:numPr>
          <w:ilvl w:val="0"/>
          <w:numId w:val="27"/>
        </w:numPr>
        <w:jc w:val="both"/>
      </w:pPr>
      <w:r>
        <w:t>Các máy tính lớn nhất và nhanh nhất hiện nay đều sử dụng cả hai kiến trúc bộ nhớ này</w:t>
      </w:r>
    </w:p>
    <w:p w14:paraId="2523AE94" w14:textId="49E87061" w:rsidR="00B407C6" w:rsidRDefault="00B407C6" w:rsidP="00B407C6">
      <w:pPr>
        <w:pStyle w:val="ListParagraph"/>
        <w:numPr>
          <w:ilvl w:val="0"/>
          <w:numId w:val="27"/>
        </w:numPr>
        <w:jc w:val="both"/>
      </w:pPr>
      <w:r>
        <w:t xml:space="preserve">Thành phần bộ nhớ chia sẻ thường là một máy SMP với cache coherent. Các bộ xử lý trên SMP có thể đánh địa chỉ bộ nhớ máy tính như toàn cục. </w:t>
      </w:r>
    </w:p>
    <w:p w14:paraId="64ED294C" w14:textId="32020BF0" w:rsidR="00B407C6" w:rsidRDefault="00B407C6" w:rsidP="00B407C6">
      <w:pPr>
        <w:pStyle w:val="ListParagraph"/>
        <w:numPr>
          <w:ilvl w:val="0"/>
          <w:numId w:val="27"/>
        </w:numPr>
        <w:jc w:val="both"/>
      </w:pPr>
      <w:r>
        <w:t xml:space="preserve">Thành phần trên bộ nhớ phân tán là mạng máy tính của nhiều SMP. Các SMP chỉ biết về bộ nhớ riêng của chúng, không phải bộ nhớ trên các SMP khác. Do đó các giao tiếp mạng là cần thiết để trao đổi dữ liệu từ một SMP này tới SMP khác. </w:t>
      </w:r>
    </w:p>
    <w:p w14:paraId="79563806" w14:textId="2230DE39" w:rsidR="00B407C6" w:rsidRDefault="00B407C6" w:rsidP="00B407C6">
      <w:pPr>
        <w:pStyle w:val="ListParagraph"/>
        <w:numPr>
          <w:ilvl w:val="0"/>
          <w:numId w:val="27"/>
        </w:numPr>
        <w:jc w:val="both"/>
      </w:pPr>
      <w:r>
        <w:t xml:space="preserve">Xu hướng hiện nay dường như chỉ ra rằng kiểu kiến trúc bộ nhớ sẽ tiếp tục chiếm ưu thế và tăng khả năng tính toán trong tương lai. </w:t>
      </w:r>
    </w:p>
    <w:p w14:paraId="167EFC6E" w14:textId="56661A85" w:rsidR="00B407C6" w:rsidRDefault="00B407C6" w:rsidP="00B407C6">
      <w:pPr>
        <w:pStyle w:val="ListParagraph"/>
        <w:numPr>
          <w:ilvl w:val="0"/>
          <w:numId w:val="27"/>
        </w:numPr>
        <w:jc w:val="both"/>
      </w:pPr>
      <w:r>
        <w:t>Các ưu và nhược điểm: kế thừa các ưu nhược điểm của cả hai hệ thống bộ nhớ phân tán và chia sẻ.</w:t>
      </w:r>
    </w:p>
    <w:p w14:paraId="3AA4C481" w14:textId="77777777" w:rsidR="00B407C6" w:rsidRPr="00B407C6" w:rsidRDefault="00B407C6" w:rsidP="008402CB">
      <w:pPr>
        <w:jc w:val="both"/>
        <w:rPr>
          <w:lang w:val="vi-VN"/>
        </w:rPr>
      </w:pPr>
    </w:p>
    <w:p w14:paraId="76E6C8EA" w14:textId="77777777" w:rsidR="00724269" w:rsidRPr="00724269" w:rsidRDefault="00724269" w:rsidP="00724269">
      <w:pPr>
        <w:spacing w:before="120" w:after="120"/>
        <w:jc w:val="both"/>
      </w:pPr>
      <w:r w:rsidRPr="000C4E8C">
        <w:rPr>
          <w:b/>
        </w:rPr>
        <w:t>Câu hỏi</w:t>
      </w:r>
      <w:r>
        <w:t xml:space="preserve"> 15.</w:t>
      </w:r>
      <w:r w:rsidRPr="00C4634C">
        <w:rPr>
          <w:b/>
          <w:i/>
        </w:rPr>
        <w:t xml:space="preserve"> </w:t>
      </w:r>
      <w:r>
        <w:t>Các phương thức truy cập bộ nhớ ?</w:t>
      </w:r>
    </w:p>
    <w:p w14:paraId="44E79C15" w14:textId="6E7CC0FF" w:rsidR="00B407C6" w:rsidRDefault="00B407C6" w:rsidP="00B407C6">
      <w:pPr>
        <w:pStyle w:val="NormalWeb"/>
        <w:numPr>
          <w:ilvl w:val="0"/>
          <w:numId w:val="28"/>
        </w:numPr>
        <w:rPr>
          <w:sz w:val="26"/>
          <w:szCs w:val="26"/>
        </w:rPr>
      </w:pPr>
      <w:r w:rsidRPr="002A1AA3">
        <w:rPr>
          <w:b/>
          <w:bCs/>
          <w:sz w:val="26"/>
          <w:szCs w:val="26"/>
        </w:rPr>
        <w:lastRenderedPageBreak/>
        <w:t>Truy cập tuần tự:</w:t>
      </w:r>
      <w:r w:rsidRPr="002A1AA3">
        <w:rPr>
          <w:sz w:val="26"/>
          <w:szCs w:val="26"/>
        </w:rPr>
        <w:t> Bộ nhớ được tổ chức thành các đơn vị dữ liệu gọi là bản ghi. Việc truy cập phải được thực hiện theo một dãy tuyến tính cụ thể. Thông tin địa chỉ được lưu trữ được dùng để phân tách các bản ghi và hỗ trợ quá trình tìm kiếm lấy thông tin. Một bộ phận đọc/ghi dùng chung được sử dụng. Bộ phận này phải được di chuyển từ vị trí hiện thời của nó đến vị trí được yêu cầu, quét qua và từ chối các bản ghi trung gian. Do đó, thời gian để truy cập một bản ghi tùy ý biến đổi khá cao. Các đơn vị băng từ, được thảo luận trong chương 5, là các đơn vị có dạng truy cập tuần tự.</w:t>
      </w:r>
    </w:p>
    <w:p w14:paraId="4304D6EB" w14:textId="77777777" w:rsidR="00B407C6" w:rsidRPr="002A1AA3" w:rsidRDefault="00B407C6" w:rsidP="00B407C6">
      <w:pPr>
        <w:pStyle w:val="NormalWeb"/>
        <w:ind w:left="360"/>
        <w:rPr>
          <w:sz w:val="26"/>
          <w:szCs w:val="26"/>
        </w:rPr>
      </w:pPr>
    </w:p>
    <w:p w14:paraId="045B9B5D" w14:textId="2BB5DEF2" w:rsidR="00B407C6" w:rsidRDefault="00B407C6" w:rsidP="00B407C6">
      <w:pPr>
        <w:pStyle w:val="NormalWeb"/>
        <w:numPr>
          <w:ilvl w:val="0"/>
          <w:numId w:val="28"/>
        </w:numPr>
        <w:rPr>
          <w:sz w:val="26"/>
          <w:szCs w:val="26"/>
        </w:rPr>
      </w:pPr>
      <w:r w:rsidRPr="002A1AA3">
        <w:rPr>
          <w:b/>
          <w:bCs/>
          <w:sz w:val="26"/>
          <w:szCs w:val="26"/>
        </w:rPr>
        <w:t>Truy cập trực tiếp:</w:t>
      </w:r>
      <w:r w:rsidRPr="002A1AA3">
        <w:rPr>
          <w:sz w:val="26"/>
          <w:szCs w:val="26"/>
        </w:rPr>
        <w:t> Cũng như với truy cập tuần tự, truy cập trực tiếp bao gồm việc dùng chung một bộ phận đọc/ghi. Tuy nhiên, các khối hay bản ghi riêng lẻ có một địa chỉ duy nhất dựa trên vị trí vật lý. Việc truy cập được thực hiện thông qua truy cập trực tiếp cộng với tìm kiếm tuần tự, đếm, hay chờ để đến được vị trí cuối cùng. Một lần nữa, thời gian truy cập là biến đổi. Các đơn vị đĩa được trình bày trong chương 5 là các đơn vị truy cập trực tiếp.</w:t>
      </w:r>
    </w:p>
    <w:p w14:paraId="7B36C121" w14:textId="77777777" w:rsidR="00B407C6" w:rsidRPr="002A1AA3" w:rsidRDefault="00B407C6" w:rsidP="00B407C6">
      <w:pPr>
        <w:pStyle w:val="NormalWeb"/>
        <w:rPr>
          <w:sz w:val="26"/>
          <w:szCs w:val="26"/>
        </w:rPr>
      </w:pPr>
    </w:p>
    <w:p w14:paraId="77D4BF37" w14:textId="74F9CCCC" w:rsidR="00B407C6" w:rsidRDefault="00B407C6" w:rsidP="00B407C6">
      <w:pPr>
        <w:pStyle w:val="NormalWeb"/>
        <w:numPr>
          <w:ilvl w:val="0"/>
          <w:numId w:val="28"/>
        </w:numPr>
        <w:rPr>
          <w:sz w:val="26"/>
          <w:szCs w:val="26"/>
        </w:rPr>
      </w:pPr>
      <w:r w:rsidRPr="002A1AA3">
        <w:rPr>
          <w:b/>
          <w:bCs/>
          <w:sz w:val="26"/>
          <w:szCs w:val="26"/>
        </w:rPr>
        <w:t>Truy cập ngẫu nhiên: </w:t>
      </w:r>
      <w:r w:rsidRPr="002A1AA3">
        <w:rPr>
          <w:sz w:val="26"/>
          <w:szCs w:val="26"/>
        </w:rPr>
        <w:t>Mỗi vị trí khả định địa chỉ trong bộ nhớ có motä cơ chế định địa chỉ vật lý duy nhất. Thời gian truy cập một vị trí cho trước độc lập với dãy các truy cập trước đó và không thay đổi. Do đó, bất kỳ một vị trí nào cũng có thể được chọn ngẫu nhiên và được định địa chỉ cũng như truy cập trực tiếp. Các hệ thống bộ nhớ chính được truy cập ngẫu nhiên.</w:t>
      </w:r>
    </w:p>
    <w:p w14:paraId="2E32AF4A" w14:textId="77777777" w:rsidR="00B407C6" w:rsidRPr="00B407C6" w:rsidRDefault="00B407C6" w:rsidP="00B407C6">
      <w:pPr>
        <w:pStyle w:val="NormalWeb"/>
        <w:rPr>
          <w:sz w:val="26"/>
          <w:szCs w:val="26"/>
        </w:rPr>
      </w:pPr>
    </w:p>
    <w:p w14:paraId="0EB6A25C" w14:textId="5FC04750" w:rsidR="00FC394E" w:rsidRPr="00B407C6" w:rsidRDefault="00B407C6" w:rsidP="00B407C6">
      <w:pPr>
        <w:pStyle w:val="NormalWeb"/>
        <w:numPr>
          <w:ilvl w:val="0"/>
          <w:numId w:val="28"/>
        </w:numPr>
        <w:rPr>
          <w:sz w:val="26"/>
          <w:szCs w:val="26"/>
        </w:rPr>
      </w:pPr>
      <w:r w:rsidRPr="002A1AA3">
        <w:rPr>
          <w:b/>
          <w:bCs/>
          <w:sz w:val="26"/>
          <w:szCs w:val="26"/>
        </w:rPr>
        <w:t>Liên kết: </w:t>
      </w:r>
      <w:r w:rsidRPr="002A1AA3">
        <w:rPr>
          <w:sz w:val="26"/>
          <w:szCs w:val="26"/>
        </w:rPr>
        <w:t>Đây là kiểu truy cập ngẫu nhiên bộ nhớ cho phép thực hiện việc so sánh các vị trí bit có yêu cầu trong một word phục vụ cho việc đối sánh đặc biệt nào đó, và có thể thực hiện thao tác này cùng một lúc cho tất cả các word. Do đó một word được trích ra dựa trên một phần nội dung của nó chứ không phải dựa trên địa chỉ. Tương tự như với phương thức truy cập ngẫu nhiên thông thường, mỗi vị trí nhớ có cơ chế định địa chỉ riêng, và thời gian lấy thông tin không đổi, độc lập với vị trí hoặc khuôn dạng truy cập trước đó. Bộ nhớ cache, được đề cập đến trong mục 4.3 có thể tận dụng cách truy cập liên kết này.</w:t>
      </w:r>
    </w:p>
    <w:sectPr w:rsidR="00FC394E" w:rsidRPr="00B40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76121" w14:textId="77777777" w:rsidR="00030FAE" w:rsidRDefault="00030FAE" w:rsidP="008402CB">
      <w:r>
        <w:separator/>
      </w:r>
    </w:p>
  </w:endnote>
  <w:endnote w:type="continuationSeparator" w:id="0">
    <w:p w14:paraId="6CFBDE0A" w14:textId="77777777" w:rsidR="00030FAE" w:rsidRDefault="00030FAE" w:rsidP="0084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902F" w14:textId="77777777" w:rsidR="00030FAE" w:rsidRDefault="00030FAE" w:rsidP="008402CB">
      <w:r>
        <w:separator/>
      </w:r>
    </w:p>
  </w:footnote>
  <w:footnote w:type="continuationSeparator" w:id="0">
    <w:p w14:paraId="0644A8A0" w14:textId="77777777" w:rsidR="00030FAE" w:rsidRDefault="00030FAE" w:rsidP="00840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19F3"/>
    <w:multiLevelType w:val="hybridMultilevel"/>
    <w:tmpl w:val="4EB27368"/>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51C9B"/>
    <w:multiLevelType w:val="hybridMultilevel"/>
    <w:tmpl w:val="2772887A"/>
    <w:lvl w:ilvl="0" w:tplc="8D54314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14F7753A"/>
    <w:multiLevelType w:val="hybridMultilevel"/>
    <w:tmpl w:val="0F8606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F6832"/>
    <w:multiLevelType w:val="hybridMultilevel"/>
    <w:tmpl w:val="3798343C"/>
    <w:lvl w:ilvl="0" w:tplc="8D54314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DE15A3"/>
    <w:multiLevelType w:val="hybridMultilevel"/>
    <w:tmpl w:val="F07C7886"/>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B514B"/>
    <w:multiLevelType w:val="hybridMultilevel"/>
    <w:tmpl w:val="F612953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DC5C0F"/>
    <w:multiLevelType w:val="hybridMultilevel"/>
    <w:tmpl w:val="FB5CA2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414D3"/>
    <w:multiLevelType w:val="hybridMultilevel"/>
    <w:tmpl w:val="50149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2566F"/>
    <w:multiLevelType w:val="hybridMultilevel"/>
    <w:tmpl w:val="7164620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92372"/>
    <w:multiLevelType w:val="hybridMultilevel"/>
    <w:tmpl w:val="091CD4AC"/>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15:restartNumberingAfterBreak="0">
    <w:nsid w:val="2F783DA1"/>
    <w:multiLevelType w:val="hybridMultilevel"/>
    <w:tmpl w:val="69405726"/>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1" w15:restartNumberingAfterBreak="0">
    <w:nsid w:val="336B41D5"/>
    <w:multiLevelType w:val="hybridMultilevel"/>
    <w:tmpl w:val="B2BC7FF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A0449D"/>
    <w:multiLevelType w:val="hybridMultilevel"/>
    <w:tmpl w:val="FAC85E0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C75F63"/>
    <w:multiLevelType w:val="hybridMultilevel"/>
    <w:tmpl w:val="4984D380"/>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04646"/>
    <w:multiLevelType w:val="hybridMultilevel"/>
    <w:tmpl w:val="3C6431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91116"/>
    <w:multiLevelType w:val="hybridMultilevel"/>
    <w:tmpl w:val="64DE1504"/>
    <w:lvl w:ilvl="0" w:tplc="8D54314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4371841"/>
    <w:multiLevelType w:val="hybridMultilevel"/>
    <w:tmpl w:val="659C82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72C9E"/>
    <w:multiLevelType w:val="hybridMultilevel"/>
    <w:tmpl w:val="7E806836"/>
    <w:lvl w:ilvl="0" w:tplc="BFD04A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202A0"/>
    <w:multiLevelType w:val="hybridMultilevel"/>
    <w:tmpl w:val="F6B4FA88"/>
    <w:lvl w:ilvl="0" w:tplc="D108AC10">
      <w:start w:val="1"/>
      <w:numFmt w:val="bullet"/>
      <w:lvlText w:val=""/>
      <w:lvlJc w:val="left"/>
      <w:pPr>
        <w:tabs>
          <w:tab w:val="num" w:pos="360"/>
        </w:tabs>
        <w:ind w:left="360" w:hanging="360"/>
      </w:pPr>
      <w:rPr>
        <w:rFonts w:ascii="Symbol" w:hAnsi="Symbol" w:hint="default"/>
      </w:rPr>
    </w:lvl>
    <w:lvl w:ilvl="1" w:tplc="8D54314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2841D7"/>
    <w:multiLevelType w:val="hybridMultilevel"/>
    <w:tmpl w:val="307EAF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A3CB3"/>
    <w:multiLevelType w:val="hybridMultilevel"/>
    <w:tmpl w:val="A43C3F30"/>
    <w:lvl w:ilvl="0" w:tplc="D108AC10">
      <w:start w:val="1"/>
      <w:numFmt w:val="bullet"/>
      <w:lvlText w:val=""/>
      <w:lvlJc w:val="left"/>
      <w:pPr>
        <w:tabs>
          <w:tab w:val="num" w:pos="3419"/>
        </w:tabs>
        <w:ind w:left="341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E7603F"/>
    <w:multiLevelType w:val="hybridMultilevel"/>
    <w:tmpl w:val="8348D44C"/>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271B33"/>
    <w:multiLevelType w:val="hybridMultilevel"/>
    <w:tmpl w:val="3A9A9D18"/>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3" w15:restartNumberingAfterBreak="0">
    <w:nsid w:val="6CC16D35"/>
    <w:multiLevelType w:val="hybridMultilevel"/>
    <w:tmpl w:val="CA407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D26B02"/>
    <w:multiLevelType w:val="hybridMultilevel"/>
    <w:tmpl w:val="D26E42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15803"/>
    <w:multiLevelType w:val="hybridMultilevel"/>
    <w:tmpl w:val="6C382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903DB"/>
    <w:multiLevelType w:val="hybridMultilevel"/>
    <w:tmpl w:val="559246E8"/>
    <w:lvl w:ilvl="0" w:tplc="8D5431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FB61B6"/>
    <w:multiLevelType w:val="hybridMultilevel"/>
    <w:tmpl w:val="DCFE803E"/>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22"/>
  </w:num>
  <w:num w:numId="4">
    <w:abstractNumId w:val="27"/>
  </w:num>
  <w:num w:numId="5">
    <w:abstractNumId w:val="21"/>
  </w:num>
  <w:num w:numId="6">
    <w:abstractNumId w:val="1"/>
  </w:num>
  <w:num w:numId="7">
    <w:abstractNumId w:val="20"/>
  </w:num>
  <w:num w:numId="8">
    <w:abstractNumId w:val="5"/>
  </w:num>
  <w:num w:numId="9">
    <w:abstractNumId w:val="4"/>
  </w:num>
  <w:num w:numId="10">
    <w:abstractNumId w:val="13"/>
  </w:num>
  <w:num w:numId="11">
    <w:abstractNumId w:val="8"/>
  </w:num>
  <w:num w:numId="12">
    <w:abstractNumId w:val="11"/>
  </w:num>
  <w:num w:numId="13">
    <w:abstractNumId w:val="18"/>
  </w:num>
  <w:num w:numId="14">
    <w:abstractNumId w:val="12"/>
  </w:num>
  <w:num w:numId="15">
    <w:abstractNumId w:val="0"/>
  </w:num>
  <w:num w:numId="16">
    <w:abstractNumId w:val="19"/>
  </w:num>
  <w:num w:numId="17">
    <w:abstractNumId w:val="17"/>
  </w:num>
  <w:num w:numId="18">
    <w:abstractNumId w:val="26"/>
  </w:num>
  <w:num w:numId="19">
    <w:abstractNumId w:val="25"/>
  </w:num>
  <w:num w:numId="20">
    <w:abstractNumId w:val="3"/>
  </w:num>
  <w:num w:numId="21">
    <w:abstractNumId w:val="14"/>
  </w:num>
  <w:num w:numId="22">
    <w:abstractNumId w:val="2"/>
  </w:num>
  <w:num w:numId="23">
    <w:abstractNumId w:val="15"/>
  </w:num>
  <w:num w:numId="24">
    <w:abstractNumId w:val="16"/>
  </w:num>
  <w:num w:numId="25">
    <w:abstractNumId w:val="6"/>
  </w:num>
  <w:num w:numId="26">
    <w:abstractNumId w:val="7"/>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876"/>
    <w:rsid w:val="00003F39"/>
    <w:rsid w:val="00004C48"/>
    <w:rsid w:val="00010B94"/>
    <w:rsid w:val="00011BB5"/>
    <w:rsid w:val="00011C57"/>
    <w:rsid w:val="00016CB9"/>
    <w:rsid w:val="00021FFC"/>
    <w:rsid w:val="00023870"/>
    <w:rsid w:val="00024452"/>
    <w:rsid w:val="0002490C"/>
    <w:rsid w:val="000277F7"/>
    <w:rsid w:val="00030FAE"/>
    <w:rsid w:val="0003597E"/>
    <w:rsid w:val="00035DE6"/>
    <w:rsid w:val="00040BE0"/>
    <w:rsid w:val="00041A5A"/>
    <w:rsid w:val="00042355"/>
    <w:rsid w:val="000440AD"/>
    <w:rsid w:val="00044E30"/>
    <w:rsid w:val="000456A2"/>
    <w:rsid w:val="00050ADE"/>
    <w:rsid w:val="00050B6B"/>
    <w:rsid w:val="000511E8"/>
    <w:rsid w:val="00052D3E"/>
    <w:rsid w:val="00056C1F"/>
    <w:rsid w:val="00057094"/>
    <w:rsid w:val="00060E8D"/>
    <w:rsid w:val="000639BC"/>
    <w:rsid w:val="0006468B"/>
    <w:rsid w:val="00065F3C"/>
    <w:rsid w:val="00066C17"/>
    <w:rsid w:val="00067611"/>
    <w:rsid w:val="00073691"/>
    <w:rsid w:val="00073C54"/>
    <w:rsid w:val="000759BE"/>
    <w:rsid w:val="0008023C"/>
    <w:rsid w:val="00080EF5"/>
    <w:rsid w:val="00087ED8"/>
    <w:rsid w:val="00090530"/>
    <w:rsid w:val="00092D34"/>
    <w:rsid w:val="00093EF5"/>
    <w:rsid w:val="000941C5"/>
    <w:rsid w:val="0009574E"/>
    <w:rsid w:val="00096972"/>
    <w:rsid w:val="000B2B1E"/>
    <w:rsid w:val="000C3468"/>
    <w:rsid w:val="000C39E1"/>
    <w:rsid w:val="000C4208"/>
    <w:rsid w:val="000C78B6"/>
    <w:rsid w:val="000D1F42"/>
    <w:rsid w:val="000D4EF4"/>
    <w:rsid w:val="000D4F43"/>
    <w:rsid w:val="000D67CC"/>
    <w:rsid w:val="000D6827"/>
    <w:rsid w:val="000D7F8D"/>
    <w:rsid w:val="000E4B5A"/>
    <w:rsid w:val="000E58D5"/>
    <w:rsid w:val="000F03FB"/>
    <w:rsid w:val="000F16CD"/>
    <w:rsid w:val="0010372F"/>
    <w:rsid w:val="0010423E"/>
    <w:rsid w:val="00105915"/>
    <w:rsid w:val="001066F7"/>
    <w:rsid w:val="001072F1"/>
    <w:rsid w:val="00112A58"/>
    <w:rsid w:val="0011413F"/>
    <w:rsid w:val="001157EC"/>
    <w:rsid w:val="00117A99"/>
    <w:rsid w:val="00120877"/>
    <w:rsid w:val="00121532"/>
    <w:rsid w:val="00122649"/>
    <w:rsid w:val="00122754"/>
    <w:rsid w:val="0012442E"/>
    <w:rsid w:val="00131034"/>
    <w:rsid w:val="001334A2"/>
    <w:rsid w:val="001407FF"/>
    <w:rsid w:val="0014273F"/>
    <w:rsid w:val="001432AC"/>
    <w:rsid w:val="00143E95"/>
    <w:rsid w:val="00154BD8"/>
    <w:rsid w:val="0015572B"/>
    <w:rsid w:val="00160880"/>
    <w:rsid w:val="00161763"/>
    <w:rsid w:val="00162854"/>
    <w:rsid w:val="00164358"/>
    <w:rsid w:val="00167500"/>
    <w:rsid w:val="00167AB5"/>
    <w:rsid w:val="00167CF4"/>
    <w:rsid w:val="00180861"/>
    <w:rsid w:val="001834CC"/>
    <w:rsid w:val="00187390"/>
    <w:rsid w:val="00187ED3"/>
    <w:rsid w:val="001912A0"/>
    <w:rsid w:val="001918DA"/>
    <w:rsid w:val="0019208B"/>
    <w:rsid w:val="001925A3"/>
    <w:rsid w:val="0019271D"/>
    <w:rsid w:val="001928A1"/>
    <w:rsid w:val="001953BE"/>
    <w:rsid w:val="001A07F8"/>
    <w:rsid w:val="001A10D1"/>
    <w:rsid w:val="001A1BE8"/>
    <w:rsid w:val="001A2D38"/>
    <w:rsid w:val="001A393E"/>
    <w:rsid w:val="001A66AB"/>
    <w:rsid w:val="001B0CBC"/>
    <w:rsid w:val="001B4DF5"/>
    <w:rsid w:val="001B6FA5"/>
    <w:rsid w:val="001C188D"/>
    <w:rsid w:val="001C1A1A"/>
    <w:rsid w:val="001C2136"/>
    <w:rsid w:val="001C35D3"/>
    <w:rsid w:val="001C55EB"/>
    <w:rsid w:val="001C6442"/>
    <w:rsid w:val="001D056A"/>
    <w:rsid w:val="001D0BE5"/>
    <w:rsid w:val="001D49B0"/>
    <w:rsid w:val="001D6EDA"/>
    <w:rsid w:val="001E078F"/>
    <w:rsid w:val="001E1BD8"/>
    <w:rsid w:val="001E2466"/>
    <w:rsid w:val="001E446C"/>
    <w:rsid w:val="001E4AB1"/>
    <w:rsid w:val="001E55D6"/>
    <w:rsid w:val="001F23F7"/>
    <w:rsid w:val="001F47F9"/>
    <w:rsid w:val="001F4A84"/>
    <w:rsid w:val="0020153C"/>
    <w:rsid w:val="0020602C"/>
    <w:rsid w:val="002111B6"/>
    <w:rsid w:val="002121F4"/>
    <w:rsid w:val="00212E26"/>
    <w:rsid w:val="002142F9"/>
    <w:rsid w:val="00214A2C"/>
    <w:rsid w:val="00214B5E"/>
    <w:rsid w:val="0021556B"/>
    <w:rsid w:val="00217572"/>
    <w:rsid w:val="002238BE"/>
    <w:rsid w:val="00224C67"/>
    <w:rsid w:val="00230A77"/>
    <w:rsid w:val="0023146F"/>
    <w:rsid w:val="0023350F"/>
    <w:rsid w:val="0023405B"/>
    <w:rsid w:val="00234285"/>
    <w:rsid w:val="0023538D"/>
    <w:rsid w:val="00235407"/>
    <w:rsid w:val="00236F9C"/>
    <w:rsid w:val="00240DA5"/>
    <w:rsid w:val="00244ED8"/>
    <w:rsid w:val="002453FC"/>
    <w:rsid w:val="00251256"/>
    <w:rsid w:val="002523BF"/>
    <w:rsid w:val="00253961"/>
    <w:rsid w:val="00254697"/>
    <w:rsid w:val="002567BA"/>
    <w:rsid w:val="00261030"/>
    <w:rsid w:val="00261CAB"/>
    <w:rsid w:val="00262F46"/>
    <w:rsid w:val="002645A8"/>
    <w:rsid w:val="00266BE2"/>
    <w:rsid w:val="00272F54"/>
    <w:rsid w:val="0027465F"/>
    <w:rsid w:val="00281AC8"/>
    <w:rsid w:val="00282316"/>
    <w:rsid w:val="0028367A"/>
    <w:rsid w:val="00284BB3"/>
    <w:rsid w:val="002917E3"/>
    <w:rsid w:val="00292B97"/>
    <w:rsid w:val="00292EEF"/>
    <w:rsid w:val="002934BC"/>
    <w:rsid w:val="00297689"/>
    <w:rsid w:val="0029782A"/>
    <w:rsid w:val="002A04E2"/>
    <w:rsid w:val="002A0F11"/>
    <w:rsid w:val="002A15C7"/>
    <w:rsid w:val="002A450C"/>
    <w:rsid w:val="002A5569"/>
    <w:rsid w:val="002A56A6"/>
    <w:rsid w:val="002A5C3A"/>
    <w:rsid w:val="002A6105"/>
    <w:rsid w:val="002A6407"/>
    <w:rsid w:val="002B5334"/>
    <w:rsid w:val="002B65B8"/>
    <w:rsid w:val="002B6EDE"/>
    <w:rsid w:val="002B6FF0"/>
    <w:rsid w:val="002C2118"/>
    <w:rsid w:val="002C4F0B"/>
    <w:rsid w:val="002C6207"/>
    <w:rsid w:val="002C6BE7"/>
    <w:rsid w:val="002D03AB"/>
    <w:rsid w:val="002D2653"/>
    <w:rsid w:val="002D3C66"/>
    <w:rsid w:val="002D4133"/>
    <w:rsid w:val="002D697B"/>
    <w:rsid w:val="002D7C65"/>
    <w:rsid w:val="002D7EBB"/>
    <w:rsid w:val="002E0505"/>
    <w:rsid w:val="002E0831"/>
    <w:rsid w:val="002E2AF3"/>
    <w:rsid w:val="002E3B3F"/>
    <w:rsid w:val="002E4EEE"/>
    <w:rsid w:val="002E65A2"/>
    <w:rsid w:val="002F52D8"/>
    <w:rsid w:val="002F6B92"/>
    <w:rsid w:val="002F7D87"/>
    <w:rsid w:val="003002B5"/>
    <w:rsid w:val="00300CA0"/>
    <w:rsid w:val="00304427"/>
    <w:rsid w:val="00305FE2"/>
    <w:rsid w:val="00311556"/>
    <w:rsid w:val="00315112"/>
    <w:rsid w:val="0031695A"/>
    <w:rsid w:val="00323B5D"/>
    <w:rsid w:val="00324C20"/>
    <w:rsid w:val="003264A4"/>
    <w:rsid w:val="00326596"/>
    <w:rsid w:val="00326D8C"/>
    <w:rsid w:val="003270B6"/>
    <w:rsid w:val="0033185E"/>
    <w:rsid w:val="00331BC3"/>
    <w:rsid w:val="00333090"/>
    <w:rsid w:val="003339B3"/>
    <w:rsid w:val="00336119"/>
    <w:rsid w:val="00342A1B"/>
    <w:rsid w:val="0034490D"/>
    <w:rsid w:val="00347B38"/>
    <w:rsid w:val="0035291E"/>
    <w:rsid w:val="00353DEF"/>
    <w:rsid w:val="00357CF6"/>
    <w:rsid w:val="003622EE"/>
    <w:rsid w:val="00364ED8"/>
    <w:rsid w:val="003702C0"/>
    <w:rsid w:val="0037132E"/>
    <w:rsid w:val="00373754"/>
    <w:rsid w:val="00373E45"/>
    <w:rsid w:val="003747C0"/>
    <w:rsid w:val="00375579"/>
    <w:rsid w:val="003762A6"/>
    <w:rsid w:val="00377435"/>
    <w:rsid w:val="0038087F"/>
    <w:rsid w:val="00380949"/>
    <w:rsid w:val="003823B3"/>
    <w:rsid w:val="0038386C"/>
    <w:rsid w:val="00390B4D"/>
    <w:rsid w:val="0039114F"/>
    <w:rsid w:val="00392ABB"/>
    <w:rsid w:val="003A3B3F"/>
    <w:rsid w:val="003A3E68"/>
    <w:rsid w:val="003A5A2E"/>
    <w:rsid w:val="003A70BA"/>
    <w:rsid w:val="003A7F24"/>
    <w:rsid w:val="003B1D98"/>
    <w:rsid w:val="003B2199"/>
    <w:rsid w:val="003B3963"/>
    <w:rsid w:val="003B4ADD"/>
    <w:rsid w:val="003B53FB"/>
    <w:rsid w:val="003C26B5"/>
    <w:rsid w:val="003C5219"/>
    <w:rsid w:val="003C5721"/>
    <w:rsid w:val="003C59EB"/>
    <w:rsid w:val="003C6E4E"/>
    <w:rsid w:val="003C76C8"/>
    <w:rsid w:val="003C7D59"/>
    <w:rsid w:val="003D0372"/>
    <w:rsid w:val="003D12E7"/>
    <w:rsid w:val="003D3656"/>
    <w:rsid w:val="003D5E06"/>
    <w:rsid w:val="003E230D"/>
    <w:rsid w:val="003E4523"/>
    <w:rsid w:val="003E7B8B"/>
    <w:rsid w:val="003F0D43"/>
    <w:rsid w:val="003F3FAB"/>
    <w:rsid w:val="003F4D78"/>
    <w:rsid w:val="003F6660"/>
    <w:rsid w:val="004015CD"/>
    <w:rsid w:val="00403133"/>
    <w:rsid w:val="00404768"/>
    <w:rsid w:val="0040601D"/>
    <w:rsid w:val="0041192F"/>
    <w:rsid w:val="00413A0B"/>
    <w:rsid w:val="00414206"/>
    <w:rsid w:val="00422BD1"/>
    <w:rsid w:val="00425661"/>
    <w:rsid w:val="004307A1"/>
    <w:rsid w:val="004321C7"/>
    <w:rsid w:val="00437822"/>
    <w:rsid w:val="00440F37"/>
    <w:rsid w:val="00441933"/>
    <w:rsid w:val="00442607"/>
    <w:rsid w:val="00444CEF"/>
    <w:rsid w:val="0044569F"/>
    <w:rsid w:val="00445DF6"/>
    <w:rsid w:val="00445F53"/>
    <w:rsid w:val="00450418"/>
    <w:rsid w:val="0045222E"/>
    <w:rsid w:val="00452B77"/>
    <w:rsid w:val="00453996"/>
    <w:rsid w:val="00453E68"/>
    <w:rsid w:val="00454101"/>
    <w:rsid w:val="00454BB6"/>
    <w:rsid w:val="004553A2"/>
    <w:rsid w:val="0045567D"/>
    <w:rsid w:val="00457E6B"/>
    <w:rsid w:val="00460488"/>
    <w:rsid w:val="0046186B"/>
    <w:rsid w:val="00464BDC"/>
    <w:rsid w:val="0046613E"/>
    <w:rsid w:val="00470A07"/>
    <w:rsid w:val="00474E92"/>
    <w:rsid w:val="00476F52"/>
    <w:rsid w:val="004800F4"/>
    <w:rsid w:val="00480813"/>
    <w:rsid w:val="00486773"/>
    <w:rsid w:val="00486C00"/>
    <w:rsid w:val="00486EED"/>
    <w:rsid w:val="00491A84"/>
    <w:rsid w:val="0049203F"/>
    <w:rsid w:val="0049327E"/>
    <w:rsid w:val="00494535"/>
    <w:rsid w:val="0049458B"/>
    <w:rsid w:val="00494EE7"/>
    <w:rsid w:val="0049768C"/>
    <w:rsid w:val="004A2198"/>
    <w:rsid w:val="004A2CC8"/>
    <w:rsid w:val="004A5C3D"/>
    <w:rsid w:val="004B5771"/>
    <w:rsid w:val="004B5D29"/>
    <w:rsid w:val="004D0771"/>
    <w:rsid w:val="004D23E9"/>
    <w:rsid w:val="004D27E9"/>
    <w:rsid w:val="004D3115"/>
    <w:rsid w:val="004D4357"/>
    <w:rsid w:val="004D5D5B"/>
    <w:rsid w:val="004D6B19"/>
    <w:rsid w:val="004D70BB"/>
    <w:rsid w:val="004E0E78"/>
    <w:rsid w:val="004E1BBA"/>
    <w:rsid w:val="004E204A"/>
    <w:rsid w:val="004E496A"/>
    <w:rsid w:val="004E742F"/>
    <w:rsid w:val="004F1650"/>
    <w:rsid w:val="004F28FE"/>
    <w:rsid w:val="004F56C2"/>
    <w:rsid w:val="005003C3"/>
    <w:rsid w:val="00502D1F"/>
    <w:rsid w:val="005105F4"/>
    <w:rsid w:val="00514034"/>
    <w:rsid w:val="0051489D"/>
    <w:rsid w:val="00515800"/>
    <w:rsid w:val="0051584D"/>
    <w:rsid w:val="00523755"/>
    <w:rsid w:val="00523819"/>
    <w:rsid w:val="00527444"/>
    <w:rsid w:val="00527766"/>
    <w:rsid w:val="00530B4B"/>
    <w:rsid w:val="00530B69"/>
    <w:rsid w:val="005315BF"/>
    <w:rsid w:val="005319D7"/>
    <w:rsid w:val="00532528"/>
    <w:rsid w:val="00534CB5"/>
    <w:rsid w:val="0053568C"/>
    <w:rsid w:val="00536419"/>
    <w:rsid w:val="00542646"/>
    <w:rsid w:val="00543874"/>
    <w:rsid w:val="005448B4"/>
    <w:rsid w:val="005523DB"/>
    <w:rsid w:val="00553213"/>
    <w:rsid w:val="00554D25"/>
    <w:rsid w:val="005633F9"/>
    <w:rsid w:val="00564643"/>
    <w:rsid w:val="00564C86"/>
    <w:rsid w:val="005738F7"/>
    <w:rsid w:val="005776D6"/>
    <w:rsid w:val="00580CBE"/>
    <w:rsid w:val="00580E50"/>
    <w:rsid w:val="00582154"/>
    <w:rsid w:val="005838B4"/>
    <w:rsid w:val="00584FA6"/>
    <w:rsid w:val="005860F5"/>
    <w:rsid w:val="00591BF9"/>
    <w:rsid w:val="00592BC0"/>
    <w:rsid w:val="005979C1"/>
    <w:rsid w:val="005A05C7"/>
    <w:rsid w:val="005B107A"/>
    <w:rsid w:val="005B2B3C"/>
    <w:rsid w:val="005B323E"/>
    <w:rsid w:val="005B57B9"/>
    <w:rsid w:val="005C3134"/>
    <w:rsid w:val="005C6234"/>
    <w:rsid w:val="005D2C2F"/>
    <w:rsid w:val="005D3BA4"/>
    <w:rsid w:val="005D45A4"/>
    <w:rsid w:val="005E020D"/>
    <w:rsid w:val="005E4195"/>
    <w:rsid w:val="005E7148"/>
    <w:rsid w:val="005F074C"/>
    <w:rsid w:val="005F1C56"/>
    <w:rsid w:val="005F288D"/>
    <w:rsid w:val="005F40F9"/>
    <w:rsid w:val="005F5FED"/>
    <w:rsid w:val="005F73C5"/>
    <w:rsid w:val="006029F2"/>
    <w:rsid w:val="006041F8"/>
    <w:rsid w:val="00604448"/>
    <w:rsid w:val="00605F45"/>
    <w:rsid w:val="00606A9B"/>
    <w:rsid w:val="00607C28"/>
    <w:rsid w:val="00611DF8"/>
    <w:rsid w:val="006141E9"/>
    <w:rsid w:val="00616D93"/>
    <w:rsid w:val="00617336"/>
    <w:rsid w:val="00617C9D"/>
    <w:rsid w:val="006233D5"/>
    <w:rsid w:val="00626181"/>
    <w:rsid w:val="0062716F"/>
    <w:rsid w:val="00630059"/>
    <w:rsid w:val="0063045E"/>
    <w:rsid w:val="006348A3"/>
    <w:rsid w:val="00636EA5"/>
    <w:rsid w:val="00640D8A"/>
    <w:rsid w:val="00642A80"/>
    <w:rsid w:val="0064308C"/>
    <w:rsid w:val="00643536"/>
    <w:rsid w:val="00643E63"/>
    <w:rsid w:val="006465E5"/>
    <w:rsid w:val="006478EF"/>
    <w:rsid w:val="00647D10"/>
    <w:rsid w:val="00653B6F"/>
    <w:rsid w:val="00660083"/>
    <w:rsid w:val="00661B74"/>
    <w:rsid w:val="0066348F"/>
    <w:rsid w:val="006636B3"/>
    <w:rsid w:val="006637ED"/>
    <w:rsid w:val="0066589E"/>
    <w:rsid w:val="00672AF0"/>
    <w:rsid w:val="00675646"/>
    <w:rsid w:val="00680288"/>
    <w:rsid w:val="00681120"/>
    <w:rsid w:val="00681532"/>
    <w:rsid w:val="0068264B"/>
    <w:rsid w:val="006856EF"/>
    <w:rsid w:val="00687394"/>
    <w:rsid w:val="00687792"/>
    <w:rsid w:val="0069173D"/>
    <w:rsid w:val="006954C0"/>
    <w:rsid w:val="006A1A5F"/>
    <w:rsid w:val="006A210C"/>
    <w:rsid w:val="006A61BE"/>
    <w:rsid w:val="006B2466"/>
    <w:rsid w:val="006B3305"/>
    <w:rsid w:val="006B34D4"/>
    <w:rsid w:val="006B5D84"/>
    <w:rsid w:val="006B6652"/>
    <w:rsid w:val="006C09B4"/>
    <w:rsid w:val="006C1B19"/>
    <w:rsid w:val="006C2027"/>
    <w:rsid w:val="006C32EF"/>
    <w:rsid w:val="006C60E8"/>
    <w:rsid w:val="006C6473"/>
    <w:rsid w:val="006D066E"/>
    <w:rsid w:val="006D153D"/>
    <w:rsid w:val="006D2ECC"/>
    <w:rsid w:val="006D4B71"/>
    <w:rsid w:val="006D559F"/>
    <w:rsid w:val="006D6A8B"/>
    <w:rsid w:val="006D6CA7"/>
    <w:rsid w:val="006E4305"/>
    <w:rsid w:val="006E7A74"/>
    <w:rsid w:val="006F0860"/>
    <w:rsid w:val="006F08D7"/>
    <w:rsid w:val="006F3F7D"/>
    <w:rsid w:val="006F6ACC"/>
    <w:rsid w:val="0070199A"/>
    <w:rsid w:val="00710627"/>
    <w:rsid w:val="00715B6A"/>
    <w:rsid w:val="00716619"/>
    <w:rsid w:val="0072171D"/>
    <w:rsid w:val="007228CC"/>
    <w:rsid w:val="00724269"/>
    <w:rsid w:val="007330D2"/>
    <w:rsid w:val="00737AB7"/>
    <w:rsid w:val="007416ED"/>
    <w:rsid w:val="00742876"/>
    <w:rsid w:val="00743798"/>
    <w:rsid w:val="00744F77"/>
    <w:rsid w:val="007473C5"/>
    <w:rsid w:val="00752B79"/>
    <w:rsid w:val="00752B83"/>
    <w:rsid w:val="007648D6"/>
    <w:rsid w:val="007649FE"/>
    <w:rsid w:val="00764C35"/>
    <w:rsid w:val="0076675B"/>
    <w:rsid w:val="00767C21"/>
    <w:rsid w:val="00771325"/>
    <w:rsid w:val="00773558"/>
    <w:rsid w:val="00774642"/>
    <w:rsid w:val="00774F1F"/>
    <w:rsid w:val="007777EE"/>
    <w:rsid w:val="00781192"/>
    <w:rsid w:val="00782824"/>
    <w:rsid w:val="0078540E"/>
    <w:rsid w:val="007914AC"/>
    <w:rsid w:val="00794E01"/>
    <w:rsid w:val="00795E3F"/>
    <w:rsid w:val="00796269"/>
    <w:rsid w:val="007A052B"/>
    <w:rsid w:val="007A59F6"/>
    <w:rsid w:val="007A7AC2"/>
    <w:rsid w:val="007B2879"/>
    <w:rsid w:val="007B3162"/>
    <w:rsid w:val="007B7891"/>
    <w:rsid w:val="007C07B2"/>
    <w:rsid w:val="007C1A62"/>
    <w:rsid w:val="007C1AA9"/>
    <w:rsid w:val="007C3D1B"/>
    <w:rsid w:val="007C5B77"/>
    <w:rsid w:val="007C6EAD"/>
    <w:rsid w:val="007D0D9F"/>
    <w:rsid w:val="007D12E9"/>
    <w:rsid w:val="007D2946"/>
    <w:rsid w:val="007E1492"/>
    <w:rsid w:val="007E3593"/>
    <w:rsid w:val="007E4A90"/>
    <w:rsid w:val="007E67E9"/>
    <w:rsid w:val="007E78AA"/>
    <w:rsid w:val="007F1DCA"/>
    <w:rsid w:val="007F2554"/>
    <w:rsid w:val="007F3A50"/>
    <w:rsid w:val="00800E01"/>
    <w:rsid w:val="00803671"/>
    <w:rsid w:val="008042C5"/>
    <w:rsid w:val="00804B6B"/>
    <w:rsid w:val="00805F2D"/>
    <w:rsid w:val="00806E19"/>
    <w:rsid w:val="0081064C"/>
    <w:rsid w:val="00812B43"/>
    <w:rsid w:val="00814754"/>
    <w:rsid w:val="00814D97"/>
    <w:rsid w:val="00816CF0"/>
    <w:rsid w:val="008205E7"/>
    <w:rsid w:val="0082122D"/>
    <w:rsid w:val="00823310"/>
    <w:rsid w:val="00823A6E"/>
    <w:rsid w:val="00827237"/>
    <w:rsid w:val="00836043"/>
    <w:rsid w:val="00837C3B"/>
    <w:rsid w:val="008402CB"/>
    <w:rsid w:val="00846508"/>
    <w:rsid w:val="0084693D"/>
    <w:rsid w:val="00847BBD"/>
    <w:rsid w:val="008501FA"/>
    <w:rsid w:val="008551F2"/>
    <w:rsid w:val="00857B5C"/>
    <w:rsid w:val="008603BC"/>
    <w:rsid w:val="0086213D"/>
    <w:rsid w:val="0086213E"/>
    <w:rsid w:val="00862579"/>
    <w:rsid w:val="008630AA"/>
    <w:rsid w:val="00864DA1"/>
    <w:rsid w:val="0087026E"/>
    <w:rsid w:val="00870E0B"/>
    <w:rsid w:val="00873C1F"/>
    <w:rsid w:val="008767D4"/>
    <w:rsid w:val="008776F0"/>
    <w:rsid w:val="008803BD"/>
    <w:rsid w:val="0088137A"/>
    <w:rsid w:val="008815FE"/>
    <w:rsid w:val="00882A43"/>
    <w:rsid w:val="00882A72"/>
    <w:rsid w:val="00882BD1"/>
    <w:rsid w:val="0088558E"/>
    <w:rsid w:val="008957F4"/>
    <w:rsid w:val="008967FB"/>
    <w:rsid w:val="008A139B"/>
    <w:rsid w:val="008A139D"/>
    <w:rsid w:val="008A1A8B"/>
    <w:rsid w:val="008A2BBE"/>
    <w:rsid w:val="008A2CAD"/>
    <w:rsid w:val="008A41E4"/>
    <w:rsid w:val="008A4677"/>
    <w:rsid w:val="008A62AD"/>
    <w:rsid w:val="008B0F08"/>
    <w:rsid w:val="008B2925"/>
    <w:rsid w:val="008B66F3"/>
    <w:rsid w:val="008B67EC"/>
    <w:rsid w:val="008C2C95"/>
    <w:rsid w:val="008C3C9F"/>
    <w:rsid w:val="008C464E"/>
    <w:rsid w:val="008C46D6"/>
    <w:rsid w:val="008D1A02"/>
    <w:rsid w:val="008D2E96"/>
    <w:rsid w:val="008D3E3F"/>
    <w:rsid w:val="008D5ECC"/>
    <w:rsid w:val="008D671A"/>
    <w:rsid w:val="008D6E55"/>
    <w:rsid w:val="008D6EF8"/>
    <w:rsid w:val="008D7106"/>
    <w:rsid w:val="008E1025"/>
    <w:rsid w:val="008E13BE"/>
    <w:rsid w:val="008E25F1"/>
    <w:rsid w:val="008E5CDC"/>
    <w:rsid w:val="008E6B23"/>
    <w:rsid w:val="008F79E0"/>
    <w:rsid w:val="008F7C01"/>
    <w:rsid w:val="00901A4C"/>
    <w:rsid w:val="00901EFB"/>
    <w:rsid w:val="0090423F"/>
    <w:rsid w:val="00904529"/>
    <w:rsid w:val="0090642C"/>
    <w:rsid w:val="00906763"/>
    <w:rsid w:val="009100F5"/>
    <w:rsid w:val="00912B51"/>
    <w:rsid w:val="00921B9F"/>
    <w:rsid w:val="00923500"/>
    <w:rsid w:val="00924A22"/>
    <w:rsid w:val="00927DF8"/>
    <w:rsid w:val="00940BB9"/>
    <w:rsid w:val="00941350"/>
    <w:rsid w:val="00943924"/>
    <w:rsid w:val="0094678B"/>
    <w:rsid w:val="00951034"/>
    <w:rsid w:val="0095374A"/>
    <w:rsid w:val="00954E16"/>
    <w:rsid w:val="0095582D"/>
    <w:rsid w:val="0096310E"/>
    <w:rsid w:val="009667C8"/>
    <w:rsid w:val="00971181"/>
    <w:rsid w:val="00971BF9"/>
    <w:rsid w:val="00974BFA"/>
    <w:rsid w:val="00975810"/>
    <w:rsid w:val="00976B84"/>
    <w:rsid w:val="009804FC"/>
    <w:rsid w:val="00981583"/>
    <w:rsid w:val="00982338"/>
    <w:rsid w:val="00985E06"/>
    <w:rsid w:val="00986F25"/>
    <w:rsid w:val="00987386"/>
    <w:rsid w:val="00987861"/>
    <w:rsid w:val="00990C75"/>
    <w:rsid w:val="00994008"/>
    <w:rsid w:val="00994935"/>
    <w:rsid w:val="00995802"/>
    <w:rsid w:val="009A0B61"/>
    <w:rsid w:val="009A2C35"/>
    <w:rsid w:val="009A4CA7"/>
    <w:rsid w:val="009A58FB"/>
    <w:rsid w:val="009A5FE7"/>
    <w:rsid w:val="009A7B7E"/>
    <w:rsid w:val="009B03A2"/>
    <w:rsid w:val="009B10F6"/>
    <w:rsid w:val="009B29DE"/>
    <w:rsid w:val="009B5F1C"/>
    <w:rsid w:val="009C26C7"/>
    <w:rsid w:val="009C309A"/>
    <w:rsid w:val="009C725A"/>
    <w:rsid w:val="009D0659"/>
    <w:rsid w:val="009D1EA9"/>
    <w:rsid w:val="009D4C06"/>
    <w:rsid w:val="009D5A3A"/>
    <w:rsid w:val="009D69FD"/>
    <w:rsid w:val="009E1A0E"/>
    <w:rsid w:val="009E2B0F"/>
    <w:rsid w:val="009F39BD"/>
    <w:rsid w:val="009F5258"/>
    <w:rsid w:val="009F53EA"/>
    <w:rsid w:val="009F55CD"/>
    <w:rsid w:val="009F704B"/>
    <w:rsid w:val="009F7518"/>
    <w:rsid w:val="009F7E2D"/>
    <w:rsid w:val="00A003DF"/>
    <w:rsid w:val="00A009C1"/>
    <w:rsid w:val="00A01195"/>
    <w:rsid w:val="00A01F50"/>
    <w:rsid w:val="00A02095"/>
    <w:rsid w:val="00A036F2"/>
    <w:rsid w:val="00A03FB7"/>
    <w:rsid w:val="00A045B9"/>
    <w:rsid w:val="00A04A23"/>
    <w:rsid w:val="00A04C33"/>
    <w:rsid w:val="00A04C3B"/>
    <w:rsid w:val="00A05127"/>
    <w:rsid w:val="00A0574F"/>
    <w:rsid w:val="00A105F1"/>
    <w:rsid w:val="00A119D8"/>
    <w:rsid w:val="00A12A8A"/>
    <w:rsid w:val="00A146A6"/>
    <w:rsid w:val="00A1473A"/>
    <w:rsid w:val="00A234BB"/>
    <w:rsid w:val="00A236B2"/>
    <w:rsid w:val="00A23980"/>
    <w:rsid w:val="00A309F6"/>
    <w:rsid w:val="00A31FCC"/>
    <w:rsid w:val="00A32D60"/>
    <w:rsid w:val="00A33B1D"/>
    <w:rsid w:val="00A33F90"/>
    <w:rsid w:val="00A342E6"/>
    <w:rsid w:val="00A34841"/>
    <w:rsid w:val="00A40843"/>
    <w:rsid w:val="00A41752"/>
    <w:rsid w:val="00A43BDD"/>
    <w:rsid w:val="00A454FA"/>
    <w:rsid w:val="00A46346"/>
    <w:rsid w:val="00A50AC7"/>
    <w:rsid w:val="00A52CA1"/>
    <w:rsid w:val="00A54DE5"/>
    <w:rsid w:val="00A56EA8"/>
    <w:rsid w:val="00A60AD2"/>
    <w:rsid w:val="00A61ACA"/>
    <w:rsid w:val="00A6267C"/>
    <w:rsid w:val="00A62692"/>
    <w:rsid w:val="00A73E5B"/>
    <w:rsid w:val="00A75439"/>
    <w:rsid w:val="00A7550F"/>
    <w:rsid w:val="00A76DF2"/>
    <w:rsid w:val="00A80EA4"/>
    <w:rsid w:val="00A81559"/>
    <w:rsid w:val="00A815A7"/>
    <w:rsid w:val="00A83A16"/>
    <w:rsid w:val="00A848C3"/>
    <w:rsid w:val="00A8580C"/>
    <w:rsid w:val="00A86E79"/>
    <w:rsid w:val="00A979D8"/>
    <w:rsid w:val="00A97B32"/>
    <w:rsid w:val="00AA0042"/>
    <w:rsid w:val="00AA36E2"/>
    <w:rsid w:val="00AA41C5"/>
    <w:rsid w:val="00AA497B"/>
    <w:rsid w:val="00AA6870"/>
    <w:rsid w:val="00AB1FE2"/>
    <w:rsid w:val="00AB2941"/>
    <w:rsid w:val="00AB627A"/>
    <w:rsid w:val="00AB7C57"/>
    <w:rsid w:val="00AC0834"/>
    <w:rsid w:val="00AC205C"/>
    <w:rsid w:val="00AC4B5B"/>
    <w:rsid w:val="00AC4DB5"/>
    <w:rsid w:val="00AC4DCD"/>
    <w:rsid w:val="00AC64B3"/>
    <w:rsid w:val="00AC6987"/>
    <w:rsid w:val="00AC71A0"/>
    <w:rsid w:val="00AC7A0B"/>
    <w:rsid w:val="00AD0EFB"/>
    <w:rsid w:val="00AD1962"/>
    <w:rsid w:val="00AD1F4E"/>
    <w:rsid w:val="00AD2AA9"/>
    <w:rsid w:val="00AD6A0B"/>
    <w:rsid w:val="00AE0095"/>
    <w:rsid w:val="00AE5645"/>
    <w:rsid w:val="00AF2F27"/>
    <w:rsid w:val="00AF381C"/>
    <w:rsid w:val="00AF3B48"/>
    <w:rsid w:val="00AF5DCC"/>
    <w:rsid w:val="00AF6E2D"/>
    <w:rsid w:val="00AF78C1"/>
    <w:rsid w:val="00B023C9"/>
    <w:rsid w:val="00B03B75"/>
    <w:rsid w:val="00B12F7D"/>
    <w:rsid w:val="00B15267"/>
    <w:rsid w:val="00B153B9"/>
    <w:rsid w:val="00B17267"/>
    <w:rsid w:val="00B1752D"/>
    <w:rsid w:val="00B20121"/>
    <w:rsid w:val="00B20706"/>
    <w:rsid w:val="00B20B67"/>
    <w:rsid w:val="00B22D92"/>
    <w:rsid w:val="00B24227"/>
    <w:rsid w:val="00B249CC"/>
    <w:rsid w:val="00B25A28"/>
    <w:rsid w:val="00B274AA"/>
    <w:rsid w:val="00B331D3"/>
    <w:rsid w:val="00B37865"/>
    <w:rsid w:val="00B407C6"/>
    <w:rsid w:val="00B4192F"/>
    <w:rsid w:val="00B444EB"/>
    <w:rsid w:val="00B45603"/>
    <w:rsid w:val="00B456A9"/>
    <w:rsid w:val="00B46589"/>
    <w:rsid w:val="00B51D99"/>
    <w:rsid w:val="00B51EB7"/>
    <w:rsid w:val="00B57D9E"/>
    <w:rsid w:val="00B63500"/>
    <w:rsid w:val="00B6356D"/>
    <w:rsid w:val="00B64904"/>
    <w:rsid w:val="00B65240"/>
    <w:rsid w:val="00B666C3"/>
    <w:rsid w:val="00B7067C"/>
    <w:rsid w:val="00B76F90"/>
    <w:rsid w:val="00B81FB8"/>
    <w:rsid w:val="00B82786"/>
    <w:rsid w:val="00B82FB2"/>
    <w:rsid w:val="00B8527E"/>
    <w:rsid w:val="00B866B9"/>
    <w:rsid w:val="00B90150"/>
    <w:rsid w:val="00B95A40"/>
    <w:rsid w:val="00B97A03"/>
    <w:rsid w:val="00BA2AAE"/>
    <w:rsid w:val="00BA4207"/>
    <w:rsid w:val="00BA4C4B"/>
    <w:rsid w:val="00BA6CE5"/>
    <w:rsid w:val="00BB4499"/>
    <w:rsid w:val="00BB4FCF"/>
    <w:rsid w:val="00BB64FF"/>
    <w:rsid w:val="00BB7C18"/>
    <w:rsid w:val="00BC0416"/>
    <w:rsid w:val="00BC19E8"/>
    <w:rsid w:val="00BC30FC"/>
    <w:rsid w:val="00BC323C"/>
    <w:rsid w:val="00BC438E"/>
    <w:rsid w:val="00BC7EAE"/>
    <w:rsid w:val="00BD02BC"/>
    <w:rsid w:val="00BD15DE"/>
    <w:rsid w:val="00BD5E31"/>
    <w:rsid w:val="00BD642C"/>
    <w:rsid w:val="00BD7BF2"/>
    <w:rsid w:val="00BE34A0"/>
    <w:rsid w:val="00BE73DA"/>
    <w:rsid w:val="00BF37DC"/>
    <w:rsid w:val="00C00632"/>
    <w:rsid w:val="00C01394"/>
    <w:rsid w:val="00C022CF"/>
    <w:rsid w:val="00C02AB4"/>
    <w:rsid w:val="00C05051"/>
    <w:rsid w:val="00C06738"/>
    <w:rsid w:val="00C13482"/>
    <w:rsid w:val="00C2364F"/>
    <w:rsid w:val="00C247D0"/>
    <w:rsid w:val="00C30771"/>
    <w:rsid w:val="00C30E7A"/>
    <w:rsid w:val="00C30EB3"/>
    <w:rsid w:val="00C3192E"/>
    <w:rsid w:val="00C3249E"/>
    <w:rsid w:val="00C33102"/>
    <w:rsid w:val="00C33BA1"/>
    <w:rsid w:val="00C34EE9"/>
    <w:rsid w:val="00C3534B"/>
    <w:rsid w:val="00C35DF6"/>
    <w:rsid w:val="00C40929"/>
    <w:rsid w:val="00C52FDA"/>
    <w:rsid w:val="00C5758D"/>
    <w:rsid w:val="00C57B68"/>
    <w:rsid w:val="00C6016B"/>
    <w:rsid w:val="00C60EC3"/>
    <w:rsid w:val="00C634F4"/>
    <w:rsid w:val="00C71D64"/>
    <w:rsid w:val="00C73ACB"/>
    <w:rsid w:val="00C77C1C"/>
    <w:rsid w:val="00C808C5"/>
    <w:rsid w:val="00C8132C"/>
    <w:rsid w:val="00C83EBC"/>
    <w:rsid w:val="00C85DC2"/>
    <w:rsid w:val="00C94824"/>
    <w:rsid w:val="00CA6398"/>
    <w:rsid w:val="00CA7251"/>
    <w:rsid w:val="00CB0FDE"/>
    <w:rsid w:val="00CB1D2C"/>
    <w:rsid w:val="00CB50C0"/>
    <w:rsid w:val="00CB59FC"/>
    <w:rsid w:val="00CB5C83"/>
    <w:rsid w:val="00CC1507"/>
    <w:rsid w:val="00CC5237"/>
    <w:rsid w:val="00CC59A5"/>
    <w:rsid w:val="00CC6204"/>
    <w:rsid w:val="00CD216F"/>
    <w:rsid w:val="00CD5CEE"/>
    <w:rsid w:val="00CE204B"/>
    <w:rsid w:val="00CE2A55"/>
    <w:rsid w:val="00CE2CD0"/>
    <w:rsid w:val="00CE38E2"/>
    <w:rsid w:val="00CE5BE7"/>
    <w:rsid w:val="00CE6781"/>
    <w:rsid w:val="00CE73B0"/>
    <w:rsid w:val="00CF40D2"/>
    <w:rsid w:val="00CF5DBF"/>
    <w:rsid w:val="00CF6B71"/>
    <w:rsid w:val="00CF7E97"/>
    <w:rsid w:val="00D002D2"/>
    <w:rsid w:val="00D01B29"/>
    <w:rsid w:val="00D02EFD"/>
    <w:rsid w:val="00D05167"/>
    <w:rsid w:val="00D0542B"/>
    <w:rsid w:val="00D11BA4"/>
    <w:rsid w:val="00D13E71"/>
    <w:rsid w:val="00D13FED"/>
    <w:rsid w:val="00D176D3"/>
    <w:rsid w:val="00D214F6"/>
    <w:rsid w:val="00D24EC6"/>
    <w:rsid w:val="00D26158"/>
    <w:rsid w:val="00D32C61"/>
    <w:rsid w:val="00D34AFD"/>
    <w:rsid w:val="00D35BCC"/>
    <w:rsid w:val="00D35E38"/>
    <w:rsid w:val="00D43DC3"/>
    <w:rsid w:val="00D452B9"/>
    <w:rsid w:val="00D50BB5"/>
    <w:rsid w:val="00D52608"/>
    <w:rsid w:val="00D53D0F"/>
    <w:rsid w:val="00D546B1"/>
    <w:rsid w:val="00D54748"/>
    <w:rsid w:val="00D55D7B"/>
    <w:rsid w:val="00D55DD6"/>
    <w:rsid w:val="00D56814"/>
    <w:rsid w:val="00D56E29"/>
    <w:rsid w:val="00D5769E"/>
    <w:rsid w:val="00D609D3"/>
    <w:rsid w:val="00D62848"/>
    <w:rsid w:val="00D646F6"/>
    <w:rsid w:val="00D7089E"/>
    <w:rsid w:val="00D72027"/>
    <w:rsid w:val="00D7533B"/>
    <w:rsid w:val="00D757AE"/>
    <w:rsid w:val="00D7722E"/>
    <w:rsid w:val="00D81211"/>
    <w:rsid w:val="00D81553"/>
    <w:rsid w:val="00D83ADD"/>
    <w:rsid w:val="00D83DE4"/>
    <w:rsid w:val="00D93115"/>
    <w:rsid w:val="00D931A5"/>
    <w:rsid w:val="00D945B9"/>
    <w:rsid w:val="00D95DFA"/>
    <w:rsid w:val="00D95ED2"/>
    <w:rsid w:val="00D961A6"/>
    <w:rsid w:val="00D9670C"/>
    <w:rsid w:val="00D974D8"/>
    <w:rsid w:val="00D97FBF"/>
    <w:rsid w:val="00DA16B2"/>
    <w:rsid w:val="00DA2ADF"/>
    <w:rsid w:val="00DA5388"/>
    <w:rsid w:val="00DA725A"/>
    <w:rsid w:val="00DB1A3C"/>
    <w:rsid w:val="00DB22D1"/>
    <w:rsid w:val="00DB40C1"/>
    <w:rsid w:val="00DB5686"/>
    <w:rsid w:val="00DB5826"/>
    <w:rsid w:val="00DC5DB5"/>
    <w:rsid w:val="00DC637F"/>
    <w:rsid w:val="00DD1915"/>
    <w:rsid w:val="00DD3B8D"/>
    <w:rsid w:val="00DD5D3E"/>
    <w:rsid w:val="00DD730E"/>
    <w:rsid w:val="00DE0D55"/>
    <w:rsid w:val="00DE1AF2"/>
    <w:rsid w:val="00DE2EC7"/>
    <w:rsid w:val="00DE3377"/>
    <w:rsid w:val="00DF3639"/>
    <w:rsid w:val="00DF36CD"/>
    <w:rsid w:val="00DF3D3F"/>
    <w:rsid w:val="00DF42D8"/>
    <w:rsid w:val="00E009A6"/>
    <w:rsid w:val="00E0333E"/>
    <w:rsid w:val="00E048DD"/>
    <w:rsid w:val="00E159AC"/>
    <w:rsid w:val="00E15BCA"/>
    <w:rsid w:val="00E177EC"/>
    <w:rsid w:val="00E3421E"/>
    <w:rsid w:val="00E34E78"/>
    <w:rsid w:val="00E41276"/>
    <w:rsid w:val="00E511CB"/>
    <w:rsid w:val="00E523FF"/>
    <w:rsid w:val="00E52F02"/>
    <w:rsid w:val="00E531E6"/>
    <w:rsid w:val="00E53A08"/>
    <w:rsid w:val="00E55850"/>
    <w:rsid w:val="00E566E4"/>
    <w:rsid w:val="00E57D19"/>
    <w:rsid w:val="00E62891"/>
    <w:rsid w:val="00E63A73"/>
    <w:rsid w:val="00E64A8D"/>
    <w:rsid w:val="00E664BF"/>
    <w:rsid w:val="00E716E0"/>
    <w:rsid w:val="00E73070"/>
    <w:rsid w:val="00E7316A"/>
    <w:rsid w:val="00E73A98"/>
    <w:rsid w:val="00E74279"/>
    <w:rsid w:val="00E774AF"/>
    <w:rsid w:val="00E77613"/>
    <w:rsid w:val="00E77876"/>
    <w:rsid w:val="00E804D8"/>
    <w:rsid w:val="00E832D8"/>
    <w:rsid w:val="00E839C3"/>
    <w:rsid w:val="00E83BE8"/>
    <w:rsid w:val="00E86B2E"/>
    <w:rsid w:val="00E92C9E"/>
    <w:rsid w:val="00E93FA5"/>
    <w:rsid w:val="00E9417F"/>
    <w:rsid w:val="00E947CF"/>
    <w:rsid w:val="00E958C5"/>
    <w:rsid w:val="00E97C71"/>
    <w:rsid w:val="00EA3A19"/>
    <w:rsid w:val="00EA48CC"/>
    <w:rsid w:val="00EA4B86"/>
    <w:rsid w:val="00EA70BF"/>
    <w:rsid w:val="00EB19A9"/>
    <w:rsid w:val="00EB2BF0"/>
    <w:rsid w:val="00EB2F59"/>
    <w:rsid w:val="00EB3E24"/>
    <w:rsid w:val="00EB4345"/>
    <w:rsid w:val="00EC0864"/>
    <w:rsid w:val="00EC253D"/>
    <w:rsid w:val="00ED2B18"/>
    <w:rsid w:val="00ED4451"/>
    <w:rsid w:val="00ED54B1"/>
    <w:rsid w:val="00ED5945"/>
    <w:rsid w:val="00EE1070"/>
    <w:rsid w:val="00EF080A"/>
    <w:rsid w:val="00EF1FAC"/>
    <w:rsid w:val="00EF2D77"/>
    <w:rsid w:val="00EF6AE7"/>
    <w:rsid w:val="00F002F4"/>
    <w:rsid w:val="00F01795"/>
    <w:rsid w:val="00F03A7E"/>
    <w:rsid w:val="00F04107"/>
    <w:rsid w:val="00F05FDF"/>
    <w:rsid w:val="00F1119B"/>
    <w:rsid w:val="00F11E45"/>
    <w:rsid w:val="00F12561"/>
    <w:rsid w:val="00F12D31"/>
    <w:rsid w:val="00F1487A"/>
    <w:rsid w:val="00F16A33"/>
    <w:rsid w:val="00F20CB2"/>
    <w:rsid w:val="00F22195"/>
    <w:rsid w:val="00F23058"/>
    <w:rsid w:val="00F234DC"/>
    <w:rsid w:val="00F2672E"/>
    <w:rsid w:val="00F26E55"/>
    <w:rsid w:val="00F27258"/>
    <w:rsid w:val="00F276DC"/>
    <w:rsid w:val="00F34886"/>
    <w:rsid w:val="00F34E59"/>
    <w:rsid w:val="00F35E7F"/>
    <w:rsid w:val="00F36044"/>
    <w:rsid w:val="00F36CFC"/>
    <w:rsid w:val="00F402F0"/>
    <w:rsid w:val="00F40432"/>
    <w:rsid w:val="00F41D80"/>
    <w:rsid w:val="00F43171"/>
    <w:rsid w:val="00F44085"/>
    <w:rsid w:val="00F466A6"/>
    <w:rsid w:val="00F46A95"/>
    <w:rsid w:val="00F47097"/>
    <w:rsid w:val="00F476A0"/>
    <w:rsid w:val="00F50D87"/>
    <w:rsid w:val="00F51F4E"/>
    <w:rsid w:val="00F54373"/>
    <w:rsid w:val="00F544C8"/>
    <w:rsid w:val="00F546BB"/>
    <w:rsid w:val="00F54F9F"/>
    <w:rsid w:val="00F55897"/>
    <w:rsid w:val="00F575E7"/>
    <w:rsid w:val="00F61548"/>
    <w:rsid w:val="00F623C4"/>
    <w:rsid w:val="00F62A84"/>
    <w:rsid w:val="00F67ECB"/>
    <w:rsid w:val="00F734E4"/>
    <w:rsid w:val="00F73C82"/>
    <w:rsid w:val="00F76799"/>
    <w:rsid w:val="00F77E13"/>
    <w:rsid w:val="00F83000"/>
    <w:rsid w:val="00F84B55"/>
    <w:rsid w:val="00F85F06"/>
    <w:rsid w:val="00F86F69"/>
    <w:rsid w:val="00F92FB0"/>
    <w:rsid w:val="00FA1026"/>
    <w:rsid w:val="00FA17C3"/>
    <w:rsid w:val="00FA261E"/>
    <w:rsid w:val="00FA2633"/>
    <w:rsid w:val="00FA27D3"/>
    <w:rsid w:val="00FB2EAE"/>
    <w:rsid w:val="00FB378A"/>
    <w:rsid w:val="00FB4A18"/>
    <w:rsid w:val="00FB72A3"/>
    <w:rsid w:val="00FC394E"/>
    <w:rsid w:val="00FC47AF"/>
    <w:rsid w:val="00FC577E"/>
    <w:rsid w:val="00FC5DF9"/>
    <w:rsid w:val="00FC60C4"/>
    <w:rsid w:val="00FD049F"/>
    <w:rsid w:val="00FD06AC"/>
    <w:rsid w:val="00FD273A"/>
    <w:rsid w:val="00FE6BFA"/>
    <w:rsid w:val="00FE6D9C"/>
    <w:rsid w:val="00FE6FE1"/>
    <w:rsid w:val="00FE7614"/>
    <w:rsid w:val="00FE7E58"/>
    <w:rsid w:val="00FF2A58"/>
    <w:rsid w:val="00FF30B5"/>
    <w:rsid w:val="00FF338A"/>
    <w:rsid w:val="00FF505D"/>
    <w:rsid w:val="00FF6BF8"/>
    <w:rsid w:val="00FF7D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CA67"/>
  <w15:docId w15:val="{D40DDCBD-512F-A847-BABF-C5F5B84B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76"/>
    <w:pPr>
      <w:spacing w:after="0" w:line="240" w:lineRule="auto"/>
    </w:pPr>
    <w:rPr>
      <w:rFonts w:eastAsia="Times New Roman"/>
      <w:szCs w:val="26"/>
      <w:lang w:val="en-US"/>
    </w:rPr>
  </w:style>
  <w:style w:type="paragraph" w:styleId="Heading1">
    <w:name w:val="heading 1"/>
    <w:basedOn w:val="Normal"/>
    <w:next w:val="Normal"/>
    <w:link w:val="Heading1Char"/>
    <w:qFormat/>
    <w:rsid w:val="008402CB"/>
    <w:pPr>
      <w:keepNext/>
      <w:tabs>
        <w:tab w:val="left" w:pos="288"/>
      </w:tabs>
      <w:spacing w:before="80" w:after="80"/>
      <w:ind w:left="720"/>
      <w:jc w:val="both"/>
      <w:outlineLvl w:val="0"/>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2CB"/>
    <w:rPr>
      <w:rFonts w:eastAsia="Times New Roman"/>
      <w:sz w:val="28"/>
      <w:szCs w:val="24"/>
      <w:lang w:val="en-US"/>
    </w:rPr>
  </w:style>
  <w:style w:type="character" w:styleId="FootnoteReference">
    <w:name w:val="footnote reference"/>
    <w:semiHidden/>
    <w:rsid w:val="008402CB"/>
    <w:rPr>
      <w:vertAlign w:val="superscript"/>
    </w:rPr>
  </w:style>
  <w:style w:type="paragraph" w:styleId="BodyTextIndent3">
    <w:name w:val="Body Text Indent 3"/>
    <w:basedOn w:val="Normal"/>
    <w:link w:val="BodyTextIndent3Char"/>
    <w:rsid w:val="008402CB"/>
    <w:pPr>
      <w:spacing w:after="120"/>
      <w:ind w:left="360"/>
    </w:pPr>
    <w:rPr>
      <w:sz w:val="16"/>
      <w:szCs w:val="16"/>
    </w:rPr>
  </w:style>
  <w:style w:type="character" w:customStyle="1" w:styleId="BodyTextIndent3Char">
    <w:name w:val="Body Text Indent 3 Char"/>
    <w:basedOn w:val="DefaultParagraphFont"/>
    <w:link w:val="BodyTextIndent3"/>
    <w:rsid w:val="008402CB"/>
    <w:rPr>
      <w:rFonts w:eastAsia="Times New Roman"/>
      <w:sz w:val="16"/>
      <w:szCs w:val="16"/>
      <w:lang w:val="en-US"/>
    </w:rPr>
  </w:style>
  <w:style w:type="paragraph" w:styleId="ListParagraph">
    <w:name w:val="List Paragraph"/>
    <w:basedOn w:val="Normal"/>
    <w:uiPriority w:val="34"/>
    <w:qFormat/>
    <w:rsid w:val="00B407C6"/>
    <w:pPr>
      <w:ind w:left="720"/>
      <w:contextualSpacing/>
    </w:pPr>
  </w:style>
  <w:style w:type="character" w:customStyle="1" w:styleId="t">
    <w:name w:val="t"/>
    <w:basedOn w:val="DefaultParagraphFont"/>
    <w:rsid w:val="00B407C6"/>
  </w:style>
  <w:style w:type="character" w:styleId="Hyperlink">
    <w:name w:val="Hyperlink"/>
    <w:basedOn w:val="DefaultParagraphFont"/>
    <w:uiPriority w:val="99"/>
    <w:semiHidden/>
    <w:unhideWhenUsed/>
    <w:rsid w:val="00B407C6"/>
    <w:rPr>
      <w:color w:val="0000FF"/>
      <w:u w:val="single"/>
    </w:rPr>
  </w:style>
  <w:style w:type="paragraph" w:styleId="NormalWeb">
    <w:name w:val="Normal (Web)"/>
    <w:basedOn w:val="Normal"/>
    <w:uiPriority w:val="99"/>
    <w:unhideWhenUsed/>
    <w:rsid w:val="00B407C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B%E1%BB%99_nh%E1%BB%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Microsoft Office User</cp:lastModifiedBy>
  <cp:revision>5</cp:revision>
  <dcterms:created xsi:type="dcterms:W3CDTF">2020-09-15T01:05:00Z</dcterms:created>
  <dcterms:modified xsi:type="dcterms:W3CDTF">2020-09-15T02:31:00Z</dcterms:modified>
</cp:coreProperties>
</file>