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F325" w14:textId="77777777" w:rsidR="00F521CE" w:rsidRDefault="00CF5E34">
      <w:r>
        <w:t>Dgoodrick3</w:t>
      </w:r>
    </w:p>
    <w:p w14:paraId="2BAAA40A" w14:textId="5BB08FC1" w:rsidR="00CF5E34" w:rsidRDefault="00CF5E34">
      <w:r>
        <w:t xml:space="preserve">CS6035 InfoSec </w:t>
      </w:r>
    </w:p>
    <w:p w14:paraId="33214EC3" w14:textId="672D212E" w:rsidR="00CF5E34" w:rsidRDefault="00CF5E34">
      <w:r>
        <w:t>Project 3 writeup</w:t>
      </w:r>
    </w:p>
    <w:p w14:paraId="495ED57A" w14:textId="77777777" w:rsidR="00417C8E" w:rsidRDefault="00417C8E"/>
    <w:p w14:paraId="11217CB1" w14:textId="6B78CABE" w:rsidR="00CF5E34" w:rsidRPr="00417C8E" w:rsidRDefault="00CF5E34">
      <w:pPr>
        <w:rPr>
          <w:u w:val="single"/>
        </w:rPr>
      </w:pPr>
      <w:r w:rsidRPr="00417C8E">
        <w:rPr>
          <w:u w:val="single"/>
        </w:rPr>
        <w:t>Task 2</w:t>
      </w:r>
    </w:p>
    <w:p w14:paraId="7CFE4A73" w14:textId="5B9FCD19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Is the hash of the salted password still vulnerable? Why or why not?</w:t>
      </w:r>
    </w:p>
    <w:p w14:paraId="1C8C2987" w14:textId="3816C0C0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F5E34">
        <w:rPr>
          <w:rFonts w:ascii="CMR10" w:hAnsi="CMR10" w:cs="CMR10"/>
          <w:b/>
        </w:rPr>
        <w:t>Response</w:t>
      </w:r>
      <w:r>
        <w:rPr>
          <w:rFonts w:ascii="CMR10" w:hAnsi="CMR10" w:cs="CMR10"/>
        </w:rPr>
        <w:t>: Yes.</w:t>
      </w:r>
      <w:r w:rsidR="0077084A">
        <w:rPr>
          <w:rFonts w:ascii="CMR10" w:hAnsi="CMR10" w:cs="CMR10"/>
        </w:rPr>
        <w:t xml:space="preserve">  </w:t>
      </w:r>
      <w:r w:rsidR="009A56AB">
        <w:rPr>
          <w:rFonts w:ascii="CMR10" w:hAnsi="CMR10" w:cs="CMR10"/>
        </w:rPr>
        <w:t xml:space="preserve">Aside from the normal vulnerabilities, this case </w:t>
      </w:r>
      <w:r w:rsidR="0077084A">
        <w:rPr>
          <w:rFonts w:ascii="CMR10" w:hAnsi="CMR10" w:cs="CMR10"/>
        </w:rPr>
        <w:t xml:space="preserve">uses </w:t>
      </w:r>
      <w:r w:rsidR="001F2147">
        <w:rPr>
          <w:rFonts w:ascii="CMR10" w:hAnsi="CMR10" w:cs="CMR10"/>
        </w:rPr>
        <w:t>a common password for the salt</w:t>
      </w:r>
      <w:r w:rsidR="009A56AB">
        <w:rPr>
          <w:rFonts w:ascii="CMR10" w:hAnsi="CMR10" w:cs="CMR10"/>
        </w:rPr>
        <w:t>.  H</w:t>
      </w:r>
      <w:r w:rsidR="001F2147">
        <w:rPr>
          <w:rFonts w:ascii="CMR10" w:hAnsi="CMR10" w:cs="CMR10"/>
        </w:rPr>
        <w:t xml:space="preserve">ackers already have the hash </w:t>
      </w:r>
      <w:r w:rsidR="009A56AB">
        <w:rPr>
          <w:rFonts w:ascii="CMR10" w:hAnsi="CMR10" w:cs="CMR10"/>
        </w:rPr>
        <w:t xml:space="preserve">for these common passwords </w:t>
      </w:r>
      <w:r w:rsidR="001F2147">
        <w:rPr>
          <w:rFonts w:ascii="CMR10" w:hAnsi="CMR10" w:cs="CMR10"/>
        </w:rPr>
        <w:t xml:space="preserve">so it isn’t much more secure than using an unsalted </w:t>
      </w:r>
      <w:r w:rsidR="009A56AB">
        <w:rPr>
          <w:rFonts w:ascii="CMR10" w:hAnsi="CMR10" w:cs="CMR10"/>
        </w:rPr>
        <w:t xml:space="preserve">common </w:t>
      </w:r>
      <w:r w:rsidR="001F2147">
        <w:rPr>
          <w:rFonts w:ascii="CMR10" w:hAnsi="CMR10" w:cs="CMR10"/>
        </w:rPr>
        <w:t>password.</w:t>
      </w:r>
    </w:p>
    <w:p w14:paraId="7D0B866C" w14:textId="77777777" w:rsidR="00CF5E34" w:rsidRP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27B192F" w14:textId="497584EC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What steps could be taken to enhance security in this situation?</w:t>
      </w:r>
    </w:p>
    <w:p w14:paraId="3C79311E" w14:textId="20F2B9D6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F5E34">
        <w:rPr>
          <w:rFonts w:ascii="CMR10" w:hAnsi="CMR10" w:cs="CMR10"/>
          <w:b/>
        </w:rPr>
        <w:t>Response</w:t>
      </w:r>
      <w:r>
        <w:rPr>
          <w:rFonts w:ascii="CMR10" w:hAnsi="CMR10" w:cs="CMR10"/>
        </w:rPr>
        <w:t>: Don’t use</w:t>
      </w:r>
      <w:r w:rsidR="001F2147">
        <w:rPr>
          <w:rFonts w:ascii="CMR10" w:hAnsi="CMR10" w:cs="CMR10"/>
        </w:rPr>
        <w:t xml:space="preserve"> common</w:t>
      </w:r>
      <w:r>
        <w:rPr>
          <w:rFonts w:ascii="CMR10" w:hAnsi="CMR10" w:cs="CMR10"/>
        </w:rPr>
        <w:t xml:space="preserve"> passwords for salt</w:t>
      </w:r>
      <w:r w:rsidR="001F2147">
        <w:rPr>
          <w:rFonts w:ascii="CMR10" w:hAnsi="CMR10" w:cs="CMR10"/>
        </w:rPr>
        <w:t xml:space="preserve">.  Use something unique, like a </w:t>
      </w:r>
      <w:proofErr w:type="spellStart"/>
      <w:r w:rsidR="001F2147">
        <w:rPr>
          <w:rFonts w:ascii="CMR10" w:hAnsi="CMR10" w:cs="CMR10"/>
        </w:rPr>
        <w:t>userID</w:t>
      </w:r>
      <w:proofErr w:type="spellEnd"/>
      <w:r w:rsidR="00417C8E">
        <w:rPr>
          <w:rFonts w:ascii="CMR10" w:hAnsi="CMR10" w:cs="CMR10"/>
        </w:rPr>
        <w:t xml:space="preserve"> or a random key</w:t>
      </w:r>
      <w:r w:rsidR="001F2147">
        <w:rPr>
          <w:rFonts w:ascii="CMR10" w:hAnsi="CMR10" w:cs="CMR10"/>
        </w:rPr>
        <w:t xml:space="preserve">.  </w:t>
      </w:r>
      <w:r w:rsidR="00417C8E">
        <w:rPr>
          <w:rFonts w:ascii="CMR10" w:hAnsi="CMR10" w:cs="CMR10"/>
        </w:rPr>
        <w:t xml:space="preserve">Use HMAC-SHA1 to hash the password database since it uses a secret key in the hash process.  </w:t>
      </w:r>
    </w:p>
    <w:p w14:paraId="6403B769" w14:textId="5AEE6428" w:rsidR="00CF5E34" w:rsidRDefault="00417C8E" w:rsidP="00CF5E34">
      <w:hyperlink r:id="rId5" w:history="1">
        <w:r>
          <w:rPr>
            <w:rStyle w:val="Hyperlink"/>
          </w:rPr>
          <w:t>https://benlog.com/2008/06/19/dont-hash-secrets/</w:t>
        </w:r>
      </w:hyperlink>
    </w:p>
    <w:p w14:paraId="06853032" w14:textId="77777777" w:rsidR="00417C8E" w:rsidRDefault="00417C8E" w:rsidP="00CF5E34">
      <w:pPr>
        <w:rPr>
          <w:rFonts w:ascii="CMR10" w:hAnsi="CMR10" w:cs="CMR10"/>
        </w:rPr>
      </w:pPr>
    </w:p>
    <w:p w14:paraId="0FDE3E35" w14:textId="56F51E54" w:rsidR="00CF5E34" w:rsidRPr="00417C8E" w:rsidRDefault="00CF5E34" w:rsidP="00CF5E34">
      <w:pPr>
        <w:rPr>
          <w:rFonts w:ascii="CMR10" w:hAnsi="CMR10" w:cs="CMR10"/>
          <w:u w:val="single"/>
        </w:rPr>
      </w:pPr>
      <w:r w:rsidRPr="00417C8E">
        <w:rPr>
          <w:rFonts w:ascii="CMR10" w:hAnsi="CMR10" w:cs="CMR10"/>
          <w:u w:val="single"/>
        </w:rPr>
        <w:t>Task 3</w:t>
      </w:r>
    </w:p>
    <w:p w14:paraId="7D4161FC" w14:textId="6FD5686E" w:rsidR="00CF5E34" w:rsidRDefault="00CF5E34" w:rsidP="00CF5E34">
      <w:pPr>
        <w:spacing w:after="0"/>
        <w:rPr>
          <w:rFonts w:ascii="CMR10" w:hAnsi="CMR10" w:cs="CMR10"/>
        </w:rPr>
      </w:pPr>
      <w:r>
        <w:rPr>
          <w:rFonts w:ascii="CMR10" w:hAnsi="CMR10" w:cs="CMR10"/>
        </w:rPr>
        <w:t>What steps did you follow to get the private key?</w:t>
      </w:r>
    </w:p>
    <w:p w14:paraId="029A05EA" w14:textId="75B04A7E" w:rsidR="008D63C2" w:rsidRDefault="00CF5E34" w:rsidP="00CF5E34">
      <w:pPr>
        <w:rPr>
          <w:rFonts w:ascii="CMR10" w:hAnsi="CMR10" w:cs="CMR10"/>
        </w:rPr>
      </w:pPr>
      <w:r w:rsidRPr="00CF5E34">
        <w:rPr>
          <w:rFonts w:ascii="CMR10" w:hAnsi="CMR10" w:cs="CMR10"/>
          <w:b/>
        </w:rPr>
        <w:t xml:space="preserve">Response: </w:t>
      </w:r>
      <w:r w:rsidR="001F2147">
        <w:rPr>
          <w:rFonts w:ascii="CMR10" w:hAnsi="CMR10" w:cs="CMR10"/>
        </w:rPr>
        <w:t>With p and q provided, the totient is easy to calculate – (p-</w:t>
      </w:r>
      <w:proofErr w:type="gramStart"/>
      <w:r w:rsidR="001F2147">
        <w:rPr>
          <w:rFonts w:ascii="CMR10" w:hAnsi="CMR10" w:cs="CMR10"/>
        </w:rPr>
        <w:t>1)*</w:t>
      </w:r>
      <w:proofErr w:type="gramEnd"/>
      <w:r w:rsidR="001F2147">
        <w:rPr>
          <w:rFonts w:ascii="CMR10" w:hAnsi="CMR10" w:cs="CMR10"/>
        </w:rPr>
        <w:t xml:space="preserve">(q-1).  With the totient, I just solved for d.  I used </w:t>
      </w:r>
      <w:r w:rsidR="001F2147" w:rsidRPr="001F2147">
        <w:rPr>
          <w:rFonts w:ascii="CMR10" w:hAnsi="CMR10" w:cs="CMR10"/>
        </w:rPr>
        <w:t>e*d≡1 mod ϕ(N)</w:t>
      </w:r>
      <w:r w:rsidR="001F2147">
        <w:rPr>
          <w:rFonts w:ascii="CMR10" w:hAnsi="CMR10" w:cs="CMR10"/>
        </w:rPr>
        <w:t xml:space="preserve"> to find a d that would agree with this congruency.  Solving </w:t>
      </w:r>
      <w:proofErr w:type="spellStart"/>
      <w:r w:rsidR="001F2147">
        <w:rPr>
          <w:rFonts w:ascii="CMR10" w:hAnsi="CMR10" w:cs="CMR10"/>
        </w:rPr>
        <w:t>for d</w:t>
      </w:r>
      <w:proofErr w:type="spellEnd"/>
      <w:r w:rsidR="001F2147">
        <w:rPr>
          <w:rFonts w:ascii="CMR10" w:hAnsi="CMR10" w:cs="CMR10"/>
        </w:rPr>
        <w:t xml:space="preserve"> requires calculating the modular inverse of e such that </w:t>
      </w:r>
      <w:r w:rsidR="001F2147" w:rsidRPr="001F2147">
        <w:rPr>
          <w:rFonts w:ascii="CMR10" w:hAnsi="CMR10" w:cs="CMR10"/>
        </w:rPr>
        <w:t>d≡ e</w:t>
      </w:r>
      <w:r w:rsidR="001F2147">
        <w:rPr>
          <w:rFonts w:ascii="CMR10" w:hAnsi="CMR10" w:cs="CMR10"/>
          <w:vertAlign w:val="superscript"/>
        </w:rPr>
        <w:t>-1</w:t>
      </w:r>
      <w:r w:rsidR="001F2147" w:rsidRPr="001F2147">
        <w:rPr>
          <w:rFonts w:ascii="CMR10" w:hAnsi="CMR10" w:cs="CMR10"/>
        </w:rPr>
        <w:t xml:space="preserve"> mod ϕ(N)</w:t>
      </w:r>
      <w:r w:rsidR="001F2147">
        <w:rPr>
          <w:rFonts w:ascii="CMR10" w:hAnsi="CMR10" w:cs="CMR10"/>
        </w:rPr>
        <w:t>.</w:t>
      </w:r>
      <w:r w:rsidR="001F2147" w:rsidRPr="001F2147">
        <w:rPr>
          <w:rFonts w:ascii="CMR10" w:hAnsi="CMR10" w:cs="CMR10"/>
        </w:rPr>
        <w:t xml:space="preserve"> </w:t>
      </w:r>
      <w:r w:rsidR="001F2147">
        <w:rPr>
          <w:rFonts w:ascii="CMR10" w:hAnsi="CMR10" w:cs="CMR10"/>
        </w:rPr>
        <w:t xml:space="preserve">Inverting e required two helper functions – one to </w:t>
      </w:r>
      <w:r w:rsidR="008D63C2">
        <w:rPr>
          <w:rFonts w:ascii="CMR10" w:hAnsi="CMR10" w:cs="CMR10"/>
        </w:rPr>
        <w:t xml:space="preserve">run the extended Euclidian algorithm on e and </w:t>
      </w:r>
      <w:r w:rsidR="008D63C2" w:rsidRPr="001F2147">
        <w:rPr>
          <w:rFonts w:ascii="CMR10" w:hAnsi="CMR10" w:cs="CMR10"/>
        </w:rPr>
        <w:t>ϕ(N)</w:t>
      </w:r>
      <w:r w:rsidR="008D63C2">
        <w:rPr>
          <w:rFonts w:ascii="CMR10" w:hAnsi="CMR10" w:cs="CMR10"/>
        </w:rPr>
        <w:t xml:space="preserve"> and one to convert the result to a positive integer (and check that the solution is valid).  I used the extended Euclidian algorithm on wikibooks.org as a guideline for both helper functions.  </w:t>
      </w:r>
    </w:p>
    <w:p w14:paraId="55212ADF" w14:textId="3E96A397" w:rsidR="008D63C2" w:rsidRDefault="008D63C2" w:rsidP="00CF5E34">
      <w:pPr>
        <w:rPr>
          <w:rFonts w:ascii="CMR10" w:hAnsi="CMR10" w:cs="CMR10"/>
        </w:rPr>
      </w:pPr>
      <w:hyperlink r:id="rId6" w:history="1">
        <w:r w:rsidRPr="00DC42EE">
          <w:rPr>
            <w:rStyle w:val="Hyperlink"/>
            <w:rFonts w:ascii="CMR10" w:hAnsi="CMR10" w:cs="CMR10"/>
          </w:rPr>
          <w:t>https://en.wikibooks.org/wiki/Algorithm_Implementation/Mathematics/Extended_Euclidean_algorithm#Python</w:t>
        </w:r>
      </w:hyperlink>
    </w:p>
    <w:p w14:paraId="340E9EE3" w14:textId="77777777" w:rsidR="00417C8E" w:rsidRPr="001F2147" w:rsidRDefault="00417C8E" w:rsidP="00CF5E34">
      <w:pPr>
        <w:rPr>
          <w:rFonts w:ascii="CMR10" w:hAnsi="CMR10" w:cs="CMR10"/>
        </w:rPr>
      </w:pPr>
    </w:p>
    <w:p w14:paraId="3567C578" w14:textId="57EDAB2F" w:rsidR="00CF5E34" w:rsidRPr="00417C8E" w:rsidRDefault="00CF5E34" w:rsidP="00CF5E34">
      <w:pPr>
        <w:rPr>
          <w:rFonts w:ascii="CMR10" w:hAnsi="CMR10" w:cs="CMR10"/>
          <w:u w:val="single"/>
        </w:rPr>
      </w:pPr>
      <w:r w:rsidRPr="00417C8E">
        <w:rPr>
          <w:rFonts w:ascii="CMR10" w:hAnsi="CMR10" w:cs="CMR10"/>
          <w:u w:val="single"/>
        </w:rPr>
        <w:t>Task 4</w:t>
      </w:r>
    </w:p>
    <w:p w14:paraId="750A60CF" w14:textId="5232C3F6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What makes the key generated in this situation vulnerable?</w:t>
      </w:r>
    </w:p>
    <w:p w14:paraId="0094A0B8" w14:textId="2FF24BCC" w:rsidR="00CF5E34" w:rsidRDefault="00CF5E34" w:rsidP="00174321">
      <w:pPr>
        <w:rPr>
          <w:rFonts w:ascii="CMR10" w:hAnsi="CMR10" w:cs="CMR10"/>
        </w:rPr>
      </w:pPr>
      <w:r w:rsidRPr="00CF5E34">
        <w:rPr>
          <w:rFonts w:ascii="CMR10" w:hAnsi="CMR10" w:cs="CMR10"/>
          <w:b/>
        </w:rPr>
        <w:t xml:space="preserve">Response: </w:t>
      </w:r>
      <w:r w:rsidR="008D63C2">
        <w:rPr>
          <w:rFonts w:ascii="CMR10" w:hAnsi="CMR10" w:cs="CMR10"/>
          <w:b/>
        </w:rPr>
        <w:t xml:space="preserve"> </w:t>
      </w:r>
      <w:r w:rsidR="00C90EBD">
        <w:rPr>
          <w:rFonts w:ascii="CMR10" w:hAnsi="CMR10" w:cs="CMR10"/>
        </w:rPr>
        <w:t xml:space="preserve">The public key (N) is the product of two primes, p and q.  In this case, the primes, p and q were reused for the creation of other public keys.  This means any public keys that have a common factor can be broken down into the known factor (p in our case) and the unknown factor (q in our case).  With p and q known, the totient of both keys can be calculated the attacker can solve for the private (unknown) using the steps outlined below.  The project write-up claims that a faulty random number generator was used to produce the numbers, and it is true that a lack of entropy in key generation reduces the security of the encryption.  However, that weakness was not exploited in </w:t>
      </w:r>
      <w:r w:rsidR="00174321">
        <w:rPr>
          <w:rFonts w:ascii="CMR10" w:hAnsi="CMR10" w:cs="CMR10"/>
        </w:rPr>
        <w:t>my research so I can’t speak to its role in the situation</w:t>
      </w:r>
      <w:r w:rsidR="00C90EBD">
        <w:rPr>
          <w:rFonts w:ascii="CMR10" w:hAnsi="CMR10" w:cs="CMR10"/>
        </w:rPr>
        <w:t xml:space="preserve">.  </w:t>
      </w:r>
      <w:r w:rsidR="00174321">
        <w:rPr>
          <w:rFonts w:ascii="CMR10" w:hAnsi="CMR10" w:cs="CMR10"/>
        </w:rPr>
        <w:t xml:space="preserve"> </w:t>
      </w:r>
    </w:p>
    <w:p w14:paraId="7D52A912" w14:textId="77777777" w:rsidR="00417C8E" w:rsidRDefault="00417C8E" w:rsidP="00174321">
      <w:pPr>
        <w:rPr>
          <w:rFonts w:ascii="CMR10" w:hAnsi="CMR10" w:cs="CMR10"/>
        </w:rPr>
      </w:pPr>
    </w:p>
    <w:p w14:paraId="53CD0A6E" w14:textId="7B069CC3" w:rsidR="00CF5E34" w:rsidRDefault="00CF5E34" w:rsidP="00CF5E34">
      <w:pPr>
        <w:spacing w:after="0"/>
        <w:rPr>
          <w:rFonts w:ascii="CMR10" w:hAnsi="CMR10" w:cs="CMR10"/>
        </w:rPr>
      </w:pPr>
      <w:r>
        <w:rPr>
          <w:rFonts w:ascii="CMR10" w:hAnsi="CMR10" w:cs="CMR10"/>
        </w:rPr>
        <w:lastRenderedPageBreak/>
        <w:t>What steps did you follow to get the private key?</w:t>
      </w:r>
    </w:p>
    <w:p w14:paraId="47B8D814" w14:textId="286B06C6" w:rsidR="00CF5E34" w:rsidRPr="008D63C2" w:rsidRDefault="00CF5E34" w:rsidP="00CF5E34">
      <w:pPr>
        <w:rPr>
          <w:rFonts w:ascii="CMR10" w:hAnsi="CMR10" w:cs="CMR10"/>
        </w:rPr>
      </w:pPr>
      <w:r w:rsidRPr="00CF5E34">
        <w:rPr>
          <w:rFonts w:ascii="CMR10" w:hAnsi="CMR10" w:cs="CMR10"/>
          <w:b/>
        </w:rPr>
        <w:t xml:space="preserve">Response: </w:t>
      </w:r>
      <w:r w:rsidR="008D63C2">
        <w:rPr>
          <w:rFonts w:ascii="CMR10" w:hAnsi="CMR10" w:cs="CMR10"/>
          <w:b/>
        </w:rPr>
        <w:t xml:space="preserve"> </w:t>
      </w:r>
      <w:r w:rsidR="008D63C2">
        <w:rPr>
          <w:rFonts w:ascii="CMR10" w:hAnsi="CMR10" w:cs="CMR10"/>
        </w:rPr>
        <w:t xml:space="preserve">First I </w:t>
      </w:r>
      <w:r w:rsidR="00A67B21">
        <w:rPr>
          <w:rFonts w:ascii="CMR10" w:hAnsi="CMR10" w:cs="CMR10"/>
        </w:rPr>
        <w:t>searched for</w:t>
      </w:r>
      <w:r w:rsidR="008D63C2">
        <w:rPr>
          <w:rFonts w:ascii="CMR10" w:hAnsi="CMR10" w:cs="CMR10"/>
        </w:rPr>
        <w:t xml:space="preserve"> </w:t>
      </w:r>
      <w:r w:rsidR="00A67B21">
        <w:rPr>
          <w:rFonts w:ascii="CMR10" w:hAnsi="CMR10" w:cs="CMR10"/>
        </w:rPr>
        <w:t>public keys that had a common factor (besides 1) with my public key.  Then I took that common factor, p, and calculated q with integer division of my public key with p since p*q = N.  With that I could calculate the totient (the number of relatively prime factors between two prime factors) by multiplying (p-</w:t>
      </w:r>
      <w:proofErr w:type="gramStart"/>
      <w:r w:rsidR="00A67B21">
        <w:rPr>
          <w:rFonts w:ascii="CMR10" w:hAnsi="CMR10" w:cs="CMR10"/>
        </w:rPr>
        <w:t>1)*</w:t>
      </w:r>
      <w:proofErr w:type="gramEnd"/>
      <w:r w:rsidR="00A67B21">
        <w:rPr>
          <w:rFonts w:ascii="CMR10" w:hAnsi="CMR10" w:cs="CMR10"/>
        </w:rPr>
        <w:t xml:space="preserve">(q-1).  </w:t>
      </w:r>
      <w:r w:rsidR="00C77CEA">
        <w:rPr>
          <w:rFonts w:ascii="CMR10" w:hAnsi="CMR10" w:cs="CMR10"/>
        </w:rPr>
        <w:t>This was really easy s</w:t>
      </w:r>
      <w:r w:rsidR="00A67B21">
        <w:rPr>
          <w:rFonts w:ascii="CMR10" w:hAnsi="CMR10" w:cs="CMR10"/>
        </w:rPr>
        <w:t xml:space="preserve">ince </w:t>
      </w:r>
      <w:r w:rsidR="00C77CEA">
        <w:rPr>
          <w:rFonts w:ascii="CMR10" w:hAnsi="CMR10" w:cs="CMR10"/>
        </w:rPr>
        <w:t>p and q</w:t>
      </w:r>
      <w:r w:rsidR="00A67B21">
        <w:rPr>
          <w:rFonts w:ascii="CMR10" w:hAnsi="CMR10" w:cs="CMR10"/>
        </w:rPr>
        <w:t xml:space="preserve"> are prime numbers</w:t>
      </w:r>
      <w:r w:rsidR="00C77CEA">
        <w:rPr>
          <w:rFonts w:ascii="CMR10" w:hAnsi="CMR10" w:cs="CMR10"/>
        </w:rPr>
        <w:t xml:space="preserve">; </w:t>
      </w:r>
      <w:r w:rsidR="00A67B21">
        <w:rPr>
          <w:rFonts w:ascii="CMR10" w:hAnsi="CMR10" w:cs="CMR10"/>
        </w:rPr>
        <w:t xml:space="preserve">all numbers less than p and q are relatively prime to p and q.  </w:t>
      </w:r>
      <w:r w:rsidR="00C77CEA">
        <w:rPr>
          <w:rFonts w:ascii="CMR10" w:hAnsi="CMR10" w:cs="CMR10"/>
        </w:rPr>
        <w:t xml:space="preserve"> With the totient</w:t>
      </w:r>
      <w:r w:rsidR="00DF25A0">
        <w:rPr>
          <w:rFonts w:ascii="CMR10" w:hAnsi="CMR10" w:cs="CMR10"/>
        </w:rPr>
        <w:t xml:space="preserve"> and e</w:t>
      </w:r>
      <w:r w:rsidR="00C77CEA">
        <w:rPr>
          <w:rFonts w:ascii="CMR10" w:hAnsi="CMR10" w:cs="CMR10"/>
        </w:rPr>
        <w:t xml:space="preserve">, I was able to solve for d; </w:t>
      </w:r>
      <w:r w:rsidR="00C77CEA" w:rsidRPr="001F2147">
        <w:rPr>
          <w:rFonts w:ascii="CMR10" w:hAnsi="CMR10" w:cs="CMR10"/>
        </w:rPr>
        <w:t>d≡ e</w:t>
      </w:r>
      <w:r w:rsidR="00C77CEA">
        <w:rPr>
          <w:rFonts w:ascii="CMR10" w:hAnsi="CMR10" w:cs="CMR10"/>
          <w:vertAlign w:val="superscript"/>
        </w:rPr>
        <w:t>-1</w:t>
      </w:r>
      <w:r w:rsidR="00C77CEA" w:rsidRPr="001F2147">
        <w:rPr>
          <w:rFonts w:ascii="CMR10" w:hAnsi="CMR10" w:cs="CMR10"/>
        </w:rPr>
        <w:t xml:space="preserve"> mod ϕ(N)</w:t>
      </w:r>
      <w:r w:rsidR="00C77CEA">
        <w:rPr>
          <w:rFonts w:ascii="CMR10" w:hAnsi="CMR10" w:cs="CMR10"/>
        </w:rPr>
        <w:t>.</w:t>
      </w:r>
      <w:r w:rsidR="00C77CEA" w:rsidRPr="001F2147">
        <w:rPr>
          <w:rFonts w:ascii="CMR10" w:hAnsi="CMR10" w:cs="CMR10"/>
        </w:rPr>
        <w:t xml:space="preserve"> </w:t>
      </w:r>
      <w:r w:rsidR="00C77CEA">
        <w:rPr>
          <w:rFonts w:ascii="CMR10" w:hAnsi="CMR10" w:cs="CMR10"/>
        </w:rPr>
        <w:t xml:space="preserve"> </w:t>
      </w:r>
    </w:p>
    <w:p w14:paraId="00FEB331" w14:textId="77777777" w:rsidR="00DF25A0" w:rsidRDefault="00DF25A0" w:rsidP="00CF5E34">
      <w:pPr>
        <w:rPr>
          <w:rFonts w:ascii="CMR10" w:hAnsi="CMR10" w:cs="CMR10"/>
        </w:rPr>
      </w:pPr>
    </w:p>
    <w:p w14:paraId="2120EA93" w14:textId="2CEFA7A2" w:rsidR="00CF5E34" w:rsidRPr="00417C8E" w:rsidRDefault="00CF5E34" w:rsidP="00CF5E34">
      <w:pPr>
        <w:rPr>
          <w:rFonts w:ascii="CMR10" w:hAnsi="CMR10" w:cs="CMR10"/>
          <w:u w:val="single"/>
        </w:rPr>
      </w:pPr>
      <w:bookmarkStart w:id="0" w:name="_GoBack"/>
      <w:r w:rsidRPr="00417C8E">
        <w:rPr>
          <w:rFonts w:ascii="CMR10" w:hAnsi="CMR10" w:cs="CMR10"/>
          <w:u w:val="single"/>
        </w:rPr>
        <w:t>Task 5</w:t>
      </w:r>
    </w:p>
    <w:bookmarkEnd w:id="0"/>
    <w:p w14:paraId="0CC4730C" w14:textId="1DC5ED85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How does this attack work?</w:t>
      </w:r>
    </w:p>
    <w:p w14:paraId="245C8C1D" w14:textId="34893EEF" w:rsidR="00CF5E34" w:rsidRDefault="00CF5E34" w:rsidP="00CF5E34">
      <w:pPr>
        <w:rPr>
          <w:rFonts w:ascii="CMR10" w:hAnsi="CMR10" w:cs="CMR10"/>
        </w:rPr>
      </w:pPr>
      <w:r w:rsidRPr="00CF5E34">
        <w:rPr>
          <w:rFonts w:ascii="CMR10" w:hAnsi="CMR10" w:cs="CMR10"/>
          <w:b/>
        </w:rPr>
        <w:t>Response:</w:t>
      </w:r>
      <w:r w:rsidR="00B0217A">
        <w:rPr>
          <w:rFonts w:ascii="CMR10" w:hAnsi="CMR10" w:cs="CMR10"/>
        </w:rPr>
        <w:t xml:space="preserve"> When a single message </w:t>
      </w:r>
      <w:r w:rsidR="00546F6F">
        <w:rPr>
          <w:rFonts w:ascii="CMR10" w:hAnsi="CMR10" w:cs="CMR10"/>
        </w:rPr>
        <w:t xml:space="preserve">M </w:t>
      </w:r>
      <w:r w:rsidR="00B0217A">
        <w:rPr>
          <w:rFonts w:ascii="CMR10" w:hAnsi="CMR10" w:cs="CMR10"/>
        </w:rPr>
        <w:t xml:space="preserve">is encrypted with a number of public RSA keys, </w:t>
      </w:r>
      <w:r w:rsidR="00546F6F">
        <w:rPr>
          <w:rFonts w:ascii="CMR10" w:hAnsi="CMR10" w:cs="CMR10"/>
        </w:rPr>
        <w:t xml:space="preserve">the result is N different ciphers that all represent the same underlying message.  </w:t>
      </w:r>
      <w:r w:rsidR="006D0C37">
        <w:rPr>
          <w:rFonts w:ascii="CMR10" w:hAnsi="CMR10" w:cs="CMR10"/>
        </w:rPr>
        <w:t xml:space="preserve">If </w:t>
      </w:r>
      <w:r w:rsidR="00546F6F">
        <w:rPr>
          <w:rFonts w:ascii="CMR10" w:hAnsi="CMR10" w:cs="CMR10"/>
        </w:rPr>
        <w:t>an attacker can intercept</w:t>
      </w:r>
      <w:r w:rsidR="006D0C37" w:rsidRPr="006D0C37">
        <w:rPr>
          <w:rFonts w:ascii="CMR10" w:hAnsi="CMR10" w:cs="CMR10"/>
          <w:b/>
        </w:rPr>
        <w:t xml:space="preserve"> </w:t>
      </w:r>
      <w:r w:rsidR="006D0C37">
        <w:rPr>
          <w:rFonts w:ascii="CMR10" w:hAnsi="CMR10" w:cs="CMR10"/>
        </w:rPr>
        <w:t>enough</w:t>
      </w:r>
      <w:r w:rsidR="00546F6F">
        <w:rPr>
          <w:rFonts w:ascii="CMR10" w:hAnsi="CMR10" w:cs="CMR10"/>
        </w:rPr>
        <w:t xml:space="preserve"> of these ciphers, and if they somehow understand that they are all copies of M, their common congruency can be exploited </w:t>
      </w:r>
      <w:r w:rsidR="00546F6F">
        <w:rPr>
          <w:rFonts w:ascii="CMR10" w:hAnsi="CMR10" w:cs="CMR10"/>
        </w:rPr>
        <w:t>with the Chinese Remainder Theorem</w:t>
      </w:r>
      <w:r w:rsidR="00546F6F">
        <w:rPr>
          <w:rFonts w:ascii="CMR10" w:hAnsi="CMR10" w:cs="CMR10"/>
        </w:rPr>
        <w:t xml:space="preserve"> to recover the original message M. </w:t>
      </w:r>
      <w:r w:rsidR="006D0C37">
        <w:rPr>
          <w:rFonts w:ascii="CMR10" w:hAnsi="CMR10" w:cs="CMR10"/>
        </w:rPr>
        <w:t xml:space="preserve">The number of necessary ciphers is the value of e used in the RSA key.  In our case, it was 3.  </w:t>
      </w:r>
      <w:r w:rsidR="00546F6F">
        <w:rPr>
          <w:rFonts w:ascii="CMR10" w:hAnsi="CMR10" w:cs="CMR10"/>
        </w:rPr>
        <w:t>The way to</w:t>
      </w:r>
      <w:r w:rsidR="006D0C37">
        <w:rPr>
          <w:rFonts w:ascii="CMR10" w:hAnsi="CMR10" w:cs="CMR10"/>
        </w:rPr>
        <w:t xml:space="preserve"> </w:t>
      </w:r>
      <w:r w:rsidR="006D0C37">
        <w:rPr>
          <w:rFonts w:ascii="CMR10" w:hAnsi="CMR10" w:cs="CMR10"/>
        </w:rPr>
        <w:t>counteract this</w:t>
      </w:r>
      <w:r w:rsidR="006D0C37">
        <w:rPr>
          <w:rFonts w:ascii="CMR10" w:hAnsi="CMR10" w:cs="CMR10"/>
        </w:rPr>
        <w:t xml:space="preserve"> attack</w:t>
      </w:r>
      <w:r w:rsidR="006D0C37">
        <w:rPr>
          <w:rFonts w:ascii="CMR10" w:hAnsi="CMR10" w:cs="CMR10"/>
        </w:rPr>
        <w:t xml:space="preserve"> is to</w:t>
      </w:r>
      <w:r w:rsidR="00FB2560">
        <w:rPr>
          <w:rFonts w:ascii="CMR10" w:hAnsi="CMR10" w:cs="CMR10"/>
        </w:rPr>
        <w:t xml:space="preserve"> use</w:t>
      </w:r>
      <w:r w:rsidR="00546F6F">
        <w:rPr>
          <w:rFonts w:ascii="CMR10" w:hAnsi="CMR10" w:cs="CMR10"/>
        </w:rPr>
        <w:t xml:space="preserve"> </w:t>
      </w:r>
      <w:r w:rsidR="006D0C37">
        <w:rPr>
          <w:rFonts w:ascii="CMR10" w:hAnsi="CMR10" w:cs="CMR10"/>
        </w:rPr>
        <w:t>large, sparse e values</w:t>
      </w:r>
      <w:r w:rsidR="00FB2560">
        <w:rPr>
          <w:rFonts w:ascii="CMR10" w:hAnsi="CMR10" w:cs="CMR10"/>
        </w:rPr>
        <w:t xml:space="preserve">.  </w:t>
      </w:r>
      <w:r w:rsidR="00FB2560">
        <w:rPr>
          <w:rFonts w:ascii="CMR10" w:hAnsi="CMR10" w:cs="CMR10"/>
        </w:rPr>
        <w:t>The values of e should be sparse because of the Hamming distance so modular exponentiation is efficient (performance is not adversely affected).  A common, safe value for e is: 0x10000001.</w:t>
      </w:r>
      <w:r w:rsidR="006D0C37">
        <w:rPr>
          <w:rFonts w:ascii="CMR10" w:hAnsi="CMR10" w:cs="CMR10"/>
        </w:rPr>
        <w:t xml:space="preserve"> </w:t>
      </w:r>
      <w:r w:rsidR="00FB2560">
        <w:rPr>
          <w:rFonts w:ascii="CMR10" w:hAnsi="CMR10" w:cs="CMR10"/>
        </w:rPr>
        <w:t xml:space="preserve"> Also, one should</w:t>
      </w:r>
      <w:r w:rsidR="006D0C37">
        <w:rPr>
          <w:rFonts w:ascii="CMR10" w:hAnsi="CMR10" w:cs="CMR10"/>
        </w:rPr>
        <w:t xml:space="preserve"> </w:t>
      </w:r>
      <w:r w:rsidR="00546F6F">
        <w:rPr>
          <w:rFonts w:ascii="CMR10" w:hAnsi="CMR10" w:cs="CMR10"/>
        </w:rPr>
        <w:t xml:space="preserve">use randomized </w:t>
      </w:r>
      <w:r w:rsidR="00FB2560">
        <w:rPr>
          <w:rFonts w:ascii="CMR10" w:hAnsi="CMR10" w:cs="CMR10"/>
        </w:rPr>
        <w:t xml:space="preserve">(not linear) </w:t>
      </w:r>
      <w:r w:rsidR="00546F6F">
        <w:rPr>
          <w:rFonts w:ascii="CMR10" w:hAnsi="CMR10" w:cs="CMR10"/>
        </w:rPr>
        <w:t>padding so no ciphers actually represent the same message</w:t>
      </w:r>
      <w:r w:rsidR="00FB2560">
        <w:rPr>
          <w:rFonts w:ascii="CMR10" w:hAnsi="CMR10" w:cs="CMR10"/>
        </w:rPr>
        <w:t xml:space="preserve"> (</w:t>
      </w:r>
      <w:proofErr w:type="spellStart"/>
      <w:r w:rsidR="00FB2560">
        <w:rPr>
          <w:rFonts w:ascii="CMR10" w:hAnsi="CMR10" w:cs="CMR10"/>
        </w:rPr>
        <w:t>M+padding</w:t>
      </w:r>
      <w:proofErr w:type="spellEnd"/>
      <w:r w:rsidR="00FB2560">
        <w:rPr>
          <w:rFonts w:ascii="CMR10" w:hAnsi="CMR10" w:cs="CMR10"/>
        </w:rPr>
        <w:t>)</w:t>
      </w:r>
      <w:r w:rsidR="00546F6F">
        <w:rPr>
          <w:rFonts w:ascii="CMR10" w:hAnsi="CMR10" w:cs="CMR10"/>
        </w:rPr>
        <w:t xml:space="preserve">.   </w:t>
      </w:r>
      <w:r w:rsidR="00FB2560">
        <w:rPr>
          <w:rFonts w:ascii="CMR10" w:hAnsi="CMR10" w:cs="CMR10"/>
        </w:rPr>
        <w:t xml:space="preserve"> </w:t>
      </w:r>
      <w:r w:rsidR="004B3DB8">
        <w:rPr>
          <w:rFonts w:ascii="CMR10" w:hAnsi="CMR10" w:cs="CMR10"/>
        </w:rPr>
        <w:t>Note: the UTC paper referenced in this section (and other places) claim that k &gt; e but in our case, we were successful with k=e.  I am not sure where their claim came from or why it wasn’t necessary in our case.</w:t>
      </w:r>
    </w:p>
    <w:p w14:paraId="6D720648" w14:textId="44C51B0B" w:rsidR="00B0217A" w:rsidRPr="00B0217A" w:rsidRDefault="00B0217A" w:rsidP="00CF5E34">
      <w:pPr>
        <w:rPr>
          <w:rFonts w:ascii="CMR10" w:hAnsi="CMR10" w:cs="CMR10"/>
        </w:rPr>
      </w:pPr>
      <w:hyperlink r:id="rId7" w:history="1">
        <w:r>
          <w:rPr>
            <w:rStyle w:val="Hyperlink"/>
          </w:rPr>
          <w:t>https://www.utc.edu/center-academic-excellence-cyber-defense/pdfs/course-paper-5600-rsa.pdf</w:t>
        </w:r>
      </w:hyperlink>
    </w:p>
    <w:p w14:paraId="4D35CF3F" w14:textId="314F915F" w:rsidR="00CF5E34" w:rsidRDefault="00FB2560" w:rsidP="00CF5E34">
      <w:pPr>
        <w:autoSpaceDE w:val="0"/>
        <w:autoSpaceDN w:val="0"/>
        <w:adjustRightInd w:val="0"/>
        <w:spacing w:after="0" w:line="240" w:lineRule="auto"/>
      </w:pPr>
      <w:hyperlink r:id="rId8" w:history="1">
        <w:r>
          <w:rPr>
            <w:rStyle w:val="Hyperlink"/>
          </w:rPr>
          <w:t>https://crypto.stackexchange.com/questions/5572/in-rsa-encryption-does-the-value-of-e-need-to-be-random</w:t>
        </w:r>
      </w:hyperlink>
    </w:p>
    <w:p w14:paraId="5488C29A" w14:textId="77777777" w:rsidR="00FB2560" w:rsidRDefault="00FB2560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77E409D" w14:textId="0D78016A" w:rsidR="00CF5E34" w:rsidRDefault="00CF5E34" w:rsidP="00CF5E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What steps did you follow to recover the message?</w:t>
      </w:r>
    </w:p>
    <w:p w14:paraId="1FBF272B" w14:textId="6BB68F7C" w:rsidR="00CF5E34" w:rsidRPr="00101B92" w:rsidRDefault="00CF5E34" w:rsidP="00CF5E34">
      <w:pPr>
        <w:rPr>
          <w:rFonts w:ascii="CMR10" w:hAnsi="CMR10" w:cs="CMR10"/>
        </w:rPr>
      </w:pPr>
      <w:r w:rsidRPr="00CF5E34">
        <w:rPr>
          <w:rFonts w:ascii="CMR10" w:hAnsi="CMR10" w:cs="CMR10"/>
          <w:b/>
        </w:rPr>
        <w:t xml:space="preserve">Response: </w:t>
      </w:r>
      <w:r w:rsidR="00101B92">
        <w:rPr>
          <w:rFonts w:ascii="CMR10" w:hAnsi="CMR10" w:cs="CMR10"/>
        </w:rPr>
        <w:t xml:space="preserve">Given I </w:t>
      </w:r>
      <w:proofErr w:type="gramStart"/>
      <w:r w:rsidR="00101B92">
        <w:rPr>
          <w:rFonts w:ascii="CMR10" w:hAnsi="CMR10" w:cs="CMR10"/>
        </w:rPr>
        <w:t>instances</w:t>
      </w:r>
      <w:proofErr w:type="gramEnd"/>
      <w:r w:rsidR="00101B92">
        <w:rPr>
          <w:rFonts w:ascii="CMR10" w:hAnsi="CMR10" w:cs="CMR10"/>
        </w:rPr>
        <w:t xml:space="preserve"> of N, c</w:t>
      </w:r>
      <w:r w:rsidR="00FB2560">
        <w:rPr>
          <w:rFonts w:ascii="CMR10" w:hAnsi="CMR10" w:cs="CMR10"/>
        </w:rPr>
        <w:t>alculate the produc</w:t>
      </w:r>
      <w:r w:rsidR="004B3DB8">
        <w:rPr>
          <w:rFonts w:ascii="CMR10" w:hAnsi="CMR10" w:cs="CMR10"/>
        </w:rPr>
        <w:t>t</w:t>
      </w:r>
      <w:r w:rsidR="00FB2560">
        <w:rPr>
          <w:rFonts w:ascii="CMR10" w:hAnsi="CMR10" w:cs="CMR10"/>
        </w:rPr>
        <w:t xml:space="preserve"> of </w:t>
      </w:r>
      <w:r w:rsidR="004B3DB8">
        <w:rPr>
          <w:rFonts w:ascii="CMR10" w:hAnsi="CMR10" w:cs="CMR10"/>
        </w:rPr>
        <w:t xml:space="preserve">all </w:t>
      </w:r>
      <w:r w:rsidR="00FB2560">
        <w:rPr>
          <w:rFonts w:ascii="CMR10" w:hAnsi="CMR10" w:cs="CMR10"/>
        </w:rPr>
        <w:t>N</w:t>
      </w:r>
      <w:r w:rsidR="004B3DB8">
        <w:rPr>
          <w:rFonts w:ascii="CMR10" w:hAnsi="CMR10" w:cs="CMR10"/>
          <w:vertAlign w:val="subscript"/>
        </w:rPr>
        <w:t>i</w:t>
      </w:r>
      <w:r w:rsidR="004B3DB8">
        <w:rPr>
          <w:rFonts w:ascii="CMR10" w:hAnsi="CMR10" w:cs="CMR10"/>
        </w:rPr>
        <w:t xml:space="preserve">, </w:t>
      </w:r>
      <w:r w:rsidR="00101B92">
        <w:rPr>
          <w:rFonts w:ascii="CMR10" w:hAnsi="CMR10" w:cs="CMR10"/>
        </w:rPr>
        <w:t xml:space="preserve">called </w:t>
      </w:r>
      <w:proofErr w:type="spellStart"/>
      <w:r w:rsidR="004B3DB8">
        <w:rPr>
          <w:rFonts w:ascii="CMR10" w:hAnsi="CMR10" w:cs="CMR10"/>
        </w:rPr>
        <w:t>pN</w:t>
      </w:r>
      <w:proofErr w:type="spellEnd"/>
      <w:r w:rsidR="00FB2560">
        <w:rPr>
          <w:rFonts w:ascii="CMR10" w:hAnsi="CMR10" w:cs="CMR10"/>
        </w:rPr>
        <w:t xml:space="preserve">.  Divide </w:t>
      </w:r>
      <w:proofErr w:type="spellStart"/>
      <w:r w:rsidR="00101B92">
        <w:rPr>
          <w:rFonts w:ascii="CMR10" w:hAnsi="CMR10" w:cs="CMR10"/>
        </w:rPr>
        <w:t>pN</w:t>
      </w:r>
      <w:proofErr w:type="spellEnd"/>
      <w:r w:rsidR="00101B92">
        <w:rPr>
          <w:rFonts w:ascii="CMR10" w:hAnsi="CMR10" w:cs="CMR10"/>
        </w:rPr>
        <w:t>/</w:t>
      </w:r>
      <w:r w:rsidR="00FB2560">
        <w:rPr>
          <w:rFonts w:ascii="CMR10" w:hAnsi="CMR10" w:cs="CMR10"/>
        </w:rPr>
        <w:t>N</w:t>
      </w:r>
      <w:r w:rsidR="004B3DB8">
        <w:rPr>
          <w:rFonts w:ascii="CMR10" w:hAnsi="CMR10" w:cs="CMR10"/>
          <w:vertAlign w:val="subscript"/>
        </w:rPr>
        <w:t>i</w:t>
      </w:r>
      <w:r w:rsidR="004B3DB8">
        <w:rPr>
          <w:rFonts w:ascii="CMR10" w:hAnsi="CMR10" w:cs="CMR10"/>
        </w:rPr>
        <w:t xml:space="preserve"> to get array n.</w:t>
      </w:r>
      <w:r w:rsidR="00FB2560">
        <w:rPr>
          <w:rFonts w:ascii="CMR10" w:hAnsi="CMR10" w:cs="CMR10"/>
        </w:rPr>
        <w:t xml:space="preserve"> </w:t>
      </w:r>
      <w:r w:rsidR="004B3DB8">
        <w:rPr>
          <w:rFonts w:ascii="CMR10" w:hAnsi="CMR10" w:cs="CMR10"/>
        </w:rPr>
        <w:t>Add the ciphers C</w:t>
      </w:r>
      <w:r w:rsidR="004B3DB8">
        <w:rPr>
          <w:rFonts w:ascii="CMR10" w:hAnsi="CMR10" w:cs="CMR10"/>
          <w:vertAlign w:val="subscript"/>
        </w:rPr>
        <w:t>i</w:t>
      </w:r>
      <w:r w:rsidR="004B3DB8">
        <w:rPr>
          <w:rFonts w:ascii="CMR10" w:hAnsi="CMR10" w:cs="CMR10"/>
        </w:rPr>
        <w:t xml:space="preserve"> to array C.  Compute the inverse modulus, X</w:t>
      </w:r>
      <w:r w:rsidR="004B3DB8">
        <w:rPr>
          <w:rFonts w:ascii="CMR10" w:hAnsi="CMR10" w:cs="CMR10"/>
          <w:vertAlign w:val="subscript"/>
        </w:rPr>
        <w:t>i</w:t>
      </w:r>
      <w:r w:rsidR="004B3DB8">
        <w:rPr>
          <w:rFonts w:ascii="CMR10" w:hAnsi="CMR10" w:cs="CMR10"/>
        </w:rPr>
        <w:t xml:space="preserve">, of each </w:t>
      </w:r>
      <w:proofErr w:type="spellStart"/>
      <w:r w:rsidR="004B3DB8">
        <w:rPr>
          <w:rFonts w:ascii="CMR10" w:hAnsi="CMR10" w:cs="CMR10"/>
        </w:rPr>
        <w:t>n</w:t>
      </w:r>
      <w:r w:rsidR="004B3DB8">
        <w:rPr>
          <w:rFonts w:ascii="CMR10" w:hAnsi="CMR10" w:cs="CMR10"/>
          <w:vertAlign w:val="subscript"/>
        </w:rPr>
        <w:t>i</w:t>
      </w:r>
      <w:proofErr w:type="spellEnd"/>
      <w:r w:rsidR="004B3DB8">
        <w:rPr>
          <w:rFonts w:ascii="CMR10" w:hAnsi="CMR10" w:cs="CMR10"/>
        </w:rPr>
        <w:t xml:space="preserve"> to get the coefficients for the following congruency: X</w:t>
      </w:r>
      <w:r w:rsidR="004B3DB8">
        <w:rPr>
          <w:rFonts w:ascii="CMR10" w:hAnsi="CMR10" w:cs="CMR10"/>
          <w:vertAlign w:val="subscript"/>
        </w:rPr>
        <w:t>i</w:t>
      </w:r>
      <w:r w:rsidR="004B3DB8">
        <w:rPr>
          <w:rFonts w:ascii="CMR10" w:hAnsi="CMR10" w:cs="CMR10"/>
        </w:rPr>
        <w:t xml:space="preserve"> </w:t>
      </w:r>
      <w:r w:rsidR="004B3DB8" w:rsidRPr="004B3DB8">
        <w:rPr>
          <w:rFonts w:ascii="CMR10" w:hAnsi="CMR10" w:cs="CMR10"/>
          <w:u w:val="single"/>
        </w:rPr>
        <w:t>=</w:t>
      </w:r>
      <w:r w:rsidR="004B3DB8">
        <w:rPr>
          <w:rFonts w:ascii="CMR10" w:hAnsi="CMR10" w:cs="CMR10"/>
          <w:u w:val="single"/>
        </w:rPr>
        <w:t xml:space="preserve"> </w:t>
      </w:r>
      <w:r w:rsidR="004B3DB8">
        <w:rPr>
          <w:rFonts w:ascii="CMR10" w:hAnsi="CMR10" w:cs="CMR10"/>
        </w:rPr>
        <w:t>1 mod (N</w:t>
      </w:r>
      <w:r w:rsidR="004B3DB8">
        <w:rPr>
          <w:rFonts w:ascii="CMR10" w:hAnsi="CMR10" w:cs="CMR10"/>
          <w:vertAlign w:val="subscript"/>
        </w:rPr>
        <w:t>i</w:t>
      </w:r>
      <w:r w:rsidR="004B3DB8">
        <w:rPr>
          <w:rFonts w:ascii="CMR10" w:hAnsi="CMR10" w:cs="CMR10"/>
        </w:rPr>
        <w:t xml:space="preserve">).  The Chinese remainder theorem says that </w:t>
      </w:r>
      <w:r w:rsidR="00101B92">
        <w:rPr>
          <w:rFonts w:ascii="CMR10" w:hAnsi="CMR10" w:cs="CMR10"/>
        </w:rPr>
        <w:t xml:space="preserve">C* = </w:t>
      </w:r>
      <w:proofErr w:type="spellStart"/>
      <w:r w:rsidR="00101B92">
        <w:rPr>
          <w:rFonts w:ascii="CMR10" w:hAnsi="CMR10" w:cs="CMR10"/>
        </w:rPr>
        <w:t>sum</w:t>
      </w:r>
      <w:r w:rsidR="00101B92">
        <w:rPr>
          <w:rFonts w:ascii="CMR10" w:hAnsi="CMR10" w:cs="CMR10"/>
          <w:vertAlign w:val="subscript"/>
        </w:rPr>
        <w:t>over</w:t>
      </w:r>
      <w:proofErr w:type="spellEnd"/>
      <w:r w:rsidR="00101B92">
        <w:rPr>
          <w:rFonts w:ascii="CMR10" w:hAnsi="CMR10" w:cs="CMR10"/>
          <w:vertAlign w:val="subscript"/>
        </w:rPr>
        <w:t xml:space="preserve"> all </w:t>
      </w:r>
      <w:proofErr w:type="spellStart"/>
      <w:r w:rsidR="00101B92">
        <w:rPr>
          <w:rFonts w:ascii="CMR10" w:hAnsi="CMR10" w:cs="CMR10"/>
          <w:vertAlign w:val="subscript"/>
        </w:rPr>
        <w:t>i</w:t>
      </w:r>
      <w:proofErr w:type="spellEnd"/>
      <w:r w:rsidR="00101B92">
        <w:rPr>
          <w:rFonts w:ascii="CMR10" w:hAnsi="CMR10" w:cs="CMR10"/>
        </w:rPr>
        <w:t>(C</w:t>
      </w:r>
      <w:r w:rsidR="00101B92">
        <w:rPr>
          <w:rFonts w:ascii="CMR10" w:hAnsi="CMR10" w:cs="CMR10"/>
          <w:vertAlign w:val="subscript"/>
        </w:rPr>
        <w:t>i</w:t>
      </w:r>
      <w:r w:rsidR="00101B92">
        <w:rPr>
          <w:rFonts w:ascii="CMR10" w:hAnsi="CMR10" w:cs="CMR10"/>
        </w:rPr>
        <w:t>*X</w:t>
      </w:r>
      <w:r w:rsidR="00101B92">
        <w:rPr>
          <w:rFonts w:ascii="CMR10" w:hAnsi="CMR10" w:cs="CMR10"/>
          <w:vertAlign w:val="subscript"/>
        </w:rPr>
        <w:t>i</w:t>
      </w:r>
      <w:r w:rsidR="00101B92">
        <w:rPr>
          <w:rFonts w:ascii="CMR10" w:hAnsi="CMR10" w:cs="CMR10"/>
        </w:rPr>
        <w:t>*</w:t>
      </w:r>
      <w:proofErr w:type="spellStart"/>
      <w:r w:rsidR="00101B92">
        <w:rPr>
          <w:rFonts w:ascii="CMR10" w:hAnsi="CMR10" w:cs="CMR10"/>
        </w:rPr>
        <w:t>n</w:t>
      </w:r>
      <w:r w:rsidR="00101B92">
        <w:rPr>
          <w:rFonts w:ascii="CMR10" w:hAnsi="CMR10" w:cs="CMR10"/>
          <w:vertAlign w:val="subscript"/>
        </w:rPr>
        <w:t>i</w:t>
      </w:r>
      <w:proofErr w:type="spellEnd"/>
      <w:r w:rsidR="00101B92">
        <w:rPr>
          <w:rFonts w:ascii="CMR10" w:hAnsi="CMR10" w:cs="CMR10"/>
        </w:rPr>
        <w:t xml:space="preserve">).  C* </w:t>
      </w:r>
      <w:r w:rsidR="009A56AB">
        <w:rPr>
          <w:rFonts w:ascii="CMR10" w:hAnsi="CMR10" w:cs="CMR10"/>
        </w:rPr>
        <w:t>= M</w:t>
      </w:r>
      <w:r w:rsidR="009A56AB">
        <w:rPr>
          <w:rFonts w:ascii="CMR10" w:hAnsi="CMR10" w:cs="CMR10"/>
          <w:vertAlign w:val="superscript"/>
        </w:rPr>
        <w:t>3</w:t>
      </w:r>
      <w:r w:rsidR="009A56AB">
        <w:rPr>
          <w:rFonts w:ascii="CMR10" w:hAnsi="CMR10" w:cs="CMR10"/>
        </w:rPr>
        <w:t xml:space="preserve"> </w:t>
      </w:r>
      <w:r w:rsidR="00101B92">
        <w:rPr>
          <w:rFonts w:ascii="CMR10" w:hAnsi="CMR10" w:cs="CMR10"/>
        </w:rPr>
        <w:t>mod (</w:t>
      </w:r>
      <w:proofErr w:type="spellStart"/>
      <w:r w:rsidR="00101B92">
        <w:rPr>
          <w:rFonts w:ascii="CMR10" w:hAnsi="CMR10" w:cs="CMR10"/>
        </w:rPr>
        <w:t>pN</w:t>
      </w:r>
      <w:proofErr w:type="spellEnd"/>
      <w:r w:rsidR="00101B92">
        <w:rPr>
          <w:rFonts w:ascii="CMR10" w:hAnsi="CMR10" w:cs="CMR10"/>
        </w:rPr>
        <w:t xml:space="preserve">) </w:t>
      </w:r>
      <w:r w:rsidR="009A56AB">
        <w:rPr>
          <w:rFonts w:ascii="CMR10" w:hAnsi="CMR10" w:cs="CMR10"/>
        </w:rPr>
        <w:t xml:space="preserve">so M reproduced by </w:t>
      </w:r>
      <w:proofErr w:type="spellStart"/>
      <w:r w:rsidR="009A56AB">
        <w:rPr>
          <w:rFonts w:ascii="CMR10" w:hAnsi="CMR10" w:cs="CMR10"/>
        </w:rPr>
        <w:t>modding</w:t>
      </w:r>
      <w:proofErr w:type="spellEnd"/>
      <w:r w:rsidR="009A56AB">
        <w:rPr>
          <w:rFonts w:ascii="CMR10" w:hAnsi="CMR10" w:cs="CMR10"/>
        </w:rPr>
        <w:t xml:space="preserve"> C* by </w:t>
      </w:r>
      <w:proofErr w:type="spellStart"/>
      <w:r w:rsidR="009A56AB">
        <w:rPr>
          <w:rFonts w:ascii="CMR10" w:hAnsi="CMR10" w:cs="CMR10"/>
        </w:rPr>
        <w:t>pN</w:t>
      </w:r>
      <w:proofErr w:type="spellEnd"/>
      <w:r w:rsidR="009A56AB">
        <w:rPr>
          <w:rFonts w:ascii="CMR10" w:hAnsi="CMR10" w:cs="CMR10"/>
        </w:rPr>
        <w:t xml:space="preserve"> and taking the cube root of the remainder </w:t>
      </w:r>
      <w:r w:rsidR="00101B92">
        <w:rPr>
          <w:rFonts w:ascii="CMR10" w:hAnsi="CMR10" w:cs="CMR10"/>
        </w:rPr>
        <w:t>to produce M. However, in our Python implementation, it was necessary to find an alternate method of taking the cube root of M since RSA integers are too big to be converted to float</w:t>
      </w:r>
      <w:r w:rsidR="009A56AB">
        <w:rPr>
          <w:rFonts w:ascii="CMR10" w:hAnsi="CMR10" w:cs="CMR10"/>
        </w:rPr>
        <w:t>s</w:t>
      </w:r>
      <w:r w:rsidR="00101B92">
        <w:rPr>
          <w:rFonts w:ascii="CMR10" w:hAnsi="CMR10" w:cs="CMR10"/>
        </w:rPr>
        <w:t>.  I used binary search to find M</w:t>
      </w:r>
      <w:r w:rsidR="009A56AB">
        <w:rPr>
          <w:rFonts w:ascii="CMR10" w:hAnsi="CMR10" w:cs="CMR10"/>
        </w:rPr>
        <w:t xml:space="preserve"> by comparing mid</w:t>
      </w:r>
      <w:r w:rsidR="009A56AB">
        <w:rPr>
          <w:rFonts w:ascii="CMR10" w:hAnsi="CMR10" w:cs="CMR10"/>
          <w:vertAlign w:val="superscript"/>
        </w:rPr>
        <w:t>3</w:t>
      </w:r>
      <w:r w:rsidR="009A56AB">
        <w:rPr>
          <w:rFonts w:ascii="CMR10" w:hAnsi="CMR10" w:cs="CMR10"/>
        </w:rPr>
        <w:t xml:space="preserve"> to C*/</w:t>
      </w:r>
      <w:proofErr w:type="spellStart"/>
      <w:r w:rsidR="009A56AB">
        <w:rPr>
          <w:rFonts w:ascii="CMR10" w:hAnsi="CMR10" w:cs="CMR10"/>
        </w:rPr>
        <w:t>pN</w:t>
      </w:r>
      <w:proofErr w:type="spellEnd"/>
      <w:r w:rsidR="009A56AB">
        <w:rPr>
          <w:rFonts w:ascii="CMR10" w:hAnsi="CMR10" w:cs="CMR10"/>
        </w:rPr>
        <w:t xml:space="preserve"> and returning the lower bound once the search zeroed in on a solution (lower&gt;upper)</w:t>
      </w:r>
      <w:r w:rsidR="00101B92">
        <w:rPr>
          <w:rFonts w:ascii="CMR10" w:hAnsi="CMR10" w:cs="CMR10"/>
        </w:rPr>
        <w:t xml:space="preserve">. </w:t>
      </w:r>
    </w:p>
    <w:p w14:paraId="3D327605" w14:textId="191BD3FA" w:rsidR="00CF5E34" w:rsidRDefault="00CF5E34" w:rsidP="00CF5E34"/>
    <w:sectPr w:rsidR="00CF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5A9B"/>
    <w:multiLevelType w:val="hybridMultilevel"/>
    <w:tmpl w:val="0D50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34"/>
    <w:rsid w:val="00101B92"/>
    <w:rsid w:val="00174321"/>
    <w:rsid w:val="001F2147"/>
    <w:rsid w:val="00417C8E"/>
    <w:rsid w:val="004B3DB8"/>
    <w:rsid w:val="00546F6F"/>
    <w:rsid w:val="006D0C37"/>
    <w:rsid w:val="0077084A"/>
    <w:rsid w:val="008D63C2"/>
    <w:rsid w:val="009A56AB"/>
    <w:rsid w:val="00A67B21"/>
    <w:rsid w:val="00B0217A"/>
    <w:rsid w:val="00C77CEA"/>
    <w:rsid w:val="00C90EBD"/>
    <w:rsid w:val="00CF3C7A"/>
    <w:rsid w:val="00CF5E34"/>
    <w:rsid w:val="00DF25A0"/>
    <w:rsid w:val="00DF4555"/>
    <w:rsid w:val="00F521CE"/>
    <w:rsid w:val="00F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2E5"/>
  <w15:chartTrackingRefBased/>
  <w15:docId w15:val="{08B42909-4104-4258-8B47-225A380C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5572/in-rsa-encryption-does-the-value-of-e-need-to-be-ran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tc.edu/center-academic-excellence-cyber-defense/pdfs/course-paper-5600-rs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lgorithm_Implementation/Mathematics/Extended_Euclidean_algorithm#Python" TargetMode="External"/><Relationship Id="rId5" Type="http://schemas.openxmlformats.org/officeDocument/2006/relationships/hyperlink" Target="https://benlog.com/2008/06/19/dont-hash-secr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Goodrick</dc:creator>
  <cp:keywords/>
  <dc:description/>
  <cp:lastModifiedBy>Dan Goodrick</cp:lastModifiedBy>
  <cp:revision>3</cp:revision>
  <dcterms:created xsi:type="dcterms:W3CDTF">2019-03-13T12:24:00Z</dcterms:created>
  <dcterms:modified xsi:type="dcterms:W3CDTF">2019-03-13T16:49:00Z</dcterms:modified>
</cp:coreProperties>
</file>