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default" w:ascii="黑体" w:eastAsia="黑体"/>
          <w:sz w:val="28"/>
          <w:szCs w:val="28"/>
          <w:lang w:val="en-US" w:eastAsia="zh-CN"/>
        </w:rPr>
      </w:pPr>
      <w:r>
        <w:rPr>
          <w:rFonts w:hint="eastAsia" w:ascii="黑体" w:eastAsia="黑体"/>
          <w:sz w:val="28"/>
          <w:szCs w:val="28"/>
          <w:lang w:val="en-US" w:eastAsia="zh-CN"/>
        </w:rPr>
        <w:t>1.3 课题内容叙述及本文安排</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掌上校园系统的相关技术点</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UDP协议及Socket流程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3.1.1  系统成员分析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3.1.2  用户需求</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6.6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致谢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ilvl w:val="0"/>
          <w:numId w:val="0"/>
        </w:numPr>
        <w:jc w:val="both"/>
        <w:rPr>
          <w:rFonts w:hint="default" w:ascii="黑体" w:eastAsia="黑体"/>
          <w:sz w:val="36"/>
          <w:szCs w:val="36"/>
          <w:lang w:val="en-US" w:eastAsia="zh-CN"/>
        </w:rPr>
      </w:pPr>
    </w:p>
    <w:p>
      <w:pPr>
        <w:numPr>
          <w:ilvl w:val="1"/>
          <w:numId w:val="2"/>
        </w:numPr>
        <w:jc w:val="both"/>
        <w:rPr>
          <w:rFonts w:hint="eastAsia" w:ascii="黑体" w:eastAsia="黑体"/>
          <w:sz w:val="28"/>
          <w:szCs w:val="28"/>
          <w:lang w:val="en-US" w:eastAsia="zh-CN"/>
        </w:rPr>
      </w:pPr>
      <w:r>
        <w:rPr>
          <w:rFonts w:hint="eastAsia" w:ascii="黑体" w:eastAsia="黑体"/>
          <w:sz w:val="28"/>
          <w:szCs w:val="28"/>
          <w:lang w:val="en-US" w:eastAsia="zh-CN"/>
        </w:rPr>
        <w:t>课题背景及概述</w:t>
      </w:r>
    </w:p>
    <w:p>
      <w:pPr>
        <w:numPr>
          <w:numId w:val="0"/>
        </w:numPr>
        <w:ind w:leftChars="0"/>
        <w:jc w:val="both"/>
        <w:rPr>
          <w:rFonts w:hint="eastAsia" w:ascii="黑体" w:eastAsia="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互联网技术从根本上改变了我们的生活,现如今人们在生活中已经离不开网络了,网络使我们的生活更加便捷和丰富,移动手机的普及使得人与人之间的沟通变得简单而高效。</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我国的互联网从无到有,慢慢变成了互联网大国,直至今天的互联网强国,在这样的大环境下,现在的80,90后都是在相当成熟的互联网环境下成长起来的,从2004年起,我国的互联网技术和移动手机开始普及,到今天为止,已经成为了世界上手机使用人数最多的几个国家之一,2013年九月份,中国首批4G手机通过入网许可,4G网络的快速发展满足了我国巨大的的网络需求,人们可以随意的使用网络,包括在线视频,通话,搜索自己需要的信息等等,我国互联网技术的飞速发展,为之后各种各样的移动应用的兴起奠定了基础。</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课题的研究目的及贡献</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课题内容叙述及本文安排</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掌上校园系统的相关技术点</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Android的发展及简介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C/S架构的简要分析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lOdBJdgAAAAKAQAADwAAAAAAAAABACAA&#10;AAAiAAAAZHJzL2Rvd25yZXYueG1sUEsBAhQAFAAAAAgAh07iQKc4Wia4AgAAcgUAAA4AAAAAAAAA&#10;AQAgAAAAJwEAAGRycy9lMm9Eb2MueG1sUEsFBgAAAAAGAAYAWQEAAFEG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a:extLst>
                          <a:ext uri="{909E8E84-426E-40DD-AFC4-6F175D3DCCD1}">
                            <a14:hiddenFill xmlns:a14="http://schemas.microsoft.com/office/drawing/2010/main">
                              <a:solidFill>
                                <a:schemeClr val="dk1"/>
                              </a:solidFill>
                            </a14:hiddenFill>
                          </a:ext>
                        </a:ex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EQNZq/YAAAACgEAAA8A&#10;AAAAAAAAAQAgAAAAIgAAAGRycy9kb3ducmV2LnhtbFBLAQIUABQAAAAIAIdO4kDtmZWmwgIAAI8F&#10;AAAOAAAAAAAAAAEAIAAAACcBAABkcnMvZTJvRG9jLnhtbFBLBQYAAAAABgAGAFkBAABbBg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Outline w14:w="9525">
                                  <w14:round/>
                                </w14:textOutline>
                                <w14:textFill>
                                  <w14:solidFill>
                                    <w14:schemeClr w14:val="tx1"/>
                                  </w14:solidFill>
                                </w14:textFill>
                              </w:rPr>
                            </w:pPr>
                            <w:r>
                              <w:rPr>
                                <w:rFonts w:hint="eastAsia"/>
                                <w:color w:val="000000" w:themeColor="text1"/>
                                <w:sz w:val="28"/>
                                <w:szCs w:val="28"/>
                                <w:lang w:val="en-US" w:eastAsia="zh-CN"/>
                                <w14:textOutline w14:w="9525">
                                  <w14:round/>
                                </w14:textOutline>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Outline w14:w="9525">
                            <w14:round/>
                          </w14:textOutline>
                          <w14:textFill>
                            <w14:solidFill>
                              <w14:schemeClr w14:val="tx1"/>
                            </w14:solidFill>
                          </w14:textFill>
                        </w:rPr>
                      </w:pPr>
                      <w:r>
                        <w:rPr>
                          <w:rFonts w:hint="eastAsia"/>
                          <w:color w:val="000000" w:themeColor="text1"/>
                          <w:sz w:val="28"/>
                          <w:szCs w:val="28"/>
                          <w:lang w:val="en-US" w:eastAsia="zh-CN"/>
                          <w14:textOutline w14:w="9525">
                            <w14:round/>
                          </w14:textOutline>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a:extLst>
                          <a:ext uri="{909E8E84-426E-40DD-AFC4-6F175D3DCCD1}">
                            <a14:hiddenFill xmlns:a14="http://schemas.microsoft.com/office/drawing/2010/main">
                              <a:solidFill>
                                <a:srgbClr val="FFFF00"/>
                              </a:solidFill>
                            </a14:hiddenFill>
                          </a:ext>
                        </a:ex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KGDTb2AAAAAkBAAAPAAAAAAAAAAEAIAAA&#10;ACIAAABkcnMvZG93bnJldi54bWxQSwECFAAUAAAACACHTuJAxYbQa7cCAAByBQAADgAAAAAAAAAB&#10;ACAAAAAnAQAAZHJzL2Uyb0RvYy54bWxQSwUGAAAAAAYABgBZAQAAUAY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这是最常用的两层结构,本次的系统也将采用两层的结构来实现,两层结构分为客户端和服务端,客户端主要是业务逻辑和表现层的显示,处理一些数据的存储</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MySQL数据库</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UDP协议及Socket流程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由客户端发送消息,通信的灵活性较高,Socket通信具有传输稳定,丢包率小,而且传输方式简单可靠,具有很好的可扩展性,它的通信流程如下所示: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m17/tsAAAAL&#10;AQAADwAAAAAAAAABACAAAAAiAAAAZHJzL2Rvd25yZXYueG1sUEsBAhQAFAAAAAgAh07iQPhWJqGL&#10;AgAAAQUAAA4AAAAAAAAAAQAgAAAAKgEAAGRycy9lMm9Eb2MueG1sUEsFBgAAAAAGAAYAWQEAACcG&#10;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g5kvk2wAAAAsB&#10;AAAPAAAAAAAAAAEAIAAAACIAAABkcnMvZG93bnJldi54bWxQSwECFAAUAAAACACHTuJAGVVasYoC&#10;AAABBQAADgAAAAAAAAABACAAAAAqAQAAZHJzL2Uyb0RvYy54bWxQSwUGAAAAAAYABgBZAQAAJgYA&#10;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tW7idwAAAAL&#10;AQAADwAAAAAAAAABACAAAAAiAAAAZHJzL2Rvd25yZXYueG1sUEsBAhQAFAAAAAgAh07iQAU+FqSK&#10;AgAAAQUAAA4AAAAAAAAAAQAgAAAAKwEAAGRycy9lMm9Eb2MueG1sUEsFBgAAAAAGAAYAWQEAACcG&#10;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14:textOutline w14:w="9525">
                                  <w14:round/>
                                </w14:textOutline>
                              </w:rPr>
                            </w:pPr>
                            <w:r>
                              <w:rPr>
                                <w:rFonts w:hint="eastAsia"/>
                                <w:sz w:val="18"/>
                                <w:szCs w:val="18"/>
                                <w:lang w:val="en-US" w:eastAsia="zh-CN"/>
                                <w14:textOutline w14:w="9525">
                                  <w14:round/>
                                </w14:textOutline>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14:textOutline w14:w="9525">
                            <w14:round/>
                          </w14:textOutline>
                        </w:rPr>
                      </w:pPr>
                      <w:r>
                        <w:rPr>
                          <w:rFonts w:hint="eastAsia"/>
                          <w:sz w:val="18"/>
                          <w:szCs w:val="18"/>
                          <w:lang w:val="en-US" w:eastAsia="zh-CN"/>
                          <w14:textOutline w14:w="9525">
                            <w14:round/>
                          </w14:textOutline>
                        </w:rPr>
                        <w:t>UDP</w:t>
                      </w:r>
                    </w:p>
                  </w:txbxContent>
                </v:textbox>
              </v:shape>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Unity GUI工具</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系统功能介绍</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3.1 </w:t>
      </w:r>
      <w:r>
        <w:rPr>
          <w:rFonts w:hint="eastAsia" w:ascii="黑体" w:hAnsi="黑体" w:eastAsia="黑体" w:cs="黑体"/>
          <w:sz w:val="28"/>
          <w:szCs w:val="28"/>
          <w:lang w:val="en-US" w:eastAsia="zh-CN"/>
        </w:rPr>
        <w:t>需求分析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系统成员分析</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cs="宋体"/>
          <w:sz w:val="24"/>
          <w:szCs w:val="24"/>
          <w:lang w:val="en-US" w:eastAsia="zh-CN"/>
        </w:rPr>
        <w:t>客户端用户</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用户需求</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客户端功能介绍</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客户端使用流程</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校园资讯查看,提交调查问卷功能。用户进入本系统后,可以点击界面的四个按钮去进行操作,完成自己需要的信息查询功能。</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系统功能框架如下图所示:</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用户注册</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用户注册流程图如下图所示: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3.2.3 用户登录</w:t>
      </w:r>
      <w:bookmarkStart w:id="0" w:name="_GoBack"/>
      <w:bookmarkEnd w:id="0"/>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B828C4B"/>
    <w:multiLevelType w:val="singleLevel"/>
    <w:tmpl w:val="1B828C4B"/>
    <w:lvl w:ilvl="0" w:tentative="0">
      <w:start w:val="1"/>
      <w:numFmt w:val="decimal"/>
      <w:lvlText w:val="%1."/>
      <w:lvlJc w:val="left"/>
      <w:pPr>
        <w:tabs>
          <w:tab w:val="left" w:pos="312"/>
        </w:tabs>
      </w:pPr>
    </w:lvl>
  </w:abstractNum>
  <w:abstractNum w:abstractNumId="2">
    <w:nsid w:val="4E5C8216"/>
    <w:multiLevelType w:val="singleLevel"/>
    <w:tmpl w:val="4E5C8216"/>
    <w:lvl w:ilvl="0" w:tentative="0">
      <w:start w:val="1"/>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85463"/>
    <w:rsid w:val="21326169"/>
    <w:rsid w:val="222606E5"/>
    <w:rsid w:val="223319E7"/>
    <w:rsid w:val="228A0471"/>
    <w:rsid w:val="393D3C42"/>
    <w:rsid w:val="3E722A7B"/>
    <w:rsid w:val="3F492D82"/>
    <w:rsid w:val="407B2186"/>
    <w:rsid w:val="455E2321"/>
    <w:rsid w:val="47AE1A60"/>
    <w:rsid w:val="55F727E4"/>
    <w:rsid w:val="5ADB23F6"/>
    <w:rsid w:val="624728F0"/>
    <w:rsid w:val="6ECC0AC8"/>
    <w:rsid w:val="6EE72470"/>
    <w:rsid w:val="73D17F69"/>
    <w:rsid w:val="745030E5"/>
    <w:rsid w:val="751B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2020-05-07T17:05:48Z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