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ind w:firstLine="480"/>
        <w:jc w:val="left"/>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w:t>
      </w:r>
      <w:r>
        <w:rPr>
          <w:rFonts w:hint="eastAsia" w:ascii="宋体" w:hAnsi="宋体" w:cs="宋体"/>
          <w:sz w:val="24"/>
          <w:szCs w:val="24"/>
          <w:lang w:val="en-US" w:eastAsia="zh-CN"/>
        </w:rPr>
        <w:tab/>
      </w:r>
      <w:r>
        <w:rPr>
          <w:rFonts w:hint="eastAsia" w:ascii="宋体" w:hAnsi="宋体" w:cs="宋体"/>
          <w:sz w:val="24"/>
          <w:szCs w:val="24"/>
          <w:lang w:val="en-US" w:eastAsia="zh-CN"/>
        </w:rPr>
        <w:t>过去难以想象的信息获取方式在现在已经变得习以为常了,人们只需要在搜索引擎或者平台即可获取自己需要的信息,在高校校园这个以学生为主要组成部分的社会场所,通常信息的访问形式主要是以学生的需求为主,包括学生的个人信息,学习成绩信息等,校园提供的信息查阅发送形式主要有班群通知,个人档案,教务信息网站等等,这些方式各有优劣,针对这一现象,在这个移动手机相当普及的时代,一款可以供学生查阅信息,了解校园资讯的APP作为一种新的信息查阅传播方式为广大学生提供了一种便捷的途径去获取信息。</w:t>
      </w:r>
    </w:p>
    <w:p>
      <w:pPr>
        <w:ind w:firstLine="480"/>
        <w:jc w:val="left"/>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MVC软件开发模式,使用基于Unity的GUI布局来实现UI的布局结构,由C#语言开发,在PC端上搭建Android环境模拟手机平台正常运行,本系统提供了学生成绩查询,课程查询,校园资讯的浏览,调查问卷的填写四个功能模块,实现学生对个人信息,校园新闻的查阅。</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center"/>
        <w:rPr>
          <w:rFonts w:hint="eastAsia"/>
          <w:b/>
          <w:sz w:val="36"/>
          <w:szCs w:val="36"/>
        </w:rPr>
      </w:pPr>
    </w:p>
    <w:p>
      <w:pPr>
        <w:spacing w:line="480" w:lineRule="exact"/>
        <w:jc w:val="center"/>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It has become commonplace that people only need to obtain the information they need on search engines or platforms.In the college campus, a social place with students as the main component, the form of access to information is mainly based on the needs of students, including Students' personal information, academic performance information, etc. the information review and delivery forms provided on campus mainly include group notifications, personal files, educational information websites, etc., these methods have their own advantages and disadvantages.According to this phenomenon, this mobile phone is quite popular Era, an APP that can be used by students to consult information and understand campus information provides a convenient way for students to obtain information as a new way of information dissemination and dissemination.</w:t>
      </w:r>
    </w:p>
    <w:p>
      <w:pPr>
        <w:spacing w:line="480" w:lineRule="exact"/>
        <w:ind w:firstLine="480" w:firstLineChars="200"/>
        <w:jc w:val="left"/>
        <w:rPr>
          <w:rFonts w:hint="eastAsia" w:cs="Times New Roman"/>
          <w:sz w:val="24"/>
          <w:szCs w:val="24"/>
          <w:lang w:val="en-US" w:eastAsia="zh-CN"/>
        </w:rPr>
      </w:pPr>
      <w:r>
        <w:rPr>
          <w:rFonts w:hint="default" w:ascii="Times New Roman" w:hAnsi="Times New Roman" w:eastAsia="宋体" w:cs="Times New Roman"/>
          <w:sz w:val="24"/>
          <w:szCs w:val="24"/>
        </w:rPr>
        <w:t>Pocket Campus APP is a mobile APP for Android platform, which is composed of client and server, and network transmission line. The purpose of the system introduced in this article is to provide students with information retrieval function on Android platform. The system structure adopts C / S structure , MVC software development mode, using Unity-based GUI layout to achieve the UI layout structure, developed by C # language, build Android environment on the PC side to simulate the normal operation of the mobile phone platform, this system provides student score query, course query, campus information Browsing, filling in four questionnaires for questionnaires to enable students to access personal information and campus news</w:t>
      </w:r>
      <w:r>
        <w:rPr>
          <w:rFonts w:hint="eastAsia" w:cs="Times New Roman"/>
          <w:sz w:val="24"/>
          <w:szCs w:val="24"/>
          <w:lang w:val="en-US" w:eastAsia="zh-CN"/>
        </w:rPr>
        <w:t>.</w:t>
      </w:r>
    </w:p>
    <w:p>
      <w:pPr>
        <w:spacing w:line="480" w:lineRule="exact"/>
        <w:ind w:firstLine="480" w:firstLineChars="200"/>
        <w:jc w:val="left"/>
        <w:rPr>
          <w:rFonts w:hint="eastAsia" w:cs="Times New Roman"/>
          <w:sz w:val="24"/>
          <w:szCs w:val="24"/>
          <w:lang w:val="en-US" w:eastAsia="zh-CN"/>
        </w:rPr>
      </w:pPr>
    </w:p>
    <w:p>
      <w:pPr>
        <w:tabs>
          <w:tab w:val="left" w:pos="855"/>
        </w:tabs>
        <w:spacing w:line="480" w:lineRule="exact"/>
        <w:ind w:firstLine="482" w:firstLineChars="200"/>
        <w:jc w:val="left"/>
        <w:rPr>
          <w:rFonts w:hint="default" w:eastAsia="宋体"/>
          <w:sz w:val="24"/>
          <w:lang w:val="en-US" w:eastAsia="zh-CN"/>
        </w:rPr>
      </w:pPr>
      <w:r>
        <w:rPr>
          <w:rFonts w:hint="eastAsia"/>
          <w:b/>
          <w:sz w:val="24"/>
        </w:rPr>
        <w:t>Keywords：</w:t>
      </w:r>
      <w:r>
        <w:rPr>
          <w:rFonts w:hint="eastAsia"/>
          <w:sz w:val="24"/>
          <w:lang w:val="en-US" w:eastAsia="zh-CN"/>
        </w:rPr>
        <w:t>Android</w:t>
      </w:r>
      <w:r>
        <w:rPr>
          <w:rFonts w:hint="eastAsia"/>
          <w:sz w:val="24"/>
        </w:rPr>
        <w:t xml:space="preserve">；  </w:t>
      </w:r>
      <w:r>
        <w:rPr>
          <w:rFonts w:hint="eastAsia"/>
          <w:sz w:val="24"/>
          <w:lang w:val="en-US" w:eastAsia="zh-CN"/>
        </w:rPr>
        <w:t>Unity</w:t>
      </w:r>
      <w:r>
        <w:rPr>
          <w:rFonts w:hint="eastAsia"/>
          <w:sz w:val="24"/>
        </w:rPr>
        <w:t xml:space="preserve">；  </w:t>
      </w:r>
      <w:r>
        <w:rPr>
          <w:rFonts w:hint="eastAsia"/>
          <w:sz w:val="24"/>
          <w:lang w:val="en-US" w:eastAsia="zh-CN"/>
        </w:rPr>
        <w:t>Servers</w:t>
      </w:r>
      <w:r>
        <w:rPr>
          <w:rFonts w:hint="eastAsia"/>
          <w:sz w:val="24"/>
        </w:rPr>
        <w:t>；</w:t>
      </w:r>
      <w:r>
        <w:rPr>
          <w:rFonts w:hint="eastAsia"/>
          <w:sz w:val="24"/>
          <w:lang w:val="en-US" w:eastAsia="zh-CN"/>
        </w:rPr>
        <w:t xml:space="preserve"> Cliend</w:t>
      </w:r>
      <w:r>
        <w:rPr>
          <w:rFonts w:hint="eastAsia"/>
          <w:sz w:val="24"/>
        </w:rPr>
        <w:t>；</w:t>
      </w: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center"/>
        <w:rPr>
          <w:rFonts w:hint="eastAsia" w:ascii="黑体" w:eastAsia="黑体"/>
          <w:b/>
          <w:sz w:val="36"/>
          <w:szCs w:val="36"/>
        </w:rPr>
      </w:pPr>
      <w:r>
        <w:rPr>
          <w:rFonts w:hint="eastAsia" w:ascii="黑体" w:eastAsia="黑体"/>
          <w:b/>
          <w:sz w:val="36"/>
          <w:szCs w:val="36"/>
        </w:rPr>
        <w:t>目</w:t>
      </w:r>
      <w:r>
        <w:rPr>
          <w:rFonts w:hint="eastAsia" w:ascii="黑体" w:hAnsi="宋体" w:eastAsia="黑体"/>
          <w:b/>
          <w:sz w:val="36"/>
          <w:szCs w:val="36"/>
          <w:lang w:val="en-US" w:eastAsia="zh-CN"/>
        </w:rPr>
        <w:t xml:space="preserve">  </w:t>
      </w:r>
      <w:r>
        <w:rPr>
          <w:rFonts w:hint="eastAsia" w:ascii="黑体" w:eastAsia="黑体"/>
          <w:b/>
          <w:sz w:val="36"/>
          <w:szCs w:val="36"/>
        </w:rPr>
        <w:t>录</w:t>
      </w:r>
    </w:p>
    <w:p>
      <w:pPr>
        <w:jc w:val="center"/>
        <w:rPr>
          <w:rFonts w:hint="eastAsia" w:ascii="黑体" w:eastAsia="黑体"/>
          <w:b/>
          <w:sz w:val="36"/>
          <w:szCs w:val="36"/>
        </w:rPr>
      </w:pPr>
    </w:p>
    <w:p>
      <w:pPr>
        <w:tabs>
          <w:tab w:val="left" w:pos="855"/>
        </w:tabs>
        <w:spacing w:line="480" w:lineRule="exact"/>
        <w:rPr>
          <w:rFonts w:hint="eastAsia" w:ascii="黑体" w:eastAsia="黑体"/>
          <w:sz w:val="28"/>
          <w:szCs w:val="28"/>
        </w:rPr>
      </w:pPr>
    </w:p>
    <w:p>
      <w:pPr>
        <w:keepNext w:val="0"/>
        <w:keepLines w:val="0"/>
        <w:pageBreakBefore w:val="0"/>
        <w:widowControl w:val="0"/>
        <w:tabs>
          <w:tab w:val="left" w:pos="855"/>
        </w:tabs>
        <w:kinsoku/>
        <w:wordWrap/>
        <w:overflowPunct/>
        <w:topLinePunct w:val="0"/>
        <w:autoSpaceDE/>
        <w:autoSpaceDN/>
        <w:bidi w:val="0"/>
        <w:adjustRightInd/>
        <w:snapToGrid w:val="0"/>
        <w:spacing w:line="288" w:lineRule="auto"/>
        <w:textAlignment w:val="auto"/>
        <w:rPr>
          <w:rFonts w:hint="default" w:ascii="黑体" w:hAnsi="宋体" w:eastAsia="黑体"/>
          <w:bCs/>
          <w:sz w:val="24"/>
          <w:lang w:val="en-US" w:eastAsia="zh-CN"/>
        </w:rPr>
      </w:pPr>
      <w:r>
        <w:rPr>
          <w:rFonts w:hint="eastAsia" w:ascii="黑体" w:eastAsia="黑体"/>
          <w:sz w:val="28"/>
          <w:szCs w:val="28"/>
          <w:lang w:val="en-US" w:eastAsia="zh-CN"/>
        </w:rPr>
        <w:t xml:space="preserve">第一章 </w:t>
      </w:r>
      <w:r>
        <w:rPr>
          <w:rFonts w:hint="eastAsia" w:ascii="黑体" w:eastAsia="黑体"/>
          <w:sz w:val="28"/>
          <w:szCs w:val="28"/>
        </w:rPr>
        <w:t>序言</w:t>
      </w:r>
      <w:r>
        <w:rPr>
          <w:rFonts w:ascii="宋体" w:hAnsi="宋体"/>
          <w:sz w:val="24"/>
        </w:rPr>
        <w:t>………………………………………………………………………</w:t>
      </w:r>
      <w:r>
        <w:rPr>
          <w:rFonts w:hint="eastAsia" w:ascii="宋体" w:hAnsi="宋体"/>
          <w:sz w:val="24"/>
        </w:rPr>
        <w:t>1</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1.1 课题背景及概述</w:t>
      </w: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1.2 课题的研究目的及贡献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第二章 掌上校园系统的相关技术点</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2.1  Android的发展及简介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2.2  C/S架构的简要分析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2.3  Mysql数据库</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2.4  网络通信及Scoket流程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2.5  Unity GUI工具</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2.6  系统开发模型</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第三章 系统功能介绍</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3.1  需求分析</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3.1.1  用户需求</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3.1.2  系统成员分析</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3.2  客户端功能介绍</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3.2.1  客户端使用流程</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default" w:ascii="黑体" w:eastAsia="黑体"/>
          <w:sz w:val="28"/>
          <w:szCs w:val="28"/>
          <w:lang w:val="en-US" w:eastAsia="zh-CN"/>
        </w:rPr>
      </w:pPr>
      <w:r>
        <w:rPr>
          <w:rFonts w:hint="eastAsia" w:ascii="黑体" w:eastAsia="黑体"/>
          <w:sz w:val="28"/>
          <w:szCs w:val="28"/>
          <w:lang w:val="en-US" w:eastAsia="zh-CN"/>
        </w:rPr>
        <w:t>3.2.2  用户注册</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3.2.3  用户登录</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3.2.4  成绩查询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3.2.5  学生课程查询</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3.2.6  校园资讯</w:t>
      </w:r>
    </w:p>
    <w:p>
      <w:pPr>
        <w:keepNext w:val="0"/>
        <w:keepLines w:val="0"/>
        <w:pageBreakBefore w:val="0"/>
        <w:widowControl w:val="0"/>
        <w:kinsoku/>
        <w:wordWrap/>
        <w:overflowPunct/>
        <w:topLinePunct w:val="0"/>
        <w:autoSpaceDE/>
        <w:autoSpaceDN/>
        <w:bidi w:val="0"/>
        <w:adjustRightInd/>
        <w:snapToGrid w:val="0"/>
        <w:spacing w:line="288" w:lineRule="auto"/>
        <w:ind w:firstLine="560"/>
        <w:jc w:val="left"/>
        <w:textAlignment w:val="auto"/>
        <w:rPr>
          <w:rFonts w:hint="eastAsia" w:ascii="黑体" w:eastAsia="黑体"/>
          <w:sz w:val="28"/>
          <w:szCs w:val="28"/>
          <w:lang w:val="en-US" w:eastAsia="zh-CN"/>
        </w:rPr>
      </w:pPr>
      <w:r>
        <w:rPr>
          <w:rFonts w:hint="eastAsia" w:ascii="黑体" w:eastAsia="黑体"/>
          <w:sz w:val="28"/>
          <w:szCs w:val="28"/>
          <w:lang w:val="en-US" w:eastAsia="zh-CN"/>
        </w:rPr>
        <w:t>3.2.7  调查问卷功能</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第四章 数据库设计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4.1  数据库结构</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firstLine="280" w:firstLineChars="100"/>
        <w:jc w:val="left"/>
        <w:textAlignment w:val="auto"/>
        <w:rPr>
          <w:rFonts w:hint="eastAsia" w:ascii="黑体" w:eastAsia="黑体"/>
          <w:sz w:val="28"/>
          <w:szCs w:val="28"/>
          <w:lang w:val="en-US" w:eastAsia="zh-CN"/>
        </w:rPr>
      </w:pPr>
      <w:r>
        <w:rPr>
          <w:rFonts w:hint="eastAsia" w:ascii="黑体" w:eastAsia="黑体"/>
          <w:sz w:val="28"/>
          <w:szCs w:val="28"/>
          <w:lang w:val="en-US" w:eastAsia="zh-CN"/>
        </w:rPr>
        <w:t>4.2  数据库逻辑结构设计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4.3  数据库表</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第五章 模块交互与设计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5.1  客户端服务端通信</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5.2  服务端数据库读取数据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5.3  本地数据读取</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第六章 用户界面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6.1  注册界面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6.2  登录界面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6.3  成绩查询界面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6.4  课程查询界面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6.5  校园资讯查看界面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 xml:space="preserve">  6.6  调查问卷界面</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第七章 总结及反思</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黑体" w:eastAsia="黑体"/>
          <w:sz w:val="28"/>
          <w:szCs w:val="28"/>
          <w:lang w:val="en-US" w:eastAsia="zh-CN"/>
        </w:rPr>
      </w:pPr>
      <w:r>
        <w:rPr>
          <w:rFonts w:hint="eastAsia" w:ascii="黑体" w:eastAsia="黑体"/>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r>
        <w:rPr>
          <w:rFonts w:hint="eastAsia" w:ascii="黑体" w:eastAsia="黑体"/>
          <w:sz w:val="28"/>
          <w:szCs w:val="28"/>
          <w:lang w:val="en-US" w:eastAsia="zh-CN"/>
        </w:rPr>
        <w:t>感谢语</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黑体" w:eastAsia="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jc w:val="center"/>
        <w:rPr>
          <w:rFonts w:hint="default" w:ascii="黑体" w:hAnsi="黑体" w:eastAsia="黑体" w:cs="黑体"/>
          <w:sz w:val="44"/>
          <w:szCs w:val="44"/>
          <w:lang w:val="en-US" w:eastAsia="zh-CN"/>
        </w:rPr>
      </w:pPr>
    </w:p>
    <w:p>
      <w:pPr>
        <w:numPr>
          <w:ilvl w:val="0"/>
          <w:numId w:val="1"/>
        </w:numPr>
        <w:jc w:val="center"/>
        <w:rPr>
          <w:rFonts w:hint="default" w:ascii="黑体" w:eastAsia="黑体"/>
          <w:sz w:val="36"/>
          <w:szCs w:val="36"/>
          <w:lang w:val="en-US" w:eastAsia="zh-CN"/>
        </w:rPr>
      </w:pPr>
      <w:r>
        <w:rPr>
          <w:rFonts w:hint="eastAsia" w:ascii="黑体" w:eastAsia="黑体"/>
          <w:sz w:val="36"/>
          <w:szCs w:val="36"/>
        </w:rPr>
        <w:t>序言</w:t>
      </w:r>
    </w:p>
    <w:p>
      <w:pPr>
        <w:numPr>
          <w:numId w:val="0"/>
        </w:numPr>
        <w:jc w:val="both"/>
        <w:rPr>
          <w:rFonts w:hint="default" w:ascii="黑体" w:eastAsia="黑体"/>
          <w:sz w:val="36"/>
          <w:szCs w:val="36"/>
          <w:lang w:val="en-US" w:eastAsia="zh-CN"/>
        </w:rPr>
      </w:pPr>
    </w:p>
    <w:p>
      <w:pPr>
        <w:numPr>
          <w:ilvl w:val="1"/>
          <w:numId w:val="2"/>
        </w:numPr>
        <w:jc w:val="both"/>
        <w:rPr>
          <w:rFonts w:hint="eastAsia" w:ascii="黑体" w:eastAsia="黑体"/>
          <w:sz w:val="36"/>
          <w:szCs w:val="36"/>
          <w:lang w:val="en-US" w:eastAsia="zh-CN"/>
        </w:rPr>
      </w:pPr>
      <w:r>
        <w:rPr>
          <w:rFonts w:hint="eastAsia" w:ascii="黑体" w:eastAsia="黑体"/>
          <w:sz w:val="36"/>
          <w:szCs w:val="36"/>
          <w:lang w:val="en-US" w:eastAsia="zh-CN"/>
        </w:rPr>
        <w:t>课题背景及概述</w:t>
      </w:r>
    </w:p>
    <w:p>
      <w:pPr>
        <w:numPr>
          <w:numId w:val="0"/>
        </w:numPr>
        <w:ind w:leftChars="0"/>
        <w:jc w:val="both"/>
        <w:rPr>
          <w:rFonts w:hint="default" w:ascii="黑体" w:eastAsia="黑体"/>
          <w:sz w:val="36"/>
          <w:szCs w:val="36"/>
          <w:lang w:val="en-US" w:eastAsia="zh-CN"/>
        </w:rPr>
      </w:pPr>
      <w:bookmarkStart w:id="0" w:name="_GoBack"/>
      <w:bookmarkEnd w:id="0"/>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E5C8216"/>
    <w:multiLevelType w:val="singleLevel"/>
    <w:tmpl w:val="4E5C8216"/>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85463"/>
    <w:rsid w:val="21326169"/>
    <w:rsid w:val="393D3C42"/>
    <w:rsid w:val="3E722A7B"/>
    <w:rsid w:val="407B2186"/>
    <w:rsid w:val="47AE1A60"/>
    <w:rsid w:val="624728F0"/>
    <w:rsid w:val="6ECC0AC8"/>
    <w:rsid w:val="73D17F69"/>
    <w:rsid w:val="7450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Indent"/>
    <w:basedOn w:val="1"/>
    <w:uiPriority w:val="0"/>
    <w:pPr>
      <w:ind w:firstLine="600" w:firstLineChars="200"/>
    </w:pPr>
    <w:rPr>
      <w:sz w:val="3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2020-05-06T15:41:11Z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