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margin" w:tblpXSpec="right" w:tblpY="2142"/>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008"/>
        <w:gridCol w:w="108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45" w:hRule="atLeast"/>
        </w:trPr>
        <w:tc>
          <w:tcPr>
            <w:tcW w:w="1008" w:type="dxa"/>
            <w:noWrap w:val="0"/>
            <w:vAlign w:val="center"/>
          </w:tcPr>
          <w:p>
            <w:pPr>
              <w:jc w:val="center"/>
              <w:rPr>
                <w:rFonts w:hint="eastAsia"/>
                <w:b/>
                <w:sz w:val="32"/>
                <w:szCs w:val="32"/>
              </w:rPr>
            </w:pPr>
            <w:r>
              <w:rPr>
                <w:rFonts w:hint="eastAsia"/>
                <w:b/>
                <w:sz w:val="32"/>
                <w:szCs w:val="32"/>
                <w:lang w:val="en-US" w:eastAsia="zh-CN"/>
              </w:rPr>
              <w:t>`</w:t>
            </w:r>
            <w:r>
              <w:rPr>
                <w:rFonts w:hint="eastAsia"/>
                <w:b/>
                <w:sz w:val="32"/>
                <w:szCs w:val="32"/>
              </w:rPr>
              <w:t>成绩</w:t>
            </w:r>
          </w:p>
        </w:tc>
        <w:tc>
          <w:tcPr>
            <w:tcW w:w="1080" w:type="dxa"/>
            <w:noWrap w:val="0"/>
            <w:vAlign w:val="top"/>
          </w:tcPr>
          <w:p>
            <w:pPr>
              <w:rPr>
                <w:rFonts w:hint="eastAsia"/>
              </w:rPr>
            </w:pPr>
          </w:p>
        </w:tc>
      </w:tr>
    </w:tbl>
    <w:p>
      <w:pPr>
        <w:rPr>
          <w:rFonts w:hint="eastAsia"/>
        </w:rPr>
      </w:pPr>
      <w:r>
        <w:rPr>
          <w:rFonts w:hint="eastAsia" w:eastAsia="华文行楷"/>
          <w:b/>
          <w:bCs/>
          <w:sz w:val="84"/>
          <w:szCs w:val="84"/>
        </w:rPr>
        <w:drawing>
          <wp:anchor distT="0" distB="0" distL="114300" distR="114300" simplePos="0" relativeHeight="251658240" behindDoc="0" locked="0" layoutInCell="1" allowOverlap="1">
            <wp:simplePos x="0" y="0"/>
            <wp:positionH relativeFrom="column">
              <wp:posOffset>1028700</wp:posOffset>
            </wp:positionH>
            <wp:positionV relativeFrom="paragraph">
              <wp:posOffset>1188720</wp:posOffset>
            </wp:positionV>
            <wp:extent cx="3200400" cy="1027430"/>
            <wp:effectExtent l="0" t="0" r="0"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200400" cy="1027430"/>
                    </a:xfrm>
                    <a:prstGeom prst="rect">
                      <a:avLst/>
                    </a:prstGeom>
                    <a:noFill/>
                    <a:ln>
                      <a:noFill/>
                    </a:ln>
                  </pic:spPr>
                </pic:pic>
              </a:graphicData>
            </a:graphic>
          </wp:anchor>
        </w:drawing>
      </w:r>
      <w:r>
        <w:rPr>
          <w:rFonts w:hint="eastAsia"/>
        </w:rPr>
        <w:drawing>
          <wp:inline distT="0" distB="0" distL="114300" distR="114300">
            <wp:extent cx="1142365" cy="1113155"/>
            <wp:effectExtent l="0" t="0" r="635" b="14605"/>
            <wp:docPr id="1" name="图片 1"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2"/>
                    <pic:cNvPicPr>
                      <a:picLocks noChangeAspect="1"/>
                    </pic:cNvPicPr>
                  </pic:nvPicPr>
                  <pic:blipFill>
                    <a:blip r:embed="rId5"/>
                    <a:stretch>
                      <a:fillRect/>
                    </a:stretch>
                  </pic:blipFill>
                  <pic:spPr>
                    <a:xfrm>
                      <a:off x="0" y="0"/>
                      <a:ext cx="1142365" cy="1113155"/>
                    </a:xfrm>
                    <a:prstGeom prst="rect">
                      <a:avLst/>
                    </a:prstGeom>
                    <a:noFill/>
                    <a:ln>
                      <a:noFill/>
                    </a:ln>
                  </pic:spPr>
                </pic:pic>
              </a:graphicData>
            </a:graphic>
          </wp:inline>
        </w:drawing>
      </w:r>
    </w:p>
    <w:p>
      <w:pPr>
        <w:jc w:val="center"/>
        <w:rPr>
          <w:rFonts w:hint="eastAsia"/>
        </w:rPr>
      </w:pPr>
    </w:p>
    <w:p>
      <w:pPr>
        <w:jc w:val="center"/>
        <w:rPr>
          <w:rFonts w:hint="eastAsia" w:ascii="楷体_GB2312" w:hAnsi="宋体" w:eastAsia="楷体_GB2312"/>
          <w:b/>
          <w:bCs/>
          <w:spacing w:val="44"/>
          <w:sz w:val="52"/>
          <w:szCs w:val="52"/>
        </w:rPr>
      </w:pPr>
      <w:r>
        <w:rPr>
          <w:rFonts w:hint="eastAsia" w:ascii="楷体_GB2312" w:hAnsi="宋体" w:eastAsia="楷体_GB2312"/>
          <w:b/>
          <w:bCs/>
          <w:spacing w:val="44"/>
          <w:sz w:val="52"/>
          <w:szCs w:val="52"/>
        </w:rPr>
        <w:t>本科毕业论文（设计）</w:t>
      </w:r>
    </w:p>
    <w:p>
      <w:pPr>
        <w:rPr>
          <w:rFonts w:hint="eastAsia"/>
        </w:rPr>
      </w:pPr>
    </w:p>
    <w:p>
      <w:pPr>
        <w:jc w:val="center"/>
        <w:rPr>
          <w:rFonts w:hint="eastAsia"/>
        </w:rPr>
      </w:pPr>
    </w:p>
    <w:p>
      <w:pPr>
        <w:spacing w:line="720" w:lineRule="auto"/>
        <w:rPr>
          <w:rFonts w:hint="eastAsia" w:ascii="宋体" w:hAnsi="宋体"/>
          <w:b/>
          <w:bCs/>
          <w:sz w:val="32"/>
          <w:u w:val="single"/>
        </w:rPr>
      </w:pPr>
      <w:r>
        <w:rPr>
          <w:rFonts w:hint="eastAsia" w:ascii="黑体" w:hAnsi="黑体" w:eastAsia="黑体" w:cs="黑体"/>
          <w:b/>
          <w:bCs/>
          <w:sz w:val="44"/>
          <w:szCs w:val="44"/>
        </w:rPr>
        <w:t>题目：</w:t>
      </w:r>
      <w:r>
        <w:rPr>
          <w:rFonts w:hint="eastAsia" w:ascii="黑体" w:hAnsi="黑体" w:eastAsia="黑体" w:cs="黑体"/>
          <w:b/>
          <w:bCs/>
          <w:sz w:val="44"/>
          <w:szCs w:val="44"/>
          <w:u w:val="single"/>
          <w:lang w:val="en-US" w:eastAsia="zh-CN"/>
        </w:rPr>
        <w:t xml:space="preserve"> 基于Android的掌上校园APP开发</w:t>
      </w:r>
      <w:r>
        <w:rPr>
          <w:rFonts w:hint="eastAsia" w:ascii="宋体" w:hAnsi="宋体"/>
          <w:b/>
          <w:bCs/>
          <w:sz w:val="36"/>
          <w:u w:val="single"/>
        </w:rPr>
        <w:t xml:space="preserve">    </w:t>
      </w:r>
    </w:p>
    <w:p>
      <w:pPr>
        <w:spacing w:line="300" w:lineRule="exact"/>
        <w:rPr>
          <w:rFonts w:hint="eastAsia"/>
          <w:color w:val="000000"/>
          <w:sz w:val="30"/>
        </w:rPr>
      </w:pPr>
    </w:p>
    <w:p>
      <w:pPr>
        <w:spacing w:line="300" w:lineRule="exact"/>
        <w:rPr>
          <w:rFonts w:hint="eastAsia"/>
          <w:color w:val="000000"/>
          <w:sz w:val="30"/>
        </w:rPr>
      </w:pPr>
    </w:p>
    <w:p>
      <w:pPr>
        <w:spacing w:line="300" w:lineRule="exact"/>
        <w:rPr>
          <w:rFonts w:hint="eastAsia"/>
          <w:color w:val="000000"/>
          <w:sz w:val="30"/>
        </w:rPr>
      </w:pPr>
    </w:p>
    <w:p>
      <w:pPr>
        <w:spacing w:line="700" w:lineRule="exact"/>
        <w:ind w:firstLine="2108" w:firstLineChars="700"/>
        <w:rPr>
          <w:rFonts w:hint="eastAsia"/>
          <w:b/>
          <w:color w:val="000000"/>
          <w:sz w:val="30"/>
          <w:u w:val="single"/>
        </w:rPr>
      </w:pPr>
      <w:r>
        <w:rPr>
          <w:rFonts w:hint="eastAsia"/>
          <w:b/>
          <w:color w:val="000000"/>
          <w:sz w:val="30"/>
        </w:rPr>
        <w:t xml:space="preserve">学生姓名 </w:t>
      </w:r>
      <w:r>
        <w:rPr>
          <w:rFonts w:hint="eastAsia"/>
          <w:b/>
          <w:color w:val="000000"/>
          <w:sz w:val="30"/>
          <w:u w:val="single"/>
        </w:rPr>
        <w:t xml:space="preserve">    </w:t>
      </w:r>
      <w:r>
        <w:rPr>
          <w:rFonts w:hint="eastAsia"/>
          <w:b/>
          <w:color w:val="000000"/>
          <w:sz w:val="30"/>
          <w:u w:val="single"/>
          <w:lang w:val="en-US" w:eastAsia="zh-CN"/>
        </w:rPr>
        <w:t xml:space="preserve"> 王琨鹏</w:t>
      </w:r>
      <w:r>
        <w:rPr>
          <w:rFonts w:hint="eastAsia"/>
          <w:b/>
          <w:color w:val="000000"/>
          <w:sz w:val="30"/>
          <w:u w:val="single"/>
        </w:rPr>
        <w:t xml:space="preserve">     </w:t>
      </w:r>
    </w:p>
    <w:p>
      <w:pPr>
        <w:spacing w:line="700" w:lineRule="exact"/>
        <w:ind w:firstLine="2108" w:firstLineChars="700"/>
        <w:rPr>
          <w:rFonts w:hint="eastAsia" w:eastAsia="宋体"/>
          <w:b/>
          <w:color w:val="000000"/>
          <w:sz w:val="30"/>
          <w:lang w:val="en-US" w:eastAsia="zh-CN"/>
        </w:rPr>
      </w:pPr>
      <w:r>
        <w:rPr>
          <w:rFonts w:hint="eastAsia"/>
          <w:b/>
          <w:color w:val="000000"/>
          <w:sz w:val="30"/>
        </w:rPr>
        <w:t xml:space="preserve">学    号 </w:t>
      </w:r>
      <w:r>
        <w:rPr>
          <w:rFonts w:hint="eastAsia"/>
          <w:b/>
          <w:color w:val="000000"/>
          <w:sz w:val="30"/>
          <w:u w:val="single"/>
        </w:rPr>
        <w:t xml:space="preserve">   </w:t>
      </w:r>
      <w:r>
        <w:rPr>
          <w:rFonts w:hint="eastAsia"/>
          <w:b/>
          <w:color w:val="000000"/>
          <w:sz w:val="30"/>
          <w:u w:val="single"/>
          <w:lang w:val="en-US" w:eastAsia="zh-CN"/>
        </w:rPr>
        <w:t xml:space="preserve"> 2016118117</w:t>
      </w:r>
      <w:r>
        <w:rPr>
          <w:rFonts w:hint="eastAsia"/>
          <w:b/>
          <w:color w:val="000000"/>
          <w:sz w:val="30"/>
          <w:u w:val="single"/>
        </w:rPr>
        <w:t xml:space="preserve">  </w:t>
      </w:r>
      <w:r>
        <w:rPr>
          <w:rFonts w:hint="eastAsia"/>
          <w:b/>
          <w:color w:val="000000"/>
          <w:sz w:val="30"/>
          <w:u w:val="single"/>
          <w:lang w:val="en-US" w:eastAsia="zh-CN"/>
        </w:rPr>
        <w:t xml:space="preserve"> </w:t>
      </w:r>
    </w:p>
    <w:p>
      <w:pPr>
        <w:spacing w:line="700" w:lineRule="exact"/>
        <w:ind w:firstLine="2108" w:firstLineChars="700"/>
        <w:rPr>
          <w:rFonts w:hint="eastAsia"/>
          <w:b/>
          <w:color w:val="000000"/>
          <w:sz w:val="30"/>
          <w:u w:val="single"/>
        </w:rPr>
      </w:pPr>
      <w:r>
        <w:rPr>
          <w:rFonts w:hint="eastAsia"/>
          <w:b/>
          <w:color w:val="000000"/>
          <w:sz w:val="30"/>
        </w:rPr>
        <w:t xml:space="preserve">指导教师 </w:t>
      </w:r>
      <w:r>
        <w:rPr>
          <w:rFonts w:hint="eastAsia"/>
          <w:b/>
          <w:color w:val="000000"/>
          <w:sz w:val="30"/>
          <w:u w:val="single"/>
        </w:rPr>
        <w:t xml:space="preserve">    </w:t>
      </w:r>
      <w:r>
        <w:rPr>
          <w:rFonts w:hint="eastAsia"/>
          <w:b/>
          <w:color w:val="000000"/>
          <w:sz w:val="30"/>
          <w:u w:val="single"/>
          <w:lang w:val="en-US" w:eastAsia="zh-CN"/>
        </w:rPr>
        <w:t xml:space="preserve">  董乐红</w:t>
      </w:r>
      <w:r>
        <w:rPr>
          <w:rFonts w:hint="eastAsia"/>
          <w:b/>
          <w:color w:val="000000"/>
          <w:sz w:val="30"/>
          <w:u w:val="single"/>
        </w:rPr>
        <w:t xml:space="preserve">     </w:t>
      </w:r>
    </w:p>
    <w:p>
      <w:pPr>
        <w:spacing w:line="700" w:lineRule="exact"/>
        <w:ind w:firstLine="2108" w:firstLineChars="700"/>
        <w:rPr>
          <w:rFonts w:hint="eastAsia"/>
          <w:b/>
          <w:color w:val="000000"/>
          <w:sz w:val="30"/>
        </w:rPr>
      </w:pPr>
      <w:r>
        <w:rPr>
          <w:rFonts w:hint="eastAsia"/>
          <w:b/>
          <w:color w:val="000000"/>
          <w:sz w:val="30"/>
        </w:rPr>
        <w:t xml:space="preserve">院    系 </w:t>
      </w:r>
      <w:r>
        <w:rPr>
          <w:rFonts w:hint="eastAsia"/>
          <w:b/>
          <w:color w:val="000000"/>
          <w:sz w:val="30"/>
          <w:u w:val="single"/>
        </w:rPr>
        <w:t xml:space="preserve">   </w:t>
      </w:r>
      <w:r>
        <w:rPr>
          <w:rFonts w:hint="eastAsia"/>
          <w:b/>
          <w:color w:val="000000"/>
          <w:sz w:val="30"/>
          <w:u w:val="single"/>
          <w:lang w:val="en-US" w:eastAsia="zh-CN"/>
        </w:rPr>
        <w:t xml:space="preserve">  软件学院</w:t>
      </w:r>
      <w:r>
        <w:rPr>
          <w:rFonts w:hint="eastAsia"/>
          <w:b/>
          <w:color w:val="000000"/>
          <w:sz w:val="30"/>
          <w:u w:val="single"/>
        </w:rPr>
        <w:t xml:space="preserve">    </w:t>
      </w:r>
    </w:p>
    <w:p>
      <w:pPr>
        <w:spacing w:line="700" w:lineRule="exact"/>
        <w:ind w:firstLine="2108" w:firstLineChars="700"/>
        <w:rPr>
          <w:rFonts w:hint="eastAsia"/>
          <w:b/>
          <w:color w:val="000000"/>
          <w:sz w:val="30"/>
        </w:rPr>
      </w:pPr>
      <w:r>
        <w:rPr>
          <w:rFonts w:hint="eastAsia"/>
          <w:b/>
          <w:color w:val="000000"/>
          <w:sz w:val="30"/>
        </w:rPr>
        <w:t xml:space="preserve">专    业 </w:t>
      </w:r>
      <w:r>
        <w:rPr>
          <w:rFonts w:hint="eastAsia"/>
          <w:b/>
          <w:color w:val="000000"/>
          <w:sz w:val="30"/>
          <w:u w:val="single"/>
        </w:rPr>
        <w:t xml:space="preserve">     </w:t>
      </w:r>
      <w:r>
        <w:rPr>
          <w:rFonts w:hint="eastAsia"/>
          <w:b/>
          <w:color w:val="000000"/>
          <w:sz w:val="30"/>
          <w:u w:val="single"/>
          <w:lang w:val="en-US" w:eastAsia="zh-CN"/>
        </w:rPr>
        <w:t>软件工程</w:t>
      </w:r>
      <w:r>
        <w:rPr>
          <w:rFonts w:hint="eastAsia"/>
          <w:b/>
          <w:color w:val="000000"/>
          <w:sz w:val="30"/>
          <w:u w:val="single"/>
        </w:rPr>
        <w:t xml:space="preserve">    </w:t>
      </w:r>
    </w:p>
    <w:p>
      <w:pPr>
        <w:spacing w:line="700" w:lineRule="exact"/>
        <w:ind w:firstLine="2108" w:firstLineChars="700"/>
      </w:pPr>
      <w:r>
        <w:rPr>
          <w:rFonts w:hint="eastAsia"/>
          <w:b/>
          <w:color w:val="000000"/>
          <w:sz w:val="30"/>
        </w:rPr>
        <w:t xml:space="preserve">年    级 </w:t>
      </w:r>
      <w:r>
        <w:rPr>
          <w:rFonts w:hint="eastAsia"/>
          <w:b/>
          <w:color w:val="000000"/>
          <w:sz w:val="30"/>
          <w:u w:val="single"/>
        </w:rPr>
        <w:t xml:space="preserve">      </w:t>
      </w:r>
      <w:r>
        <w:rPr>
          <w:rFonts w:hint="eastAsia"/>
          <w:b/>
          <w:color w:val="000000"/>
          <w:sz w:val="30"/>
          <w:u w:val="single"/>
          <w:lang w:val="en-US" w:eastAsia="zh-CN"/>
        </w:rPr>
        <w:t xml:space="preserve"> 2016</w:t>
      </w:r>
      <w:r>
        <w:rPr>
          <w:rFonts w:hint="eastAsia"/>
          <w:b/>
          <w:color w:val="000000"/>
          <w:sz w:val="30"/>
          <w:u w:val="single"/>
        </w:rPr>
        <w:t xml:space="preserve"> </w:t>
      </w:r>
      <w:r>
        <w:rPr>
          <w:rFonts w:hint="eastAsia"/>
          <w:b/>
          <w:color w:val="000000"/>
          <w:sz w:val="30"/>
          <w:u w:val="single"/>
          <w:lang w:val="en-US" w:eastAsia="zh-CN"/>
        </w:rPr>
        <w:t xml:space="preserve"> </w:t>
      </w:r>
      <w:r>
        <w:rPr>
          <w:rFonts w:hint="eastAsia"/>
          <w:b/>
          <w:color w:val="000000"/>
          <w:sz w:val="30"/>
          <w:u w:val="single"/>
        </w:rPr>
        <w:t xml:space="preserve">    </w:t>
      </w:r>
    </w:p>
    <w:p/>
    <w:p/>
    <w:p/>
    <w:p/>
    <w:p>
      <w:pPr>
        <w:jc w:val="both"/>
        <w:rPr>
          <w:rFonts w:hint="eastAsia" w:ascii="黑体" w:hAnsi="黑体" w:eastAsia="黑体" w:cs="黑体"/>
          <w:sz w:val="44"/>
          <w:szCs w:val="44"/>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诚信声明</w:t>
      </w: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pStyle w:val="2"/>
        <w:ind w:right="25" w:rightChars="12" w:firstLine="548" w:firstLineChars="196"/>
        <w:rPr>
          <w:rFonts w:hint="eastAsia"/>
          <w:color w:val="000000"/>
          <w:sz w:val="28"/>
        </w:rPr>
      </w:pPr>
      <w:r>
        <w:rPr>
          <w:rFonts w:hint="eastAsia"/>
          <w:color w:val="000000"/>
          <w:sz w:val="28"/>
        </w:rPr>
        <w:t>本人郑重声明：本人所呈交的毕业</w:t>
      </w:r>
      <w:r>
        <w:rPr>
          <w:rFonts w:hint="eastAsia" w:ascii="宋体" w:hAnsi="宋体"/>
          <w:color w:val="000000"/>
          <w:sz w:val="28"/>
        </w:rPr>
        <w:t>论文（设计）</w:t>
      </w:r>
      <w:r>
        <w:rPr>
          <w:rFonts w:hint="eastAsia"/>
          <w:color w:val="000000"/>
          <w:sz w:val="28"/>
        </w:rPr>
        <w:t>，是在导师的指导下独立进行研究所取得的成果。毕业</w:t>
      </w:r>
      <w:r>
        <w:rPr>
          <w:rFonts w:hint="eastAsia" w:ascii="宋体" w:hAnsi="宋体"/>
          <w:color w:val="000000"/>
          <w:sz w:val="28"/>
        </w:rPr>
        <w:t>论文（设计）</w:t>
      </w:r>
      <w:r>
        <w:rPr>
          <w:rFonts w:hint="eastAsia"/>
          <w:color w:val="000000"/>
        </w:rPr>
        <w:t>中凡引用他人已经发表或未发表的成果、数据、观点等，均已明确注明出处。</w:t>
      </w:r>
      <w:r>
        <w:rPr>
          <w:rFonts w:hint="eastAsia"/>
          <w:color w:val="000000"/>
          <w:sz w:val="28"/>
        </w:rPr>
        <w:t>除文中已经注明引用的内容外，不包含任何其他个人或集体已经发表或在网上发表的论文。</w:t>
      </w:r>
    </w:p>
    <w:p>
      <w:pPr>
        <w:pStyle w:val="2"/>
        <w:ind w:right="25" w:rightChars="12" w:firstLine="548" w:firstLineChars="196"/>
        <w:rPr>
          <w:rFonts w:hint="eastAsia"/>
          <w:color w:val="000000"/>
          <w:sz w:val="28"/>
        </w:rPr>
      </w:pPr>
      <w:r>
        <w:rPr>
          <w:rFonts w:hint="eastAsia"/>
          <w:color w:val="000000"/>
          <w:sz w:val="28"/>
        </w:rPr>
        <w:t>特此声明。</w:t>
      </w:r>
    </w:p>
    <w:p>
      <w:pPr>
        <w:rPr>
          <w:rFonts w:hint="eastAsia"/>
          <w:color w:val="000000"/>
          <w:sz w:val="28"/>
        </w:rPr>
      </w:pPr>
    </w:p>
    <w:p>
      <w:pPr>
        <w:ind w:firstLine="3393" w:firstLineChars="1212"/>
        <w:rPr>
          <w:rFonts w:hint="eastAsia" w:eastAsia="宋体"/>
          <w:color w:val="000000"/>
          <w:sz w:val="28"/>
          <w:lang w:val="en-US" w:eastAsia="zh-CN"/>
        </w:rPr>
      </w:pPr>
      <w:r>
        <w:rPr>
          <w:rFonts w:hint="eastAsia"/>
          <w:color w:val="000000"/>
          <w:sz w:val="28"/>
        </w:rPr>
        <w:t xml:space="preserve">论文作者签名：   </w:t>
      </w:r>
      <w:r>
        <w:rPr>
          <w:rFonts w:hint="eastAsia"/>
          <w:color w:val="000000"/>
          <w:sz w:val="28"/>
          <w:lang w:val="en-US" w:eastAsia="zh-CN"/>
        </w:rPr>
        <w:t xml:space="preserve">  王琨鹏</w:t>
      </w:r>
    </w:p>
    <w:p>
      <w:pPr>
        <w:ind w:firstLine="4233" w:firstLineChars="1512"/>
        <w:rPr>
          <w:rFonts w:hint="eastAsia" w:ascii="宋体" w:eastAsia="仿宋_GB2312"/>
          <w:color w:val="000000"/>
          <w:sz w:val="32"/>
        </w:rPr>
      </w:pPr>
      <w:r>
        <w:rPr>
          <w:rFonts w:hint="eastAsia"/>
          <w:color w:val="000000"/>
          <w:sz w:val="28"/>
        </w:rPr>
        <w:t xml:space="preserve">日  期：     </w:t>
      </w:r>
      <w:r>
        <w:rPr>
          <w:rFonts w:hint="eastAsia"/>
          <w:color w:val="000000"/>
          <w:sz w:val="28"/>
          <w:lang w:val="en-US" w:eastAsia="zh-CN"/>
        </w:rPr>
        <w:t>2020</w:t>
      </w:r>
      <w:r>
        <w:rPr>
          <w:rFonts w:hint="eastAsia"/>
          <w:color w:val="000000"/>
          <w:sz w:val="28"/>
        </w:rPr>
        <w:t>年</w:t>
      </w:r>
      <w:r>
        <w:rPr>
          <w:rFonts w:hint="eastAsia"/>
          <w:color w:val="000000"/>
          <w:sz w:val="28"/>
          <w:lang w:val="en-US" w:eastAsia="zh-CN"/>
        </w:rPr>
        <w:t>3</w:t>
      </w:r>
      <w:r>
        <w:rPr>
          <w:rFonts w:hint="eastAsia"/>
          <w:color w:val="000000"/>
          <w:sz w:val="28"/>
        </w:rPr>
        <w:t>月</w:t>
      </w:r>
      <w:r>
        <w:rPr>
          <w:rFonts w:hint="eastAsia"/>
          <w:color w:val="000000"/>
          <w:sz w:val="28"/>
          <w:lang w:val="en-US" w:eastAsia="zh-CN"/>
        </w:rPr>
        <w:t>21</w:t>
      </w:r>
      <w:r>
        <w:rPr>
          <w:rFonts w:hint="eastAsia"/>
          <w:color w:val="000000"/>
          <w:sz w:val="28"/>
        </w:rPr>
        <w:t>日</w:t>
      </w: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both"/>
        <w:rPr>
          <w:rFonts w:hint="eastAsia" w:ascii="黑体" w:hAnsi="黑体" w:eastAsia="黑体" w:cs="黑体"/>
          <w:sz w:val="36"/>
          <w:szCs w:val="36"/>
          <w:lang w:val="en-US" w:eastAsia="zh-CN"/>
        </w:rPr>
      </w:pPr>
    </w:p>
    <w:p>
      <w:pPr>
        <w:jc w:val="both"/>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摘要</w:t>
      </w:r>
    </w:p>
    <w:p>
      <w:pPr>
        <w:jc w:val="both"/>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这个信息科技技术飞速发展的时代，人们的生活和网络已经密不可分，互联网的快捷与便利也为人们提供了更多更快获取信息的渠道和方法，在高校校园这个以学生为主要组成部分的社会场所，通常信息的访问形式主要是以学生的需求为主，针对这一需求，一款可以供学生查阅信息，了解校园资讯的APP作为一种新的信息查阅传播方式为广大学生提供了一种便捷的途径去获取信息。</w:t>
      </w:r>
    </w:p>
    <w:p>
      <w:pPr>
        <w:keepNext w:val="0"/>
        <w:keepLines w:val="0"/>
        <w:pageBreakBefore w:val="0"/>
        <w:widowControl w:val="0"/>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掌上校园APP是一款Android平台的手机APP，由客户端和服务端，以及网络传输线路组成，本文介绍的系统目的在于在Android平台上为学生提供信息查阅功能，系统结构采用了C/S结构，使用基于Unity的GUI布局来实现UI的布局结构，由C#语言开发，本系统提供了学生成绩查询，课程查询，校园资讯的浏览，调查问卷的填写四个功能模块，满足学生对信息查询的需求。</w:t>
      </w:r>
    </w:p>
    <w:p>
      <w:pPr>
        <w:keepNext w:val="0"/>
        <w:keepLines w:val="0"/>
        <w:pageBreakBefore w:val="0"/>
        <w:widowControl w:val="0"/>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本系统在PC端上搭建Android环境模拟手机平台正常运行，使用简单,界面简洁,在一定程度上可以提高学生获取信息和学习的效率。</w:t>
      </w: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default" w:ascii="宋体" w:hAnsi="宋体" w:cs="宋体"/>
          <w:sz w:val="24"/>
          <w:szCs w:val="24"/>
          <w:lang w:val="en-US" w:eastAsia="zh-CN"/>
        </w:rPr>
      </w:pPr>
      <w:r>
        <w:rPr>
          <w:rFonts w:hint="eastAsia" w:ascii="黑体" w:hAnsi="黑体" w:eastAsia="黑体" w:cs="黑体"/>
          <w:sz w:val="24"/>
          <w:szCs w:val="24"/>
          <w:lang w:val="en-US" w:eastAsia="zh-CN"/>
        </w:rPr>
        <w:t>关键字</w:t>
      </w:r>
      <w:r>
        <w:rPr>
          <w:rFonts w:hint="eastAsia" w:ascii="宋体" w:hAnsi="宋体" w:cs="宋体"/>
          <w:sz w:val="24"/>
          <w:szCs w:val="24"/>
          <w:lang w:val="en-US" w:eastAsia="zh-CN"/>
        </w:rPr>
        <w:t xml:space="preserve"> : Unity  安卓  客户端  服务端 </w:t>
      </w: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spacing w:line="480" w:lineRule="exact"/>
        <w:jc w:val="both"/>
        <w:rPr>
          <w:rFonts w:hint="eastAsia"/>
          <w:b/>
          <w:sz w:val="36"/>
          <w:szCs w:val="36"/>
        </w:rPr>
      </w:pPr>
    </w:p>
    <w:p>
      <w:pPr>
        <w:spacing w:line="480" w:lineRule="exact"/>
        <w:jc w:val="center"/>
        <w:rPr>
          <w:rFonts w:hint="eastAsia"/>
          <w:b/>
          <w:sz w:val="36"/>
          <w:szCs w:val="36"/>
        </w:rPr>
      </w:pPr>
    </w:p>
    <w:p>
      <w:pPr>
        <w:spacing w:line="480" w:lineRule="exact"/>
        <w:jc w:val="center"/>
        <w:rPr>
          <w:rFonts w:hint="eastAsia"/>
          <w:b/>
          <w:sz w:val="36"/>
          <w:szCs w:val="36"/>
        </w:rPr>
      </w:pPr>
    </w:p>
    <w:p>
      <w:pPr>
        <w:spacing w:line="480" w:lineRule="exact"/>
        <w:jc w:val="center"/>
        <w:rPr>
          <w:rFonts w:hint="eastAsia"/>
          <w:b/>
          <w:sz w:val="36"/>
          <w:szCs w:val="36"/>
        </w:rPr>
      </w:pPr>
      <w:r>
        <w:rPr>
          <w:rFonts w:hint="eastAsia"/>
          <w:b/>
          <w:sz w:val="36"/>
          <w:szCs w:val="36"/>
        </w:rPr>
        <w:t>Abstract</w:t>
      </w:r>
    </w:p>
    <w:p>
      <w:pPr>
        <w:spacing w:line="480" w:lineRule="exact"/>
        <w:jc w:val="center"/>
        <w:rPr>
          <w:rFonts w:hint="eastAsia"/>
          <w:b/>
          <w:sz w:val="36"/>
          <w:szCs w:val="36"/>
        </w:rPr>
      </w:pPr>
    </w:p>
    <w:p>
      <w:pPr>
        <w:spacing w:line="480" w:lineRule="exact"/>
        <w:ind w:firstLine="480" w:firstLineChars="200"/>
        <w:jc w:val="left"/>
        <w:rPr>
          <w:rFonts w:hint="default" w:ascii="Times New Roman" w:hAnsi="Times New Roman" w:eastAsia="仿宋" w:cs="Times New Roman"/>
          <w:sz w:val="24"/>
          <w:szCs w:val="24"/>
        </w:rPr>
      </w:pPr>
      <w:r>
        <w:rPr>
          <w:rFonts w:hint="default" w:ascii="Times New Roman" w:hAnsi="Times New Roman" w:eastAsia="仿宋" w:cs="Times New Roman"/>
          <w:sz w:val="24"/>
          <w:szCs w:val="24"/>
        </w:rPr>
        <w:t>In this era of rapid development of information technology, people's lives and networks are inseparable. The speed and convenience of the Internet also provide people with more channels and methods for faster and faster access to information. In the college campus, students are the main component In the social place, usually the access form of information is mainly based on the needs of students. In response to this demand, an APP that can be used by students to consult information and understand campus information is a new way of information dissemination and communication for students.</w:t>
      </w:r>
    </w:p>
    <w:p>
      <w:pPr>
        <w:spacing w:line="480" w:lineRule="exact"/>
        <w:ind w:firstLine="480" w:firstLineChars="200"/>
        <w:jc w:val="left"/>
        <w:rPr>
          <w:rFonts w:hint="default" w:ascii="Times New Roman" w:hAnsi="Times New Roman" w:eastAsia="仿宋" w:cs="Times New Roman"/>
          <w:sz w:val="24"/>
          <w:szCs w:val="24"/>
        </w:rPr>
      </w:pPr>
      <w:r>
        <w:rPr>
          <w:rFonts w:hint="default" w:ascii="Times New Roman" w:hAnsi="Times New Roman" w:eastAsia="仿宋" w:cs="Times New Roman"/>
          <w:sz w:val="24"/>
          <w:szCs w:val="24"/>
        </w:rPr>
        <w:t>The handheld campus APP is an Android platform mobile phone application, which is composed of a client and a server, and a network transmission line. The purpose of the system introduced in this article is to provide students with information retrieval function on the Android platform. The system structure uses a C / S structure ， Using the Unity-based GUI layout to achieve the UI layout structure, developed by C # language, this system provides four functional modules for student score query, course query, campus information browsing, and questionnaire filling, to meet the students ’information query requirements demand.</w:t>
      </w:r>
    </w:p>
    <w:p>
      <w:pPr>
        <w:spacing w:line="480" w:lineRule="exact"/>
        <w:ind w:firstLine="480" w:firstLineChars="200"/>
        <w:jc w:val="left"/>
        <w:rPr>
          <w:rFonts w:hint="default" w:ascii="Times New Roman" w:hAnsi="Times New Roman" w:eastAsia="仿宋" w:cs="Times New Roman"/>
          <w:sz w:val="24"/>
          <w:szCs w:val="24"/>
        </w:rPr>
      </w:pPr>
      <w:r>
        <w:rPr>
          <w:rFonts w:hint="default" w:ascii="Times New Roman" w:hAnsi="Times New Roman" w:eastAsia="仿宋" w:cs="Times New Roman"/>
          <w:sz w:val="24"/>
          <w:szCs w:val="24"/>
        </w:rPr>
        <w:t>This system builds an Android environment on the PC to simulate the normal operation of the mobile phone platform. It is simple to use and has a simple interface. To a certain extent, it can improve the efficiency of students in obtaining information and learning.</w:t>
      </w:r>
    </w:p>
    <w:p>
      <w:pPr>
        <w:spacing w:line="480" w:lineRule="exact"/>
        <w:ind w:firstLine="480" w:firstLineChars="200"/>
        <w:jc w:val="left"/>
        <w:rPr>
          <w:rFonts w:hint="default" w:ascii="Times New Roman" w:hAnsi="Times New Roman" w:eastAsia="仿宋" w:cs="Times New Roman"/>
          <w:sz w:val="24"/>
          <w:szCs w:val="24"/>
          <w:lang w:val="en-US" w:eastAsia="zh-CN"/>
        </w:rPr>
      </w:pPr>
    </w:p>
    <w:p>
      <w:pPr>
        <w:spacing w:line="480" w:lineRule="exact"/>
        <w:jc w:val="left"/>
        <w:rPr>
          <w:rFonts w:hint="default" w:ascii="Times New Roman" w:hAnsi="Times New Roman" w:eastAsia="仿宋" w:cs="Times New Roman"/>
          <w:sz w:val="24"/>
          <w:szCs w:val="24"/>
          <w:lang w:val="en-US" w:eastAsia="zh-CN"/>
        </w:rPr>
      </w:pPr>
    </w:p>
    <w:p>
      <w:pPr>
        <w:tabs>
          <w:tab w:val="left" w:pos="855"/>
        </w:tabs>
        <w:spacing w:line="480" w:lineRule="exact"/>
        <w:ind w:firstLine="482" w:firstLineChars="200"/>
        <w:jc w:val="left"/>
        <w:rPr>
          <w:rFonts w:hint="default" w:ascii="Times New Roman" w:hAnsi="Times New Roman" w:eastAsia="仿宋" w:cs="Times New Roman"/>
          <w:sz w:val="24"/>
          <w:lang w:val="en-US" w:eastAsia="zh-CN"/>
        </w:rPr>
      </w:pPr>
      <w:r>
        <w:rPr>
          <w:rFonts w:hint="default" w:ascii="Times New Roman" w:hAnsi="Times New Roman" w:eastAsia="仿宋" w:cs="Times New Roman"/>
          <w:b/>
          <w:sz w:val="24"/>
        </w:rPr>
        <w:t>Keywords：</w:t>
      </w:r>
      <w:r>
        <w:rPr>
          <w:rFonts w:hint="default" w:ascii="Times New Roman" w:hAnsi="Times New Roman" w:eastAsia="仿宋" w:cs="Times New Roman"/>
          <w:sz w:val="24"/>
          <w:lang w:val="en-US" w:eastAsia="zh-CN"/>
        </w:rPr>
        <w:t>Android</w:t>
      </w:r>
      <w:r>
        <w:rPr>
          <w:rFonts w:hint="default" w:ascii="Times New Roman" w:hAnsi="Times New Roman" w:eastAsia="仿宋" w:cs="Times New Roman"/>
          <w:sz w:val="24"/>
        </w:rPr>
        <w:t xml:space="preserve">；  </w:t>
      </w:r>
      <w:r>
        <w:rPr>
          <w:rFonts w:hint="default" w:ascii="Times New Roman" w:hAnsi="Times New Roman" w:eastAsia="仿宋" w:cs="Times New Roman"/>
          <w:sz w:val="24"/>
          <w:lang w:val="en-US" w:eastAsia="zh-CN"/>
        </w:rPr>
        <w:t>Unity</w:t>
      </w:r>
      <w:r>
        <w:rPr>
          <w:rFonts w:hint="default" w:ascii="Times New Roman" w:hAnsi="Times New Roman" w:eastAsia="仿宋" w:cs="Times New Roman"/>
          <w:sz w:val="24"/>
        </w:rPr>
        <w:t xml:space="preserve">；  </w:t>
      </w:r>
      <w:r>
        <w:rPr>
          <w:rFonts w:hint="default" w:ascii="Times New Roman" w:hAnsi="Times New Roman" w:eastAsia="仿宋" w:cs="Times New Roman"/>
          <w:sz w:val="24"/>
          <w:lang w:val="en-US" w:eastAsia="zh-CN"/>
        </w:rPr>
        <w:t>Servers</w:t>
      </w:r>
      <w:r>
        <w:rPr>
          <w:rFonts w:hint="default" w:ascii="Times New Roman" w:hAnsi="Times New Roman" w:eastAsia="仿宋" w:cs="Times New Roman"/>
          <w:sz w:val="24"/>
        </w:rPr>
        <w:t>；</w:t>
      </w:r>
      <w:r>
        <w:rPr>
          <w:rFonts w:hint="default" w:ascii="Times New Roman" w:hAnsi="Times New Roman" w:eastAsia="仿宋" w:cs="Times New Roman"/>
          <w:sz w:val="24"/>
          <w:lang w:val="en-US" w:eastAsia="zh-CN"/>
        </w:rPr>
        <w:t xml:space="preserve"> Cliend</w:t>
      </w:r>
      <w:r>
        <w:rPr>
          <w:rFonts w:hint="default" w:ascii="Times New Roman" w:hAnsi="Times New Roman" w:eastAsia="仿宋" w:cs="Times New Roman"/>
          <w:sz w:val="24"/>
        </w:rPr>
        <w:t>；</w:t>
      </w:r>
    </w:p>
    <w:p>
      <w:pPr>
        <w:ind w:firstLine="480"/>
        <w:jc w:val="left"/>
        <w:rPr>
          <w:rFonts w:hint="eastAsia"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jc w:val="center"/>
        <w:rPr>
          <w:rFonts w:hint="eastAsia" w:ascii="黑体" w:eastAsia="黑体"/>
          <w:b/>
          <w:sz w:val="36"/>
          <w:szCs w:val="36"/>
        </w:rPr>
      </w:pPr>
      <w:r>
        <w:rPr>
          <w:rFonts w:hint="eastAsia" w:ascii="黑体" w:eastAsia="黑体"/>
          <w:b/>
          <w:sz w:val="36"/>
          <w:szCs w:val="36"/>
        </w:rPr>
        <w:t>目</w:t>
      </w:r>
      <w:r>
        <w:rPr>
          <w:rFonts w:hint="eastAsia" w:ascii="黑体" w:hAnsi="宋体" w:eastAsia="黑体"/>
          <w:b/>
          <w:sz w:val="36"/>
          <w:szCs w:val="36"/>
          <w:lang w:val="en-US" w:eastAsia="zh-CN"/>
        </w:rPr>
        <w:t xml:space="preserve">  </w:t>
      </w:r>
      <w:r>
        <w:rPr>
          <w:rFonts w:hint="eastAsia" w:ascii="黑体" w:eastAsia="黑体"/>
          <w:b/>
          <w:sz w:val="36"/>
          <w:szCs w:val="36"/>
        </w:rPr>
        <w:t>录</w:t>
      </w:r>
    </w:p>
    <w:p>
      <w:pPr>
        <w:jc w:val="center"/>
        <w:rPr>
          <w:rFonts w:hint="eastAsia" w:ascii="黑体" w:eastAsia="黑体"/>
          <w:b/>
          <w:sz w:val="36"/>
          <w:szCs w:val="36"/>
        </w:rPr>
      </w:pPr>
    </w:p>
    <w:p>
      <w:pPr>
        <w:tabs>
          <w:tab w:val="left" w:pos="855"/>
        </w:tabs>
        <w:spacing w:line="480" w:lineRule="exact"/>
        <w:rPr>
          <w:rFonts w:hint="eastAsia" w:ascii="黑体" w:eastAsia="黑体"/>
          <w:sz w:val="28"/>
          <w:szCs w:val="28"/>
        </w:rPr>
      </w:pPr>
    </w:p>
    <w:p>
      <w:pPr>
        <w:keepNext w:val="0"/>
        <w:keepLines w:val="0"/>
        <w:pageBreakBefore w:val="0"/>
        <w:widowControl w:val="0"/>
        <w:tabs>
          <w:tab w:val="left" w:pos="855"/>
        </w:tabs>
        <w:kinsoku/>
        <w:wordWrap/>
        <w:overflowPunct/>
        <w:topLinePunct w:val="0"/>
        <w:autoSpaceDE/>
        <w:autoSpaceDN/>
        <w:bidi w:val="0"/>
        <w:adjustRightInd/>
        <w:snapToGrid w:val="0"/>
        <w:spacing w:line="288" w:lineRule="auto"/>
        <w:textAlignment w:val="auto"/>
        <w:rPr>
          <w:rFonts w:hint="default" w:ascii="黑体" w:hAnsi="宋体" w:eastAsia="黑体"/>
          <w:bCs/>
          <w:sz w:val="24"/>
          <w:lang w:val="en-US" w:eastAsia="zh-CN"/>
        </w:rPr>
      </w:pPr>
      <w:r>
        <w:rPr>
          <w:rFonts w:hint="eastAsia" w:ascii="黑体" w:eastAsia="黑体"/>
          <w:sz w:val="28"/>
          <w:szCs w:val="28"/>
          <w:lang w:val="en-US" w:eastAsia="zh-CN"/>
        </w:rPr>
        <w:t xml:space="preserve">第一章 </w:t>
      </w:r>
      <w:r>
        <w:rPr>
          <w:rFonts w:hint="eastAsia" w:ascii="黑体" w:eastAsia="黑体"/>
          <w:sz w:val="28"/>
          <w:szCs w:val="28"/>
        </w:rPr>
        <w:t>序言</w:t>
      </w:r>
      <w:r>
        <w:rPr>
          <w:rFonts w:ascii="宋体" w:hAnsi="宋体"/>
          <w:sz w:val="24"/>
        </w:rPr>
        <w:t>………………………………………………………………………</w:t>
      </w:r>
      <w:r>
        <w:rPr>
          <w:rFonts w:hint="eastAsia" w:ascii="宋体" w:hAnsi="宋体"/>
          <w:sz w:val="24"/>
        </w:rPr>
        <w:t>1</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eastAsia" w:ascii="黑体" w:eastAsia="黑体"/>
          <w:sz w:val="28"/>
          <w:szCs w:val="28"/>
          <w:lang w:val="en-US" w:eastAsia="zh-CN"/>
        </w:rPr>
      </w:pPr>
      <w:r>
        <w:rPr>
          <w:rFonts w:hint="eastAsia" w:ascii="黑体" w:eastAsia="黑体"/>
          <w:sz w:val="28"/>
          <w:szCs w:val="28"/>
          <w:lang w:val="en-US" w:eastAsia="zh-CN"/>
        </w:rPr>
        <w:t>1.1 课题背景及概述</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eastAsia" w:ascii="黑体" w:eastAsia="黑体"/>
          <w:sz w:val="28"/>
          <w:szCs w:val="28"/>
          <w:lang w:val="en-US" w:eastAsia="zh-CN"/>
        </w:rPr>
      </w:pPr>
      <w:r>
        <w:rPr>
          <w:rFonts w:hint="eastAsia" w:ascii="黑体" w:eastAsia="黑体"/>
          <w:sz w:val="28"/>
          <w:szCs w:val="28"/>
          <w:lang w:val="en-US" w:eastAsia="zh-CN"/>
        </w:rPr>
        <w:t>1.2 课题的研究目的及贡献</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default" w:ascii="黑体" w:eastAsia="黑体"/>
          <w:sz w:val="28"/>
          <w:szCs w:val="28"/>
          <w:lang w:val="en-US" w:eastAsia="zh-CN"/>
        </w:rPr>
      </w:pPr>
      <w:r>
        <w:rPr>
          <w:rFonts w:hint="eastAsia" w:ascii="黑体" w:eastAsia="黑体"/>
          <w:sz w:val="28"/>
          <w:szCs w:val="28"/>
          <w:lang w:val="en-US" w:eastAsia="zh-CN"/>
        </w:rPr>
        <w:t>1.3 课题内容叙述及本文安排</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第二章 掌上校园系统的相关技术</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2.1  Android的发展及简介</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2.2  C/S架构的简要分析</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2.3  Mysql数据库</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2.4  UDP协议及Socket流程</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2.5  Unity GUI工具</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第三章 系统功能介绍</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3.1  需求分析</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3.2  客户端功能介绍</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3.2.1  客户端使用流程</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default" w:ascii="黑体" w:eastAsia="黑体"/>
          <w:sz w:val="28"/>
          <w:szCs w:val="28"/>
          <w:lang w:val="en-US" w:eastAsia="zh-CN"/>
        </w:rPr>
      </w:pPr>
      <w:r>
        <w:rPr>
          <w:rFonts w:hint="eastAsia" w:ascii="黑体" w:eastAsia="黑体"/>
          <w:sz w:val="28"/>
          <w:szCs w:val="28"/>
          <w:lang w:val="en-US" w:eastAsia="zh-CN"/>
        </w:rPr>
        <w:t>3.2.2  用户注册</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3.2.3  用户登录</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3.2.4  成绩查询</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3.2.5  学生课程查询</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3.2.6  校园资讯</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3.2.7  调查问卷功能</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第四章 数据库设计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4.1  数据库结构</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eastAsia" w:ascii="黑体" w:eastAsia="黑体"/>
          <w:sz w:val="28"/>
          <w:szCs w:val="28"/>
          <w:lang w:val="en-US" w:eastAsia="zh-CN"/>
        </w:rPr>
      </w:pPr>
      <w:r>
        <w:rPr>
          <w:rFonts w:hint="eastAsia" w:ascii="黑体" w:eastAsia="黑体"/>
          <w:sz w:val="28"/>
          <w:szCs w:val="28"/>
          <w:lang w:val="en-US" w:eastAsia="zh-CN"/>
        </w:rPr>
        <w:t>4.2  数据库逻辑结构设计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黑体" w:eastAsia="黑体"/>
          <w:sz w:val="28"/>
          <w:szCs w:val="28"/>
          <w:lang w:val="en-US" w:eastAsia="zh-CN"/>
        </w:rPr>
      </w:pPr>
      <w:r>
        <w:rPr>
          <w:rFonts w:hint="eastAsia" w:ascii="黑体" w:eastAsia="黑体"/>
          <w:sz w:val="28"/>
          <w:szCs w:val="28"/>
          <w:lang w:val="en-US" w:eastAsia="zh-CN"/>
        </w:rPr>
        <w:t xml:space="preserve">  4.3  数据库表</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第五章 模块交互与设计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5.1  客户端服务端通信</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5.1.1  客户端发送流程</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default" w:ascii="黑体" w:eastAsia="黑体"/>
          <w:sz w:val="28"/>
          <w:szCs w:val="28"/>
          <w:lang w:val="en-US" w:eastAsia="zh-CN"/>
        </w:rPr>
      </w:pPr>
      <w:r>
        <w:rPr>
          <w:rFonts w:hint="eastAsia" w:ascii="黑体" w:eastAsia="黑体"/>
          <w:sz w:val="28"/>
          <w:szCs w:val="28"/>
          <w:lang w:val="en-US" w:eastAsia="zh-CN"/>
        </w:rPr>
        <w:t>5.2.2  服务端接收流程</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5.2  服务端数据库读取数据</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5.3  本地数据读取</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黑体" w:eastAsia="黑体"/>
          <w:sz w:val="28"/>
          <w:szCs w:val="28"/>
          <w:lang w:val="en-US" w:eastAsia="zh-CN"/>
        </w:rPr>
      </w:pPr>
      <w:r>
        <w:rPr>
          <w:rFonts w:hint="eastAsia" w:ascii="黑体" w:eastAsia="黑体"/>
          <w:sz w:val="28"/>
          <w:szCs w:val="28"/>
          <w:lang w:val="en-US" w:eastAsia="zh-CN"/>
        </w:rPr>
        <w:t xml:space="preserve">  5.4  事件响应</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default" w:ascii="黑体" w:eastAsia="黑体"/>
          <w:sz w:val="28"/>
          <w:szCs w:val="28"/>
          <w:lang w:val="en-US" w:eastAsia="zh-CN"/>
        </w:rPr>
      </w:pPr>
      <w:r>
        <w:rPr>
          <w:rFonts w:hint="eastAsia" w:ascii="黑体" w:eastAsia="黑体"/>
          <w:sz w:val="28"/>
          <w:szCs w:val="28"/>
          <w:lang w:val="en-US" w:eastAsia="zh-CN"/>
        </w:rPr>
        <w:t>5.4.1  按钮事件</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default" w:ascii="黑体" w:eastAsia="黑体"/>
          <w:sz w:val="28"/>
          <w:szCs w:val="28"/>
          <w:lang w:val="en-US" w:eastAsia="zh-CN"/>
        </w:rPr>
      </w:pPr>
      <w:r>
        <w:rPr>
          <w:rFonts w:hint="eastAsia" w:ascii="黑体" w:eastAsia="黑体"/>
          <w:sz w:val="28"/>
          <w:szCs w:val="28"/>
          <w:lang w:val="en-US" w:eastAsia="zh-CN"/>
        </w:rPr>
        <w:t>5.4.2  界面切换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第六章 用户界面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6.1  注册登录界面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6.2  成绩查询界面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6.3  课程查询界面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6.4  校园资讯查看界面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6.5  调查问卷界面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第七章 总结及反思</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黑体" w:eastAsia="黑体"/>
          <w:sz w:val="28"/>
          <w:szCs w:val="28"/>
          <w:lang w:val="en-US" w:eastAsia="zh-CN"/>
        </w:rPr>
      </w:pPr>
      <w:r>
        <w:rPr>
          <w:rFonts w:hint="eastAsia" w:ascii="黑体" w:eastAsia="黑体"/>
          <w:sz w:val="28"/>
          <w:szCs w:val="28"/>
          <w:lang w:val="en-US" w:eastAsia="zh-CN"/>
        </w:rPr>
        <w:t>参考文献</w:t>
      </w: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黑体" w:eastAsia="黑体"/>
          <w:sz w:val="28"/>
          <w:szCs w:val="28"/>
          <w:lang w:val="en-US" w:eastAsia="zh-CN"/>
        </w:rPr>
      </w:pPr>
    </w:p>
    <w:p>
      <w:pPr>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numPr>
          <w:ilvl w:val="0"/>
          <w:numId w:val="1"/>
        </w:numPr>
        <w:jc w:val="center"/>
        <w:rPr>
          <w:rFonts w:hint="default" w:ascii="黑体" w:eastAsia="黑体"/>
          <w:sz w:val="36"/>
          <w:szCs w:val="36"/>
          <w:lang w:val="en-US" w:eastAsia="zh-CN"/>
        </w:rPr>
      </w:pPr>
      <w:r>
        <w:rPr>
          <w:rFonts w:hint="eastAsia" w:ascii="黑体" w:eastAsia="黑体"/>
          <w:sz w:val="36"/>
          <w:szCs w:val="36"/>
        </w:rPr>
        <w:t>序言</w:t>
      </w:r>
    </w:p>
    <w:p>
      <w:pPr>
        <w:numPr>
          <w:ilvl w:val="0"/>
          <w:numId w:val="0"/>
        </w:numPr>
        <w:jc w:val="both"/>
        <w:rPr>
          <w:rFonts w:hint="default" w:ascii="黑体" w:eastAsia="黑体"/>
          <w:sz w:val="36"/>
          <w:szCs w:val="36"/>
          <w:lang w:val="en-US" w:eastAsia="zh-CN"/>
        </w:rPr>
      </w:pPr>
    </w:p>
    <w:p>
      <w:pPr>
        <w:numPr>
          <w:ilvl w:val="1"/>
          <w:numId w:val="2"/>
        </w:numPr>
        <w:jc w:val="both"/>
        <w:rPr>
          <w:rFonts w:hint="eastAsia" w:ascii="黑体" w:eastAsia="黑体"/>
          <w:sz w:val="28"/>
          <w:szCs w:val="28"/>
          <w:lang w:val="en-US" w:eastAsia="zh-CN"/>
        </w:rPr>
      </w:pPr>
      <w:r>
        <w:rPr>
          <w:rFonts w:hint="eastAsia" w:ascii="黑体" w:eastAsia="黑体"/>
          <w:sz w:val="28"/>
          <w:szCs w:val="28"/>
          <w:lang w:val="en-US" w:eastAsia="zh-CN"/>
        </w:rPr>
        <w:t>课题背景及概述</w:t>
      </w:r>
    </w:p>
    <w:p>
      <w:pPr>
        <w:numPr>
          <w:ilvl w:val="0"/>
          <w:numId w:val="0"/>
        </w:numPr>
        <w:ind w:leftChars="0"/>
        <w:jc w:val="both"/>
        <w:rPr>
          <w:rFonts w:hint="eastAsia" w:ascii="黑体" w:eastAsia="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r>
        <w:rPr>
          <w:rFonts w:hint="eastAsia" w:ascii="宋体" w:hAnsi="宋体"/>
          <w:sz w:val="24"/>
          <w:lang w:val="en-US" w:eastAsia="zh-CN"/>
        </w:rPr>
        <w:t>随着互联网技术的越来越成熟，以及4G网络的大面积覆盖，移动手机的普及使得人与人之间的沟通变得简单而高效。</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r>
        <w:rPr>
          <w:rFonts w:hint="eastAsia" w:ascii="宋体" w:hAnsi="宋体"/>
          <w:sz w:val="24"/>
          <w:lang w:val="en-US" w:eastAsia="zh-CN"/>
        </w:rPr>
        <w:t>历经三十多年的发展，在拥有了众多的互联网用户之后，我国网络用户的主力军学生群体占到的比重是非常大的，所以一款为学生提供服务，便利学生需求的软件就应运而生，在日常的学习生活中，学生群体在对自己的个人信息查询以及校园的相关信息方面有很多的访问需求，而本文的研究课题，基于Android的掌上校园APP就是这么一款针对学生群体的软件，为了方便学生群体的日常学习生活，有效的提高学生的学习效率，本课题的研究系统会对针对学生群体的需求，对学生最基本的信息需求做以支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黑体" w:eastAsia="黑体"/>
          <w:sz w:val="28"/>
          <w:szCs w:val="28"/>
          <w:lang w:val="en-US" w:eastAsia="zh-CN"/>
        </w:rPr>
      </w:pPr>
      <w:r>
        <w:rPr>
          <w:rFonts w:hint="eastAsia" w:ascii="黑体" w:eastAsia="黑体"/>
          <w:sz w:val="28"/>
          <w:szCs w:val="28"/>
          <w:lang w:val="en-US" w:eastAsia="zh-CN"/>
        </w:rPr>
        <w:t>课题的研究目的及贡献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黑体" w:eastAsia="黑体"/>
          <w:sz w:val="36"/>
          <w:szCs w:val="36"/>
          <w:lang w:val="en-US" w:eastAsia="zh-CN"/>
        </w:rPr>
      </w:pPr>
      <w:r>
        <w:rPr>
          <w:rFonts w:hint="eastAsia" w:ascii="黑体" w:eastAsia="黑体"/>
          <w:sz w:val="36"/>
          <w:szCs w:val="36"/>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480" w:lineRule="exact"/>
        <w:ind w:leftChars="0" w:firstLine="480"/>
        <w:jc w:val="left"/>
        <w:textAlignment w:val="auto"/>
        <w:rPr>
          <w:rFonts w:hint="eastAsia" w:ascii="宋体" w:hAnsi="宋体"/>
          <w:sz w:val="24"/>
          <w:lang w:val="en-US" w:eastAsia="zh-CN"/>
        </w:rPr>
      </w:pPr>
      <w:r>
        <w:rPr>
          <w:rFonts w:hint="eastAsia" w:ascii="宋体" w:hAnsi="宋体"/>
          <w:sz w:val="24"/>
          <w:lang w:val="en-US" w:eastAsia="zh-CN"/>
        </w:rPr>
        <w:t>本课题旨在实现一个基于Android平台的掌上校园APP，提供Android平台上学生查阅个人信息，浏览学校信息的功能，方便学生对个人以及学校情况的及时了解和掌握，学生可以在客户端登录自己注册的账号来查看信息，这保证了个人信息的安全性。本系统提高的功能可以在一些方面提高学生的学习效率和掌握信息的便捷性。</w:t>
      </w:r>
    </w:p>
    <w:p>
      <w:pPr>
        <w:keepNext w:val="0"/>
        <w:keepLines w:val="0"/>
        <w:pageBreakBefore w:val="0"/>
        <w:widowControl w:val="0"/>
        <w:numPr>
          <w:ilvl w:val="0"/>
          <w:numId w:val="0"/>
        </w:numPr>
        <w:kinsoku/>
        <w:wordWrap/>
        <w:overflowPunct/>
        <w:topLinePunct w:val="0"/>
        <w:autoSpaceDE/>
        <w:autoSpaceDN/>
        <w:bidi w:val="0"/>
        <w:adjustRightInd/>
        <w:snapToGrid w:val="0"/>
        <w:spacing w:line="480" w:lineRule="exact"/>
        <w:ind w:leftChars="0" w:firstLine="480"/>
        <w:jc w:val="left"/>
        <w:textAlignment w:val="auto"/>
        <w:rPr>
          <w:rFonts w:hint="default" w:ascii="宋体" w:hAnsi="宋体"/>
          <w:sz w:val="24"/>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黑体" w:eastAsia="黑体"/>
          <w:sz w:val="28"/>
          <w:szCs w:val="28"/>
          <w:lang w:val="en-US" w:eastAsia="zh-CN"/>
        </w:rPr>
      </w:pPr>
      <w:r>
        <w:rPr>
          <w:rFonts w:hint="eastAsia" w:ascii="黑体" w:eastAsia="黑体"/>
          <w:sz w:val="28"/>
          <w:szCs w:val="28"/>
          <w:lang w:val="en-US" w:eastAsia="zh-CN"/>
        </w:rPr>
        <w:t>课题内容叙述及本文安排</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default" w:ascii="黑体" w:eastAsia="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val="0"/>
        <w:spacing w:line="480" w:lineRule="exact"/>
        <w:ind w:leftChars="0" w:firstLine="480"/>
        <w:jc w:val="left"/>
        <w:textAlignment w:val="auto"/>
        <w:rPr>
          <w:rFonts w:hint="default" w:ascii="宋体" w:hAnsi="宋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default" w:ascii="黑体" w:eastAsia="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r>
        <w:rPr>
          <w:rFonts w:hint="eastAsia" w:ascii="黑体" w:eastAsia="黑体"/>
          <w:sz w:val="36"/>
          <w:szCs w:val="36"/>
          <w:lang w:val="en-US" w:eastAsia="zh-CN"/>
        </w:rPr>
        <w:t xml:space="preserve">   </w:t>
      </w:r>
      <w:r>
        <w:rPr>
          <w:rFonts w:hint="eastAsia" w:ascii="宋体" w:hAnsi="宋体" w:eastAsia="宋体" w:cs="宋体"/>
          <w:sz w:val="24"/>
          <w:szCs w:val="24"/>
          <w:lang w:val="en-US" w:eastAsia="zh-CN"/>
        </w:rPr>
        <w:t>在本文</w:t>
      </w:r>
      <w:r>
        <w:rPr>
          <w:rFonts w:hint="eastAsia" w:ascii="宋体" w:hAnsi="宋体" w:cs="宋体"/>
          <w:sz w:val="24"/>
          <w:szCs w:val="24"/>
          <w:lang w:val="en-US" w:eastAsia="zh-CN"/>
        </w:rPr>
        <w:t>中，将对课题研究分析的课题从以下几个方面开始叙述，第二章节将从系统的技术支持方面做以叙述，讲述实现本系统所需要的技术点，第三章将叙述系统的需求分析以及包含的功能。第四章主要讲述的内容是服务端的数据库分析与设计，第五章主要是叙述系统之间各个模块是如何交互和通信流程，第六章则会去描述系统的一些重要组成界面，最后为本系统实现完成后的总结。</w:t>
      </w: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eastAsia" w:cs="Times New Roman"/>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0" w:firstLineChars="0"/>
        <w:jc w:val="center"/>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掌上校园系统的相关技术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2.1 Android的发展及简介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Android是一个以Linus为基础的操作系统，主要用于移动设备，它大致分为四层架构，Linus内核层，系统运行库层，应用框架层和应用层。第一层Linus层主要是为Android系统提供硬件上的支持，第二层，系统运行库层，它提供Android应用运行时的必要的核心库，比如图形渲染，数据库，应用程序运行需要的虚拟机等等，第三层，应用框架层，提供Android的API(应用程序接口)，供Android应用或者开发者使用，第四层，应用层，包含Android系统安装的手机应用程序(联系人，记事本等等)。经过多年的发展，安卓以及发展成全球第一大操作系统，本次的掌上校园系统也是基于Android平台开发的。</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2.2 C/S架构的简要分析</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C/S架构是一种软件架构，主要应用于局域网内，它包含的最流行的两层架构结构示意图如图2.2所示: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2025015</wp:posOffset>
                </wp:positionH>
                <wp:positionV relativeFrom="paragraph">
                  <wp:posOffset>823595</wp:posOffset>
                </wp:positionV>
                <wp:extent cx="855345" cy="259080"/>
                <wp:effectExtent l="0" t="0" r="13335" b="0"/>
                <wp:wrapNone/>
                <wp:docPr id="14" name="文本框 14"/>
                <wp:cNvGraphicFramePr/>
                <a:graphic xmlns:a="http://schemas.openxmlformats.org/drawingml/2006/main">
                  <a:graphicData uri="http://schemas.microsoft.com/office/word/2010/wordprocessingShape">
                    <wps:wsp>
                      <wps:cNvSpPr txBox="1"/>
                      <wps:spPr>
                        <a:xfrm>
                          <a:off x="2842260" y="7563485"/>
                          <a:ext cx="855345" cy="2590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数据请求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45pt;margin-top:64.85pt;height:20.4pt;width:67.35pt;z-index:251668480;mso-width-relative:page;mso-height-relative:page;" fillcolor="#FFFFFF [3201]" filled="t" stroked="f" coordsize="21600,21600" o:gfxdata="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Tuz6dUAAAALAQAADwAAAAAAAAABACAAAAAiAAAA&#10;ZHJzL2Rvd25yZXYueG1sUEsBAhQAFAAAAAgAh07iQCE9ic5DAgAATgQAAA4AAAAAAAAAAQAgAAAA&#10;JAEAAGRycy9lMm9Eb2MueG1sUEsFBgAAAAAGAAYAWQEAANkFAAAAAA==&#10;">
                <v:fill on="t" focussize="0,0"/>
                <v:stroke on="f" weight="0.5pt"/>
                <v:imagedata o:title=""/>
                <o:lock v:ext="edit" aspectratio="f"/>
                <v:textbox>
                  <w:txbxContent>
                    <w:p>
                      <w:pPr>
                        <w:rPr>
                          <w:rFonts w:hint="default" w:eastAsia="宋体"/>
                          <w:lang w:val="en-US" w:eastAsia="zh-CN"/>
                        </w:rPr>
                      </w:pPr>
                      <w:r>
                        <w:rPr>
                          <w:rFonts w:hint="eastAsia"/>
                          <w:lang w:val="en-US" w:eastAsia="zh-CN"/>
                        </w:rPr>
                        <w:t>数据请求</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1413510</wp:posOffset>
                </wp:positionH>
                <wp:positionV relativeFrom="paragraph">
                  <wp:posOffset>1492250</wp:posOffset>
                </wp:positionV>
                <wp:extent cx="1861820" cy="0"/>
                <wp:effectExtent l="0" t="53975" r="12700" b="67945"/>
                <wp:wrapNone/>
                <wp:docPr id="13" name="直接箭头连接符 13"/>
                <wp:cNvGraphicFramePr/>
                <a:graphic xmlns:a="http://schemas.openxmlformats.org/drawingml/2006/main">
                  <a:graphicData uri="http://schemas.microsoft.com/office/word/2010/wordprocessingShape">
                    <wps:wsp>
                      <wps:cNvCnPr/>
                      <wps:spPr>
                        <a:xfrm flipH="1">
                          <a:off x="2554605" y="8239125"/>
                          <a:ext cx="1861820"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111.3pt;margin-top:117.5pt;height:0pt;width:146.6pt;z-index:251667456;mso-width-relative:page;mso-height-relative:page;" filled="f" stroked="t" coordsize="21600,21600" o:gfxdata="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v9AqPYAAAACwEAAA8AAAAAAAAAAQAgAAAAIgAA&#10;AGRycy9kb3ducmV2LnhtbFBLAQIUABQAAAAIAIdO4kAY2gGKCAIAALsDAAAOAAAAAAAAAAEAIAAA&#10;ACcBAABkcnMvZTJvRG9jLnhtbFBLBQYAAAAABgAGAFkBAAChBQ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1406525</wp:posOffset>
                </wp:positionH>
                <wp:positionV relativeFrom="paragraph">
                  <wp:posOffset>1248410</wp:posOffset>
                </wp:positionV>
                <wp:extent cx="1868805" cy="0"/>
                <wp:effectExtent l="0" t="53975" r="5715" b="67945"/>
                <wp:wrapNone/>
                <wp:docPr id="12" name="直接箭头连接符 12"/>
                <wp:cNvGraphicFramePr/>
                <a:graphic xmlns:a="http://schemas.openxmlformats.org/drawingml/2006/main">
                  <a:graphicData uri="http://schemas.microsoft.com/office/word/2010/wordprocessingShape">
                    <wps:wsp>
                      <wps:cNvCnPr/>
                      <wps:spPr>
                        <a:xfrm>
                          <a:off x="2547620" y="7995285"/>
                          <a:ext cx="1868805"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10.75pt;margin-top:98.3pt;height:0pt;width:147.15pt;z-index:251666432;mso-width-relative:page;mso-height-relative:page;" filled="f" stroked="t" coordsize="21600,21600" o:gfxdata="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ZXbQtYAAAALAQAADwAAAAAAAAABACAAAAAiAAAAZHJzL2Rv&#10;d25yZXYueG1sUEsBAhQAFAAAAAgAh07iQK7sSY4DAgAAsQMAAA4AAAAAAAAAAQAgAAAAJQEAAGRy&#10;cy9lMm9Eb2MueG1sUEsFBgAAAAAGAAYAWQEAAJo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1413510</wp:posOffset>
                </wp:positionH>
                <wp:positionV relativeFrom="paragraph">
                  <wp:posOffset>751840</wp:posOffset>
                </wp:positionV>
                <wp:extent cx="1868805" cy="7620"/>
                <wp:effectExtent l="0" t="48895" r="5715" b="50165"/>
                <wp:wrapNone/>
                <wp:docPr id="9" name="直接箭头连接符 9"/>
                <wp:cNvGraphicFramePr/>
                <a:graphic xmlns:a="http://schemas.openxmlformats.org/drawingml/2006/main">
                  <a:graphicData uri="http://schemas.microsoft.com/office/word/2010/wordprocessingShape">
                    <wps:wsp>
                      <wps:cNvCnPr/>
                      <wps:spPr>
                        <a:xfrm flipH="1" flipV="1">
                          <a:off x="2554605" y="7498715"/>
                          <a:ext cx="1868805" cy="762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 y;margin-left:111.3pt;margin-top:59.2pt;height:0.6pt;width:147.15pt;z-index:251665408;mso-width-relative:page;mso-height-relative:page;" filled="f" stroked="t" coordsize="21600,21600" o:gfxdata="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F67YM2QAAAAsBAAAPAAAAAAAAAAEA&#10;IAAAACIAAABkcnMvZG93bnJldi54bWxQSwECFAAUAAAACACHTuJAUDIhGg4CAADGAwAADgAAAAAA&#10;AAABACAAAAAoAQAAZHJzL2Uyb0RvYy54bWxQSwUGAAAAAAYABgBZAQAAqAU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3620770</wp:posOffset>
                </wp:positionH>
                <wp:positionV relativeFrom="paragraph">
                  <wp:posOffset>651510</wp:posOffset>
                </wp:positionV>
                <wp:extent cx="834390" cy="531495"/>
                <wp:effectExtent l="0" t="0" r="3810" b="1905"/>
                <wp:wrapNone/>
                <wp:docPr id="8" name="文本框 8"/>
                <wp:cNvGraphicFramePr/>
                <a:graphic xmlns:a="http://schemas.openxmlformats.org/drawingml/2006/main">
                  <a:graphicData uri="http://schemas.microsoft.com/office/word/2010/wordprocessingShape">
                    <wps:wsp>
                      <wps:cNvSpPr txBox="1"/>
                      <wps:spPr>
                        <a:xfrm>
                          <a:off x="4545965" y="7369810"/>
                          <a:ext cx="834390" cy="531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8"/>
                                <w:szCs w:val="28"/>
                                <w:lang w:val="en-US" w:eastAsia="zh-CN"/>
                              </w:rPr>
                            </w:pPr>
                            <w:r>
                              <w:rPr>
                                <w:rFonts w:hint="eastAsia"/>
                                <w:sz w:val="28"/>
                                <w:szCs w:val="28"/>
                                <w:lang w:val="en-US" w:eastAsia="zh-CN"/>
                              </w:rPr>
                              <w:t>服务端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1pt;margin-top:51.3pt;height:41.85pt;width:65.7pt;z-index:251664384;mso-width-relative:page;mso-height-relative:page;" fillcolor="#FFFFFF [3201]" filled="t" stroked="f" coordsize="21600,21600" o:gfxdata="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&#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OTvm7WAAAACwEAAA8AAAAAAAAAAQAgAAAAIgAAAGRy&#10;cy9kb3ducmV2LnhtbFBLAQIUABQAAAAIAIdO4kBqQCFrQAIAAEwEAAAOAAAAAAAAAAEAIAAAACUB&#10;AABkcnMvZTJvRG9jLnhtbFBLBQYAAAAABgAGAFkBAADXBQAAAAA=&#10;">
                <v:fill on="t" focussize="0,0"/>
                <v:stroke on="f" weight="0.5pt"/>
                <v:imagedata o:title=""/>
                <o:lock v:ext="edit" aspectratio="f"/>
                <v:textbox>
                  <w:txbxContent>
                    <w:p>
                      <w:pPr>
                        <w:rPr>
                          <w:rFonts w:hint="eastAsia" w:eastAsia="宋体"/>
                          <w:sz w:val="28"/>
                          <w:szCs w:val="28"/>
                          <w:lang w:val="en-US" w:eastAsia="zh-CN"/>
                        </w:rPr>
                      </w:pPr>
                      <w:r>
                        <w:rPr>
                          <w:rFonts w:hint="eastAsia"/>
                          <w:sz w:val="28"/>
                          <w:szCs w:val="28"/>
                          <w:lang w:val="en-US" w:eastAsia="zh-CN"/>
                        </w:rPr>
                        <w:t>服务端</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3289935</wp:posOffset>
                </wp:positionH>
                <wp:positionV relativeFrom="paragraph">
                  <wp:posOffset>155575</wp:posOffset>
                </wp:positionV>
                <wp:extent cx="1272540" cy="1517015"/>
                <wp:effectExtent l="6350" t="6350" r="16510" b="15875"/>
                <wp:wrapNone/>
                <wp:docPr id="7" name="矩形 7"/>
                <wp:cNvGraphicFramePr/>
                <a:graphic xmlns:a="http://schemas.openxmlformats.org/drawingml/2006/main">
                  <a:graphicData uri="http://schemas.microsoft.com/office/word/2010/wordprocessingShape">
                    <wps:wsp>
                      <wps:cNvSpPr/>
                      <wps:spPr>
                        <a:xfrm>
                          <a:off x="4351655" y="6995795"/>
                          <a:ext cx="1272540" cy="15170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05pt;margin-top:12.25pt;height:119.45pt;width:100.2pt;z-index:251663360;v-text-anchor:middle;mso-width-relative:page;mso-height-relative:page;" filled="f" stroked="t" coordsize="21600,21600" o:gfxdata="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OdBJdgA&#10;AAAKAQAADwAAAAAAAAABACAAAAAiAAAAZHJzL2Rvd25yZXYueG1sUEsBAhQAFAAAAAgAh07iQDCL&#10;qztYAgAAigQAAA4AAAAAAAAAAQAgAAAAJwEAAGRycy9lMm9Eb2MueG1sUEsFBgAAAAAGAAYAWQEA&#10;APEFA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3289935</wp:posOffset>
                </wp:positionH>
                <wp:positionV relativeFrom="paragraph">
                  <wp:posOffset>141605</wp:posOffset>
                </wp:positionV>
                <wp:extent cx="1207770" cy="1487805"/>
                <wp:effectExtent l="0" t="0" r="0" b="0"/>
                <wp:wrapNone/>
                <wp:docPr id="6" name="矩形 6"/>
                <wp:cNvGraphicFramePr/>
                <a:graphic xmlns:a="http://schemas.openxmlformats.org/drawingml/2006/main">
                  <a:graphicData uri="http://schemas.microsoft.com/office/word/2010/wordprocessingShape">
                    <wps:wsp>
                      <wps:cNvSpPr/>
                      <wps:spPr>
                        <a:xfrm>
                          <a:off x="4373245" y="6880860"/>
                          <a:ext cx="1207770" cy="1487805"/>
                        </a:xfrm>
                        <a:prstGeom prst="rect">
                          <a:avLst/>
                        </a:prstGeom>
                        <a:noFill/>
                        <a:ln>
                          <a:solidFill>
                            <a:schemeClr val="tx1">
                              <a:alpha val="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05pt;margin-top:11.15pt;height:117.15pt;width:95.1pt;z-index:251662336;v-text-anchor:middle;mso-width-relative:page;mso-height-relative:page;" filled="f" stroked="t" coordsize="21600,21600" o:gfxdata="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RA1mr9gAAAAKAQAADwAAAAAAAAABACAAAAAiAAAAZHJzL2Rvd25yZXYueG1sUEsBAhQA&#10;FAAAAAgAh07iQCwOvWdkAgAApwQAAA4AAAAAAAAAAQAgAAAAJwEAAGRycy9lMm9Eb2MueG1sUEsF&#10;BgAAAAAGAAYAWQEAAP0FAAAAAA==&#10;">
                <v:fill on="f" focussize="0,0"/>
                <v:stroke weight="1pt" color="#000000 [3213]" opacity="0f" miterlimit="8" joinstyle="miter"/>
                <v:imagedata o:title=""/>
                <o:lock v:ext="edit" aspectratio="f"/>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408305</wp:posOffset>
                </wp:positionH>
                <wp:positionV relativeFrom="paragraph">
                  <wp:posOffset>681990</wp:posOffset>
                </wp:positionV>
                <wp:extent cx="848360" cy="820420"/>
                <wp:effectExtent l="0" t="0" r="5080" b="2540"/>
                <wp:wrapNone/>
                <wp:docPr id="4" name="文本框 4"/>
                <wp:cNvGraphicFramePr/>
                <a:graphic xmlns:a="http://schemas.openxmlformats.org/drawingml/2006/main">
                  <a:graphicData uri="http://schemas.microsoft.com/office/word/2010/wordprocessingShape">
                    <wps:wsp>
                      <wps:cNvSpPr txBox="1"/>
                      <wps:spPr>
                        <a:xfrm>
                          <a:off x="1835785" y="7529195"/>
                          <a:ext cx="848360" cy="820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客户端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5pt;margin-top:53.7pt;height:64.6pt;width:66.8pt;z-index:251660288;mso-width-relative:page;mso-height-relative:page;" fillcolor="#FFFFFF [3201]" filled="t" stroked="f" coordsize="21600,21600" o:gfxdata="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0+OwzWAAAACgEAAA8AAAAAAAAAAQAgAAAAIgAA&#10;AGRycy9kb3ducmV2LnhtbFBLAQIUABQAAAAIAIdO4kAYxep0QwIAAEwEAAAOAAAAAAAAAAEAIAAA&#10;ACUBAABkcnMvZTJvRG9jLnhtbFBLBQYAAAAABgAGAFkBAADaBQAAAAA=&#10;">
                <v:fill on="t" focussize="0,0"/>
                <v:stroke on="f" weight="0.5pt"/>
                <v:imagedata o:title=""/>
                <o:lock v:ext="edit" aspectratio="f"/>
                <v:textbox>
                  <w:txbxContent>
                    <w:p>
                      <w:pPr>
                        <w:jc w:val="center"/>
                        <w:rPr>
                          <w:rFonts w:hint="eastAsia" w:eastAsia="宋体"/>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客户端</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1406525</wp:posOffset>
                </wp:positionH>
                <wp:positionV relativeFrom="paragraph">
                  <wp:posOffset>501650</wp:posOffset>
                </wp:positionV>
                <wp:extent cx="1883410" cy="14605"/>
                <wp:effectExtent l="0" t="53340" r="6350" b="53975"/>
                <wp:wrapNone/>
                <wp:docPr id="5" name="直接箭头连接符 5"/>
                <wp:cNvGraphicFramePr/>
                <a:graphic xmlns:a="http://schemas.openxmlformats.org/drawingml/2006/main">
                  <a:graphicData uri="http://schemas.microsoft.com/office/word/2010/wordprocessingShape">
                    <wps:wsp>
                      <wps:cNvCnPr/>
                      <wps:spPr>
                        <a:xfrm flipV="1">
                          <a:off x="2547620" y="7248525"/>
                          <a:ext cx="1883410" cy="1460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10.75pt;margin-top:39.5pt;height:1.15pt;width:148.3pt;z-index:251661312;mso-width-relative:page;mso-height-relative:page;" filled="f" stroked="t" coordsize="21600,21600" o:gfxdata="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x+0kr2QAAAAkBAAAPAAAAAAAAAAEAIAAA&#10;ACIAAABkcnMvZG93bnJldi54bWxQSwECFAAUAAAACACHTuJAzgOn3AsCAAC9AwAADgAAAAAAAAAB&#10;ACAAAAAoAQAAZHJzL2Uyb0RvYy54bWxQSwUGAAAAAAYABgBZAQAApQU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306705</wp:posOffset>
                </wp:positionH>
                <wp:positionV relativeFrom="paragraph">
                  <wp:posOffset>163830</wp:posOffset>
                </wp:positionV>
                <wp:extent cx="1099820" cy="1495425"/>
                <wp:effectExtent l="6350" t="6350" r="6350" b="6985"/>
                <wp:wrapNone/>
                <wp:docPr id="3" name="矩形 3"/>
                <wp:cNvGraphicFramePr/>
                <a:graphic xmlns:a="http://schemas.openxmlformats.org/drawingml/2006/main">
                  <a:graphicData uri="http://schemas.microsoft.com/office/word/2010/wordprocessingShape">
                    <wps:wsp>
                      <wps:cNvSpPr/>
                      <wps:spPr>
                        <a:xfrm>
                          <a:off x="1447800" y="6910705"/>
                          <a:ext cx="1099820" cy="1495425"/>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15pt;margin-top:12.9pt;height:117.75pt;width:86.6pt;z-index:251659264;v-text-anchor:middle;mso-width-relative:page;mso-height-relative:page;" filled="f" stroked="t" coordsize="21600,21600" o:gfxdata="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oYNNvY&#10;AAAACQEAAA8AAAAAAAAAAQAgAAAAIgAAAGRycy9kb3ducmV2LnhtbFBLAQIUABQAAAAIAIdO4kD8&#10;OUz6WQIAAIoEAAAOAAAAAAAAAAEAIAAAACcBAABkcnMvZTJvRG9jLnhtbFBLBQYAAAAABgAGAFkB&#10;AADyBQAAAAA=&#10;">
                <v:fill on="f" focussize="0,0"/>
                <v:stroke weight="1pt" color="#000000 [3213]" miterlimit="8" joinstyle="miter"/>
                <v:imagedata o:title=""/>
                <o:lock v:ext="edit" aspectratio="f"/>
              </v:rect>
            </w:pict>
          </mc:Fallback>
        </mc:AlternateContent>
      </w:r>
      <w:r>
        <w:rPr>
          <w:rFonts w:hint="eastAsia" w:ascii="宋体" w:hAnsi="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图2.2</w:t>
      </w:r>
      <w:r>
        <w:rPr>
          <w:rFonts w:hint="eastAsia" w:ascii="宋体" w:hAnsi="宋体" w:cs="宋体"/>
          <w:sz w:val="18"/>
          <w:szCs w:val="18"/>
          <w:lang w:val="en-US" w:eastAsia="zh-CN"/>
        </w:rPr>
        <w:t xml:space="preserve"> C/S两层架构图</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这是最常用的两层结构，本次的系统也将采用两层的结构来实现，两层结构分为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客户端和服务端，客户端主要是业务逻辑和表现层的显示，处理一些数据的存储</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发送和数据的计算等任务，它直接与服务器相连，服务器通常用来处理事务逻辑，客户端的通信和数据库的增删改查等重要的功能。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本系统采用C/S架构来实现学生客户端和用来存储数据的客户端之间的交互，主要是由于C/S架构的以下几个优点:C/S架构是客户端和服务端的点对点通信，使得通信和数据传输更加安全，在流量和网络通信上性能较好，客户端也可以处理一些逻辑事务，数据计算等复杂的任务，有助于减轻服务端的压力。</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2.3 MySQL数据库</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MySQL是一个关系型数据库，基于SQL语言进行增删改查，它是一种用来存储数据的应用程序，MySQL是一个轻量级的数据库系统，轻量易于维护的特性也是我选择用它来实现本系统的原因之一，它拥有完备的数据操作功能，满足大部分系统需要的对数据操作的需求，线程的特性使它可以灵活的为用户提供多种服务，而且MySQL作为一种开源的应用程序，用户可以根据自己的项目需求对它进行相应的修改，良好的可扩展性使它在很大程度上很受欢迎。</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2.4 UDP协议及Socket流程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黑体" w:hAnsi="黑体" w:eastAsia="黑体" w:cs="黑体"/>
          <w:sz w:val="36"/>
          <w:szCs w:val="36"/>
          <w:lang w:val="en-US" w:eastAsia="zh-CN"/>
        </w:rPr>
        <w:t xml:space="preserve">  </w:t>
      </w:r>
      <w:r>
        <w:rPr>
          <w:rFonts w:hint="eastAsia" w:ascii="宋体" w:hAnsi="宋体" w:cs="宋体"/>
          <w:sz w:val="24"/>
          <w:szCs w:val="24"/>
          <w:lang w:val="en-US" w:eastAsia="zh-CN"/>
        </w:rPr>
        <w:t>UDP协议是一种网络传输协议，它是无连接的不可靠协议，即UDP协议不保证网络传输中的数据包是否可以准确的到达目标计算机，在使用UDP协议进行网路数据传输时，无需发送方和接收方建立连接，所以相对TCP协议UDP比较节省时间，由于省略了建立连接的过程，所以UDP协议的数据传输效率是高于TCP协议的，但是它的传输准确性是无法得到保障的，但是UDP协议的通信流程相对简单高效，且维护成本较低，所以常用作局域网中C/S架构的应用程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Socket通信俗称套接字，它是一种网络通信的抽象层，应用程序可以通过它在连接建立之后直接进行通信和数据的传输，既可以由服务端广播消息，也可以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由客户端发送消息，通信的灵活性较高，Socket通信具有传输稳定，丢包率小，而且传输方式简单可靠，具有很好的可扩展性，它的通信流程如图2.4所示: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1770" cy="2814955"/>
            <wp:effectExtent l="0" t="0" r="0" b="0"/>
            <wp:docPr id="16" name="图片 16" descr="C:\Users\阿咩咩\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阿咩咩\Desktop\未命名文件.png未命名文件"/>
                    <pic:cNvPicPr>
                      <a:picLocks noChangeAspect="1"/>
                    </pic:cNvPicPr>
                  </pic:nvPicPr>
                  <pic:blipFill>
                    <a:blip r:embed="rId6"/>
                    <a:srcRect/>
                    <a:stretch>
                      <a:fillRect/>
                    </a:stretch>
                  </pic:blipFill>
                  <pic:spPr>
                    <a:xfrm>
                      <a:off x="0" y="0"/>
                      <a:ext cx="5271770" cy="2814955"/>
                    </a:xfrm>
                    <a:prstGeom prst="rect">
                      <a:avLst/>
                    </a:prstGeom>
                  </pic:spPr>
                </pic:pic>
              </a:graphicData>
            </a:graphic>
          </wp:inline>
        </w:drawing>
      </w:r>
      <w:r>
        <w:rPr>
          <w:sz w:val="24"/>
        </w:rPr>
        <mc:AlternateContent>
          <mc:Choice Requires="wps">
            <w:drawing>
              <wp:anchor distT="0" distB="0" distL="114300" distR="114300" simplePos="0" relativeHeight="251780096" behindDoc="0" locked="0" layoutInCell="1" allowOverlap="1">
                <wp:simplePos x="0" y="0"/>
                <wp:positionH relativeFrom="column">
                  <wp:posOffset>3978910</wp:posOffset>
                </wp:positionH>
                <wp:positionV relativeFrom="paragraph">
                  <wp:posOffset>2122170</wp:posOffset>
                </wp:positionV>
                <wp:extent cx="604520" cy="54038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604520" cy="540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3pt;margin-top:167.1pt;height:42.55pt;width:47.6pt;z-index:251780096;mso-width-relative:page;mso-height-relative:page;" filled="f" stroked="f" coordsize="21600,21600" o:gfxdata="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079&#10;7twAAAALAQAADwAAAAAAAAABACAAAAAiAAAAZHJzL2Rvd25yZXYueG1sUEsBAhQAFAAAAAgAh07i&#10;QEZnEbgeAgAAGQQAAA4AAAAAAAAAAQAgAAAAKwEAAGRycy9lMm9Eb2MueG1sUEsFBgAAAAAGAAYA&#10;WQEAALsFA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IP</w:t>
                      </w:r>
                    </w:p>
                  </w:txbxContent>
                </v:textbox>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808990</wp:posOffset>
                </wp:positionH>
                <wp:positionV relativeFrom="paragraph">
                  <wp:posOffset>2157730</wp:posOffset>
                </wp:positionV>
                <wp:extent cx="604520" cy="54038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604520" cy="540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7pt;margin-top:169.9pt;height:42.55pt;width:47.6pt;z-index:251718656;mso-width-relative:page;mso-height-relative:page;" filled="f" stroked="f" coordsize="21600,21600" o:gfxdata="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8lSot&#10;3AAAAAsBAAAPAAAAAAAAAAEAIAAAACIAAABkcnMvZG93bnJldi54bWxQSwECFAAUAAAACACHTuJA&#10;6eAlWh0CAAAZBAAADgAAAAAAAAABACAAAAArAQAAZHJzL2Uyb0RvYy54bWxQSwUGAAAAAAYABgBZ&#10;AQAAugU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IP</w:t>
                      </w: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4194810</wp:posOffset>
                </wp:positionH>
                <wp:positionV relativeFrom="paragraph">
                  <wp:posOffset>1827530</wp:posOffset>
                </wp:positionV>
                <wp:extent cx="453390" cy="281305"/>
                <wp:effectExtent l="0" t="0" r="3810" b="8255"/>
                <wp:wrapNone/>
                <wp:docPr id="20" name="文本框 20"/>
                <wp:cNvGraphicFramePr/>
                <a:graphic xmlns:a="http://schemas.openxmlformats.org/drawingml/2006/main">
                  <a:graphicData uri="http://schemas.microsoft.com/office/word/2010/wordprocessingShape">
                    <wps:wsp>
                      <wps:cNvSpPr txBox="1"/>
                      <wps:spPr>
                        <a:xfrm>
                          <a:off x="0" y="0"/>
                          <a:ext cx="453390" cy="281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TCP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3pt;margin-top:143.9pt;height:22.15pt;width:35.7pt;z-index:251706368;mso-width-relative:page;mso-height-relative:page;" fillcolor="#FFFFFF [3201]" filled="t" stroked="f" coordsize="21600,21600" o:gfxdata="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bsKHtYAAAALAQAADwAAAAAAAAABACAAAAAiAAAAZHJzL2Rvd25yZXYueG1s&#10;UEsBAhQAFAAAAAgAh07iQI33TFszAgAAQgQAAA4AAAAAAAAAAQAgAAAAJQEAAGRycy9lMm9Eb2Mu&#10;eG1sUEsFBgAAAAAGAAYAWQEAAMoFAAAAAA==&#10;">
                <v:fill on="t"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TCP</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1031875</wp:posOffset>
                </wp:positionH>
                <wp:positionV relativeFrom="paragraph">
                  <wp:posOffset>1826895</wp:posOffset>
                </wp:positionV>
                <wp:extent cx="453390" cy="281305"/>
                <wp:effectExtent l="0" t="0" r="3810" b="8255"/>
                <wp:wrapNone/>
                <wp:docPr id="19" name="文本框 19"/>
                <wp:cNvGraphicFramePr/>
                <a:graphic xmlns:a="http://schemas.openxmlformats.org/drawingml/2006/main">
                  <a:graphicData uri="http://schemas.microsoft.com/office/word/2010/wordprocessingShape">
                    <wps:wsp>
                      <wps:cNvSpPr txBox="1"/>
                      <wps:spPr>
                        <a:xfrm>
                          <a:off x="0" y="0"/>
                          <a:ext cx="453390" cy="281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TCP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25pt;margin-top:143.85pt;height:22.15pt;width:35.7pt;z-index:251694080;mso-width-relative:page;mso-height-relative:page;" filled="f" stroked="f" coordsize="21600,21600" o:gfxdata="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oOZL&#10;5NsAAAALAQAADwAAAAAAAAABACAAAAAiAAAAZHJzL2Rvd25yZXYueG1sUEsBAhQAFAAAAAgAh07i&#10;QACwUWIfAgAAGQQAAA4AAAAAAAAAAQAgAAAAKgEAAGRycy9lMm9Eb2MueG1sUEsFBgAAAAAGAAYA&#10;WQEAALsFA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TCP</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3627120</wp:posOffset>
                </wp:positionH>
                <wp:positionV relativeFrom="paragraph">
                  <wp:posOffset>1833880</wp:posOffset>
                </wp:positionV>
                <wp:extent cx="453390" cy="281305"/>
                <wp:effectExtent l="0" t="0" r="3810" b="8255"/>
                <wp:wrapNone/>
                <wp:docPr id="18" name="文本框 18"/>
                <wp:cNvGraphicFramePr/>
                <a:graphic xmlns:a="http://schemas.openxmlformats.org/drawingml/2006/main">
                  <a:graphicData uri="http://schemas.microsoft.com/office/word/2010/wordprocessingShape">
                    <wps:wsp>
                      <wps:cNvSpPr txBox="1"/>
                      <wps:spPr>
                        <a:xfrm>
                          <a:off x="0" y="0"/>
                          <a:ext cx="453390" cy="281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UDP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6pt;margin-top:144.4pt;height:22.15pt;width:35.7pt;z-index:251681792;mso-width-relative:page;mso-height-relative:page;" filled="f" stroked="f" coordsize="21600,21600" o:gfxdata="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LV&#10;u4ncAAAACwEAAA8AAAAAAAAAAQAgAAAAIgAAAGRycy9kb3ducmV2LnhtbFBLAQIUABQAAAAIAIdO&#10;4kBaz5KKHwIAABkEAAAOAAAAAAAAAAEAIAAAACsBAABkcnMvZTJvRG9jLnhtbFBLBQYAAAAABgAG&#10;AFkBAAC8BQ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UDP</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464185</wp:posOffset>
                </wp:positionH>
                <wp:positionV relativeFrom="paragraph">
                  <wp:posOffset>1827530</wp:posOffset>
                </wp:positionV>
                <wp:extent cx="453390" cy="281305"/>
                <wp:effectExtent l="0" t="0" r="3810" b="8255"/>
                <wp:wrapNone/>
                <wp:docPr id="17" name="文本框 17"/>
                <wp:cNvGraphicFramePr/>
                <a:graphic xmlns:a="http://schemas.openxmlformats.org/drawingml/2006/main">
                  <a:graphicData uri="http://schemas.microsoft.com/office/word/2010/wordprocessingShape">
                    <wps:wsp>
                      <wps:cNvSpPr txBox="1"/>
                      <wps:spPr>
                        <a:xfrm>
                          <a:off x="1619885" y="4066540"/>
                          <a:ext cx="453390" cy="281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UDP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5pt;margin-top:143.9pt;height:22.15pt;width:35.7pt;z-index:251669504;mso-width-relative:page;mso-height-relative:page;" fillcolor="#FFFFFF [3201]" filled="t" stroked="f" coordsize="21600,21600" o:gfxdata="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TNi8LWAAAACgEAAA8AAAAAAAAAAQAgAAAAIgAAAGRy&#10;cy9kb3ducmV2LnhtbFBLAQIUABQAAAAIAIdO4kBob1h6QAIAAE4EAAAOAAAAAAAAAAEAIAAAACUB&#10;AABkcnMvZTJvRG9jLnhtbFBLBQYAAAAABgAGAFkBAADXBQAAAAA=&#10;">
                <v:fill on="t"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UDP</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图2.4</w:t>
      </w:r>
      <w:r>
        <w:rPr>
          <w:rFonts w:hint="eastAsia" w:ascii="宋体" w:hAnsi="宋体" w:cs="宋体"/>
          <w:sz w:val="18"/>
          <w:szCs w:val="18"/>
          <w:lang w:val="en-US" w:eastAsia="zh-CN"/>
        </w:rPr>
        <w:t xml:space="preserve"> Socket通信流程图</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基于UDP协议</w:t>
      </w:r>
      <w:r>
        <w:rPr>
          <w:rFonts w:hint="eastAsia" w:ascii="宋体" w:hAnsi="宋体" w:cs="宋体"/>
          <w:sz w:val="24"/>
          <w:szCs w:val="24"/>
          <w:lang w:val="en-US" w:eastAsia="zh-CN"/>
        </w:rPr>
        <w:t>数据传输的简单高效，本系统将采用UDP协议的Socket通信流程来进行客户端和服务端的数据传输。</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2.5 Unity GUI工具</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黑体" w:hAnsi="黑体" w:eastAsia="黑体" w:cs="黑体"/>
          <w:sz w:val="36"/>
          <w:szCs w:val="36"/>
          <w:lang w:val="en-US" w:eastAsia="zh-CN"/>
        </w:rPr>
        <w:t xml:space="preserve">  </w:t>
      </w:r>
      <w:r>
        <w:rPr>
          <w:rFonts w:hint="eastAsia" w:ascii="宋体" w:hAnsi="宋体" w:cs="宋体"/>
          <w:sz w:val="24"/>
          <w:szCs w:val="24"/>
          <w:lang w:val="en-US" w:eastAsia="zh-CN"/>
        </w:rPr>
        <w:t>UGUI系统是基于Unity的用于制作UI界面的工具，具有体积小，快速和可视化的优点，在开发过程中，可以对开发效率有很大的提升，易于使用和扩展，可以再写少量代码的情况下去实现一个项目的大部分UI界面。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0" w:firstLineChars="0"/>
        <w:jc w:val="center"/>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系统功能介绍</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 需求分析</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1.注册登录功能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2.个人成绩查询功能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3.个人课程信息查询功能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4.查看校园相关资讯，新闻等功能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5.填写调查问卷并提交的功能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6.退出APP</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3.2 客户端功能介绍</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3.2.1 客户端使用流程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本系统</w:t>
      </w:r>
      <w:r>
        <w:rPr>
          <w:rFonts w:hint="eastAsia" w:ascii="宋体" w:hAnsi="宋体" w:cs="宋体"/>
          <w:sz w:val="24"/>
          <w:szCs w:val="24"/>
          <w:lang w:val="en-US" w:eastAsia="zh-CN"/>
        </w:rPr>
        <w:t>是针对在校学生的一款查询信息的软件，主要包含的功能模块有个人成绩查询、课程信息查询询、校园资讯查看询、提交调查问卷功能。用户进入本系统后，可以点击界面的四个按钮去进行操作，完成自己需要的信息查询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cs="Times New Roman"/>
          <w:sz w:val="24"/>
          <w:szCs w:val="24"/>
          <w:lang w:val="en-US" w:eastAsia="zh-CN"/>
        </w:rPr>
      </w:pPr>
      <w:r>
        <w:rPr>
          <w:rFonts w:hint="eastAsia" w:cs="Times New Roman"/>
          <w:sz w:val="24"/>
          <w:szCs w:val="24"/>
          <w:lang w:val="en-US" w:eastAsia="zh-CN"/>
        </w:rPr>
        <w:t>系统功能框架如图3.2.1所示: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cs="Times New Roman"/>
          <w:sz w:val="24"/>
          <w:szCs w:val="24"/>
          <w:lang w:val="en-US" w:eastAsia="zh-CN"/>
        </w:rPr>
      </w:pPr>
      <w:r>
        <w:rPr>
          <w:rFonts w:hint="eastAsia" w:cs="Times New Roman"/>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default" w:cs="Times New Roman"/>
          <w:sz w:val="24"/>
          <w:szCs w:val="24"/>
          <w:lang w:val="en-US" w:eastAsia="zh-CN"/>
        </w:rPr>
      </w:pPr>
      <w:r>
        <w:rPr>
          <w:rFonts w:hint="default" w:cs="Times New Roman"/>
          <w:sz w:val="24"/>
          <w:szCs w:val="24"/>
          <w:lang w:val="en-US" w:eastAsia="zh-CN"/>
        </w:rPr>
        <w:drawing>
          <wp:inline distT="0" distB="0" distL="114300" distR="114300">
            <wp:extent cx="5276850" cy="3671570"/>
            <wp:effectExtent l="0" t="0" r="0" b="0"/>
            <wp:docPr id="23" name="图片 2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Untitled Diagram"/>
                    <pic:cNvPicPr>
                      <a:picLocks noChangeAspect="1"/>
                    </pic:cNvPicPr>
                  </pic:nvPicPr>
                  <pic:blipFill>
                    <a:blip r:embed="rId7"/>
                    <a:stretch>
                      <a:fillRect/>
                    </a:stretch>
                  </pic:blipFill>
                  <pic:spPr>
                    <a:xfrm>
                      <a:off x="0" y="0"/>
                      <a:ext cx="5276850" cy="36715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图3.2.1</w:t>
      </w:r>
      <w:r>
        <w:rPr>
          <w:rFonts w:hint="eastAsia" w:ascii="宋体" w:hAnsi="宋体" w:cs="宋体"/>
          <w:sz w:val="18"/>
          <w:szCs w:val="18"/>
          <w:lang w:val="en-US" w:eastAsia="zh-CN"/>
        </w:rPr>
        <w:t xml:space="preserve"> 系统框架图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3.2.2 用户注册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用户进行账户注册的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用例名称 账户注册</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用户点击APP进入应用，用例开始</w:t>
      </w: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系统显示注册界面</w:t>
      </w: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用户填写账户名称</w:t>
      </w: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用户填写密码</w:t>
      </w: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用户点击注册按钮</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80" w:lineRule="exact"/>
        <w:jc w:val="center"/>
        <w:textAlignment w:val="auto"/>
        <w:rPr>
          <w:rFonts w:hint="eastAsia" w:ascii="宋体" w:hAnsi="宋体" w:cs="宋体"/>
          <w:sz w:val="24"/>
          <w:szCs w:val="24"/>
          <w:lang w:val="en-US" w:eastAsia="zh-CN"/>
        </w:rPr>
      </w:pPr>
      <w:r>
        <w:rPr>
          <w:rFonts w:hint="default" w:ascii="Times New Roman" w:hAnsi="Times New Roman" w:cs="Times New Roman"/>
          <w:sz w:val="21"/>
          <w:szCs w:val="21"/>
          <w:lang w:val="en-US" w:eastAsia="zh-CN"/>
        </w:rPr>
        <w:t>8</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80" w:lineRule="exact"/>
        <w:jc w:val="left"/>
        <w:textAlignment w:val="auto"/>
        <w:rPr>
          <w:rFonts w:hint="default" w:ascii="宋体" w:hAnsi="宋体" w:cs="宋体"/>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系统提示结果(注册成功/注册失败)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用户注册流程图如图3.2.2所示: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1153795" cy="4585970"/>
            <wp:effectExtent l="0" t="0" r="0" b="0"/>
            <wp:docPr id="24" name="图片 24"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Untitled Diagram (1)"/>
                    <pic:cNvPicPr>
                      <a:picLocks noChangeAspect="1"/>
                    </pic:cNvPicPr>
                  </pic:nvPicPr>
                  <pic:blipFill>
                    <a:blip r:embed="rId8"/>
                    <a:stretch>
                      <a:fillRect/>
                    </a:stretch>
                  </pic:blipFill>
                  <pic:spPr>
                    <a:xfrm>
                      <a:off x="0" y="0"/>
                      <a:ext cx="1153795" cy="45859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图3.2.2</w:t>
      </w:r>
      <w:r>
        <w:rPr>
          <w:rFonts w:hint="eastAsia" w:ascii="宋体" w:hAnsi="宋体" w:cs="宋体"/>
          <w:sz w:val="18"/>
          <w:szCs w:val="18"/>
          <w:lang w:val="en-US" w:eastAsia="zh-CN"/>
        </w:rPr>
        <w:t xml:space="preserve"> 注册用例图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3.2.3 用户登录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用户进行账户登录的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用例名称 用户登录</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t>9</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用户点击APP进入应用，用例开始</w:t>
      </w: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系统显示登录界面</w:t>
      </w: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用户填写账户名称</w:t>
      </w: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用户填写密码</w:t>
      </w: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用户点击登录按钮</w:t>
      </w: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系统提示结果(登录成功/登录失败)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用户登录流程图如3.2.3图所示: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drawing>
          <wp:inline distT="0" distB="0" distL="114300" distR="114300">
            <wp:extent cx="1148715" cy="4564380"/>
            <wp:effectExtent l="0" t="0" r="0" b="0"/>
            <wp:docPr id="25" name="图片 25"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Untitled Diagram"/>
                    <pic:cNvPicPr>
                      <a:picLocks noChangeAspect="1"/>
                    </pic:cNvPicPr>
                  </pic:nvPicPr>
                  <pic:blipFill>
                    <a:blip r:embed="rId9"/>
                    <a:stretch>
                      <a:fillRect/>
                    </a:stretch>
                  </pic:blipFill>
                  <pic:spPr>
                    <a:xfrm>
                      <a:off x="0" y="0"/>
                      <a:ext cx="1148715" cy="45643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图3.2.3</w:t>
      </w:r>
      <w:r>
        <w:rPr>
          <w:rFonts w:hint="eastAsia" w:ascii="宋体" w:hAnsi="宋体" w:cs="宋体"/>
          <w:sz w:val="18"/>
          <w:szCs w:val="18"/>
          <w:lang w:val="en-US" w:eastAsia="zh-CN"/>
        </w:rPr>
        <w:t xml:space="preserve"> 登录用例图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t>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3.2.4 成绩查询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用户进行成绩查询的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用例名称 成绩查询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用户点击基础功能按钮，用例开始</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系统显示基础功能列表</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用户点击成绩查询</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系统跳转至成绩查询界面</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用户选择学年</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用户查询按钮</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系统展示查询结果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用户成绩查询流程图如3.2.4图所示: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r>
        <w:rPr>
          <w:rFonts w:hint="default" w:cs="Times New Roman"/>
          <w:sz w:val="21"/>
          <w:szCs w:val="21"/>
          <w:lang w:val="en-US" w:eastAsia="zh-CN"/>
        </w:rPr>
        <w:drawing>
          <wp:inline distT="0" distB="0" distL="114300" distR="114300">
            <wp:extent cx="997585" cy="4494530"/>
            <wp:effectExtent l="0" t="0" r="0" b="0"/>
            <wp:docPr id="26" name="图片 26"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Untitled Diagram (1)"/>
                    <pic:cNvPicPr>
                      <a:picLocks noChangeAspect="1"/>
                    </pic:cNvPicPr>
                  </pic:nvPicPr>
                  <pic:blipFill>
                    <a:blip r:embed="rId10"/>
                    <a:stretch>
                      <a:fillRect/>
                    </a:stretch>
                  </pic:blipFill>
                  <pic:spPr>
                    <a:xfrm>
                      <a:off x="0" y="0"/>
                      <a:ext cx="997585" cy="44945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图3.2.4</w:t>
      </w:r>
      <w:r>
        <w:rPr>
          <w:rFonts w:hint="eastAsia" w:ascii="宋体" w:hAnsi="宋体" w:cs="宋体"/>
          <w:sz w:val="18"/>
          <w:szCs w:val="18"/>
          <w:lang w:val="en-US" w:eastAsia="zh-CN"/>
        </w:rPr>
        <w:t xml:space="preserve"> 成绩查询用例图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r>
        <w:rPr>
          <w:rFonts w:hint="eastAsia" w:cs="Times New Roman"/>
          <w:sz w:val="21"/>
          <w:szCs w:val="21"/>
          <w:lang w:val="en-US" w:eastAsia="zh-CN"/>
        </w:rPr>
        <w:t>11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3.2.5 课程查询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用户进行课程查询的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用例名称 课程查询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用户点击基础功能按钮，用例开始</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系统显示基础功能列表</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用户点击课程查询</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系统跳转至课程查询界面</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用户选择学年</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用户查询按钮</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系统展示查询结果</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用户课程查询流程图如3.2.5图所示: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895350" cy="4034155"/>
            <wp:effectExtent l="0" t="0" r="0" b="0"/>
            <wp:docPr id="27" name="图片 27"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Untitled Diagram (2)"/>
                    <pic:cNvPicPr>
                      <a:picLocks noChangeAspect="1"/>
                    </pic:cNvPicPr>
                  </pic:nvPicPr>
                  <pic:blipFill>
                    <a:blip r:embed="rId11"/>
                    <a:stretch>
                      <a:fillRect/>
                    </a:stretch>
                  </pic:blipFill>
                  <pic:spPr>
                    <a:xfrm>
                      <a:off x="0" y="0"/>
                      <a:ext cx="895350" cy="40341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图3.2.5</w:t>
      </w:r>
      <w:r>
        <w:rPr>
          <w:rFonts w:hint="eastAsia" w:ascii="宋体" w:hAnsi="宋体" w:cs="宋体"/>
          <w:sz w:val="18"/>
          <w:szCs w:val="18"/>
          <w:lang w:val="en-US" w:eastAsia="zh-CN"/>
        </w:rPr>
        <w:t xml:space="preserve"> 课程查询用例图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黑体" w:hAnsi="黑体" w:eastAsia="黑体" w:cs="黑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3.2.6 校园资讯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用户进行校园资讯查阅的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用例名称 校园资讯查阅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7"/>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用户点击基础功能按钮，用例开始</w:t>
      </w:r>
    </w:p>
    <w:p>
      <w:pPr>
        <w:keepNext w:val="0"/>
        <w:keepLines w:val="0"/>
        <w:pageBreakBefore w:val="0"/>
        <w:widowControl w:val="0"/>
        <w:numPr>
          <w:ilvl w:val="0"/>
          <w:numId w:val="7"/>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系统显示基础功能列表</w:t>
      </w:r>
    </w:p>
    <w:p>
      <w:pPr>
        <w:keepNext w:val="0"/>
        <w:keepLines w:val="0"/>
        <w:pageBreakBefore w:val="0"/>
        <w:widowControl w:val="0"/>
        <w:numPr>
          <w:ilvl w:val="0"/>
          <w:numId w:val="7"/>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用户点击校园资讯</w:t>
      </w:r>
    </w:p>
    <w:p>
      <w:pPr>
        <w:keepNext w:val="0"/>
        <w:keepLines w:val="0"/>
        <w:pageBreakBefore w:val="0"/>
        <w:widowControl w:val="0"/>
        <w:numPr>
          <w:ilvl w:val="0"/>
          <w:numId w:val="7"/>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系统跳转至校园资讯界面</w:t>
      </w:r>
    </w:p>
    <w:p>
      <w:pPr>
        <w:keepNext w:val="0"/>
        <w:keepLines w:val="0"/>
        <w:pageBreakBefore w:val="0"/>
        <w:widowControl w:val="0"/>
        <w:numPr>
          <w:ilvl w:val="0"/>
          <w:numId w:val="7"/>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系统展示查询结果</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用户查看资讯用例图如3.2.6图所示: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1114425" cy="4630420"/>
            <wp:effectExtent l="0" t="0" r="0" b="0"/>
            <wp:docPr id="28" name="图片 28" descr="C:\Users\阿咩咩\Desktop\Untitled Diagram (5).pngUntitled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阿咩咩\Desktop\Untitled Diagram (5).pngUntitled Diagram (5)"/>
                    <pic:cNvPicPr>
                      <a:picLocks noChangeAspect="1"/>
                    </pic:cNvPicPr>
                  </pic:nvPicPr>
                  <pic:blipFill>
                    <a:blip r:embed="rId12"/>
                    <a:srcRect/>
                    <a:stretch>
                      <a:fillRect/>
                    </a:stretch>
                  </pic:blipFill>
                  <pic:spPr>
                    <a:xfrm>
                      <a:off x="0" y="0"/>
                      <a:ext cx="1114425" cy="46304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图3.2.6</w:t>
      </w:r>
      <w:r>
        <w:rPr>
          <w:rFonts w:hint="eastAsia" w:ascii="宋体" w:hAnsi="宋体" w:cs="宋体"/>
          <w:sz w:val="18"/>
          <w:szCs w:val="18"/>
          <w:lang w:val="en-US" w:eastAsia="zh-CN"/>
        </w:rPr>
        <w:t xml:space="preserve"> 查看资讯用例图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1"/>
          <w:szCs w:val="21"/>
          <w:lang w:val="en-US" w:eastAsia="zh-CN"/>
        </w:rPr>
      </w:pPr>
      <w:r>
        <w:rPr>
          <w:rFonts w:hint="eastAsia" w:ascii="黑体" w:hAnsi="黑体" w:eastAsia="黑体" w:cs="黑体"/>
          <w:sz w:val="24"/>
          <w:szCs w:val="24"/>
          <w:lang w:val="en-US" w:eastAsia="zh-CN"/>
        </w:rPr>
        <w:t>3.2.6 调查问卷功能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用户进行提交调查问卷的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用例名称 提交调查问卷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用户点击基础功能按钮，用例开始</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系统显示基础功能列表</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用户点击调查问卷</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系统跳转至校园资讯界面</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用户填写调查问卷详细信息</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用户点击提交按钮</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系统展示提交结果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用户注册流程图如3.2.7图所示: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827405" cy="4436745"/>
            <wp:effectExtent l="0" t="0" r="0" b="0"/>
            <wp:docPr id="29" name="图片 29" descr="Untitled Diagra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Untitled Diagram (6)"/>
                    <pic:cNvPicPr>
                      <a:picLocks noChangeAspect="1"/>
                    </pic:cNvPicPr>
                  </pic:nvPicPr>
                  <pic:blipFill>
                    <a:blip r:embed="rId13"/>
                    <a:stretch>
                      <a:fillRect/>
                    </a:stretch>
                  </pic:blipFill>
                  <pic:spPr>
                    <a:xfrm>
                      <a:off x="0" y="0"/>
                      <a:ext cx="827405" cy="44367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lang w:val="en-US" w:eastAsia="zh-CN"/>
        </w:rPr>
      </w:pPr>
      <w:r>
        <w:rPr>
          <w:rFonts w:hint="eastAsia" w:ascii="宋体" w:hAnsi="宋体" w:eastAsia="宋体" w:cs="宋体"/>
          <w:sz w:val="18"/>
          <w:szCs w:val="18"/>
          <w:lang w:val="en-US" w:eastAsia="zh-CN"/>
        </w:rPr>
        <w:t>图3.2.7</w:t>
      </w:r>
      <w:r>
        <w:rPr>
          <w:rFonts w:hint="eastAsia" w:cs="Times New Roman"/>
          <w:sz w:val="21"/>
          <w:szCs w:val="21"/>
          <w:lang w:val="en-US" w:eastAsia="zh-CN"/>
        </w:rPr>
        <w:t xml:space="preserve"> </w:t>
      </w:r>
      <w:r>
        <w:rPr>
          <w:rFonts w:hint="eastAsia" w:cs="Times New Roman"/>
          <w:sz w:val="18"/>
          <w:szCs w:val="18"/>
          <w:lang w:val="en-US" w:eastAsia="zh-CN"/>
        </w:rPr>
        <w:t>调查问卷用例图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数据库设计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 数据库结构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宋体" w:hAnsi="宋体" w:cs="宋体"/>
          <w:sz w:val="24"/>
          <w:szCs w:val="24"/>
          <w:lang w:val="en-US" w:eastAsia="zh-CN"/>
        </w:rPr>
      </w:pPr>
      <w:r>
        <w:rPr>
          <w:rFonts w:hint="eastAsia" w:ascii="黑体" w:hAnsi="黑体" w:eastAsia="黑体" w:cs="黑体"/>
          <w:sz w:val="28"/>
          <w:szCs w:val="28"/>
          <w:lang w:val="en-US" w:eastAsia="zh-CN"/>
        </w:rPr>
        <w:t xml:space="preserve">   </w:t>
      </w:r>
      <w:r>
        <w:rPr>
          <w:rFonts w:hint="eastAsia" w:ascii="宋体" w:hAnsi="宋体" w:eastAsia="宋体" w:cs="宋体"/>
          <w:sz w:val="24"/>
          <w:szCs w:val="24"/>
          <w:lang w:val="en-US" w:eastAsia="zh-CN"/>
        </w:rPr>
        <w:t>本系统</w:t>
      </w:r>
      <w:r>
        <w:rPr>
          <w:rFonts w:hint="eastAsia" w:ascii="宋体" w:hAnsi="宋体" w:cs="宋体"/>
          <w:sz w:val="24"/>
          <w:szCs w:val="24"/>
          <w:lang w:val="en-US" w:eastAsia="zh-CN"/>
        </w:rPr>
        <w:t>使用的数据库软件是MySQL数据库，第一步需要在服务器创建数据库，随后在数据库添加数据表，通过数据表来存储数据以供用户访问，具体的操作步骤如下:</w:t>
      </w:r>
    </w:p>
    <w:p>
      <w:pPr>
        <w:keepNext w:val="0"/>
        <w:keepLines w:val="0"/>
        <w:pageBreakBefore w:val="0"/>
        <w:widowControl w:val="0"/>
        <w:numPr>
          <w:ilvl w:val="0"/>
          <w:numId w:val="9"/>
        </w:numPr>
        <w:kinsoku/>
        <w:wordWrap/>
        <w:overflowPunct/>
        <w:topLinePunct w:val="0"/>
        <w:autoSpaceDE/>
        <w:autoSpaceDN/>
        <w:bidi w:val="0"/>
        <w:adjustRightInd/>
        <w:snapToGrid/>
        <w:spacing w:line="480" w:lineRule="exact"/>
        <w:ind w:left="480" w:leftChars="0" w:firstLine="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打开MySQLWorkBench应用程序，右键选择创建数据库并为数据库命名</w:t>
      </w:r>
    </w:p>
    <w:p>
      <w:pPr>
        <w:keepNext w:val="0"/>
        <w:keepLines w:val="0"/>
        <w:pageBreakBefore w:val="0"/>
        <w:widowControl w:val="0"/>
        <w:numPr>
          <w:ilvl w:val="0"/>
          <w:numId w:val="9"/>
        </w:numPr>
        <w:kinsoku/>
        <w:wordWrap/>
        <w:overflowPunct/>
        <w:topLinePunct w:val="0"/>
        <w:autoSpaceDE/>
        <w:autoSpaceDN/>
        <w:bidi w:val="0"/>
        <w:adjustRightInd/>
        <w:snapToGrid/>
        <w:spacing w:line="480" w:lineRule="exact"/>
        <w:ind w:left="480" w:leftChars="0" w:firstLine="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点开创建的数据库，即可选择创建数据表，视图等</w:t>
      </w:r>
    </w:p>
    <w:p>
      <w:pPr>
        <w:keepNext w:val="0"/>
        <w:keepLines w:val="0"/>
        <w:pageBreakBefore w:val="0"/>
        <w:widowControl w:val="0"/>
        <w:numPr>
          <w:ilvl w:val="0"/>
          <w:numId w:val="9"/>
        </w:numPr>
        <w:kinsoku/>
        <w:wordWrap/>
        <w:overflowPunct/>
        <w:topLinePunct w:val="0"/>
        <w:autoSpaceDE/>
        <w:autoSpaceDN/>
        <w:bidi w:val="0"/>
        <w:adjustRightInd/>
        <w:snapToGrid/>
        <w:spacing w:line="480" w:lineRule="exact"/>
        <w:ind w:left="480" w:leftChars="0" w:firstLine="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点击创建表(Creat Table)</w:t>
      </w:r>
    </w:p>
    <w:p>
      <w:pPr>
        <w:keepNext w:val="0"/>
        <w:keepLines w:val="0"/>
        <w:pageBreakBefore w:val="0"/>
        <w:widowControl w:val="0"/>
        <w:numPr>
          <w:ilvl w:val="0"/>
          <w:numId w:val="9"/>
        </w:numPr>
        <w:kinsoku/>
        <w:wordWrap/>
        <w:overflowPunct/>
        <w:topLinePunct w:val="0"/>
        <w:autoSpaceDE/>
        <w:autoSpaceDN/>
        <w:bidi w:val="0"/>
        <w:adjustRightInd/>
        <w:snapToGrid/>
        <w:spacing w:line="480" w:lineRule="exact"/>
        <w:ind w:left="480" w:leftChars="0" w:firstLine="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编辑创建的数据表并设置表的数据项和属性值，其中Table Name为表名，DataType为数据类型，PK为主键，NN为值是否可以为空，UQ代表外键，AI表示数据自动扩增等</w:t>
      </w:r>
    </w:p>
    <w:p>
      <w:pPr>
        <w:keepNext w:val="0"/>
        <w:keepLines w:val="0"/>
        <w:pageBreakBefore w:val="0"/>
        <w:widowControl w:val="0"/>
        <w:numPr>
          <w:ilvl w:val="0"/>
          <w:numId w:val="9"/>
        </w:numPr>
        <w:kinsoku/>
        <w:wordWrap/>
        <w:overflowPunct/>
        <w:topLinePunct w:val="0"/>
        <w:autoSpaceDE/>
        <w:autoSpaceDN/>
        <w:bidi w:val="0"/>
        <w:adjustRightInd/>
        <w:snapToGrid/>
        <w:spacing w:line="480" w:lineRule="exact"/>
        <w:ind w:left="480" w:leftChars="0" w:firstLine="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随后点击应用保存属性和数据项</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这就是通过MySQL创建一个数据库和数据表的方法，接下来通过这个方法可以创建多个数据表用来存储系统需要保存的数据，根据本系统的实际情况，需要创建的表有以下几个:</w:t>
      </w:r>
    </w:p>
    <w:p>
      <w:pPr>
        <w:keepNext w:val="0"/>
        <w:keepLines w:val="0"/>
        <w:pageBreakBefore w:val="0"/>
        <w:widowControl w:val="0"/>
        <w:numPr>
          <w:ilvl w:val="0"/>
          <w:numId w:val="1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users(用来存储用户信息)</w:t>
      </w:r>
    </w:p>
    <w:p>
      <w:pPr>
        <w:keepNext w:val="0"/>
        <w:keepLines w:val="0"/>
        <w:pageBreakBefore w:val="0"/>
        <w:widowControl w:val="0"/>
        <w:numPr>
          <w:ilvl w:val="0"/>
          <w:numId w:val="1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courses(用来存储课程信息)</w:t>
      </w:r>
    </w:p>
    <w:p>
      <w:pPr>
        <w:keepNext w:val="0"/>
        <w:keepLines w:val="0"/>
        <w:pageBreakBefore w:val="0"/>
        <w:widowControl w:val="0"/>
        <w:numPr>
          <w:ilvl w:val="0"/>
          <w:numId w:val="1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news(用来存储校园资讯数据)</w:t>
      </w:r>
    </w:p>
    <w:p>
      <w:pPr>
        <w:keepNext w:val="0"/>
        <w:keepLines w:val="0"/>
        <w:pageBreakBefore w:val="0"/>
        <w:widowControl w:val="0"/>
        <w:numPr>
          <w:ilvl w:val="0"/>
          <w:numId w:val="1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q</w:t>
      </w:r>
      <w:r>
        <w:rPr>
          <w:rFonts w:ascii="宋体" w:hAnsi="宋体" w:eastAsia="宋体" w:cs="宋体"/>
          <w:sz w:val="24"/>
          <w:szCs w:val="24"/>
        </w:rPr>
        <w:t>uestionnaire</w:t>
      </w:r>
      <w:r>
        <w:rPr>
          <w:rFonts w:hint="eastAsia" w:ascii="宋体" w:hAnsi="宋体" w:cs="宋体"/>
          <w:sz w:val="24"/>
          <w:szCs w:val="24"/>
          <w:lang w:val="en-US" w:eastAsia="zh-CN"/>
        </w:rPr>
        <w:t>s(用来存储提交的调查问卷数据)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 数据库逻辑结构设计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56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通过分析本系统的用户需求和系统功能需求，可以对数据库的设计做以详</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560"/>
        <w:jc w:val="center"/>
        <w:textAlignment w:val="auto"/>
        <w:rPr>
          <w:rFonts w:hint="eastAsia"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56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细的叙述和整理，结合上一小节对数据库的概要设计，对掌上校园系统的数据库详细设计如下: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56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学生用户的数据表包含了学生姓名，学生学号，用户名，密码，入学年份，性别这些必要属性，其中学号为主键，作为区分用户的标识，学生数据表的结构如图4.2所示: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581650" cy="2295525"/>
            <wp:effectExtent l="0" t="0" r="0" b="0"/>
            <wp:docPr id="10" name="图片 10" descr="C:\Users\阿咩咩\Desktop\Untitled Diagram (2).png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阿咩咩\Desktop\Untitled Diagram (2).pngUntitled Diagram (2)"/>
                    <pic:cNvPicPr>
                      <a:picLocks noChangeAspect="1"/>
                    </pic:cNvPicPr>
                  </pic:nvPicPr>
                  <pic:blipFill>
                    <a:blip r:embed="rId14"/>
                    <a:srcRect/>
                    <a:stretch>
                      <a:fillRect/>
                    </a:stretch>
                  </pic:blipFill>
                  <pic:spPr>
                    <a:xfrm>
                      <a:off x="0" y="0"/>
                      <a:ext cx="5581650" cy="22955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图4.2.1 学生信息结构图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课程信息表由课程ID，课程名，学分，开设学院，年级属性组成，其中课程ID作为主键，用来区分不同课程，课程信息表的数据表结构如图4.2.2所示: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648200" cy="2295525"/>
            <wp:effectExtent l="0" t="0" r="0" b="0"/>
            <wp:docPr id="11" name="图片 11"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Untitled Diagram (1)"/>
                    <pic:cNvPicPr>
                      <a:picLocks noChangeAspect="1"/>
                    </pic:cNvPicPr>
                  </pic:nvPicPr>
                  <pic:blipFill>
                    <a:blip r:embed="rId15"/>
                    <a:stretch>
                      <a:fillRect/>
                    </a:stretch>
                  </pic:blipFill>
                  <pic:spPr>
                    <a:xfrm>
                      <a:off x="0" y="0"/>
                      <a:ext cx="4648200" cy="22955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图4.2.2 课程信息结构图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center"/>
        <w:textAlignment w:val="auto"/>
        <w:rPr>
          <w:rFonts w:hint="eastAsia"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校园资讯表由资讯ID，校园资讯日期，标签，发布者，资讯内容组成，其中资讯ID作为主键，校园资讯表的数据表结构如图4.2.3所示: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638675" cy="2295525"/>
            <wp:effectExtent l="0" t="0" r="0" b="0"/>
            <wp:docPr id="15" name="图片 15" descr="Untitled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Untitled Diagram (3)"/>
                    <pic:cNvPicPr>
                      <a:picLocks noChangeAspect="1"/>
                    </pic:cNvPicPr>
                  </pic:nvPicPr>
                  <pic:blipFill>
                    <a:blip r:embed="rId16"/>
                    <a:stretch>
                      <a:fillRect/>
                    </a:stretch>
                  </pic:blipFill>
                  <pic:spPr>
                    <a:xfrm>
                      <a:off x="0" y="0"/>
                      <a:ext cx="4638675" cy="22955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center"/>
        <w:textAlignment w:val="auto"/>
        <w:rPr>
          <w:rFonts w:hint="default" w:ascii="宋体" w:hAnsi="宋体" w:cs="宋体"/>
          <w:sz w:val="24"/>
          <w:szCs w:val="24"/>
          <w:lang w:val="en-US" w:eastAsia="zh-CN"/>
        </w:rPr>
      </w:pPr>
      <w:r>
        <w:rPr>
          <w:rFonts w:hint="eastAsia" w:ascii="宋体" w:hAnsi="宋体" w:eastAsia="宋体" w:cs="宋体"/>
          <w:sz w:val="18"/>
          <w:szCs w:val="18"/>
          <w:lang w:val="en-US" w:eastAsia="zh-CN"/>
        </w:rPr>
        <w:t>图4.2.3 校园资讯结构图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调查问卷表由问卷ID，问卷发布日期，发布者，问卷内容，提交者组成，其中问卷ID作为主键，校园资讯表的数据表结构如图4.2.4所示: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left"/>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638675" cy="2295525"/>
            <wp:effectExtent l="0" t="0" r="0" b="0"/>
            <wp:docPr id="30" name="图片 30" descr="Untitled Diagr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Untitled Diagram (4)"/>
                    <pic:cNvPicPr>
                      <a:picLocks noChangeAspect="1"/>
                    </pic:cNvPicPr>
                  </pic:nvPicPr>
                  <pic:blipFill>
                    <a:blip r:embed="rId17"/>
                    <a:stretch>
                      <a:fillRect/>
                    </a:stretch>
                  </pic:blipFill>
                  <pic:spPr>
                    <a:xfrm>
                      <a:off x="0" y="0"/>
                      <a:ext cx="4638675" cy="22955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图4.2.4 调查问卷结构图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lef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4.3 数据库表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center"/>
        <w:textAlignment w:val="auto"/>
        <w:rPr>
          <w:rFonts w:hint="default"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left"/>
        <w:textAlignment w:val="auto"/>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left"/>
        <w:textAlignment w:val="auto"/>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t>表1 学生信息表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字段名</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数据类型</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长度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主键</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Int</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15</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是</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Sex</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Account</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账户名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1" w:hRule="atLeast"/>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Name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Password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20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学生姓名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Year</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Int</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入学年份</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                                                                                                                                                                                                                                                                                                                                                                                                                                                                                                                                                                                                                                                                                                                                                      表二 课程信息表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字段名</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数据类型</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长度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主键</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Int</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15</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是</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Grade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Name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课程名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Score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Int</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Departments</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院系</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t>表三 校园咨询表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字段名</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数据类型</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长度</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主键</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 xml:space="preserve">Id </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Int</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15</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是</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Date</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Tags</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50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Announcer</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发布者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Details</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1000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资讯内容</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t>表四 调查问卷表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字段名</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数据类型</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长度</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主键</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 xml:space="preserve">Id </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Int</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15</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是</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Date</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Varchar</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20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否</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cs="Times New Roman"/>
                <w:sz w:val="21"/>
                <w:szCs w:val="21"/>
                <w:vertAlign w:val="baseline"/>
                <w:lang w:val="en-US" w:eastAsia="zh-CN"/>
              </w:rPr>
            </w:pPr>
            <w:r>
              <w:rPr>
                <w:rFonts w:hint="eastAsia" w:cs="Times New Roman"/>
                <w:sz w:val="21"/>
                <w:szCs w:val="21"/>
                <w:vertAlign w:val="baseline"/>
                <w:lang w:val="en-US" w:eastAsia="zh-CN"/>
              </w:rPr>
              <w:t>Submitter</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Varchar</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cs="Times New Roman"/>
                <w:sz w:val="21"/>
                <w:szCs w:val="21"/>
                <w:vertAlign w:val="baseline"/>
                <w:lang w:val="en-US" w:eastAsia="zh-CN"/>
              </w:rPr>
            </w:pPr>
            <w:r>
              <w:rPr>
                <w:rFonts w:hint="eastAsia" w:cs="Times New Roman"/>
                <w:sz w:val="21"/>
                <w:szCs w:val="21"/>
                <w:vertAlign w:val="baseline"/>
                <w:lang w:val="en-US" w:eastAsia="zh-CN"/>
              </w:rPr>
              <w:t>20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否</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提交者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vertAlign w:val="baseline"/>
                <w:lang w:val="en-US" w:eastAsia="zh-CN"/>
              </w:rPr>
            </w:pPr>
            <w:r>
              <w:rPr>
                <w:rFonts w:hint="eastAsia" w:cs="Times New Roman"/>
                <w:sz w:val="21"/>
                <w:szCs w:val="21"/>
                <w:vertAlign w:val="baseline"/>
                <w:lang w:val="en-US" w:eastAsia="zh-CN"/>
              </w:rPr>
              <w:t>Announcer</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Varchar</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20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否</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发布者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vertAlign w:val="baseline"/>
                <w:lang w:val="en-US" w:eastAsia="zh-CN"/>
              </w:rPr>
            </w:pPr>
            <w:r>
              <w:rPr>
                <w:rFonts w:hint="eastAsia" w:cs="Times New Roman"/>
                <w:sz w:val="21"/>
                <w:szCs w:val="21"/>
                <w:vertAlign w:val="baseline"/>
                <w:lang w:val="en-US" w:eastAsia="zh-CN"/>
              </w:rPr>
              <w:t>Details</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Varchar</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1000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否</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问卷内容</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t>19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模块交互与设计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黑体" w:hAnsi="黑体" w:eastAsia="黑体" w:cs="黑体"/>
          <w:sz w:val="28"/>
          <w:szCs w:val="28"/>
          <w:lang w:val="en-US" w:eastAsia="zh-CN"/>
        </w:rPr>
      </w:pPr>
    </w:p>
    <w:p>
      <w:pPr>
        <w:keepNext w:val="0"/>
        <w:keepLines w:val="0"/>
        <w:pageBreakBefore w:val="0"/>
        <w:widowControl w:val="0"/>
        <w:numPr>
          <w:ilvl w:val="1"/>
          <w:numId w:val="9"/>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客户端服务端通信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p>
    <w:p>
      <w:pPr>
        <w:keepNext w:val="0"/>
        <w:keepLines w:val="0"/>
        <w:pageBreakBefore w:val="0"/>
        <w:widowControl w:val="0"/>
        <w:numPr>
          <w:ilvl w:val="2"/>
          <w:numId w:val="9"/>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客户端发送流程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宋体" w:hAnsi="宋体" w:cs="宋体"/>
          <w:sz w:val="24"/>
          <w:szCs w:val="24"/>
          <w:lang w:val="en-US" w:eastAsia="zh-CN"/>
        </w:rPr>
      </w:pPr>
      <w:r>
        <w:rPr>
          <w:rFonts w:hint="eastAsia" w:ascii="黑体" w:hAnsi="黑体" w:eastAsia="黑体" w:cs="黑体"/>
          <w:sz w:val="28"/>
          <w:szCs w:val="28"/>
          <w:lang w:val="en-US" w:eastAsia="zh-CN"/>
        </w:rPr>
        <w:t xml:space="preserve">   </w:t>
      </w:r>
      <w:r>
        <w:rPr>
          <w:rFonts w:hint="eastAsia" w:ascii="宋体" w:hAnsi="宋体" w:eastAsia="宋体" w:cs="宋体"/>
          <w:sz w:val="24"/>
          <w:szCs w:val="24"/>
          <w:lang w:val="en-US" w:eastAsia="zh-CN"/>
        </w:rPr>
        <w:t>本系统使用的是基于UDP协议的Socket通信来实现客户端和服务端的</w:t>
      </w:r>
      <w:r>
        <w:rPr>
          <w:rFonts w:hint="eastAsia" w:ascii="宋体" w:hAnsi="宋体" w:cs="宋体"/>
          <w:sz w:val="24"/>
          <w:szCs w:val="24"/>
          <w:lang w:val="en-US" w:eastAsia="zh-CN"/>
        </w:rPr>
        <w:t>通信，C#语言提供了一个封装好的Socket类，在使用它时只需要按照Socket通信的流程即可收发数据。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第一步，创建客户端Socket对象，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sz w:val="21"/>
          <w:szCs w:val="21"/>
          <w:lang w:val="en-US" w:eastAsia="zh-CN"/>
        </w:rPr>
        <w:t>例:</w:t>
      </w:r>
      <w:r>
        <w:rPr>
          <w:rFonts w:hint="eastAsia" w:ascii="宋体" w:hAnsi="宋体" w:eastAsia="宋体" w:cs="宋体"/>
          <w:color w:val="000000"/>
          <w:sz w:val="21"/>
          <w:szCs w:val="21"/>
        </w:rPr>
        <w:t>Socket udpClient</w:t>
      </w:r>
      <w:r>
        <w:rPr>
          <w:rFonts w:hint="eastAsia" w:ascii="宋体" w:hAnsi="宋体" w:cs="宋体"/>
          <w:color w:val="000000"/>
          <w:sz w:val="21"/>
          <w:szCs w:val="21"/>
          <w:lang w:val="en-US" w:eastAsia="zh-CN"/>
        </w:rPr>
        <w:t xml:space="preserve"> </w:t>
      </w:r>
      <w:r>
        <w:rPr>
          <w:rFonts w:hint="eastAsia" w:ascii="宋体" w:hAnsi="宋体" w:eastAsia="宋体" w:cs="宋体"/>
          <w:color w:val="000000"/>
          <w:sz w:val="21"/>
          <w:szCs w:val="21"/>
        </w:rPr>
        <w:t xml:space="preserve">= </w:t>
      </w:r>
      <w:r>
        <w:rPr>
          <w:rFonts w:hint="eastAsia" w:ascii="宋体" w:hAnsi="宋体" w:eastAsia="宋体" w:cs="宋体"/>
          <w:color w:val="000000" w:themeColor="text1"/>
          <w:sz w:val="21"/>
          <w:szCs w:val="21"/>
          <w14:textFill>
            <w14:solidFill>
              <w14:schemeClr w14:val="tx1"/>
            </w14:solidFill>
          </w14:textFill>
        </w:rPr>
        <w:t>new Socket(AddressFamily.InterNetwork</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 xml:space="preserve"> SocketType.Dgram</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 xml:space="preserve"> ProtocolType.Udp);</w:t>
      </w:r>
      <w:r>
        <w:rPr>
          <w:rFonts w:hint="eastAsia" w:ascii="宋体" w:hAnsi="宋体" w:cs="宋体"/>
          <w:color w:val="000000" w:themeColor="text1"/>
          <w:sz w:val="21"/>
          <w:szCs w:val="21"/>
          <w:lang w:val="en-US" w:eastAsia="zh-CN"/>
          <w14:textFill>
            <w14:solidFill>
              <w14:schemeClr w14:val="tx1"/>
            </w14:solidFill>
          </w14:textFill>
        </w:rPr>
        <w:t>其中，第一个参数为通信的地址族，常用的为IPV4地址族，第二个参数为Socket对象的类型，第三个参数为通信的协议，本次使用的协议为UDP协议。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第二步，读取本机IP地址和端口号，例:ipaddress=</w:t>
      </w:r>
      <w:r>
        <w:rPr>
          <w:rFonts w:hint="eastAsia" w:ascii="宋体" w:hAnsi="宋体" w:eastAsia="宋体" w:cs="宋体"/>
          <w:color w:val="000000" w:themeColor="text1"/>
          <w:sz w:val="21"/>
          <w:szCs w:val="21"/>
          <w14:textFill>
            <w14:solidFill>
              <w14:schemeClr w14:val="tx1"/>
            </w14:solidFill>
          </w14:textFill>
        </w:rPr>
        <w:t>IPAddress.Parse("192.168.1.23")</w:t>
      </w:r>
      <w:r>
        <w:rPr>
          <w:rFonts w:hint="eastAsia" w:ascii="宋体" w:hAnsi="宋体" w:cs="宋体"/>
          <w:color w:val="000000" w:themeColor="text1"/>
          <w:sz w:val="21"/>
          <w:szCs w:val="21"/>
          <w:lang w:val="en-US" w:eastAsia="zh-CN"/>
          <w14:textFill>
            <w14:solidFill>
              <w14:schemeClr w14:val="tx1"/>
            </w14:solidFill>
          </w14:textFill>
        </w:rPr>
        <w:t>，使用该函数可以获取本地的IP地址。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第三步，绑定本地IP地址和端口号，代码如下: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r>
        <w:rPr>
          <w:rFonts w:hint="eastAsia" w:ascii="宋体" w:hAnsi="宋体" w:eastAsia="宋体" w:cs="宋体"/>
          <w:color w:val="000000" w:themeColor="text1"/>
          <w:sz w:val="21"/>
          <w:szCs w:val="21"/>
          <w14:textFill>
            <w14:solidFill>
              <w14:schemeClr w14:val="tx1"/>
            </w14:solidFill>
          </w14:textFill>
        </w:rPr>
        <w:t>EndPoint remoteEndPoint=new</w:t>
      </w:r>
      <w:r>
        <w:rPr>
          <w:rFonts w:hint="eastAsia" w:ascii="宋体" w:hAnsi="宋体" w:eastAsia="宋体" w:cs="宋体"/>
          <w:color w:val="000000"/>
          <w:sz w:val="21"/>
          <w:szCs w:val="21"/>
        </w:rPr>
        <w:t xml:space="preserve"> IPEndPoint(</w:t>
      </w:r>
      <w:r>
        <w:rPr>
          <w:rFonts w:hint="eastAsia" w:ascii="宋体" w:hAnsi="宋体" w:cs="宋体"/>
          <w:color w:val="000000"/>
          <w:sz w:val="21"/>
          <w:szCs w:val="21"/>
          <w:lang w:val="en-US" w:eastAsia="zh-CN"/>
        </w:rPr>
        <w:t>ipaddress</w:t>
      </w:r>
      <w:r>
        <w:rPr>
          <w:rFonts w:hint="eastAsia" w:ascii="宋体" w:hAnsi="宋体" w:cs="宋体"/>
          <w:color w:val="000000"/>
          <w:sz w:val="21"/>
          <w:szCs w:val="21"/>
          <w:lang w:eastAsia="zh-CN"/>
        </w:rPr>
        <w:t>，</w:t>
      </w:r>
      <w:r>
        <w:rPr>
          <w:rFonts w:hint="eastAsia" w:ascii="宋体" w:hAnsi="宋体" w:eastAsia="宋体" w:cs="宋体"/>
          <w:color w:val="000000"/>
          <w:sz w:val="21"/>
          <w:szCs w:val="21"/>
        </w:rPr>
        <w:t>7788);</w:t>
      </w:r>
      <w:r>
        <w:rPr>
          <w:rFonts w:hint="eastAsia" w:ascii="宋体" w:hAnsi="宋体" w:cs="宋体"/>
          <w:color w:val="000000"/>
          <w:sz w:val="21"/>
          <w:szCs w:val="21"/>
          <w:lang w:val="en-US" w:eastAsia="zh-CN"/>
        </w:rPr>
        <w:t>绑定好IP地址和端口号后，即可通过send方法发送数据，方法如下: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r>
        <w:rPr>
          <w:rFonts w:hint="eastAsia" w:ascii="宋体" w:hAnsi="宋体" w:eastAsia="宋体" w:cs="宋体"/>
          <w:color w:val="000000"/>
          <w:sz w:val="21"/>
          <w:szCs w:val="21"/>
        </w:rPr>
        <w:t>udpClient.SendTo(data</w:t>
      </w:r>
      <w:r>
        <w:rPr>
          <w:rFonts w:hint="eastAsia" w:ascii="宋体" w:hAnsi="宋体" w:cs="宋体"/>
          <w:color w:val="000000"/>
          <w:sz w:val="21"/>
          <w:szCs w:val="21"/>
          <w:lang w:eastAsia="zh-CN"/>
        </w:rPr>
        <w:t>，</w:t>
      </w:r>
      <w:r>
        <w:rPr>
          <w:rFonts w:hint="eastAsia" w:ascii="宋体" w:hAnsi="宋体" w:eastAsia="宋体" w:cs="宋体"/>
          <w:color w:val="000000"/>
          <w:sz w:val="21"/>
          <w:szCs w:val="21"/>
        </w:rPr>
        <w:t xml:space="preserve"> remoteEndPoint);</w:t>
      </w:r>
      <w:r>
        <w:rPr>
          <w:rFonts w:hint="eastAsia" w:ascii="宋体" w:hAnsi="宋体" w:cs="宋体"/>
          <w:color w:val="000000"/>
          <w:sz w:val="21"/>
          <w:szCs w:val="21"/>
          <w:lang w:val="en-US" w:eastAsia="zh-CN"/>
        </w:rPr>
        <w:t>此方法代表的意义为将数据发送至IP地址为</w:t>
      </w:r>
      <w:r>
        <w:rPr>
          <w:rFonts w:hint="eastAsia" w:ascii="宋体" w:hAnsi="宋体" w:eastAsia="宋体" w:cs="宋体"/>
          <w:color w:val="000000"/>
          <w:sz w:val="21"/>
          <w:szCs w:val="21"/>
        </w:rPr>
        <w:t>remoteEndPoint</w:t>
      </w:r>
      <w:r>
        <w:rPr>
          <w:rFonts w:hint="eastAsia" w:ascii="宋体" w:hAnsi="宋体" w:cs="宋体"/>
          <w:color w:val="000000"/>
          <w:sz w:val="21"/>
          <w:szCs w:val="21"/>
          <w:lang w:val="en-US" w:eastAsia="zh-CN"/>
        </w:rPr>
        <w:t>，即上述的IP地址，上面三步即可完成客户端的数据发送任务。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default" w:ascii="宋体" w:hAnsi="宋体" w:cs="宋体"/>
          <w:color w:val="000000"/>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黑体" w:eastAsia="黑体"/>
          <w:sz w:val="24"/>
          <w:szCs w:val="24"/>
          <w:lang w:val="en-US" w:eastAsia="zh-CN"/>
        </w:rPr>
      </w:pPr>
      <w:r>
        <w:rPr>
          <w:rFonts w:hint="eastAsia" w:ascii="黑体" w:eastAsia="黑体"/>
          <w:sz w:val="24"/>
          <w:szCs w:val="24"/>
          <w:lang w:val="en-US" w:eastAsia="zh-CN"/>
        </w:rPr>
        <w:t>5.1.2 服务端接收流程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r>
        <w:rPr>
          <w:rFonts w:hint="eastAsia" w:ascii="黑体" w:hAnsi="黑体" w:eastAsia="黑体" w:cs="黑体"/>
          <w:sz w:val="28"/>
          <w:szCs w:val="28"/>
          <w:lang w:val="en-US" w:eastAsia="zh-CN"/>
        </w:rPr>
        <w:t xml:space="preserve"> </w:t>
      </w:r>
      <w:r>
        <w:rPr>
          <w:rFonts w:hint="eastAsia" w:cs="Times New Roman"/>
          <w:sz w:val="21"/>
          <w:szCs w:val="21"/>
          <w:lang w:val="en-US" w:eastAsia="zh-CN"/>
        </w:rPr>
        <w:t>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560"/>
        <w:jc w:val="both"/>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sz w:val="24"/>
          <w:szCs w:val="24"/>
          <w:lang w:val="en-US" w:eastAsia="zh-CN"/>
        </w:rPr>
        <w:t>服务端接收</w:t>
      </w:r>
      <w:r>
        <w:rPr>
          <w:rFonts w:hint="eastAsia" w:ascii="宋体" w:hAnsi="宋体" w:cs="宋体"/>
          <w:sz w:val="24"/>
          <w:szCs w:val="24"/>
          <w:lang w:val="en-US" w:eastAsia="zh-CN"/>
        </w:rPr>
        <w:t xml:space="preserve">数据的方法和客户端类似，第一步和第二步一致，都需要创建Socket对象和绑定IP地址和端口号，再完成上述步骤之后，第三步需要接收数据。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560"/>
        <w:jc w:val="both"/>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例: </w:t>
      </w:r>
      <w:r>
        <w:rPr>
          <w:rFonts w:hint="eastAsia" w:ascii="宋体" w:hAnsi="宋体" w:eastAsia="宋体" w:cs="宋体"/>
          <w:color w:val="000000" w:themeColor="text1"/>
          <w:sz w:val="21"/>
          <w:szCs w:val="21"/>
          <w14:textFill>
            <w14:solidFill>
              <w14:schemeClr w14:val="tx1"/>
            </w14:solidFill>
          </w14:textFill>
        </w:rPr>
        <w:t>EndPoint remoteEndPoint = new IPEndPoint(IPAddress.Any</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 xml:space="preserve"> 0);</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976" w:firstLineChars="465"/>
        <w:jc w:val="both"/>
        <w:textAlignment w:val="auto"/>
        <w:rPr>
          <w:rFonts w:hint="eastAsia" w:ascii="宋体" w:hAnsi="宋体" w:cs="宋体"/>
          <w:color w:val="000000"/>
          <w:sz w:val="21"/>
          <w:szCs w:val="21"/>
          <w:lang w:val="en-US" w:eastAsia="zh-CN"/>
        </w:rPr>
      </w:pPr>
      <w:r>
        <w:rPr>
          <w:rFonts w:hint="eastAsia" w:ascii="宋体" w:hAnsi="宋体" w:eastAsia="宋体" w:cs="宋体"/>
          <w:color w:val="000000" w:themeColor="text1"/>
          <w:sz w:val="21"/>
          <w:szCs w:val="21"/>
          <w14:textFill>
            <w14:solidFill>
              <w14:schemeClr w14:val="tx1"/>
            </w14:solidFill>
          </w14:textFill>
        </w:rPr>
        <w:t>udpServer.ReceiveFrom(data</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 xml:space="preserve"> ref remoteEndPoint)</w:t>
      </w:r>
      <w:r>
        <w:rPr>
          <w:rFonts w:hint="eastAsia" w:ascii="宋体" w:hAnsi="宋体" w:cs="宋体"/>
          <w:color w:val="000000" w:themeColor="text1"/>
          <w:sz w:val="21"/>
          <w:szCs w:val="21"/>
          <w:lang w:val="en-US" w:eastAsia="zh-CN"/>
          <w14:textFill>
            <w14:solidFill>
              <w14:schemeClr w14:val="tx1"/>
            </w14:solidFill>
          </w14:textFill>
        </w:rPr>
        <w:t>;使用这两句代码方法可以接收到来自任意IP地址发送到本机的数据，因为使用的是</w:t>
      </w:r>
      <w:r>
        <w:rPr>
          <w:rFonts w:hint="eastAsia" w:ascii="宋体" w:hAnsi="宋体" w:cs="宋体"/>
          <w:color w:val="000000"/>
          <w:sz w:val="21"/>
          <w:szCs w:val="21"/>
          <w:lang w:val="en-US" w:eastAsia="zh-CN"/>
        </w:rPr>
        <w:t>UDP协议的缘故，所以本系统需要开启一个线程来不断的接收数据。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976" w:firstLineChars="465"/>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1"/>
          <w:numId w:val="9"/>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服务端数据库读取数据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宋体" w:hAnsi="宋体" w:cs="宋体"/>
          <w:color w:val="000000"/>
          <w:sz w:val="24"/>
          <w:szCs w:val="24"/>
          <w:lang w:val="en-US" w:eastAsia="zh-CN"/>
        </w:rPr>
      </w:pPr>
      <w:r>
        <w:rPr>
          <w:rFonts w:hint="eastAsia" w:ascii="黑体" w:hAnsi="黑体" w:eastAsia="黑体" w:cs="黑体"/>
          <w:color w:val="000000"/>
          <w:sz w:val="28"/>
          <w:szCs w:val="28"/>
          <w:lang w:val="en-US" w:eastAsia="zh-CN"/>
        </w:rPr>
        <w:t xml:space="preserve">   </w:t>
      </w:r>
      <w:r>
        <w:rPr>
          <w:rFonts w:hint="eastAsia" w:ascii="宋体" w:hAnsi="宋体" w:cs="宋体"/>
          <w:color w:val="000000"/>
          <w:sz w:val="24"/>
          <w:szCs w:val="24"/>
          <w:lang w:val="en-US" w:eastAsia="zh-CN"/>
        </w:rPr>
        <w:t>服务端读取MySQL数据库的数据首先需要在项目中引入四个动态链接库，链接库分别为: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I18N.CJK.dll</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I18N.dll</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I18N.West.dll</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MySql.Data.dll</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引入四个链接库后，在服务端的命名空间中引入三个类库如下: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using System.Data;</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using MySql.Data.MySqlClient;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using System.Diagnostics;</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在完成上述两个步骤之后，服务器便可以读取本机MySQL数据库的数据了，具体的读取方法如下: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r>
        <w:rPr>
          <w:rFonts w:hint="eastAsia" w:ascii="宋体" w:hAnsi="宋体" w:cs="宋体"/>
          <w:color w:val="000000" w:themeColor="text1"/>
          <w:sz w:val="21"/>
          <w:szCs w:val="21"/>
          <w:lang w:val="en-US" w:eastAsia="zh-CN"/>
          <w14:textFill>
            <w14:solidFill>
              <w14:schemeClr w14:val="tx1"/>
            </w14:solidFill>
          </w14:textFill>
        </w:rPr>
        <w:t>第一步，设置连接类对象，</w:t>
      </w:r>
      <w:r>
        <w:rPr>
          <w:rFonts w:hint="eastAsia" w:ascii="宋体" w:hAnsi="宋体" w:eastAsia="宋体" w:cs="宋体"/>
          <w:color w:val="000000" w:themeColor="text1"/>
          <w:sz w:val="21"/>
          <w:szCs w:val="21"/>
          <w14:textFill>
            <w14:solidFill>
              <w14:schemeClr w14:val="tx1"/>
            </w14:solidFill>
          </w14:textFill>
        </w:rPr>
        <w:t>static</w:t>
      </w:r>
      <w:r>
        <w:rPr>
          <w:rFonts w:hint="eastAsia" w:ascii="宋体" w:hAnsi="宋体" w:eastAsia="宋体" w:cs="宋体"/>
          <w:color w:val="000000"/>
          <w:sz w:val="21"/>
          <w:szCs w:val="21"/>
        </w:rPr>
        <w:t xml:space="preserve"> MySqlConnection mySqlConnection;</w:t>
      </w:r>
      <w:r>
        <w:rPr>
          <w:rFonts w:hint="eastAsia" w:ascii="宋体" w:hAnsi="宋体" w:cs="宋体"/>
          <w:color w:val="000000"/>
          <w:sz w:val="21"/>
          <w:szCs w:val="21"/>
          <w:lang w:val="en-US" w:eastAsia="zh-CN"/>
        </w:rPr>
        <w:t>该对象用于之后链接数据库的主要操作者。</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color w:val="000000"/>
          <w:sz w:val="21"/>
          <w:szCs w:val="21"/>
          <w:lang w:val="en-US" w:eastAsia="zh-CN"/>
        </w:rPr>
        <w:t>第二步，为该对象设置连接具体需要连接的数据库对象，</w:t>
      </w:r>
      <w:r>
        <w:rPr>
          <w:rFonts w:hint="eastAsia" w:ascii="宋体" w:hAnsi="宋体" w:eastAsia="宋体" w:cs="宋体"/>
          <w:color w:val="000000"/>
          <w:sz w:val="21"/>
          <w:szCs w:val="21"/>
        </w:rPr>
        <w:t xml:space="preserve">mySqlConnection = </w:t>
      </w:r>
      <w:r>
        <w:rPr>
          <w:rFonts w:hint="eastAsia" w:ascii="宋体" w:hAnsi="宋体" w:eastAsia="宋体" w:cs="宋体"/>
          <w:color w:val="000000" w:themeColor="text1"/>
          <w:sz w:val="21"/>
          <w:szCs w:val="21"/>
          <w14:textFill>
            <w14:solidFill>
              <w14:schemeClr w14:val="tx1"/>
            </w14:solidFill>
          </w14:textFill>
        </w:rPr>
        <w:t xml:space="preserve">new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center"/>
        <w:textAlignment w:val="auto"/>
        <w:rPr>
          <w:rFonts w:hint="eastAsia" w:ascii="宋体" w:hAnsi="宋体" w:eastAsia="宋体" w:cs="宋体"/>
          <w:color w:val="000000" w:themeColor="text1"/>
          <w:sz w:val="21"/>
          <w:szCs w:val="21"/>
          <w14:textFill>
            <w14:solidFill>
              <w14:schemeClr w14:val="tx1"/>
            </w14:solidFill>
          </w14:textFill>
        </w:rPr>
      </w:pPr>
      <w:r>
        <w:rPr>
          <w:rFonts w:hint="eastAsia" w:cs="Times New Roman"/>
          <w:sz w:val="21"/>
          <w:szCs w:val="21"/>
          <w:lang w:val="en-US" w:eastAsia="zh-CN"/>
        </w:rPr>
        <w:t>20</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p>
    <w:p>
      <w:pPr>
        <w:spacing w:beforeLines="0" w:afterLines="0"/>
        <w:jc w:val="left"/>
        <w:rPr>
          <w:rFonts w:hint="eastAsia" w:ascii="宋体" w:hAnsi="宋体" w:cs="宋体"/>
          <w:color w:val="000000"/>
          <w:sz w:val="21"/>
          <w:szCs w:val="21"/>
          <w:lang w:val="en-US" w:eastAsia="zh-CN"/>
        </w:rPr>
      </w:pPr>
      <w:r>
        <w:rPr>
          <w:rFonts w:hint="eastAsia" w:ascii="宋体" w:hAnsi="宋体" w:eastAsia="宋体" w:cs="宋体"/>
          <w:color w:val="000000"/>
          <w:sz w:val="21"/>
          <w:szCs w:val="21"/>
        </w:rPr>
        <w:t>MySqlConnection(mySqlString);</w:t>
      </w:r>
      <w:r>
        <w:rPr>
          <w:rFonts w:hint="eastAsia" w:ascii="宋体" w:hAnsi="宋体" w:cs="宋体"/>
          <w:color w:val="000000"/>
          <w:sz w:val="21"/>
          <w:szCs w:val="21"/>
          <w:lang w:val="en-US" w:eastAsia="zh-CN"/>
        </w:rPr>
        <w:t>该方法可以连接到</w:t>
      </w:r>
      <w:r>
        <w:rPr>
          <w:rFonts w:hint="eastAsia" w:ascii="宋体" w:hAnsi="宋体" w:eastAsia="宋体" w:cs="宋体"/>
          <w:color w:val="000000"/>
          <w:sz w:val="21"/>
          <w:szCs w:val="21"/>
        </w:rPr>
        <w:t>mySqlString</w:t>
      </w:r>
      <w:r>
        <w:rPr>
          <w:rFonts w:hint="eastAsia" w:ascii="宋体" w:hAnsi="宋体" w:cs="宋体"/>
          <w:color w:val="000000"/>
          <w:sz w:val="21"/>
          <w:szCs w:val="21"/>
          <w:lang w:val="en-US" w:eastAsia="zh-CN"/>
        </w:rPr>
        <w:t>对应信息的数据库。其中</w:t>
      </w:r>
      <w:r>
        <w:rPr>
          <w:rFonts w:hint="eastAsia" w:ascii="宋体" w:hAnsi="宋体" w:eastAsia="宋体" w:cs="宋体"/>
          <w:color w:val="000000"/>
          <w:sz w:val="21"/>
          <w:szCs w:val="21"/>
        </w:rPr>
        <w:t>mySqlString</w:t>
      </w:r>
      <w:r>
        <w:rPr>
          <w:rFonts w:hint="eastAsia" w:ascii="宋体" w:hAnsi="宋体" w:cs="宋体"/>
          <w:color w:val="000000"/>
          <w:sz w:val="21"/>
          <w:szCs w:val="21"/>
          <w:lang w:val="en-US" w:eastAsia="zh-CN"/>
        </w:rPr>
        <w:t>的值应为如下的信息: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630" w:firstLineChars="30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sz w:val="21"/>
          <w:szCs w:val="21"/>
        </w:rPr>
        <w:t>my</w:t>
      </w:r>
      <w:r>
        <w:rPr>
          <w:rFonts w:hint="eastAsia" w:ascii="宋体" w:hAnsi="宋体" w:eastAsia="宋体" w:cs="宋体"/>
          <w:color w:val="000000" w:themeColor="text1"/>
          <w:sz w:val="21"/>
          <w:szCs w:val="21"/>
          <w14:textFill>
            <w14:solidFill>
              <w14:schemeClr w14:val="tx1"/>
            </w14:solidFill>
          </w14:textFill>
        </w:rPr>
        <w:t>SqlString ="Database=" + databaseName + ";DataSource=" + host + ";User=" + userName + ";Password=" + password + ";port=" + port + ";";</w:t>
      </w:r>
      <w:r>
        <w:rPr>
          <w:rFonts w:hint="eastAsia" w:ascii="宋体" w:hAnsi="宋体" w:cs="宋体"/>
          <w:color w:val="000000" w:themeColor="text1"/>
          <w:sz w:val="21"/>
          <w:szCs w:val="21"/>
          <w:lang w:val="en-US" w:eastAsia="zh-CN"/>
          <w14:textFill>
            <w14:solidFill>
              <w14:schemeClr w14:val="tx1"/>
            </w14:solidFill>
          </w14:textFill>
        </w:rPr>
        <w:t>该字符串类型的数据明确指定了需要连接的数据库名，数据资源，数据库用户名和密码(用于验证身份)，以及端口号，设置完成后，便可以连接并访问数据库的数据表。</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630" w:firstLineChars="30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第三步，读取数据库的数据表，方法示例: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630" w:firstLineChars="300"/>
        <w:jc w:val="both"/>
        <w:textAlignment w:val="auto"/>
        <w:rPr>
          <w:rFonts w:hint="eastAsia" w:ascii="宋体" w:hAnsi="宋体" w:cs="宋体"/>
          <w:color w:val="000000"/>
          <w:sz w:val="21"/>
          <w:szCs w:val="21"/>
          <w:lang w:val="en-US" w:eastAsia="zh-CN"/>
        </w:rPr>
      </w:pPr>
      <w:r>
        <w:rPr>
          <w:rFonts w:hint="eastAsia" w:ascii="宋体" w:hAnsi="宋体" w:eastAsia="宋体" w:cs="宋体"/>
          <w:color w:val="000000" w:themeColor="text1"/>
          <w:sz w:val="21"/>
          <w:szCs w:val="21"/>
          <w14:textFill>
            <w14:solidFill>
              <w14:schemeClr w14:val="tx1"/>
            </w14:solidFill>
          </w14:textFill>
        </w:rPr>
        <w:t xml:space="preserve">MySqlDataAdapter mySqlAdapter = new </w:t>
      </w:r>
      <w:r>
        <w:rPr>
          <w:rFonts w:hint="eastAsia" w:ascii="宋体" w:hAnsi="宋体" w:eastAsia="宋体" w:cs="宋体"/>
          <w:color w:val="000000"/>
          <w:sz w:val="21"/>
          <w:szCs w:val="21"/>
        </w:rPr>
        <w:t>MySqlDataAdapter(sqlString</w:t>
      </w:r>
      <w:r>
        <w:rPr>
          <w:rFonts w:hint="eastAsia" w:ascii="宋体" w:hAnsi="宋体" w:cs="宋体"/>
          <w:color w:val="000000"/>
          <w:sz w:val="21"/>
          <w:szCs w:val="21"/>
          <w:lang w:eastAsia="zh-CN"/>
        </w:rPr>
        <w:t>，</w:t>
      </w:r>
      <w:r>
        <w:rPr>
          <w:rFonts w:hint="eastAsia" w:ascii="宋体" w:hAnsi="宋体" w:eastAsia="宋体" w:cs="宋体"/>
          <w:color w:val="000000"/>
          <w:sz w:val="21"/>
          <w:szCs w:val="21"/>
        </w:rPr>
        <w:t xml:space="preserve"> mySqlConnection);</w:t>
      </w:r>
      <w:r>
        <w:rPr>
          <w:rFonts w:hint="eastAsia" w:ascii="宋体" w:hAnsi="宋体" w:cs="宋体"/>
          <w:color w:val="000000"/>
          <w:sz w:val="21"/>
          <w:szCs w:val="21"/>
          <w:lang w:val="en-US" w:eastAsia="zh-CN"/>
        </w:rPr>
        <w:t>该方法的第一个参数为数据库的操作语句，第二个参数为我们先前设置好的连接对象，接下来通过</w:t>
      </w:r>
      <w:r>
        <w:rPr>
          <w:rFonts w:hint="eastAsia" w:ascii="宋体" w:hAnsi="宋体" w:eastAsia="宋体" w:cs="宋体"/>
          <w:color w:val="000000"/>
          <w:sz w:val="21"/>
          <w:szCs w:val="21"/>
        </w:rPr>
        <w:t>mySqlAdapter.Fill(ds);</w:t>
      </w:r>
      <w:r>
        <w:rPr>
          <w:rFonts w:hint="eastAsia" w:ascii="宋体" w:hAnsi="宋体" w:cs="宋体"/>
          <w:color w:val="000000"/>
          <w:sz w:val="21"/>
          <w:szCs w:val="21"/>
          <w:lang w:val="en-US" w:eastAsia="zh-CN"/>
        </w:rPr>
        <w:t>将获得的数据填充到ds对象中，其中ds对象为一个C#提供的DataSet类型的对象，填充完成后访问该对象即可获得我们查询的数据。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630" w:firstLineChars="30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1"/>
          <w:numId w:val="9"/>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本地数据读取</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宋体" w:hAnsi="宋体" w:cs="宋体"/>
          <w:color w:val="000000"/>
          <w:sz w:val="24"/>
          <w:szCs w:val="24"/>
          <w:lang w:val="en-US" w:eastAsia="zh-CN"/>
        </w:rPr>
      </w:pPr>
      <w:r>
        <w:rPr>
          <w:rFonts w:hint="eastAsia" w:ascii="黑体" w:hAnsi="黑体" w:eastAsia="黑体" w:cs="黑体"/>
          <w:color w:val="000000"/>
          <w:sz w:val="28"/>
          <w:szCs w:val="28"/>
          <w:lang w:val="en-US" w:eastAsia="zh-CN"/>
        </w:rPr>
        <w:t xml:space="preserve">   </w:t>
      </w:r>
      <w:r>
        <w:rPr>
          <w:rFonts w:hint="eastAsia" w:ascii="宋体" w:hAnsi="宋体" w:eastAsia="宋体" w:cs="宋体"/>
          <w:color w:val="000000"/>
          <w:sz w:val="24"/>
          <w:szCs w:val="24"/>
          <w:lang w:val="en-US" w:eastAsia="zh-CN"/>
        </w:rPr>
        <w:t>除了需要</w:t>
      </w:r>
      <w:r>
        <w:rPr>
          <w:rFonts w:hint="eastAsia" w:ascii="宋体" w:hAnsi="宋体" w:cs="宋体"/>
          <w:color w:val="000000"/>
          <w:sz w:val="24"/>
          <w:szCs w:val="24"/>
          <w:lang w:val="en-US" w:eastAsia="zh-CN"/>
        </w:rPr>
        <w:t>从服务端读取数据外，我们还需要处理本地数据的读取，因为有的数据例如用户选择保存的账户名和密码，之前查询的数据的缓存等等，都可以保存在本地，再次使用时从本地加载即可，这样可以提升整个系统的响应速度，给使用者带来较好的体验，读取和保存数据的方法本系统使用的是JSON格式文件的存取，实现方法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sz w:val="24"/>
          <w:szCs w:val="24"/>
          <w:lang w:val="en-US" w:eastAsia="zh-CN"/>
        </w:rPr>
        <w:t>第一步，需要在项目工程引入</w:t>
      </w:r>
      <w:r>
        <w:rPr>
          <w:rFonts w:hint="eastAsia" w:ascii="宋体" w:hAnsi="宋体" w:eastAsia="宋体" w:cs="宋体"/>
          <w:color w:val="000000"/>
          <w:sz w:val="21"/>
          <w:szCs w:val="21"/>
        </w:rPr>
        <w:t xml:space="preserve"> Newtonsoft.Json</w:t>
      </w:r>
      <w:r>
        <w:rPr>
          <w:rFonts w:hint="eastAsia" w:ascii="宋体" w:hAnsi="宋体" w:cs="宋体"/>
          <w:color w:val="000000"/>
          <w:sz w:val="21"/>
          <w:szCs w:val="21"/>
          <w:lang w:val="en-US" w:eastAsia="zh-CN"/>
        </w:rPr>
        <w:t>.dll动态链接库，然后在项目的命名空间引入库文件</w:t>
      </w: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using Newtonsoft.Json;</w:t>
      </w:r>
      <w:r>
        <w:rPr>
          <w:rFonts w:hint="eastAsia" w:ascii="宋体" w:hAnsi="宋体" w:cs="宋体"/>
          <w:color w:val="000000" w:themeColor="text1"/>
          <w:sz w:val="21"/>
          <w:szCs w:val="21"/>
          <w:lang w:val="en-US" w:eastAsia="zh-CN"/>
          <w14:textFill>
            <w14:solidFill>
              <w14:schemeClr w14:val="tx1"/>
            </w14:solidFill>
          </w14:textFill>
        </w:rPr>
        <w:t>执行这两步操作即可通过JSON的方法存取数据了。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第二步，</w:t>
      </w:r>
      <w:r>
        <w:rPr>
          <w:rFonts w:hint="eastAsia" w:ascii="宋体" w:hAnsi="宋体" w:eastAsia="宋体" w:cs="宋体"/>
          <w:color w:val="000000" w:themeColor="text1"/>
          <w:sz w:val="21"/>
          <w:szCs w:val="21"/>
          <w14:textFill>
            <w14:solidFill>
              <w14:schemeClr w14:val="tx1"/>
            </w14:solidFill>
          </w14:textFill>
        </w:rPr>
        <w:t>jsonStr = JsonConvert.SerializeObject(save);</w:t>
      </w:r>
      <w:r>
        <w:rPr>
          <w:rFonts w:hint="eastAsia" w:ascii="宋体" w:hAnsi="宋体" w:cs="宋体"/>
          <w:color w:val="000000" w:themeColor="text1"/>
          <w:sz w:val="21"/>
          <w:szCs w:val="21"/>
          <w:lang w:val="en-US" w:eastAsia="zh-CN"/>
          <w14:textFill>
            <w14:solidFill>
              <w14:schemeClr w14:val="tx1"/>
            </w14:solidFill>
          </w14:textFill>
        </w:rPr>
        <w:t>使用该方法将数据转换为json字符串进行保存，保存方法如下: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StreamWriter writer = new StreamWriter(filePath);</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center"/>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xml:space="preserve">       </w:t>
      </w:r>
      <w:r>
        <w:rPr>
          <w:rFonts w:hint="eastAsia" w:cs="Times New Roman"/>
          <w:color w:val="000000" w:themeColor="text1"/>
          <w:sz w:val="21"/>
          <w:szCs w:val="21"/>
          <w:lang w:val="en-US" w:eastAsia="zh-CN"/>
          <w14:textFill>
            <w14:solidFill>
              <w14:schemeClr w14:val="tx1"/>
            </w14:solidFill>
          </w14:textFill>
        </w:rPr>
        <w:t>21</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writer.Write(jsonStr);</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writer.Close();</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通过上述三句代码可以将json数据存储到本地json文件中，读取的方法也和保存的方法类似，先将本地json文件读取出来，如下所示: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StreamReader reader=new StreamReader(filePath);</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string jsonStr = reader.ReadToEnd();</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reader.Close();</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之后将读取到的json字符串转化为所需的数据对象，方法如下: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JsonConvert.DeserializeObject&lt;Save&gt;(jsonStr);</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通过该方法得到数据对象后便可以对数据对象进行操作，例如加载到UI界面等等。</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center"/>
        <w:textAlignment w:val="auto"/>
        <w:rPr>
          <w:rFonts w:hint="eastAsia" w:ascii="宋体" w:hAnsi="宋体" w:eastAsia="宋体" w:cs="宋体"/>
          <w:color w:val="000000" w:themeColor="text1"/>
          <w:sz w:val="21"/>
          <w:szCs w:val="21"/>
          <w14:textFill>
            <w14:solidFill>
              <w14:schemeClr w14:val="tx1"/>
            </w14:solidFill>
          </w14:textFill>
        </w:rPr>
      </w:pPr>
      <w:r>
        <w:rPr>
          <w:rFonts w:hint="eastAsia" w:cs="Times New Roman"/>
          <w:color w:val="000000" w:themeColor="text1"/>
          <w:sz w:val="21"/>
          <w:szCs w:val="21"/>
          <w:lang w:val="en-US" w:eastAsia="zh-CN"/>
          <w14:textFill>
            <w14:solidFill>
              <w14:schemeClr w14:val="tx1"/>
            </w14:solidFill>
          </w14:textFill>
        </w:rPr>
        <w:t>22</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0" w:firstLineChars="0"/>
        <w:jc w:val="center"/>
        <w:textAlignment w:val="auto"/>
        <w:rPr>
          <w:rFonts w:hint="eastAsia" w:ascii="黑体" w:hAnsi="黑体" w:eastAsia="黑体" w:cs="黑体"/>
          <w:color w:val="000000"/>
          <w:sz w:val="36"/>
          <w:szCs w:val="36"/>
          <w:lang w:val="en-US" w:eastAsia="zh-CN"/>
        </w:rPr>
      </w:pPr>
      <w:r>
        <w:rPr>
          <w:rFonts w:hint="eastAsia" w:ascii="黑体" w:hAnsi="黑体" w:eastAsia="黑体" w:cs="黑体"/>
          <w:color w:val="000000"/>
          <w:sz w:val="36"/>
          <w:szCs w:val="36"/>
          <w:lang w:val="en-US" w:eastAsia="zh-CN"/>
        </w:rPr>
        <w:t>用户界面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color w:val="0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6.1 注册登录界面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default" w:ascii="新宋体" w:hAnsi="新宋体" w:eastAsia="新宋体"/>
          <w:color w:val="000000"/>
          <w:sz w:val="19"/>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4"/>
          <w:szCs w:val="24"/>
          <w:lang w:val="en-US" w:eastAsia="zh-CN"/>
        </w:rPr>
      </w:pPr>
      <w:r>
        <w:rPr>
          <w:rFonts w:hint="eastAsia" w:ascii="宋体" w:hAnsi="宋体" w:eastAsia="宋体" w:cs="宋体"/>
          <w:color w:val="000000"/>
          <w:sz w:val="24"/>
          <w:szCs w:val="24"/>
          <w:lang w:val="en-US" w:eastAsia="zh-CN"/>
        </w:rPr>
        <w:t>登录注册界面</w:t>
      </w:r>
      <w:r>
        <w:rPr>
          <w:rFonts w:hint="eastAsia" w:ascii="宋体" w:hAnsi="宋体" w:cs="宋体"/>
          <w:color w:val="000000"/>
          <w:sz w:val="24"/>
          <w:szCs w:val="24"/>
          <w:lang w:val="en-US" w:eastAsia="zh-CN"/>
        </w:rPr>
        <w:t>包含两个主要功能，即用户的注册和登录，登录界面如图6.1所示: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jc w:val="center"/>
        <w:textAlignment w:val="auto"/>
        <w:rPr>
          <w:rFonts w:hint="default" w:ascii="宋体" w:hAnsi="宋体" w:cs="宋体"/>
          <w:color w:val="000000"/>
          <w:sz w:val="24"/>
          <w:szCs w:val="24"/>
          <w:lang w:val="en-US" w:eastAsia="zh-CN"/>
        </w:rPr>
      </w:pPr>
      <w:r>
        <w:rPr>
          <w:rFonts w:hint="default" w:ascii="宋体" w:hAnsi="宋体" w:cs="宋体"/>
          <w:color w:val="000000"/>
          <w:sz w:val="24"/>
          <w:szCs w:val="24"/>
          <w:lang w:val="en-US" w:eastAsia="zh-CN"/>
        </w:rPr>
        <w:drawing>
          <wp:inline distT="0" distB="0" distL="114300" distR="114300">
            <wp:extent cx="3543935" cy="5734685"/>
            <wp:effectExtent l="0" t="0" r="0" b="0"/>
            <wp:docPr id="31" name="图片 31" descr="C:\Users\阿咩咩\Desktop\Untitled Diagram (1).png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Users\阿咩咩\Desktop\Untitled Diagram (1).pngUntitled Diagram (1)"/>
                    <pic:cNvPicPr>
                      <a:picLocks noChangeAspect="1"/>
                    </pic:cNvPicPr>
                  </pic:nvPicPr>
                  <pic:blipFill>
                    <a:blip r:embed="rId18"/>
                    <a:srcRect/>
                    <a:stretch>
                      <a:fillRect/>
                    </a:stretch>
                  </pic:blipFill>
                  <pic:spPr>
                    <a:xfrm>
                      <a:off x="0" y="0"/>
                      <a:ext cx="3543935" cy="57346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图6.1</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center"/>
        <w:textAlignment w:val="auto"/>
        <w:rPr>
          <w:rFonts w:hint="eastAsia" w:cs="Times New Roman"/>
          <w:color w:val="000000" w:themeColor="text1"/>
          <w:sz w:val="21"/>
          <w:szCs w:val="21"/>
          <w:lang w:val="en-US" w:eastAsia="zh-CN"/>
          <w14:textFill>
            <w14:solidFill>
              <w14:schemeClr w14:val="tx1"/>
            </w14:solidFill>
          </w14:textFill>
        </w:rPr>
      </w:pPr>
      <w:r>
        <w:rPr>
          <w:rFonts w:hint="eastAsia" w:cs="Times New Roman"/>
          <w:color w:val="000000" w:themeColor="text1"/>
          <w:sz w:val="21"/>
          <w:szCs w:val="21"/>
          <w:lang w:val="en-US" w:eastAsia="zh-CN"/>
          <w14:textFill>
            <w14:solidFill>
              <w14:schemeClr w14:val="tx1"/>
            </w14:solidFill>
          </w14:textFill>
        </w:rPr>
        <w:t>23</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center"/>
        <w:textAlignment w:val="auto"/>
        <w:rPr>
          <w:rFonts w:hint="eastAsia"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6.2 成绩查询界面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黑体" w:hAnsi="黑体" w:eastAsia="黑体" w:cs="黑体"/>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val="en-US" w:eastAsia="zh-CN"/>
          <w14:textFill>
            <w14:solidFill>
              <w14:schemeClr w14:val="tx1"/>
            </w14:solidFill>
          </w14:textFill>
        </w:rPr>
        <w:t>进入成绩查询界面</w:t>
      </w:r>
      <w:r>
        <w:rPr>
          <w:rFonts w:hint="eastAsia" w:ascii="宋体" w:hAnsi="宋体" w:cs="宋体"/>
          <w:color w:val="000000" w:themeColor="text1"/>
          <w:sz w:val="24"/>
          <w:szCs w:val="24"/>
          <w:lang w:val="en-US" w:eastAsia="zh-CN"/>
          <w14:textFill>
            <w14:solidFill>
              <w14:schemeClr w14:val="tx1"/>
            </w14:solidFill>
          </w14:textFill>
        </w:rPr>
        <w:t>点击查询按钮即可查询到学生各个学期的所有成绩信息，成绩查询界面如图6.2所示: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drawing>
          <wp:inline distT="0" distB="0" distL="114300" distR="114300">
            <wp:extent cx="3314700" cy="5362575"/>
            <wp:effectExtent l="0" t="0" r="0" b="0"/>
            <wp:docPr id="32" name="图片 32"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Untitled Diagram (2)"/>
                    <pic:cNvPicPr>
                      <a:picLocks noChangeAspect="1"/>
                    </pic:cNvPicPr>
                  </pic:nvPicPr>
                  <pic:blipFill>
                    <a:blip r:embed="rId19"/>
                    <a:stretch>
                      <a:fillRect/>
                    </a:stretch>
                  </pic:blipFill>
                  <pic:spPr>
                    <a:xfrm>
                      <a:off x="0" y="0"/>
                      <a:ext cx="3314700" cy="53625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color w:val="000000" w:themeColor="text1"/>
          <w:sz w:val="18"/>
          <w:szCs w:val="18"/>
          <w:lang w:val="en-US" w:eastAsia="zh-CN"/>
          <w14:textFill>
            <w14:solidFill>
              <w14:schemeClr w14:val="tx1"/>
            </w14:solidFill>
          </w14:textFill>
        </w:rPr>
      </w:pPr>
      <w:r>
        <w:rPr>
          <w:rFonts w:hint="eastAsia" w:ascii="宋体" w:hAnsi="宋体" w:cs="宋体"/>
          <w:color w:val="000000" w:themeColor="text1"/>
          <w:sz w:val="18"/>
          <w:szCs w:val="18"/>
          <w:lang w:val="en-US" w:eastAsia="zh-CN"/>
          <w14:textFill>
            <w14:solidFill>
              <w14:schemeClr w14:val="tx1"/>
            </w14:solidFill>
          </w14:textFill>
        </w:rPr>
        <w:t>图6.2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center"/>
        <w:textAlignment w:val="auto"/>
        <w:rPr>
          <w:rFonts w:hint="eastAsia" w:cs="Times New Roman"/>
          <w:color w:val="000000" w:themeColor="text1"/>
          <w:sz w:val="21"/>
          <w:szCs w:val="21"/>
          <w:lang w:val="en-US" w:eastAsia="zh-CN"/>
          <w14:textFill>
            <w14:solidFill>
              <w14:schemeClr w14:val="tx1"/>
            </w14:solidFill>
          </w14:textFill>
        </w:rPr>
      </w:pPr>
      <w:r>
        <w:rPr>
          <w:rFonts w:hint="eastAsia" w:cs="Times New Roman"/>
          <w:color w:val="000000" w:themeColor="text1"/>
          <w:sz w:val="21"/>
          <w:szCs w:val="21"/>
          <w:lang w:val="en-US" w:eastAsia="zh-CN"/>
          <w14:textFill>
            <w14:solidFill>
              <w14:schemeClr w14:val="tx1"/>
            </w14:solidFill>
          </w14:textFill>
        </w:rPr>
        <w:t>24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6.3 课程查询界面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黑体" w:hAnsi="黑体" w:eastAsia="黑体" w:cs="黑体"/>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val="en-US" w:eastAsia="zh-CN"/>
          <w14:textFill>
            <w14:solidFill>
              <w14:schemeClr w14:val="tx1"/>
            </w14:solidFill>
          </w14:textFill>
        </w:rPr>
        <w:t>进入</w:t>
      </w:r>
      <w:r>
        <w:rPr>
          <w:rFonts w:hint="eastAsia" w:ascii="宋体" w:hAnsi="宋体" w:cs="宋体"/>
          <w:color w:val="000000" w:themeColor="text1"/>
          <w:sz w:val="24"/>
          <w:szCs w:val="24"/>
          <w:lang w:val="en-US" w:eastAsia="zh-CN"/>
          <w14:textFill>
            <w14:solidFill>
              <w14:schemeClr w14:val="tx1"/>
            </w14:solidFill>
          </w14:textFill>
        </w:rPr>
        <w:t>课程</w:t>
      </w:r>
      <w:r>
        <w:rPr>
          <w:rFonts w:hint="eastAsia" w:ascii="宋体" w:hAnsi="宋体" w:eastAsia="宋体" w:cs="宋体"/>
          <w:color w:val="000000" w:themeColor="text1"/>
          <w:sz w:val="24"/>
          <w:szCs w:val="24"/>
          <w:lang w:val="en-US" w:eastAsia="zh-CN"/>
          <w14:textFill>
            <w14:solidFill>
              <w14:schemeClr w14:val="tx1"/>
            </w14:solidFill>
          </w14:textFill>
        </w:rPr>
        <w:t>查询界面</w:t>
      </w:r>
      <w:r>
        <w:rPr>
          <w:rFonts w:hint="eastAsia" w:ascii="宋体" w:hAnsi="宋体" w:cs="宋体"/>
          <w:color w:val="000000" w:themeColor="text1"/>
          <w:sz w:val="24"/>
          <w:szCs w:val="24"/>
          <w:lang w:val="en-US" w:eastAsia="zh-CN"/>
          <w14:textFill>
            <w14:solidFill>
              <w14:schemeClr w14:val="tx1"/>
            </w14:solidFill>
          </w14:textFill>
        </w:rPr>
        <w:t>点击查询按钮即可查询到学生本周的课程信息表，学生可以在课程信息界面查看自己最近一周的课程安排，课程查询界面如图6.3所示: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drawing>
          <wp:inline distT="0" distB="0" distL="114300" distR="114300">
            <wp:extent cx="3314700" cy="5362575"/>
            <wp:effectExtent l="0" t="0" r="0" b="0"/>
            <wp:docPr id="37" name="图片 37" descr="Untitled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Untitled Diagram (3)"/>
                    <pic:cNvPicPr>
                      <a:picLocks noChangeAspect="1"/>
                    </pic:cNvPicPr>
                  </pic:nvPicPr>
                  <pic:blipFill>
                    <a:blip r:embed="rId20"/>
                    <a:stretch>
                      <a:fillRect/>
                    </a:stretch>
                  </pic:blipFill>
                  <pic:spPr>
                    <a:xfrm>
                      <a:off x="0" y="0"/>
                      <a:ext cx="3314700" cy="53625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color w:val="000000" w:themeColor="text1"/>
          <w:sz w:val="18"/>
          <w:szCs w:val="18"/>
          <w:lang w:val="en-US" w:eastAsia="zh-CN"/>
          <w14:textFill>
            <w14:solidFill>
              <w14:schemeClr w14:val="tx1"/>
            </w14:solidFill>
          </w14:textFill>
        </w:rPr>
      </w:pPr>
      <w:r>
        <w:rPr>
          <w:rFonts w:hint="eastAsia" w:ascii="宋体" w:hAnsi="宋体" w:cs="宋体"/>
          <w:color w:val="000000" w:themeColor="text1"/>
          <w:sz w:val="18"/>
          <w:szCs w:val="18"/>
          <w:lang w:val="en-US" w:eastAsia="zh-CN"/>
          <w14:textFill>
            <w14:solidFill>
              <w14:schemeClr w14:val="tx1"/>
            </w14:solidFill>
          </w14:textFill>
        </w:rPr>
        <w:t>图6.3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eastAsia" w:cs="Times New Roman"/>
          <w:color w:val="000000" w:themeColor="text1"/>
          <w:sz w:val="21"/>
          <w:szCs w:val="21"/>
          <w:lang w:val="en-US" w:eastAsia="zh-CN"/>
          <w14:textFill>
            <w14:solidFill>
              <w14:schemeClr w14:val="tx1"/>
            </w14:solidFill>
          </w14:textFill>
        </w:rPr>
      </w:pPr>
      <w:r>
        <w:rPr>
          <w:rFonts w:hint="eastAsia" w:cs="Times New Roman"/>
          <w:color w:val="000000" w:themeColor="text1"/>
          <w:sz w:val="21"/>
          <w:szCs w:val="21"/>
          <w:lang w:val="en-US" w:eastAsia="zh-CN"/>
          <w14:textFill>
            <w14:solidFill>
              <w14:schemeClr w14:val="tx1"/>
            </w14:solidFill>
          </w14:textFill>
        </w:rPr>
        <w:t>24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eastAsia"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6.4 校园资讯查看界面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黑体" w:hAnsi="黑体" w:eastAsia="黑体" w:cs="黑体"/>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进入</w:t>
      </w:r>
      <w:r>
        <w:rPr>
          <w:rFonts w:hint="eastAsia" w:ascii="宋体" w:hAnsi="宋体" w:cs="宋体"/>
          <w:color w:val="000000" w:themeColor="text1"/>
          <w:sz w:val="24"/>
          <w:szCs w:val="24"/>
          <w:lang w:val="en-US" w:eastAsia="zh-CN"/>
          <w14:textFill>
            <w14:solidFill>
              <w14:schemeClr w14:val="tx1"/>
            </w14:solidFill>
          </w14:textFill>
        </w:rPr>
        <w:t>校园资讯</w:t>
      </w:r>
      <w:r>
        <w:rPr>
          <w:rFonts w:hint="eastAsia" w:ascii="宋体" w:hAnsi="宋体" w:eastAsia="宋体" w:cs="宋体"/>
          <w:color w:val="000000" w:themeColor="text1"/>
          <w:sz w:val="24"/>
          <w:szCs w:val="24"/>
          <w:lang w:val="en-US" w:eastAsia="zh-CN"/>
          <w14:textFill>
            <w14:solidFill>
              <w14:schemeClr w14:val="tx1"/>
            </w14:solidFill>
          </w14:textFill>
        </w:rPr>
        <w:t>界面</w:t>
      </w:r>
      <w:r>
        <w:rPr>
          <w:rFonts w:hint="eastAsia" w:ascii="宋体" w:hAnsi="宋体" w:cs="宋体"/>
          <w:color w:val="000000" w:themeColor="text1"/>
          <w:sz w:val="24"/>
          <w:szCs w:val="24"/>
          <w:lang w:val="en-US" w:eastAsia="zh-CN"/>
          <w14:textFill>
            <w14:solidFill>
              <w14:schemeClr w14:val="tx1"/>
            </w14:solidFill>
          </w14:textFill>
        </w:rPr>
        <w:t>查看最近学校的动态和新闻，学生可以在这里看到资讯的标题图片和内容概述，然后选择自己感兴趣的资讯点击查阅，校园资讯界面如图6.4所示: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黑体" w:hAnsi="黑体" w:eastAsia="黑体" w:cs="黑体"/>
          <w:color w:val="000000" w:themeColor="text1"/>
          <w:sz w:val="28"/>
          <w:szCs w:val="28"/>
          <w:lang w:val="en-US" w:eastAsia="zh-CN"/>
          <w14:textFill>
            <w14:solidFill>
              <w14:schemeClr w14:val="tx1"/>
            </w14:solidFill>
          </w14:textFill>
        </w:rPr>
      </w:pPr>
      <w:r>
        <w:rPr>
          <w:rFonts w:hint="default" w:ascii="黑体" w:hAnsi="黑体" w:eastAsia="黑体" w:cs="黑体"/>
          <w:color w:val="000000" w:themeColor="text1"/>
          <w:sz w:val="28"/>
          <w:szCs w:val="28"/>
          <w:lang w:val="en-US" w:eastAsia="zh-CN"/>
          <w14:textFill>
            <w14:solidFill>
              <w14:schemeClr w14:val="tx1"/>
            </w14:solidFill>
          </w14:textFill>
        </w:rPr>
        <w:drawing>
          <wp:inline distT="0" distB="0" distL="114300" distR="114300">
            <wp:extent cx="3314700" cy="5362575"/>
            <wp:effectExtent l="0" t="0" r="0" b="0"/>
            <wp:docPr id="38" name="图片 38" descr="Untitled Diagr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Untitled Diagram (4)"/>
                    <pic:cNvPicPr>
                      <a:picLocks noChangeAspect="1"/>
                    </pic:cNvPicPr>
                  </pic:nvPicPr>
                  <pic:blipFill>
                    <a:blip r:embed="rId21"/>
                    <a:stretch>
                      <a:fillRect/>
                    </a:stretch>
                  </pic:blipFill>
                  <pic:spPr>
                    <a:xfrm>
                      <a:off x="0" y="0"/>
                      <a:ext cx="3314700" cy="53625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黑体" w:hAnsi="黑体" w:eastAsia="黑体" w:cs="黑体"/>
          <w:color w:val="000000" w:themeColor="text1"/>
          <w:sz w:val="18"/>
          <w:szCs w:val="18"/>
          <w:lang w:val="en-US" w:eastAsia="zh-CN"/>
          <w14:textFill>
            <w14:solidFill>
              <w14:schemeClr w14:val="tx1"/>
            </w14:solidFill>
          </w14:textFill>
        </w:rPr>
      </w:pPr>
      <w:r>
        <w:rPr>
          <w:rFonts w:hint="eastAsia" w:ascii="宋体" w:hAnsi="宋体" w:cs="宋体"/>
          <w:color w:val="000000" w:themeColor="text1"/>
          <w:sz w:val="18"/>
          <w:szCs w:val="18"/>
          <w:lang w:val="en-US" w:eastAsia="zh-CN"/>
          <w14:textFill>
            <w14:solidFill>
              <w14:schemeClr w14:val="tx1"/>
            </w14:solidFill>
          </w14:textFill>
        </w:rPr>
        <w:t>图6.4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eastAsia"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eastAsia" w:cs="Times New Roman"/>
          <w:color w:val="000000" w:themeColor="text1"/>
          <w:sz w:val="21"/>
          <w:szCs w:val="21"/>
          <w:lang w:val="en-US" w:eastAsia="zh-CN"/>
          <w14:textFill>
            <w14:solidFill>
              <w14:schemeClr w14:val="tx1"/>
            </w14:solidFill>
          </w14:textFill>
        </w:rPr>
      </w:pPr>
      <w:r>
        <w:rPr>
          <w:rFonts w:hint="eastAsia" w:cs="Times New Roman"/>
          <w:color w:val="000000" w:themeColor="text1"/>
          <w:sz w:val="21"/>
          <w:szCs w:val="21"/>
          <w:lang w:val="en-US" w:eastAsia="zh-CN"/>
          <w14:textFill>
            <w14:solidFill>
              <w14:schemeClr w14:val="tx1"/>
            </w14:solidFill>
          </w14:textFill>
        </w:rPr>
        <w:t>25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6.4 调查问卷界面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黑体" w:hAnsi="黑体" w:eastAsia="黑体" w:cs="黑体"/>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val="en-US" w:eastAsia="zh-CN"/>
          <w14:textFill>
            <w14:solidFill>
              <w14:schemeClr w14:val="tx1"/>
            </w14:solidFill>
          </w14:textFill>
        </w:rPr>
        <w:t>进入</w:t>
      </w:r>
      <w:r>
        <w:rPr>
          <w:rFonts w:hint="eastAsia" w:ascii="宋体" w:hAnsi="宋体" w:cs="宋体"/>
          <w:color w:val="000000" w:themeColor="text1"/>
          <w:sz w:val="24"/>
          <w:szCs w:val="24"/>
          <w:lang w:val="en-US" w:eastAsia="zh-CN"/>
          <w14:textFill>
            <w14:solidFill>
              <w14:schemeClr w14:val="tx1"/>
            </w14:solidFill>
          </w14:textFill>
        </w:rPr>
        <w:t>调查问卷查看学校发布的调查问卷，可以填写完成后点击提交按钮完成提交，调查问卷界面如图6.4所示: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黑体" w:hAnsi="黑体" w:eastAsia="黑体" w:cs="黑体"/>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黑体" w:hAnsi="黑体" w:eastAsia="黑体" w:cs="黑体"/>
          <w:color w:val="000000" w:themeColor="text1"/>
          <w:sz w:val="28"/>
          <w:szCs w:val="28"/>
          <w:lang w:val="en-US" w:eastAsia="zh-CN"/>
          <w14:textFill>
            <w14:solidFill>
              <w14:schemeClr w14:val="tx1"/>
            </w14:solidFill>
          </w14:textFill>
        </w:rPr>
      </w:pPr>
      <w:r>
        <w:rPr>
          <w:rFonts w:hint="default" w:ascii="黑体" w:hAnsi="黑体" w:eastAsia="黑体" w:cs="黑体"/>
          <w:color w:val="000000" w:themeColor="text1"/>
          <w:sz w:val="28"/>
          <w:szCs w:val="28"/>
          <w:lang w:val="en-US" w:eastAsia="zh-CN"/>
          <w14:textFill>
            <w14:solidFill>
              <w14:schemeClr w14:val="tx1"/>
            </w14:solidFill>
          </w14:textFill>
        </w:rPr>
        <w:drawing>
          <wp:inline distT="0" distB="0" distL="114300" distR="114300">
            <wp:extent cx="3314700" cy="5362575"/>
            <wp:effectExtent l="0" t="0" r="0" b="0"/>
            <wp:docPr id="39" name="图片 39" descr="Untitled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Untitled Diagram (5)"/>
                    <pic:cNvPicPr>
                      <a:picLocks noChangeAspect="1"/>
                    </pic:cNvPicPr>
                  </pic:nvPicPr>
                  <pic:blipFill>
                    <a:blip r:embed="rId22"/>
                    <a:stretch>
                      <a:fillRect/>
                    </a:stretch>
                  </pic:blipFill>
                  <pic:spPr>
                    <a:xfrm>
                      <a:off x="0" y="0"/>
                      <a:ext cx="3314700" cy="53625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黑体" w:hAnsi="黑体" w:eastAsia="黑体" w:cs="黑体"/>
          <w:color w:val="000000" w:themeColor="text1"/>
          <w:sz w:val="18"/>
          <w:szCs w:val="18"/>
          <w:lang w:val="en-US" w:eastAsia="zh-CN"/>
          <w14:textFill>
            <w14:solidFill>
              <w14:schemeClr w14:val="tx1"/>
            </w14:solidFill>
          </w14:textFill>
        </w:rPr>
      </w:pPr>
      <w:r>
        <w:rPr>
          <w:rFonts w:hint="eastAsia" w:ascii="宋体" w:hAnsi="宋体" w:cs="宋体"/>
          <w:color w:val="000000" w:themeColor="text1"/>
          <w:sz w:val="18"/>
          <w:szCs w:val="18"/>
          <w:lang w:val="en-US" w:eastAsia="zh-CN"/>
          <w14:textFill>
            <w14:solidFill>
              <w14:schemeClr w14:val="tx1"/>
            </w14:solidFill>
          </w14:textFill>
        </w:rPr>
        <w:t>图6.4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cs="Times New Roman"/>
          <w:color w:val="000000" w:themeColor="text1"/>
          <w:sz w:val="21"/>
          <w:szCs w:val="21"/>
          <w:lang w:val="en-US" w:eastAsia="zh-CN"/>
          <w14:textFill>
            <w14:solidFill>
              <w14:schemeClr w14:val="tx1"/>
            </w14:solidFill>
          </w14:textFill>
        </w:rPr>
      </w:pPr>
      <w:r>
        <w:rPr>
          <w:rFonts w:hint="eastAsia" w:cs="Times New Roman"/>
          <w:color w:val="000000" w:themeColor="text1"/>
          <w:sz w:val="21"/>
          <w:szCs w:val="21"/>
          <w:lang w:val="en-US" w:eastAsia="zh-CN"/>
          <w14:textFill>
            <w14:solidFill>
              <w14:schemeClr w14:val="tx1"/>
            </w14:solidFill>
          </w14:textFill>
        </w:rPr>
        <w:t>26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0" w:firstLineChars="0"/>
        <w:jc w:val="center"/>
        <w:textAlignment w:val="auto"/>
        <w:rPr>
          <w:rFonts w:hint="eastAsia" w:ascii="黑体" w:hAnsi="黑体" w:eastAsia="黑体" w:cs="黑体"/>
          <w:color w:val="000000"/>
          <w:sz w:val="36"/>
          <w:szCs w:val="36"/>
          <w:lang w:val="en-US" w:eastAsia="zh-CN"/>
        </w:rPr>
      </w:pPr>
      <w:r>
        <w:rPr>
          <w:rFonts w:hint="eastAsia" w:ascii="黑体" w:hAnsi="黑体" w:eastAsia="黑体" w:cs="黑体"/>
          <w:color w:val="000000"/>
          <w:sz w:val="36"/>
          <w:szCs w:val="36"/>
          <w:lang w:val="en-US" w:eastAsia="zh-CN"/>
        </w:rPr>
        <w:t>总结及反思</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eastAsia" w:ascii="黑体" w:hAnsi="黑体" w:eastAsia="黑体" w:cs="黑体"/>
          <w:color w:val="0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本系统是一款基于Android的掌上校园应用，本文的叙述包含了该系统的基</w:t>
      </w:r>
      <w:r>
        <w:rPr>
          <w:rFonts w:hint="eastAsia" w:ascii="宋体" w:hAnsi="宋体" w:eastAsia="宋体" w:cs="宋体"/>
          <w:color w:val="000000"/>
          <w:sz w:val="24"/>
          <w:szCs w:val="24"/>
          <w:lang w:val="en-US" w:eastAsia="zh-CN"/>
        </w:rPr>
        <w:t>础功能和模块</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实现了学生成绩查询</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课程查询</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校园资讯查阅</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调查问卷提交这四个主要功能</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在日常的学习生活中提高了学生的学习效率</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拓宽了获取信息的途径</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本系统界面简洁</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操作较为简单</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利用该系统可以方便的查询学生个人信息</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虽然功能不算太多</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但是实用性还是较为可观的</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有利于信息化校园的建设。</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在设计本系统时</w:t>
      </w:r>
      <w:r>
        <w:rPr>
          <w:rFonts w:hint="eastAsia" w:ascii="宋体" w:hAnsi="宋体" w:cs="宋体"/>
          <w:sz w:val="24"/>
          <w:szCs w:val="24"/>
          <w:lang w:val="en-US" w:eastAsia="zh-CN"/>
        </w:rPr>
        <w:t>，</w:t>
      </w:r>
      <w:r>
        <w:rPr>
          <w:rFonts w:hint="eastAsia" w:ascii="宋体" w:hAnsi="宋体" w:eastAsia="宋体" w:cs="宋体"/>
          <w:sz w:val="24"/>
          <w:szCs w:val="24"/>
        </w:rPr>
        <w:t>先分析系统的业务流程</w:t>
      </w:r>
      <w:r>
        <w:rPr>
          <w:rFonts w:hint="eastAsia" w:ascii="宋体" w:hAnsi="宋体" w:cs="宋体"/>
          <w:sz w:val="24"/>
          <w:szCs w:val="24"/>
          <w:lang w:eastAsia="zh-CN"/>
        </w:rPr>
        <w:t>，</w:t>
      </w:r>
      <w:r>
        <w:rPr>
          <w:rFonts w:hint="eastAsia" w:ascii="宋体" w:hAnsi="宋体" w:eastAsia="宋体" w:cs="宋体"/>
          <w:sz w:val="24"/>
          <w:szCs w:val="24"/>
        </w:rPr>
        <w:t>分析出该系统的需求和业务逻辑</w:t>
      </w:r>
      <w:r>
        <w:rPr>
          <w:rFonts w:hint="eastAsia" w:ascii="宋体" w:hAnsi="宋体" w:cs="宋体"/>
          <w:sz w:val="24"/>
          <w:szCs w:val="24"/>
          <w:lang w:eastAsia="zh-CN"/>
        </w:rPr>
        <w:t>，</w:t>
      </w:r>
      <w:r>
        <w:rPr>
          <w:rFonts w:hint="eastAsia" w:ascii="宋体" w:hAnsi="宋体" w:eastAsia="宋体" w:cs="宋体"/>
          <w:sz w:val="24"/>
          <w:szCs w:val="24"/>
        </w:rPr>
        <w:t>接着分析系统的功能</w:t>
      </w:r>
      <w:r>
        <w:rPr>
          <w:rFonts w:hint="eastAsia" w:ascii="宋体" w:hAnsi="宋体" w:cs="宋体"/>
          <w:sz w:val="24"/>
          <w:szCs w:val="24"/>
          <w:lang w:eastAsia="zh-CN"/>
        </w:rPr>
        <w:t>，</w:t>
      </w:r>
      <w:r>
        <w:rPr>
          <w:rFonts w:hint="eastAsia" w:ascii="宋体" w:hAnsi="宋体" w:eastAsia="宋体" w:cs="宋体"/>
          <w:sz w:val="24"/>
          <w:szCs w:val="24"/>
        </w:rPr>
        <w:t>对系统功能进行建模</w:t>
      </w:r>
      <w:r>
        <w:rPr>
          <w:rFonts w:hint="eastAsia" w:ascii="宋体" w:hAnsi="宋体" w:cs="宋体"/>
          <w:sz w:val="24"/>
          <w:szCs w:val="24"/>
          <w:lang w:eastAsia="zh-CN"/>
        </w:rPr>
        <w:t>，</w:t>
      </w:r>
      <w:r>
        <w:rPr>
          <w:rFonts w:hint="eastAsia" w:ascii="宋体" w:hAnsi="宋体" w:eastAsia="宋体" w:cs="宋体"/>
          <w:sz w:val="24"/>
          <w:szCs w:val="24"/>
        </w:rPr>
        <w:t>分析系统所需的数据</w:t>
      </w:r>
      <w:r>
        <w:rPr>
          <w:rFonts w:hint="eastAsia" w:ascii="宋体" w:hAnsi="宋体" w:cs="宋体"/>
          <w:sz w:val="24"/>
          <w:szCs w:val="24"/>
          <w:lang w:eastAsia="zh-CN"/>
        </w:rPr>
        <w:t>，</w:t>
      </w:r>
      <w:r>
        <w:rPr>
          <w:rFonts w:hint="eastAsia" w:ascii="宋体" w:hAnsi="宋体" w:eastAsia="宋体" w:cs="宋体"/>
          <w:sz w:val="24"/>
          <w:szCs w:val="24"/>
        </w:rPr>
        <w:t>设计数据库对系统数据做以归纳</w:t>
      </w:r>
      <w:r>
        <w:rPr>
          <w:rFonts w:hint="eastAsia" w:ascii="宋体" w:hAnsi="宋体" w:cs="宋体"/>
          <w:sz w:val="24"/>
          <w:szCs w:val="24"/>
          <w:lang w:eastAsia="zh-CN"/>
        </w:rPr>
        <w:t>，</w:t>
      </w:r>
      <w:r>
        <w:rPr>
          <w:rFonts w:hint="eastAsia" w:ascii="宋体" w:hAnsi="宋体" w:eastAsia="宋体" w:cs="宋体"/>
          <w:sz w:val="24"/>
          <w:szCs w:val="24"/>
        </w:rPr>
        <w:t>其次进行概要设计</w:t>
      </w:r>
      <w:r>
        <w:rPr>
          <w:rFonts w:hint="eastAsia" w:ascii="宋体" w:hAnsi="宋体" w:cs="宋体"/>
          <w:sz w:val="24"/>
          <w:szCs w:val="24"/>
          <w:lang w:eastAsia="zh-CN"/>
        </w:rPr>
        <w:t>，</w:t>
      </w:r>
      <w:r>
        <w:rPr>
          <w:rFonts w:hint="eastAsia" w:ascii="宋体" w:hAnsi="宋体" w:eastAsia="宋体" w:cs="宋体"/>
          <w:sz w:val="24"/>
          <w:szCs w:val="24"/>
        </w:rPr>
        <w:t>主要包含系统的接口</w:t>
      </w:r>
      <w:r>
        <w:rPr>
          <w:rFonts w:hint="eastAsia" w:ascii="宋体" w:hAnsi="宋体" w:cs="宋体"/>
          <w:sz w:val="24"/>
          <w:szCs w:val="24"/>
          <w:lang w:eastAsia="zh-CN"/>
        </w:rPr>
        <w:t>，</w:t>
      </w:r>
      <w:r>
        <w:rPr>
          <w:rFonts w:hint="eastAsia" w:ascii="宋体" w:hAnsi="宋体" w:eastAsia="宋体" w:cs="宋体"/>
          <w:sz w:val="24"/>
          <w:szCs w:val="24"/>
        </w:rPr>
        <w:t>结构以及处理错误的逻辑等</w:t>
      </w:r>
      <w:r>
        <w:rPr>
          <w:rFonts w:hint="eastAsia" w:ascii="宋体" w:hAnsi="宋体" w:cs="宋体"/>
          <w:sz w:val="24"/>
          <w:szCs w:val="24"/>
          <w:lang w:eastAsia="zh-CN"/>
        </w:rPr>
        <w:t>，</w:t>
      </w:r>
      <w:r>
        <w:rPr>
          <w:rFonts w:hint="eastAsia" w:ascii="宋体" w:hAnsi="宋体" w:eastAsia="宋体" w:cs="宋体"/>
          <w:sz w:val="24"/>
          <w:szCs w:val="24"/>
        </w:rPr>
        <w:t>接下来进行详细设计</w:t>
      </w:r>
      <w:r>
        <w:rPr>
          <w:rFonts w:hint="eastAsia" w:ascii="宋体" w:hAnsi="宋体" w:cs="宋体"/>
          <w:sz w:val="24"/>
          <w:szCs w:val="24"/>
          <w:lang w:eastAsia="zh-CN"/>
        </w:rPr>
        <w:t>，</w:t>
      </w:r>
      <w:r>
        <w:rPr>
          <w:rFonts w:hint="eastAsia" w:ascii="宋体" w:hAnsi="宋体" w:eastAsia="宋体" w:cs="宋体"/>
          <w:sz w:val="24"/>
          <w:szCs w:val="24"/>
        </w:rPr>
        <w:t>具体到每一个功能模块的设计</w:t>
      </w:r>
      <w:r>
        <w:rPr>
          <w:rFonts w:hint="eastAsia" w:ascii="宋体" w:hAnsi="宋体" w:cs="宋体"/>
          <w:sz w:val="24"/>
          <w:szCs w:val="24"/>
          <w:lang w:eastAsia="zh-CN"/>
        </w:rPr>
        <w:t>，</w:t>
      </w:r>
      <w:r>
        <w:rPr>
          <w:rFonts w:hint="eastAsia" w:ascii="宋体" w:hAnsi="宋体" w:eastAsia="宋体" w:cs="宋体"/>
          <w:sz w:val="24"/>
          <w:szCs w:val="24"/>
        </w:rPr>
        <w:t>最后进行编码和测试</w:t>
      </w:r>
      <w:r>
        <w:rPr>
          <w:rFonts w:hint="eastAsia" w:ascii="宋体" w:hAnsi="宋体" w:cs="宋体"/>
          <w:sz w:val="24"/>
          <w:szCs w:val="24"/>
          <w:lang w:eastAsia="zh-CN"/>
        </w:rPr>
        <w:t>，</w:t>
      </w:r>
      <w:r>
        <w:rPr>
          <w:rFonts w:hint="eastAsia" w:ascii="宋体" w:hAnsi="宋体" w:eastAsia="宋体" w:cs="宋体"/>
          <w:sz w:val="24"/>
          <w:szCs w:val="24"/>
        </w:rPr>
        <w:t>相对于所浏览的一些文献资料</w:t>
      </w:r>
      <w:r>
        <w:rPr>
          <w:rFonts w:hint="eastAsia" w:ascii="宋体" w:hAnsi="宋体" w:cs="宋体"/>
          <w:sz w:val="24"/>
          <w:szCs w:val="24"/>
          <w:lang w:eastAsia="zh-CN"/>
        </w:rPr>
        <w:t>，</w:t>
      </w:r>
      <w:r>
        <w:rPr>
          <w:rFonts w:hint="eastAsia" w:ascii="宋体" w:hAnsi="宋体" w:eastAsia="宋体" w:cs="宋体"/>
          <w:sz w:val="24"/>
          <w:szCs w:val="24"/>
        </w:rPr>
        <w:t>我规划的路线中将设计数据库这一步骤没有放在详细设计的环节</w:t>
      </w:r>
      <w:r>
        <w:rPr>
          <w:rFonts w:hint="eastAsia" w:ascii="宋体" w:hAnsi="宋体" w:cs="宋体"/>
          <w:sz w:val="24"/>
          <w:szCs w:val="24"/>
          <w:lang w:eastAsia="zh-CN"/>
        </w:rPr>
        <w:t>，</w:t>
      </w:r>
      <w:r>
        <w:rPr>
          <w:rFonts w:hint="eastAsia" w:ascii="宋体" w:hAnsi="宋体" w:eastAsia="宋体" w:cs="宋体"/>
          <w:sz w:val="24"/>
          <w:szCs w:val="24"/>
        </w:rPr>
        <w:t>而是在分析系统数据时进行设计</w:t>
      </w:r>
      <w:r>
        <w:rPr>
          <w:rFonts w:hint="eastAsia" w:ascii="宋体" w:hAnsi="宋体" w:cs="宋体"/>
          <w:sz w:val="24"/>
          <w:szCs w:val="24"/>
          <w:lang w:eastAsia="zh-CN"/>
        </w:rPr>
        <w:t>，</w:t>
      </w:r>
      <w:r>
        <w:rPr>
          <w:rFonts w:hint="eastAsia" w:ascii="宋体" w:hAnsi="宋体" w:eastAsia="宋体" w:cs="宋体"/>
          <w:sz w:val="24"/>
          <w:szCs w:val="24"/>
        </w:rPr>
        <w:t>我认为这样有利于数据库设计的准确性和合理性</w:t>
      </w:r>
      <w:r>
        <w:rPr>
          <w:rFonts w:hint="eastAsia" w:ascii="宋体" w:hAnsi="宋体" w:cs="宋体"/>
          <w:sz w:val="24"/>
          <w:szCs w:val="24"/>
          <w:lang w:eastAsia="zh-CN"/>
        </w:rPr>
        <w:t>，</w:t>
      </w:r>
      <w:r>
        <w:rPr>
          <w:rFonts w:hint="eastAsia" w:ascii="宋体" w:hAnsi="宋体" w:eastAsia="宋体" w:cs="宋体"/>
          <w:sz w:val="24"/>
          <w:szCs w:val="24"/>
        </w:rPr>
        <w:t>使其可以有效快速的实现数据查询的功能</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然后在使用Unity开发工具的基础上</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搭建了GUI界面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通过引入数据库和json链接库的方法</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实现了读取数据库数据和存取文件的功能</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最后使用UDP协议的Socket实现了客户端和服务端的通信</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完成了用户的功能需求</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本系统</w:t>
      </w:r>
      <w:r>
        <w:rPr>
          <w:rFonts w:hint="eastAsia" w:ascii="宋体" w:hAnsi="宋体" w:eastAsia="宋体" w:cs="宋体"/>
          <w:sz w:val="24"/>
          <w:szCs w:val="24"/>
        </w:rPr>
        <w:t>结合了实际情况</w:t>
      </w:r>
      <w:r>
        <w:rPr>
          <w:rFonts w:hint="eastAsia" w:ascii="宋体" w:hAnsi="宋体" w:cs="宋体"/>
          <w:sz w:val="24"/>
          <w:szCs w:val="24"/>
          <w:lang w:eastAsia="zh-CN"/>
        </w:rPr>
        <w:t>，</w:t>
      </w:r>
      <w:r>
        <w:rPr>
          <w:rFonts w:hint="eastAsia" w:ascii="宋体" w:hAnsi="宋体" w:eastAsia="宋体" w:cs="宋体"/>
          <w:sz w:val="24"/>
          <w:szCs w:val="24"/>
        </w:rPr>
        <w:t>从用户的角度出发</w:t>
      </w:r>
      <w:r>
        <w:rPr>
          <w:rFonts w:hint="eastAsia" w:ascii="宋体" w:hAnsi="宋体" w:cs="宋体"/>
          <w:sz w:val="24"/>
          <w:szCs w:val="24"/>
          <w:lang w:eastAsia="zh-CN"/>
        </w:rPr>
        <w:t>，</w:t>
      </w:r>
      <w:r>
        <w:rPr>
          <w:rFonts w:hint="eastAsia" w:ascii="宋体" w:hAnsi="宋体" w:eastAsia="宋体" w:cs="宋体"/>
          <w:sz w:val="24"/>
          <w:szCs w:val="24"/>
        </w:rPr>
        <w:t>考虑用户的实际需求和使用体验</w:t>
      </w:r>
      <w:r>
        <w:rPr>
          <w:rFonts w:hint="eastAsia" w:ascii="宋体" w:hAnsi="宋体" w:cs="宋体"/>
          <w:sz w:val="24"/>
          <w:szCs w:val="24"/>
          <w:lang w:eastAsia="zh-CN"/>
        </w:rPr>
        <w:t>，</w:t>
      </w:r>
      <w:r>
        <w:rPr>
          <w:rFonts w:hint="eastAsia" w:ascii="宋体" w:hAnsi="宋体" w:eastAsia="宋体" w:cs="宋体"/>
          <w:sz w:val="24"/>
          <w:szCs w:val="24"/>
        </w:rPr>
        <w:t>针对西北大学的具体情况</w:t>
      </w:r>
      <w:r>
        <w:rPr>
          <w:rFonts w:hint="eastAsia" w:ascii="宋体" w:hAnsi="宋体" w:eastAsia="宋体" w:cs="宋体"/>
          <w:sz w:val="24"/>
          <w:szCs w:val="24"/>
          <w:lang w:val="en-US" w:eastAsia="zh-CN"/>
        </w:rPr>
        <w:t>和</w:t>
      </w:r>
      <w:r>
        <w:rPr>
          <w:rFonts w:hint="eastAsia" w:ascii="宋体" w:hAnsi="宋体" w:eastAsia="宋体" w:cs="宋体"/>
          <w:sz w:val="24"/>
          <w:szCs w:val="24"/>
        </w:rPr>
        <w:t>学生用户</w:t>
      </w:r>
      <w:r>
        <w:rPr>
          <w:rFonts w:hint="eastAsia" w:ascii="宋体" w:hAnsi="宋体" w:eastAsia="宋体" w:cs="宋体"/>
          <w:sz w:val="24"/>
          <w:szCs w:val="24"/>
          <w:lang w:val="en-US" w:eastAsia="zh-CN"/>
        </w:rPr>
        <w:t>的需求</w:t>
      </w:r>
      <w:r>
        <w:rPr>
          <w:rFonts w:hint="eastAsia" w:ascii="宋体" w:hAnsi="宋体" w:cs="宋体"/>
          <w:sz w:val="24"/>
          <w:szCs w:val="24"/>
          <w:lang w:eastAsia="zh-CN"/>
        </w:rPr>
        <w:t>，</w:t>
      </w:r>
      <w:r>
        <w:rPr>
          <w:rFonts w:hint="eastAsia" w:ascii="宋体" w:hAnsi="宋体" w:eastAsia="宋体" w:cs="宋体"/>
          <w:sz w:val="24"/>
          <w:szCs w:val="24"/>
        </w:rPr>
        <w:t>它很好的融合了学校咨询周边的信息</w:t>
      </w:r>
      <w:r>
        <w:rPr>
          <w:rFonts w:hint="eastAsia" w:ascii="宋体" w:hAnsi="宋体" w:cs="宋体"/>
          <w:sz w:val="24"/>
          <w:szCs w:val="24"/>
          <w:lang w:eastAsia="zh-CN"/>
        </w:rPr>
        <w:t>，</w:t>
      </w:r>
      <w:r>
        <w:rPr>
          <w:rFonts w:hint="eastAsia" w:ascii="宋体" w:hAnsi="宋体" w:eastAsia="宋体" w:cs="宋体"/>
          <w:sz w:val="24"/>
          <w:szCs w:val="24"/>
        </w:rPr>
        <w:t>又可以查询到自己的相关课程信息</w:t>
      </w:r>
      <w:r>
        <w:rPr>
          <w:rFonts w:hint="eastAsia" w:ascii="宋体" w:hAnsi="宋体" w:cs="宋体"/>
          <w:sz w:val="24"/>
          <w:szCs w:val="24"/>
          <w:lang w:eastAsia="zh-CN"/>
        </w:rPr>
        <w:t>，</w:t>
      </w:r>
      <w:r>
        <w:rPr>
          <w:rFonts w:hint="eastAsia" w:ascii="宋体" w:hAnsi="宋体" w:eastAsia="宋体" w:cs="宋体"/>
          <w:sz w:val="24"/>
          <w:szCs w:val="24"/>
        </w:rPr>
        <w:t>对于老师或者活动发起人而言</w:t>
      </w:r>
      <w:r>
        <w:rPr>
          <w:rFonts w:hint="eastAsia" w:ascii="宋体" w:hAnsi="宋体" w:cs="宋体"/>
          <w:sz w:val="24"/>
          <w:szCs w:val="24"/>
          <w:lang w:eastAsia="zh-CN"/>
        </w:rPr>
        <w:t>，</w:t>
      </w:r>
      <w:r>
        <w:rPr>
          <w:rFonts w:hint="eastAsia" w:ascii="宋体" w:hAnsi="宋体" w:eastAsia="宋体" w:cs="宋体"/>
          <w:sz w:val="24"/>
          <w:szCs w:val="24"/>
        </w:rPr>
        <w:t>它的调查问卷功能又可以很好的帮助用户了解详细的情况</w:t>
      </w:r>
      <w:r>
        <w:rPr>
          <w:rFonts w:hint="eastAsia" w:ascii="宋体" w:hAnsi="宋体" w:cs="宋体"/>
          <w:sz w:val="24"/>
          <w:szCs w:val="24"/>
          <w:lang w:eastAsia="zh-CN"/>
        </w:rPr>
        <w:t>，</w:t>
      </w:r>
      <w:r>
        <w:rPr>
          <w:rFonts w:hint="eastAsia" w:ascii="宋体" w:hAnsi="宋体" w:eastAsia="宋体" w:cs="宋体"/>
          <w:sz w:val="24"/>
          <w:szCs w:val="24"/>
        </w:rPr>
        <w:t>便于之后的工作和活动的开展进行。</w:t>
      </w:r>
      <w:r>
        <w:rPr>
          <w:rFonts w:hint="eastAsia" w:ascii="宋体" w:hAnsi="宋体" w:eastAsia="宋体" w:cs="宋体"/>
          <w:sz w:val="24"/>
          <w:szCs w:val="24"/>
          <w:lang w:val="en-US" w:eastAsia="zh-CN"/>
        </w:rPr>
        <w:t>最后</w:t>
      </w:r>
      <w:r>
        <w:rPr>
          <w:rFonts w:hint="eastAsia" w:ascii="宋体" w:hAnsi="宋体" w:eastAsia="宋体" w:cs="宋体"/>
          <w:sz w:val="24"/>
          <w:szCs w:val="24"/>
        </w:rPr>
        <w:t>使之成为一个可以便于学生和老师使用</w:t>
      </w:r>
      <w:r>
        <w:rPr>
          <w:rFonts w:hint="eastAsia" w:ascii="宋体" w:hAnsi="宋体" w:cs="宋体"/>
          <w:sz w:val="24"/>
          <w:szCs w:val="24"/>
          <w:lang w:eastAsia="zh-CN"/>
        </w:rPr>
        <w:t>，</w:t>
      </w:r>
      <w:r>
        <w:rPr>
          <w:rFonts w:hint="eastAsia" w:ascii="宋体" w:hAnsi="宋体" w:eastAsia="宋体" w:cs="宋体"/>
          <w:sz w:val="24"/>
          <w:szCs w:val="24"/>
        </w:rPr>
        <w:t>准确的实现需求和功能的APP。</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通过这次的软件设计和实现，我学到了很多知识，包括对C/S架构也有了新的认知，在后续的分析和测试时，我也发现了系统的一些不足和我在设计阶段存</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center"/>
        <w:textAlignment w:val="auto"/>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27</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在的问题和缺陷，通过分析这些问题我认识到了系统设计需要考虑的因素并不是想象中的那么简单，每一个模块之间的耦合性和功能之间的关联都需要慎重的去构思和实现，这对系统设计人员的逻辑思维有着很高的考验能力，由于个人能力的一些原因，本系统在一些方面没有达到预期的效果，比如数据的存储使用json格式很容易泄露出去，数据传输过程中的数据也都是以明文的形式传输，在安全性上做的还不够好，本次系统的设计实现也让我看到了自己在软件设计方面的缺点和不足，上述提到的这些问题都是以后开发生活中我需要去考虑和改进的地方，我相信只要认真考虑和学习，在之后的开发生活我会改正这些问题的。</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center"/>
        <w:textAlignment w:val="auto"/>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2</w:t>
      </w:r>
      <w:r>
        <w:rPr>
          <w:rFonts w:hint="eastAsia" w:cs="Times New Roman"/>
          <w:color w:val="000000"/>
          <w:sz w:val="21"/>
          <w:szCs w:val="21"/>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11"/>
        </w:numPr>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芦雪莲</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李勇.校园APP应用对高校学生管理工作的影响性研究[J].思想政治教育研究</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2016</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32(05):113-115.</w:t>
      </w:r>
    </w:p>
    <w:p>
      <w:pPr>
        <w:keepNext w:val="0"/>
        <w:keepLines w:val="0"/>
        <w:pageBreakBefore w:val="0"/>
        <w:widowControl w:val="0"/>
        <w:numPr>
          <w:ilvl w:val="0"/>
          <w:numId w:val="11"/>
        </w:numPr>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[1]郑磊. 基于三维网页技术的Unity3D教学管理系统的设计与实现[D].上海交通大学</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2013.</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]黄晟.基于用户体验的APP设计研究[D].陕西科技大学</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2012.</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4</w:t>
      </w:r>
      <w:r>
        <w:rPr>
          <w:rFonts w:hint="eastAsia" w:ascii="宋体" w:hAnsi="宋体" w:eastAsia="宋体" w:cs="宋体"/>
          <w:color w:val="000000" w:themeColor="text1"/>
          <w:sz w:val="24"/>
          <w:szCs w:val="24"/>
          <w14:textFill>
            <w14:solidFill>
              <w14:schemeClr w14:val="tx1"/>
            </w14:solidFill>
          </w14:textFill>
        </w:rPr>
        <w:t>]杨哲.基于Android的智慧校园APP设计[D].哈尔滨工业大学</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2018.</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5</w:t>
      </w:r>
      <w:r>
        <w:rPr>
          <w:rFonts w:hint="eastAsia" w:ascii="宋体" w:hAnsi="宋体" w:eastAsia="宋体" w:cs="宋体"/>
          <w:color w:val="000000" w:themeColor="text1"/>
          <w:sz w:val="24"/>
          <w:szCs w:val="24"/>
          <w14:textFill>
            <w14:solidFill>
              <w14:schemeClr w14:val="tx1"/>
            </w14:solidFill>
          </w14:textFill>
        </w:rPr>
        <w:t>]闫素旺.基于安卓平台的掌上校园系统的设计与实现[D].河北工业大学</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2013.</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6</w:t>
      </w:r>
      <w:r>
        <w:rPr>
          <w:rFonts w:hint="eastAsia" w:ascii="宋体" w:hAnsi="宋体" w:eastAsia="宋体" w:cs="宋体"/>
          <w:color w:val="000000" w:themeColor="text1"/>
          <w:sz w:val="24"/>
          <w:szCs w:val="24"/>
          <w14:textFill>
            <w14:solidFill>
              <w14:schemeClr w14:val="tx1"/>
            </w14:solidFill>
          </w14:textFill>
        </w:rPr>
        <w:t>]于珊.Android App快速开发平台设计与实现[D].西安电子科技大学</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2015.</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7</w:t>
      </w:r>
      <w:r>
        <w:rPr>
          <w:rFonts w:hint="eastAsia" w:ascii="宋体" w:hAnsi="宋体" w:eastAsia="宋体" w:cs="宋体"/>
          <w:color w:val="000000" w:themeColor="text1"/>
          <w:sz w:val="24"/>
          <w:szCs w:val="24"/>
          <w14:textFill>
            <w14:solidFill>
              <w14:schemeClr w14:val="tx1"/>
            </w14:solidFill>
          </w14:textFill>
        </w:rPr>
        <w:t>]苟文博</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于强.基于MySQL的数据管理系统设计与实现[J].电子设计工程</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2017</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25(06):62-65.</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8</w:t>
      </w:r>
      <w:r>
        <w:rPr>
          <w:rFonts w:hint="eastAsia" w:ascii="宋体" w:hAnsi="宋体" w:eastAsia="宋体" w:cs="宋体"/>
          <w:color w:val="000000" w:themeColor="text1"/>
          <w:sz w:val="24"/>
          <w:szCs w:val="24"/>
          <w14:textFill>
            <w14:solidFill>
              <w14:schemeClr w14:val="tx1"/>
            </w14:solidFill>
          </w14:textFill>
        </w:rPr>
        <w:t>]任海鹏</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邓春红</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方继才.智慧校园移动系统数据库设计[J].安阳师范学院学报</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2018(02):46-48.</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[9]胡敏.Web系统下提高MySQL数据库安全性的研究与实现[D].北京邮电大学</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2015.</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[10]曾露.MVP模式在Android中的应用研究[J].软件</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2016</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37(06):75-78.</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[11]邹建国</w:t>
      </w:r>
      <w:r>
        <w:rPr>
          <w:rFonts w:hint="eastAsia" w:ascii="宋体" w:hAnsi="宋体" w:cs="宋体"/>
          <w:color w:val="000000" w:themeColor="text1"/>
          <w:kern w:val="0"/>
          <w:sz w:val="24"/>
          <w:szCs w:val="24"/>
          <w:lang w:val="en-US" w:eastAsia="zh-CN" w:bidi="ar"/>
          <w14:textFill>
            <w14:solidFill>
              <w14:schemeClr w14:val="tx1"/>
            </w14:solidFill>
          </w14:textFill>
        </w:rPr>
        <w:t>，</w:t>
      </w:r>
      <w:r>
        <w:rPr>
          <w:rFonts w:hint="eastAsia" w:ascii="宋体" w:hAnsi="宋体" w:eastAsia="宋体" w:cs="宋体"/>
          <w:color w:val="000000" w:themeColor="text1"/>
          <w:kern w:val="0"/>
          <w:sz w:val="24"/>
          <w:szCs w:val="24"/>
          <w:lang w:val="en-US" w:eastAsia="zh-CN" w:bidi="ar"/>
          <w14:textFill>
            <w14:solidFill>
              <w14:schemeClr w14:val="tx1"/>
            </w14:solidFill>
          </w14:textFill>
        </w:rPr>
        <w:t>马丁</w:t>
      </w:r>
      <w:r>
        <w:rPr>
          <w:rFonts w:hint="eastAsia" w:ascii="宋体" w:hAnsi="宋体" w:cs="宋体"/>
          <w:color w:val="000000" w:themeColor="text1"/>
          <w:kern w:val="0"/>
          <w:sz w:val="24"/>
          <w:szCs w:val="24"/>
          <w:lang w:val="en-US" w:eastAsia="zh-CN" w:bidi="ar"/>
          <w14:textFill>
            <w14:solidFill>
              <w14:schemeClr w14:val="tx1"/>
            </w14:solidFill>
          </w14:textFill>
        </w:rPr>
        <w:t>，</w:t>
      </w:r>
      <w:r>
        <w:rPr>
          <w:rFonts w:hint="eastAsia" w:ascii="宋体" w:hAnsi="宋体" w:eastAsia="宋体" w:cs="宋体"/>
          <w:color w:val="000000" w:themeColor="text1"/>
          <w:kern w:val="0"/>
          <w:sz w:val="24"/>
          <w:szCs w:val="24"/>
          <w:lang w:val="en-US" w:eastAsia="zh-CN" w:bidi="ar"/>
          <w14:textFill>
            <w14:solidFill>
              <w14:schemeClr w14:val="tx1"/>
            </w14:solidFill>
          </w14:textFill>
        </w:rPr>
        <w:t>刘奇祥. 基于B/S与C/S架构的高校社团管理系统[J]. 现代计算机</w:t>
      </w:r>
      <w:r>
        <w:rPr>
          <w:rFonts w:hint="eastAsia" w:ascii="宋体" w:hAnsi="宋体" w:cs="宋体"/>
          <w:color w:val="000000" w:themeColor="text1"/>
          <w:kern w:val="0"/>
          <w:sz w:val="24"/>
          <w:szCs w:val="24"/>
          <w:lang w:val="en-US" w:eastAsia="zh-CN" w:bidi="ar"/>
          <w14:textFill>
            <w14:solidFill>
              <w14:schemeClr w14:val="tx1"/>
            </w14:solidFill>
          </w14:textFill>
        </w:rPr>
        <w:t>，</w:t>
      </w:r>
      <w:r>
        <w:rPr>
          <w:rFonts w:hint="eastAsia" w:ascii="宋体" w:hAnsi="宋体" w:eastAsia="宋体" w:cs="宋体"/>
          <w:color w:val="000000" w:themeColor="text1"/>
          <w:kern w:val="0"/>
          <w:sz w:val="24"/>
          <w:szCs w:val="24"/>
          <w:lang w:val="en-US" w:eastAsia="zh-CN" w:bidi="ar"/>
          <w14:textFill>
            <w14:solidFill>
              <w14:schemeClr w14:val="tx1"/>
            </w14:solidFill>
          </w14:textFill>
        </w:rPr>
        <w:t>2013(19):58-62.</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[1</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2</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]黄永华. 应用Socket的微服务之间的通讯[J]. 福建电脑</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2020</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36(02):68-71.</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[1</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3</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]杨辉</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王建新. 基于C/S和B/S结构的高校教务管理系统的设计与实现[J]. 湖南工业大学学报</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2009</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23(06):69-72.</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center"/>
        <w:textAlignment w:val="auto"/>
        <w:rPr>
          <w:rFonts w:hint="eastAsia" w:cs="Times New Roman"/>
          <w:color w:val="000000" w:themeColor="text1"/>
          <w:sz w:val="21"/>
          <w:szCs w:val="21"/>
          <w:lang w:val="en-US" w:eastAsia="zh-CN"/>
          <w14:textFill>
            <w14:solidFill>
              <w14:schemeClr w14:val="tx1"/>
            </w14:solidFill>
          </w14:textFill>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r>
        <w:rPr>
          <w:rFonts w:hint="eastAsia" w:cs="Times New Roman"/>
          <w:sz w:val="21"/>
          <w:szCs w:val="21"/>
          <w:lang w:val="en-US" w:eastAsia="zh-CN"/>
        </w:rPr>
        <w:t>9</w:t>
      </w:r>
    </w:p>
    <w:p>
      <w:pP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center"/>
        <w:textAlignment w:val="auto"/>
        <w:rPr>
          <w:rFonts w:hint="eastAsia"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sectPr>
      <w:pgSz w:w="11906" w:h="16838"/>
      <w:pgMar w:top="1985"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光中圆_CNKI">
    <w:panose1 w:val="02000500000000000000"/>
    <w:charset w:val="86"/>
    <w:family w:val="auto"/>
    <w:pitch w:val="default"/>
    <w:sig w:usb0="A00002BF" w:usb1="1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64C30"/>
    <w:multiLevelType w:val="singleLevel"/>
    <w:tmpl w:val="99A64C30"/>
    <w:lvl w:ilvl="0" w:tentative="0">
      <w:start w:val="1"/>
      <w:numFmt w:val="decimal"/>
      <w:lvlText w:val="%1."/>
      <w:lvlJc w:val="left"/>
      <w:pPr>
        <w:tabs>
          <w:tab w:val="left" w:pos="312"/>
        </w:tabs>
      </w:pPr>
    </w:lvl>
  </w:abstractNum>
  <w:abstractNum w:abstractNumId="1">
    <w:nsid w:val="ADAC02F8"/>
    <w:multiLevelType w:val="multilevel"/>
    <w:tmpl w:val="ADAC02F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BE3F6527"/>
    <w:multiLevelType w:val="singleLevel"/>
    <w:tmpl w:val="BE3F6527"/>
    <w:lvl w:ilvl="0" w:tentative="0">
      <w:start w:val="1"/>
      <w:numFmt w:val="decimal"/>
      <w:lvlText w:val="%1."/>
      <w:lvlJc w:val="left"/>
      <w:pPr>
        <w:tabs>
          <w:tab w:val="left" w:pos="312"/>
        </w:tabs>
      </w:pPr>
    </w:lvl>
  </w:abstractNum>
  <w:abstractNum w:abstractNumId="3">
    <w:nsid w:val="E621743F"/>
    <w:multiLevelType w:val="singleLevel"/>
    <w:tmpl w:val="E621743F"/>
    <w:lvl w:ilvl="0" w:tentative="0">
      <w:start w:val="1"/>
      <w:numFmt w:val="decimal"/>
      <w:lvlText w:val="%1."/>
      <w:lvlJc w:val="left"/>
      <w:pPr>
        <w:tabs>
          <w:tab w:val="left" w:pos="312"/>
        </w:tabs>
      </w:pPr>
    </w:lvl>
  </w:abstractNum>
  <w:abstractNum w:abstractNumId="4">
    <w:nsid w:val="F0C716D1"/>
    <w:multiLevelType w:val="singleLevel"/>
    <w:tmpl w:val="F0C716D1"/>
    <w:lvl w:ilvl="0" w:tentative="0">
      <w:start w:val="1"/>
      <w:numFmt w:val="decimal"/>
      <w:lvlText w:val="[%1]"/>
      <w:lvlJc w:val="left"/>
      <w:pPr>
        <w:tabs>
          <w:tab w:val="left" w:pos="312"/>
        </w:tabs>
      </w:pPr>
    </w:lvl>
  </w:abstractNum>
  <w:abstractNum w:abstractNumId="5">
    <w:nsid w:val="14B56240"/>
    <w:multiLevelType w:val="singleLevel"/>
    <w:tmpl w:val="14B56240"/>
    <w:lvl w:ilvl="0" w:tentative="0">
      <w:start w:val="1"/>
      <w:numFmt w:val="decimal"/>
      <w:lvlText w:val="%1."/>
      <w:lvlJc w:val="left"/>
      <w:pPr>
        <w:tabs>
          <w:tab w:val="left" w:pos="312"/>
        </w:tabs>
      </w:pPr>
    </w:lvl>
  </w:abstractNum>
  <w:abstractNum w:abstractNumId="6">
    <w:nsid w:val="1B828C4B"/>
    <w:multiLevelType w:val="singleLevel"/>
    <w:tmpl w:val="1B828C4B"/>
    <w:lvl w:ilvl="0" w:tentative="0">
      <w:start w:val="1"/>
      <w:numFmt w:val="decimal"/>
      <w:lvlText w:val="%1."/>
      <w:lvlJc w:val="left"/>
      <w:pPr>
        <w:tabs>
          <w:tab w:val="left" w:pos="312"/>
        </w:tabs>
      </w:pPr>
    </w:lvl>
  </w:abstractNum>
  <w:abstractNum w:abstractNumId="7">
    <w:nsid w:val="26C8CC3E"/>
    <w:multiLevelType w:val="singleLevel"/>
    <w:tmpl w:val="26C8CC3E"/>
    <w:lvl w:ilvl="0" w:tentative="0">
      <w:start w:val="1"/>
      <w:numFmt w:val="decimal"/>
      <w:lvlText w:val="%1."/>
      <w:lvlJc w:val="left"/>
      <w:pPr>
        <w:tabs>
          <w:tab w:val="left" w:pos="312"/>
        </w:tabs>
      </w:pPr>
    </w:lvl>
  </w:abstractNum>
  <w:abstractNum w:abstractNumId="8">
    <w:nsid w:val="32575FD8"/>
    <w:multiLevelType w:val="multilevel"/>
    <w:tmpl w:val="32575FD8"/>
    <w:lvl w:ilvl="0" w:tentative="0">
      <w:start w:val="1"/>
      <w:numFmt w:val="decimal"/>
      <w:lvlText w:val="%1."/>
      <w:lvlJc w:val="left"/>
      <w:pPr>
        <w:tabs>
          <w:tab w:val="left" w:pos="312"/>
        </w:tabs>
        <w:ind w:left="480" w:leftChars="0" w:firstLine="0" w:firstLineChars="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4E5C8216"/>
    <w:multiLevelType w:val="singleLevel"/>
    <w:tmpl w:val="4E5C8216"/>
    <w:lvl w:ilvl="0" w:tentative="0">
      <w:start w:val="1"/>
      <w:numFmt w:val="chineseCounting"/>
      <w:suff w:val="space"/>
      <w:lvlText w:val="第%1章"/>
      <w:lvlJc w:val="left"/>
      <w:rPr>
        <w:rFonts w:hint="eastAsia"/>
      </w:rPr>
    </w:lvl>
  </w:abstractNum>
  <w:abstractNum w:abstractNumId="10">
    <w:nsid w:val="5FFA8FC0"/>
    <w:multiLevelType w:val="singleLevel"/>
    <w:tmpl w:val="5FFA8FC0"/>
    <w:lvl w:ilvl="0" w:tentative="0">
      <w:start w:val="1"/>
      <w:numFmt w:val="decimal"/>
      <w:lvlText w:val="%1."/>
      <w:lvlJc w:val="left"/>
      <w:pPr>
        <w:tabs>
          <w:tab w:val="left" w:pos="312"/>
        </w:tabs>
      </w:pPr>
    </w:lvl>
  </w:abstractNum>
  <w:num w:numId="1">
    <w:abstractNumId w:val="9"/>
  </w:num>
  <w:num w:numId="2">
    <w:abstractNumId w:val="1"/>
  </w:num>
  <w:num w:numId="3">
    <w:abstractNumId w:val="6"/>
  </w:num>
  <w:num w:numId="4">
    <w:abstractNumId w:val="7"/>
  </w:num>
  <w:num w:numId="5">
    <w:abstractNumId w:val="10"/>
  </w:num>
  <w:num w:numId="6">
    <w:abstractNumId w:val="2"/>
  </w:num>
  <w:num w:numId="7">
    <w:abstractNumId w:val="0"/>
  </w:num>
  <w:num w:numId="8">
    <w:abstractNumId w:val="3"/>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55372"/>
    <w:rsid w:val="04705E9D"/>
    <w:rsid w:val="04F85C73"/>
    <w:rsid w:val="05656567"/>
    <w:rsid w:val="0B444414"/>
    <w:rsid w:val="0D3D3053"/>
    <w:rsid w:val="0D7C27BE"/>
    <w:rsid w:val="11835624"/>
    <w:rsid w:val="177D11AE"/>
    <w:rsid w:val="19376BC7"/>
    <w:rsid w:val="1AAB11D9"/>
    <w:rsid w:val="1C8A24F9"/>
    <w:rsid w:val="1DDE77E2"/>
    <w:rsid w:val="1FAA2896"/>
    <w:rsid w:val="1FF95512"/>
    <w:rsid w:val="20DE3550"/>
    <w:rsid w:val="20E85463"/>
    <w:rsid w:val="21326169"/>
    <w:rsid w:val="217B71C8"/>
    <w:rsid w:val="219B03D0"/>
    <w:rsid w:val="21A56A70"/>
    <w:rsid w:val="222606E5"/>
    <w:rsid w:val="222B1325"/>
    <w:rsid w:val="223319E7"/>
    <w:rsid w:val="228A0471"/>
    <w:rsid w:val="256000A7"/>
    <w:rsid w:val="26AD2260"/>
    <w:rsid w:val="26D52123"/>
    <w:rsid w:val="27152A60"/>
    <w:rsid w:val="2CD8140D"/>
    <w:rsid w:val="2F61345F"/>
    <w:rsid w:val="34EA7B23"/>
    <w:rsid w:val="374B500F"/>
    <w:rsid w:val="393D3C42"/>
    <w:rsid w:val="3E165F5C"/>
    <w:rsid w:val="3E722A7B"/>
    <w:rsid w:val="3F492D82"/>
    <w:rsid w:val="3F4A30A8"/>
    <w:rsid w:val="40132A7F"/>
    <w:rsid w:val="407B2186"/>
    <w:rsid w:val="432B3A6B"/>
    <w:rsid w:val="44483C4B"/>
    <w:rsid w:val="455E2321"/>
    <w:rsid w:val="46386958"/>
    <w:rsid w:val="46B16D6C"/>
    <w:rsid w:val="47AE1A60"/>
    <w:rsid w:val="4C450778"/>
    <w:rsid w:val="55B03AA5"/>
    <w:rsid w:val="55F727E4"/>
    <w:rsid w:val="55FF1464"/>
    <w:rsid w:val="5ABC6F41"/>
    <w:rsid w:val="5ADB23F6"/>
    <w:rsid w:val="5B0A11D3"/>
    <w:rsid w:val="5D3B0470"/>
    <w:rsid w:val="5D503B3F"/>
    <w:rsid w:val="5E727F48"/>
    <w:rsid w:val="624728F0"/>
    <w:rsid w:val="63BD00DB"/>
    <w:rsid w:val="6A24279D"/>
    <w:rsid w:val="6ECC0AC8"/>
    <w:rsid w:val="6EE72470"/>
    <w:rsid w:val="6FAC6131"/>
    <w:rsid w:val="73D17F69"/>
    <w:rsid w:val="745030E5"/>
    <w:rsid w:val="74F6638D"/>
    <w:rsid w:val="751B5F56"/>
    <w:rsid w:val="78F5166D"/>
    <w:rsid w:val="79B7757D"/>
    <w:rsid w:val="79CF143A"/>
    <w:rsid w:val="7A4F5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ind w:firstLine="600" w:firstLineChars="200"/>
    </w:pPr>
    <w:rPr>
      <w:sz w:val="30"/>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阿咩咩</dc:creator>
  <cp:lastModifiedBy>RECNEPS_KIPS</cp:lastModifiedBy>
  <dcterms:modified xsi:type="dcterms:W3CDTF">2020-05-15T08:03:54Z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