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8"/>
        </w:rPr>
        <w:t>Министерство науки и профессионального образования</w:t>
        <w:br/>
        <w:t>Забайкальского края</w:t>
        <w:br/>
        <w:t>ГАПОУ «Забайкальский горный колледж им. М.И. Агошкова»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КУРСОВОЙ ПРОЕКТ</w:t>
      </w:r>
    </w:p>
    <w:p/>
    <w:p>
      <w:pPr>
        <w:jc w:val="center"/>
      </w:pPr>
      <w:r>
        <w:rPr>
          <w:rFonts w:ascii="Times New Roman" w:hAnsi="Times New Roman"/>
          <w:sz w:val="28"/>
        </w:rPr>
        <w:t>По МДК 01.01. Разработка программных модулей</w:t>
      </w:r>
    </w:p>
    <w:p>
      <w:pPr>
        <w:jc w:val="center"/>
      </w:pPr>
      <w:r>
        <w:rPr>
          <w:rFonts w:ascii="Times New Roman" w:hAnsi="Times New Roman"/>
          <w:sz w:val="28"/>
        </w:rPr>
        <w:t>Тема: Разработка ERP-системы «AISPC» для управления сборкой ПК</w:t>
      </w:r>
    </w:p>
    <w:p/>
    <w:p>
      <w:pPr>
        <w:jc w:val="left"/>
      </w:pPr>
      <w:r>
        <w:rPr>
          <w:rFonts w:ascii="Times New Roman" w:hAnsi="Times New Roman"/>
          <w:sz w:val="28"/>
        </w:rPr>
        <w:t>Выполнил:</w:t>
        <w:br/>
        <w:t>студент Темуразян К.Д.</w:t>
        <w:br/>
        <w:t>отделение Информационных технологий и экономики</w:t>
        <w:br/>
        <w:t>группа ИСиП-23-3к</w:t>
      </w:r>
    </w:p>
    <w:p/>
    <w:p>
      <w:pPr>
        <w:jc w:val="left"/>
      </w:pPr>
      <w:r>
        <w:rPr>
          <w:rFonts w:ascii="Times New Roman" w:hAnsi="Times New Roman"/>
          <w:sz w:val="28"/>
        </w:rPr>
        <w:t>Руководитель: Тегляева Е.С.</w:t>
      </w:r>
    </w:p>
    <w:p/>
    <w:p/>
    <w:p/>
    <w:p/>
    <w:p/>
    <w:p>
      <w:pPr>
        <w:jc w:val="center"/>
      </w:pPr>
      <w:r>
        <w:rPr>
          <w:rFonts w:ascii="Times New Roman" w:hAnsi="Times New Roman"/>
          <w:sz w:val="28"/>
        </w:rPr>
        <w:t>Чита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ЗАДАНИЕ</w:t>
        <w:br/>
        <w:t>по курсовому проектированию студента Темуразян Кирилл Денисович</w:t>
      </w:r>
    </w:p>
    <w:p/>
    <w:p>
      <w:pPr>
        <w:jc w:val="left"/>
      </w:pPr>
      <w:r>
        <w:rPr>
          <w:rFonts w:ascii="Times New Roman" w:hAnsi="Times New Roman"/>
          <w:sz w:val="28"/>
        </w:rPr>
        <w:t>Отделение Информационных технологий и экономики</w:t>
        <w:br/>
        <w:t>Курс 3 группы ИСиП-23-3К</w:t>
      </w:r>
    </w:p>
    <w:p>
      <w:pPr>
        <w:jc w:val="left"/>
      </w:pPr>
      <w:r>
        <w:rPr>
          <w:rFonts w:ascii="Times New Roman" w:hAnsi="Times New Roman"/>
          <w:sz w:val="28"/>
        </w:rPr>
        <w:t>Тема: Разработка ERP-системы «AISPC» для управления сборкой ПК</w:t>
      </w:r>
    </w:p>
    <w:p/>
    <w:p>
      <w:pPr>
        <w:jc w:val="left"/>
      </w:pPr>
      <w:r>
        <w:rPr>
          <w:rFonts w:ascii="Times New Roman" w:hAnsi="Times New Roman"/>
          <w:sz w:val="28"/>
        </w:rPr>
        <w:t>1. Пояснительная записка: Введение, Анализ, Проектирование, Программирование, Тестирование, Документирование, Защита</w:t>
      </w:r>
    </w:p>
    <w:p>
      <w:pPr>
        <w:jc w:val="left"/>
      </w:pPr>
      <w:r>
        <w:rPr>
          <w:rFonts w:ascii="Times New Roman" w:hAnsi="Times New Roman"/>
          <w:sz w:val="28"/>
        </w:rPr>
        <w:t>2. Графическая часть: Диаграмма вариантов использования, ER-диаграмма</w:t>
      </w:r>
    </w:p>
    <w:p/>
    <w:p>
      <w:pPr>
        <w:jc w:val="left"/>
      </w:pPr>
      <w:r>
        <w:rPr>
          <w:rFonts w:ascii="Times New Roman" w:hAnsi="Times New Roman"/>
          <w:sz w:val="28"/>
        </w:rPr>
        <w:t>Дата выдачи: «01» Апреля 2026г.</w:t>
      </w:r>
    </w:p>
    <w:p>
      <w:pPr>
        <w:jc w:val="left"/>
      </w:pPr>
      <w:r>
        <w:rPr>
          <w:rFonts w:ascii="Times New Roman" w:hAnsi="Times New Roman"/>
          <w:sz w:val="28"/>
        </w:rPr>
        <w:t>Руководитель: Тегляева Е.С.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КАЛЕНДАРНЫЙ ПЛАН</w:t>
        <w:br/>
        <w:t>студента Темуразян Кирилл Денисович группа ИСиП-23-3К</w:t>
      </w:r>
    </w:p>
    <w:p/>
    <w:p>
      <w:pPr>
        <w:jc w:val="left"/>
      </w:pPr>
      <w:r>
        <w:rPr>
          <w:rFonts w:ascii="Times New Roman" w:hAnsi="Times New Roman"/>
          <w:sz w:val="28"/>
        </w:rPr>
        <w:t>План выполнен: «____» _______ 2026г.</w:t>
      </w:r>
    </w:p>
    <w:p>
      <w:pPr>
        <w:jc w:val="left"/>
      </w:pPr>
      <w:r>
        <w:rPr>
          <w:rFonts w:ascii="Times New Roman" w:hAnsi="Times New Roman"/>
          <w:sz w:val="28"/>
        </w:rPr>
        <w:t>Руководитель: Тегляева Е.С.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/>
    <w:p>
      <w:pPr>
        <w:jc w:val="left"/>
      </w:pPr>
      <w:r>
        <w:rPr>
          <w:rFonts w:ascii="Times New Roman" w:hAnsi="Times New Roman"/>
          <w:sz w:val="28"/>
        </w:rPr>
        <w:t>В условиях цифровой трансформации вопросы эффективного управления ресурсами становятся критически важными. Рынок сборки ПК связан с обработкой больших объемов информации: от учета комплектующих до управления заказами.</w:t>
      </w:r>
    </w:p>
    <w:p>
      <w:pPr>
        <w:jc w:val="left"/>
      </w:pPr>
      <w:r>
        <w:rPr>
          <w:rFonts w:ascii="Times New Roman" w:hAnsi="Times New Roman"/>
          <w:sz w:val="28"/>
        </w:rPr>
        <w:t>Актуальность обусловлена тем, что ручной учет не отвечает современным требованиям. Отсутствие единой системы ведет к ошибкам при комплектации, потере данных о складских остатках и срыву сроков. Создание АИС позволяет автоматизировать рутинные операции.</w:t>
      </w:r>
    </w:p>
    <w:p>
      <w:pPr>
        <w:jc w:val="left"/>
      </w:pPr>
      <w:r>
        <w:rPr>
          <w:rFonts w:ascii="Times New Roman" w:hAnsi="Times New Roman"/>
          <w:sz w:val="28"/>
        </w:rPr>
        <w:t>Программное обеспечение «AISPC» (Automated Information System for PC Assembly) — ERP-решение для автоматизации бизнес-процессов компании по сборке компьютеров через централизованный учет компонентов, ведение базы клиентов и управление заказами.</w:t>
      </w:r>
    </w:p>
    <w:p>
      <w:pPr>
        <w:jc w:val="left"/>
      </w:pPr>
      <w:r>
        <w:rPr>
          <w:rFonts w:ascii="Times New Roman" w:hAnsi="Times New Roman"/>
          <w:sz w:val="28"/>
        </w:rPr>
        <w:t>Цель: проектирование, реализация и тестирование системы для автоматизации управления сборкой ПК.</w:t>
      </w:r>
    </w:p>
    <w:p>
      <w:pPr>
        <w:jc w:val="left"/>
      </w:pPr>
      <w:r>
        <w:rPr>
          <w:rFonts w:ascii="Times New Roman" w:hAnsi="Times New Roman"/>
          <w:sz w:val="28"/>
        </w:rPr>
        <w:t>Задачи:</w:t>
        <w:br/>
        <w:t>• Изучение предметной области</w:t>
        <w:br/>
        <w:t>• Формирование требований</w:t>
        <w:br/>
        <w:t>• Проектирование базы данных</w:t>
        <w:br/>
        <w:t>• Разработка на C# и WPF</w:t>
        <w:br/>
        <w:t>• Реализация алгоритмов фильтрации и отчетности</w:t>
      </w:r>
    </w:p>
    <w:p>
      <w:pPr>
        <w:jc w:val="left"/>
      </w:pPr>
      <w:r>
        <w:rPr>
          <w:rFonts w:ascii="Times New Roman" w:hAnsi="Times New Roman"/>
          <w:sz w:val="28"/>
        </w:rPr>
        <w:t>Объект: процесс управления сборкой ПК.</w:t>
        <w:br/>
        <w:t>Предмет: методы разработки информационных систем на основе реляционных БД и ООП.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1 ОБЩАЯ ЧАСТЬ</w:t>
      </w:r>
    </w:p>
    <w:p>
      <w:pPr>
        <w:jc w:val="left"/>
      </w:pPr>
      <w:r>
        <w:rPr>
          <w:rFonts w:ascii="Times New Roman" w:hAnsi="Times New Roman"/>
          <w:b/>
          <w:sz w:val="28"/>
        </w:rPr>
        <w:t>Описание предметной области</w:t>
      </w:r>
    </w:p>
    <w:p/>
    <w:p>
      <w:pPr>
        <w:jc w:val="left"/>
      </w:pPr>
      <w:r>
        <w:rPr>
          <w:rFonts w:ascii="Times New Roman" w:hAnsi="Times New Roman"/>
          <w:sz w:val="28"/>
        </w:rPr>
        <w:t>Предметная область — деятельность компании по сборке ПК на заказ. Управление включает мониторинг складских запасов, ведение клиентской базы и контроль заказов.</w:t>
      </w:r>
    </w:p>
    <w:p>
      <w:pPr>
        <w:jc w:val="left"/>
      </w:pPr>
      <w:r>
        <w:rPr>
          <w:rFonts w:ascii="Times New Roman" w:hAnsi="Times New Roman"/>
          <w:sz w:val="28"/>
        </w:rPr>
        <w:t>Ключевые характеристики:</w:t>
        <w:br/>
        <w:t>• Каталог компонентов: наименование, категория, производитель, модель, характеристики</w:t>
        <w:br/>
        <w:t>• Складской учет: количество, статус («в наличии», «резерв»)</w:t>
        <w:br/>
        <w:t>• Управление заказами: конфигурация, стоимость, сроки, статус</w:t>
      </w:r>
    </w:p>
    <w:p>
      <w:pPr>
        <w:jc w:val="left"/>
      </w:pPr>
      <w:r>
        <w:rPr>
          <w:rFonts w:ascii="Times New Roman" w:hAnsi="Times New Roman"/>
          <w:sz w:val="28"/>
        </w:rPr>
        <w:t>AS-IS (текущее состояние):</w:t>
        <w:br/>
        <w:t>• Менеджер принимает заказ в бумажный блокнот</w:t>
        <w:br/>
        <w:t>• Данные заносятся в Excel вручную</w:t>
        <w:br/>
        <w:t>• Информация передается сборщику с задержкой</w:t>
        <w:br/>
        <w:t>• Контроль склада — ручная проверка журналов</w:t>
        <w:br/>
        <w:t>• Статус отслеживается через звонки</w:t>
      </w:r>
    </w:p>
    <w:p>
      <w:pPr>
        <w:jc w:val="left"/>
      </w:pPr>
      <w:r>
        <w:rPr>
          <w:rFonts w:ascii="Times New Roman" w:hAnsi="Times New Roman"/>
          <w:sz w:val="28"/>
        </w:rPr>
        <w:t>TO-BE (проектируемое):</w:t>
        <w:br/>
        <w:t>АИС «AISPC» объединяет этапы в единую цепочку. Однократный ввод данных. Автоматическая проверка наличия компонентов. Уведомления сборщику в реальном времени.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Обоснование автоматизации</w:t>
      </w:r>
    </w:p>
    <w:p/>
    <w:p>
      <w:pPr>
        <w:jc w:val="left"/>
      </w:pPr>
      <w:r>
        <w:rPr>
          <w:rFonts w:ascii="Times New Roman" w:hAnsi="Times New Roman"/>
          <w:sz w:val="28"/>
        </w:rPr>
        <w:t>Необходимость автоматизации продиктована системными проблемами:</w:t>
      </w:r>
    </w:p>
    <w:p>
      <w:pPr>
        <w:jc w:val="left"/>
      </w:pPr>
      <w:r>
        <w:rPr>
          <w:rFonts w:ascii="Times New Roman" w:hAnsi="Times New Roman"/>
          <w:sz w:val="28"/>
        </w:rPr>
        <w:t>1. Нарушение актуальности информации — остатки обновляются с задержкой, возникают конфликты с клиентами.</w:t>
      </w:r>
    </w:p>
    <w:p>
      <w:pPr>
        <w:jc w:val="left"/>
      </w:pPr>
      <w:r>
        <w:rPr>
          <w:rFonts w:ascii="Times New Roman" w:hAnsi="Times New Roman"/>
          <w:sz w:val="28"/>
        </w:rPr>
        <w:t>2. Фрагментарность данных о клиентах — дублирование записей, накопление ошибок, невозможность анализа истории.</w:t>
      </w:r>
    </w:p>
    <w:p>
      <w:pPr>
        <w:jc w:val="left"/>
      </w:pPr>
      <w:r>
        <w:rPr>
          <w:rFonts w:ascii="Times New Roman" w:hAnsi="Times New Roman"/>
          <w:sz w:val="28"/>
        </w:rPr>
        <w:t>3. Операционные риски — изменение статуса обнаруживается с опозданием.</w:t>
      </w:r>
    </w:p>
    <w:p>
      <w:pPr>
        <w:jc w:val="left"/>
      </w:pPr>
      <w:r>
        <w:rPr>
          <w:rFonts w:ascii="Times New Roman" w:hAnsi="Times New Roman"/>
          <w:sz w:val="28"/>
        </w:rPr>
        <w:t>Технико-экономическое обоснование: автоматизация сокращает издержки, исключает человеческий фактор, гарантирует эффективность.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Функциональные требования</w:t>
      </w:r>
    </w:p>
    <w:p/>
    <w:p>
      <w:pPr>
        <w:jc w:val="left"/>
      </w:pPr>
      <w:r>
        <w:rPr>
          <w:rFonts w:ascii="Times New Roman" w:hAnsi="Times New Roman"/>
          <w:sz w:val="28"/>
        </w:rPr>
        <w:t>Ключевые пользователи: администратор, менеджер, сборщик, кладовщик.</w:t>
      </w:r>
    </w:p>
    <w:p>
      <w:pPr>
        <w:jc w:val="left"/>
      </w:pPr>
      <w:r>
        <w:rPr>
          <w:rFonts w:ascii="Times New Roman" w:hAnsi="Times New Roman"/>
          <w:sz w:val="28"/>
        </w:rPr>
        <w:t>Требования:</w:t>
        <w:br/>
        <w:t>• Ввод и редактирование данных о компонентах</w:t>
        <w:br/>
        <w:t>• Управление учетными записями (администратор)</w:t>
        <w:br/>
        <w:t>• Ведение карточек клиентов с историей заказов</w:t>
        <w:br/>
        <w:t>• Создание заказов с проверкой наличия компонентов</w:t>
        <w:br/>
        <w:t>• Учет поступления/выбытия компонентов (кладовщик)</w:t>
        <w:br/>
        <w:t>• Просмотр задач сборки с обновлением статуса (сборщик)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Выбор средств реализации</w:t>
      </w:r>
    </w:p>
    <w:p/>
    <w:p>
      <w:pPr>
        <w:jc w:val="left"/>
      </w:pPr>
      <w:r>
        <w:rPr>
          <w:rFonts w:ascii="Times New Roman" w:hAnsi="Times New Roman"/>
          <w:sz w:val="28"/>
        </w:rPr>
        <w:t>Язык: C# (.NET 8) — строгая типизация, управление памятью.</w:t>
        <w:br/>
        <w:t>Интерфейс: WPF + XAML — адаптивность, единообразие.</w:t>
        <w:br/>
        <w:t>СУБД: MySQL — отказоустойчивость, транзакционность.</w:t>
        <w:br/>
        <w:t>ORM: Entity Framework Core — объектно-ориентированный доступ к данным.</w:t>
      </w:r>
    </w:p>
    <w:p>
      <w:pPr>
        <w:jc w:val="left"/>
      </w:pPr>
      <w:r>
        <w:rPr>
          <w:rFonts w:ascii="Times New Roman" w:hAnsi="Times New Roman"/>
          <w:sz w:val="28"/>
        </w:rPr>
        <w:t>Выбранные средства формируют надежный технологический фундамент.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2 ТЕХНОЛОГИЧЕСКАЯ ЧАСТЬ</w:t>
      </w:r>
    </w:p>
    <w:p>
      <w:pPr>
        <w:jc w:val="left"/>
      </w:pPr>
      <w:r>
        <w:rPr>
          <w:rFonts w:ascii="Times New Roman" w:hAnsi="Times New Roman"/>
          <w:b/>
          <w:sz w:val="28"/>
        </w:rPr>
        <w:t>Проектирование базы данных</w:t>
      </w:r>
    </w:p>
    <w:p/>
    <w:p>
      <w:pPr>
        <w:jc w:val="left"/>
      </w:pPr>
      <w:r>
        <w:rPr>
          <w:rFonts w:ascii="Times New Roman" w:hAnsi="Times New Roman"/>
          <w:sz w:val="28"/>
        </w:rPr>
        <w:t>Информационная модель «custom_pc_shop». База приведена к 3НФ.</w:t>
      </w:r>
    </w:p>
    <w:p>
      <w:pPr>
        <w:jc w:val="left"/>
      </w:pPr>
      <w:r>
        <w:rPr>
          <w:rFonts w:ascii="Times New Roman" w:hAnsi="Times New Roman"/>
          <w:sz w:val="28"/>
        </w:rPr>
        <w:t>Сущности:</w:t>
        <w:br/>
        <w:t>• Roles — роли доступа</w:t>
        <w:br/>
        <w:t>• Employees — персонал</w:t>
        <w:br/>
        <w:t>• Clients — клиенты</w:t>
        <w:br/>
        <w:t>• Users — пользователи</w:t>
        <w:br/>
        <w:t>• Components — комплектующие</w:t>
        <w:br/>
        <w:t>• WarehouseItems — складские остатки</w:t>
        <w:br/>
        <w:t>• Orders — заказы</w:t>
        <w:br/>
        <w:t>• OrderItems — позиции заказов</w:t>
        <w:br/>
        <w:t>• AssemblyTasks — задачи сборки</w:t>
      </w:r>
    </w:p>
    <w:p>
      <w:pPr>
        <w:jc w:val="left"/>
      </w:pPr>
      <w:r>
        <w:rPr>
          <w:rFonts w:ascii="Times New Roman" w:hAnsi="Times New Roman"/>
          <w:sz w:val="28"/>
        </w:rPr>
        <w:t>Связи реализованы через внешние ключи.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Описание таблиц</w:t>
      </w:r>
    </w:p>
    <w:p/>
    <w:p>
      <w:pPr>
        <w:jc w:val="left"/>
      </w:pPr>
      <w:r>
        <w:rPr>
          <w:rFonts w:ascii="Times New Roman" w:hAnsi="Times New Roman"/>
          <w:sz w:val="28"/>
        </w:rPr>
        <w:t>Roles — справочник ролей (Администратор, Менеджер, Сборщик, Кладовщик)</w:t>
      </w:r>
    </w:p>
    <w:p>
      <w:pPr>
        <w:jc w:val="left"/>
      </w:pPr>
      <w:r>
        <w:rPr>
          <w:rFonts w:ascii="Times New Roman" w:hAnsi="Times New Roman"/>
          <w:sz w:val="28"/>
        </w:rPr>
        <w:t>Employees — ФИО, должность, контакты, оклад</w:t>
      </w:r>
    </w:p>
    <w:p>
      <w:pPr>
        <w:jc w:val="left"/>
      </w:pPr>
      <w:r>
        <w:rPr>
          <w:rFonts w:ascii="Times New Roman" w:hAnsi="Times New Roman"/>
          <w:sz w:val="28"/>
        </w:rPr>
        <w:t>Clients — тип, контакты, ИНН, история</w:t>
      </w:r>
    </w:p>
    <w:p>
      <w:pPr>
        <w:jc w:val="left"/>
      </w:pPr>
      <w:r>
        <w:rPr>
          <w:rFonts w:ascii="Times New Roman" w:hAnsi="Times New Roman"/>
          <w:sz w:val="28"/>
        </w:rPr>
        <w:t>Users — логины, пароли, роли</w:t>
      </w:r>
    </w:p>
    <w:p>
      <w:pPr>
        <w:jc w:val="left"/>
      </w:pPr>
      <w:r>
        <w:rPr>
          <w:rFonts w:ascii="Times New Roman" w:hAnsi="Times New Roman"/>
          <w:sz w:val="28"/>
        </w:rPr>
        <w:t>Components — название, категория, бренд, цена, описание</w:t>
      </w:r>
    </w:p>
    <w:p>
      <w:pPr>
        <w:jc w:val="left"/>
      </w:pPr>
      <w:r>
        <w:rPr>
          <w:rFonts w:ascii="Times New Roman" w:hAnsi="Times New Roman"/>
          <w:sz w:val="28"/>
        </w:rPr>
        <w:t>WarehouseItems — количество, мин.уровень, статус</w:t>
      </w:r>
    </w:p>
    <w:p>
      <w:pPr>
        <w:jc w:val="left"/>
      </w:pPr>
      <w:r>
        <w:rPr>
          <w:rFonts w:ascii="Times New Roman" w:hAnsi="Times New Roman"/>
          <w:sz w:val="28"/>
        </w:rPr>
        <w:t>Orders — клиент, статус, сумма, даты, приоритет</w:t>
      </w:r>
    </w:p>
    <w:p>
      <w:pPr>
        <w:jc w:val="left"/>
      </w:pPr>
      <w:r>
        <w:rPr>
          <w:rFonts w:ascii="Times New Roman" w:hAnsi="Times New Roman"/>
          <w:sz w:val="28"/>
        </w:rPr>
        <w:t>OrderItems — заказ, компонент, количество, цена</w:t>
      </w:r>
    </w:p>
    <w:p>
      <w:pPr>
        <w:jc w:val="left"/>
      </w:pPr>
      <w:r>
        <w:rPr>
          <w:rFonts w:ascii="Times New Roman" w:hAnsi="Times New Roman"/>
          <w:sz w:val="28"/>
        </w:rPr>
        <w:t>AssemblyTasks — заказ, сборщик, статус, даты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Программная реализация</w:t>
      </w:r>
    </w:p>
    <w:p/>
    <w:p>
      <w:pPr>
        <w:jc w:val="left"/>
      </w:pPr>
      <w:r>
        <w:rPr>
          <w:rFonts w:ascii="Times New Roman" w:hAnsi="Times New Roman"/>
          <w:sz w:val="28"/>
        </w:rPr>
        <w:t>OrdersPage — фильтрация по статусу, приоритету, клиенту</w:t>
      </w:r>
    </w:p>
    <w:p>
      <w:pPr>
        <w:jc w:val="left"/>
      </w:pPr>
      <w:r>
        <w:rPr>
          <w:rFonts w:ascii="Times New Roman" w:hAnsi="Times New Roman"/>
          <w:sz w:val="28"/>
        </w:rPr>
        <w:t>ClientsPage — валидация телефона, email, ИНН (Regex)</w:t>
      </w:r>
    </w:p>
    <w:p>
      <w:pPr>
        <w:jc w:val="left"/>
      </w:pPr>
      <w:r>
        <w:rPr>
          <w:rFonts w:ascii="Times New Roman" w:hAnsi="Times New Roman"/>
          <w:sz w:val="28"/>
        </w:rPr>
        <w:t>ComponentsPage — поиск по названию, категории, бренду</w:t>
      </w:r>
    </w:p>
    <w:p>
      <w:pPr>
        <w:jc w:val="left"/>
      </w:pPr>
      <w:r>
        <w:rPr>
          <w:rFonts w:ascii="Times New Roman" w:hAnsi="Times New Roman"/>
          <w:sz w:val="28"/>
        </w:rPr>
        <w:t>WarehousePage — мониторинг остатков, уведомления</w:t>
      </w:r>
    </w:p>
    <w:p>
      <w:pPr>
        <w:jc w:val="left"/>
      </w:pPr>
      <w:r>
        <w:rPr>
          <w:rFonts w:ascii="Times New Roman" w:hAnsi="Times New Roman"/>
          <w:sz w:val="28"/>
        </w:rPr>
        <w:t>AssemblyTasksPage — обновление статуса, фиксация дат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Обработка исключений</w:t>
      </w:r>
    </w:p>
    <w:p/>
    <w:p>
      <w:pPr>
        <w:jc w:val="left"/>
      </w:pPr>
      <w:r>
        <w:rPr>
          <w:rFonts w:ascii="Times New Roman" w:hAnsi="Times New Roman"/>
          <w:sz w:val="28"/>
        </w:rPr>
        <w:t>Уровни защиты:</w:t>
        <w:br/>
        <w:t>1. Интерфейс — мягкая валидация (PreviewTextInput, Regex)</w:t>
        <w:br/>
        <w:t>2. Бизнес-логика — try-catch-finally для SQL</w:t>
        <w:br/>
        <w:t>3. Целостность — транзакции</w:t>
        <w:br/>
        <w:t>4. Уведомления — анализ ошибок, подсказки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Тестирование</w:t>
      </w:r>
    </w:p>
    <w:p/>
    <w:p>
      <w:pPr>
        <w:jc w:val="left"/>
      </w:pPr>
      <w:r>
        <w:rPr>
          <w:rFonts w:ascii="Times New Roman" w:hAnsi="Times New Roman"/>
          <w:sz w:val="28"/>
        </w:rPr>
        <w:t>Тестовые сценарии: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Шаг</w:t>
            </w:r>
          </w:p>
        </w:tc>
        <w:tc>
          <w:tcPr>
            <w:tcW w:type="dxa" w:w="2880"/>
          </w:tcPr>
          <w:p>
            <w:r>
              <w:t>Действие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Создать заказ</w:t>
            </w:r>
          </w:p>
        </w:tc>
        <w:tc>
          <w:tcPr>
            <w:tcW w:type="dxa" w:w="2880"/>
          </w:tcPr>
          <w:p>
            <w:r>
              <w:t>Проверка компонентов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Добавить клиента</w:t>
            </w:r>
          </w:p>
        </w:tc>
        <w:tc>
          <w:tcPr>
            <w:tcW w:type="dxa" w:w="2880"/>
          </w:tcPr>
          <w:p>
            <w:r>
              <w:t>Валидация ИНН/email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Обновить статус</w:t>
            </w:r>
          </w:p>
        </w:tc>
        <w:tc>
          <w:tcPr>
            <w:tcW w:type="dxa" w:w="2880"/>
          </w:tcPr>
          <w:p>
            <w:r>
              <w:t>Фиксация даты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/>
    <w:p>
      <w:pPr>
        <w:jc w:val="left"/>
      </w:pPr>
      <w:r>
        <w:rPr>
          <w:rFonts w:ascii="Times New Roman" w:hAnsi="Times New Roman"/>
          <w:sz w:val="28"/>
        </w:rPr>
        <w:t>Разработана АИС «AISPC» для автоматизации управления сборкой ПК. Проведен анализ предметной области, спроектирована БД в 3НФ.</w:t>
      </w:r>
    </w:p>
    <w:p>
      <w:pPr>
        <w:jc w:val="left"/>
      </w:pPr>
      <w:r>
        <w:rPr>
          <w:rFonts w:ascii="Times New Roman" w:hAnsi="Times New Roman"/>
          <w:sz w:val="28"/>
        </w:rPr>
        <w:t>Реализация на C# с WPF и MySQL создала инструмент для автоматизации заказов и склада. Интерфейс интуитивен, минимизирует ошибки.</w:t>
      </w:r>
    </w:p>
    <w:p>
      <w:pPr>
        <w:jc w:val="left"/>
      </w:pPr>
      <w:r>
        <w:rPr>
          <w:rFonts w:ascii="Times New Roman" w:hAnsi="Times New Roman"/>
          <w:sz w:val="28"/>
        </w:rPr>
        <w:t>Цель достигнута, задачи выполнены. Система готова к внедрению.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СПИСОК ИСТОЧНИКОВ</w:t>
      </w:r>
    </w:p>
    <w:p/>
    <w:p>
      <w:pPr>
        <w:ind w:left="720"/>
      </w:pPr>
      <w:r>
        <w:t>Вирт Н. Алгоритмы и структуры данных. — М.: ДМК Пресс, 2022.</w:t>
      </w:r>
    </w:p>
    <w:p>
      <w:pPr>
        <w:ind w:left="720"/>
      </w:pPr>
      <w:r>
        <w:t>Гамма Э. Паттерны проектирования. — СПб.: Питер, 2021.</w:t>
      </w:r>
    </w:p>
    <w:p>
      <w:pPr>
        <w:ind w:left="720"/>
      </w:pPr>
      <w:r>
        <w:t>Кузнецов С.Д. Основы баз данных. — М.: ИНТУИТ, 2020.</w:t>
      </w:r>
    </w:p>
    <w:p>
      <w:pPr>
        <w:ind w:left="720"/>
      </w:pPr>
      <w:r>
        <w:t>Мартин Р. Чистая архитектура. — СПб.: Питер, 2022.</w:t>
      </w:r>
    </w:p>
    <w:p>
      <w:pPr>
        <w:ind w:left="720"/>
      </w:pPr>
      <w:r>
        <w:t>Рихтер Д. CLR via C#. — СПб.: Питер, 2023.</w:t>
      </w:r>
    </w:p>
    <w:p>
      <w:pPr>
        <w:ind w:left="720"/>
      </w:pPr>
      <w:r>
        <w:t>Троелсен Э. C# и платформа .NET. — М.: Вильямс, 2022.</w:t>
      </w:r>
    </w:p>
    <w:p>
      <w:pPr>
        <w:ind w:left="720"/>
      </w:pPr>
      <w:r>
        <w:t>Зыков Н.В. Требования к оформлению. — Чита: ЗабГК,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