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tblpX="-167" w:tblpY="1678"/>
        <w:tblW w:w="521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4"/>
        <w:gridCol w:w="423"/>
        <w:gridCol w:w="7481"/>
      </w:tblGrid>
      <w:tr w:rsidR="00027209" w:rsidRPr="00625585" w:rsidTr="00625585">
        <w:trPr>
          <w:trHeight w:val="299"/>
        </w:trPr>
        <w:tc>
          <w:tcPr>
            <w:tcW w:w="904" w:type="pct"/>
            <w:shd w:val="clear" w:color="auto" w:fill="auto"/>
            <w:hideMark/>
          </w:tcPr>
          <w:p w:rsidR="00027209" w:rsidRPr="00625585" w:rsidRDefault="00763587" w:rsidP="00625585">
            <w:pPr>
              <w:spacing w:after="0" w:line="360" w:lineRule="auto"/>
              <w:rPr>
                <w:rFonts w:eastAsia="Times New Roman"/>
                <w:b/>
                <w:bCs/>
                <w:color w:val="0065B3"/>
              </w:rPr>
            </w:pPr>
            <w:r>
              <w:rPr>
                <w:rFonts w:eastAsia="Times New Roman"/>
                <w:b/>
                <w:bCs/>
                <w:noProof/>
                <w:color w:val="0065B3"/>
              </w:rPr>
              <mc:AlternateContent>
                <mc:Choice Requires="wps">
                  <w:drawing>
                    <wp:anchor distT="0" distB="0" distL="114300" distR="114300" simplePos="0" relativeHeight="251657728" behindDoc="0" locked="0" layoutInCell="1" allowOverlap="1">
                      <wp:simplePos x="0" y="0"/>
                      <wp:positionH relativeFrom="column">
                        <wp:posOffset>430530</wp:posOffset>
                      </wp:positionH>
                      <wp:positionV relativeFrom="paragraph">
                        <wp:posOffset>-922655</wp:posOffset>
                      </wp:positionV>
                      <wp:extent cx="5324475" cy="638175"/>
                      <wp:effectExtent l="0" t="0" r="28575"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4475" cy="638175"/>
                              </a:xfrm>
                              <a:prstGeom prst="rect">
                                <a:avLst/>
                              </a:prstGeom>
                              <a:solidFill>
                                <a:srgbClr val="FFFFFF"/>
                              </a:solidFill>
                              <a:ln w="9525">
                                <a:solidFill>
                                  <a:srgbClr val="000000"/>
                                </a:solidFill>
                                <a:miter lim="800000"/>
                                <a:headEnd/>
                                <a:tailEnd/>
                              </a:ln>
                            </wps:spPr>
                            <wps:txbx>
                              <w:txbxContent>
                                <w:p w:rsidR="002A22C6" w:rsidRPr="00CB101B" w:rsidRDefault="005C030A" w:rsidP="005C030A">
                                  <w:pPr>
                                    <w:jc w:val="center"/>
                                    <w:rPr>
                                      <w:b/>
                                      <w:sz w:val="32"/>
                                      <w:szCs w:val="32"/>
                                    </w:rPr>
                                  </w:pPr>
                                  <w:r w:rsidRPr="005C030A">
                                    <w:rPr>
                                      <w:b/>
                                      <w:sz w:val="32"/>
                                      <w:szCs w:val="32"/>
                                    </w:rPr>
                                    <w:t xml:space="preserve">Cost Effective Resource Provisioning Approach for Cloud Environments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9pt;margin-top:-72.65pt;width:419.25pt;height:5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">
                      <v:textbox>
                        <w:txbxContent>
                          <w:p w:rsidR="002A22C6" w:rsidRPr="00CB101B" w:rsidRDefault="005C030A" w:rsidP="005C030A">
                            <w:pPr>
                              <w:jc w:val="center"/>
                              <w:rPr>
                                <w:b/>
                                <w:sz w:val="32"/>
                                <w:szCs w:val="32"/>
                              </w:rPr>
                            </w:pPr>
                            <w:r w:rsidRPr="005C030A">
                              <w:rPr>
                                <w:b/>
                                <w:sz w:val="32"/>
                                <w:szCs w:val="32"/>
                              </w:rPr>
                              <w:t xml:space="preserve">Cost Effective Resource Provisioning Approach for Cloud Environments </w:t>
                            </w:r>
                          </w:p>
                        </w:txbxContent>
                      </v:textbox>
                    </v:rect>
                  </w:pict>
                </mc:Fallback>
              </mc:AlternateContent>
            </w:r>
            <w:r w:rsidR="00027209" w:rsidRPr="00625585">
              <w:rPr>
                <w:rFonts w:eastAsia="Times New Roman"/>
                <w:b/>
                <w:bCs/>
                <w:color w:val="0065B3"/>
              </w:rPr>
              <w:t>Name of the Project</w:t>
            </w:r>
          </w:p>
        </w:tc>
        <w:tc>
          <w:tcPr>
            <w:tcW w:w="4096" w:type="pct"/>
            <w:gridSpan w:val="2"/>
            <w:shd w:val="clear" w:color="auto" w:fill="auto"/>
            <w:hideMark/>
          </w:tcPr>
          <w:p w:rsidR="00027209" w:rsidRPr="00FF46F6" w:rsidRDefault="008506D8" w:rsidP="00FF46F6">
            <w:pPr>
              <w:rPr>
                <w:sz w:val="24"/>
              </w:rPr>
            </w:pPr>
            <w:r w:rsidRPr="008506D8">
              <w:rPr>
                <w:sz w:val="24"/>
              </w:rPr>
              <w:t>Cost Effective Resource Provisioning Approach for Cloud Environments</w:t>
            </w:r>
          </w:p>
        </w:tc>
      </w:tr>
      <w:tr w:rsidR="00027209" w:rsidRPr="00625585" w:rsidTr="00625585">
        <w:trPr>
          <w:trHeight w:val="299"/>
        </w:trPr>
        <w:tc>
          <w:tcPr>
            <w:tcW w:w="904" w:type="pct"/>
            <w:shd w:val="clear" w:color="auto" w:fill="auto"/>
            <w:hideMark/>
          </w:tcPr>
          <w:p w:rsidR="00027209" w:rsidRPr="00A96CB2" w:rsidRDefault="00027209" w:rsidP="00625585">
            <w:pPr>
              <w:spacing w:after="0" w:line="360" w:lineRule="auto"/>
              <w:rPr>
                <w:rFonts w:eastAsia="Times New Roman"/>
                <w:b/>
                <w:bCs/>
                <w:color w:val="000000"/>
              </w:rPr>
            </w:pPr>
            <w:r w:rsidRPr="00A96CB2">
              <w:rPr>
                <w:rFonts w:eastAsia="Times New Roman"/>
                <w:b/>
                <w:bCs/>
                <w:color w:val="0065B3"/>
              </w:rPr>
              <w:t>Objective/Vision</w:t>
            </w:r>
          </w:p>
        </w:tc>
        <w:tc>
          <w:tcPr>
            <w:tcW w:w="4096" w:type="pct"/>
            <w:gridSpan w:val="2"/>
            <w:shd w:val="clear" w:color="auto" w:fill="auto"/>
            <w:hideMark/>
          </w:tcPr>
          <w:p w:rsidR="006F516D" w:rsidRPr="00F04B75" w:rsidRDefault="00D0202B" w:rsidP="00FF46F6">
            <w:pPr>
              <w:spacing w:after="0" w:line="312" w:lineRule="auto"/>
              <w:jc w:val="both"/>
              <w:rPr>
                <w:rFonts w:eastAsiaTheme="minorHAnsi"/>
                <w:sz w:val="24"/>
                <w:szCs w:val="24"/>
                <w:lang w:val="en-IN"/>
              </w:rPr>
            </w:pPr>
            <w:r w:rsidRPr="00F04B75">
              <w:rPr>
                <w:rFonts w:eastAsiaTheme="minorHAnsi"/>
                <w:sz w:val="24"/>
                <w:szCs w:val="24"/>
                <w:lang w:val="en-IN"/>
              </w:rPr>
              <w:t>Cost optimization is a major concern in cloud computing as owners of large IT infrastructures have to pay a large cost for resource utilization.</w:t>
            </w:r>
            <w:r w:rsidR="00E3053F" w:rsidRPr="00F04B75">
              <w:rPr>
                <w:rFonts w:eastAsiaTheme="minorHAnsi"/>
                <w:sz w:val="24"/>
                <w:szCs w:val="24"/>
                <w:lang w:val="en-IN"/>
              </w:rPr>
              <w:t xml:space="preserve"> </w:t>
            </w:r>
            <w:r w:rsidR="00A64223" w:rsidRPr="00F04B75">
              <w:rPr>
                <w:sz w:val="24"/>
                <w:szCs w:val="24"/>
              </w:rPr>
              <w:t xml:space="preserve"> </w:t>
            </w:r>
            <w:r w:rsidR="00A64223" w:rsidRPr="00F04B75">
              <w:rPr>
                <w:rFonts w:eastAsiaTheme="minorHAnsi"/>
                <w:sz w:val="24"/>
                <w:szCs w:val="24"/>
                <w:lang w:val="en-IN"/>
              </w:rPr>
              <w:t xml:space="preserve">The infrastructure resources of cloud computing can be widely distributed in different phases according to the needs of different users. In the course of a cloud, implementation users have the flexibility to choose the EC2 instance type that provides the appropriate mix of resources for the target application and workload. The charges are applied on the basis of resource utilization, but it is very high as most of them not used in </w:t>
            </w:r>
            <w:r w:rsidR="0028030E" w:rsidRPr="00F04B75">
              <w:rPr>
                <w:rFonts w:eastAsiaTheme="minorHAnsi"/>
                <w:sz w:val="24"/>
                <w:szCs w:val="24"/>
                <w:lang w:val="en-IN"/>
              </w:rPr>
              <w:t xml:space="preserve">an effective </w:t>
            </w:r>
            <w:r w:rsidR="00A64223" w:rsidRPr="00F04B75">
              <w:rPr>
                <w:rFonts w:eastAsiaTheme="minorHAnsi"/>
                <w:sz w:val="24"/>
                <w:szCs w:val="24"/>
                <w:lang w:val="en-IN"/>
              </w:rPr>
              <w:t>way.</w:t>
            </w:r>
          </w:p>
          <w:p w:rsidR="00055DAE" w:rsidRPr="00F04B75" w:rsidRDefault="00FF183F" w:rsidP="000717AE">
            <w:pPr>
              <w:spacing w:after="0" w:line="312" w:lineRule="auto"/>
              <w:jc w:val="both"/>
              <w:rPr>
                <w:rFonts w:eastAsia="Times New Roman"/>
                <w:color w:val="000000"/>
                <w:sz w:val="24"/>
                <w:szCs w:val="24"/>
              </w:rPr>
            </w:pPr>
            <w:r w:rsidRPr="00F04B75">
              <w:rPr>
                <w:rFonts w:eastAsiaTheme="minorHAnsi"/>
                <w:sz w:val="24"/>
                <w:szCs w:val="24"/>
                <w:lang w:val="en-IN"/>
              </w:rPr>
              <w:t xml:space="preserve">The main purpose of the system is to create private cloud (test bed) by using (Amazon Account) along with monitoring critical resources like RAM, CPU, memory, bandwidth, partition information, running process information and utilization and swap usages etc. Also, recommend the price reduction strategy. </w:t>
            </w:r>
            <w:r w:rsidR="000717AE" w:rsidRPr="00F04B75">
              <w:rPr>
                <w:rFonts w:eastAsiaTheme="minorHAnsi"/>
                <w:sz w:val="24"/>
                <w:szCs w:val="24"/>
                <w:lang w:val="en-IN"/>
              </w:rPr>
              <w:t xml:space="preserve">The </w:t>
            </w:r>
            <w:r w:rsidR="00064645" w:rsidRPr="00F04B75">
              <w:rPr>
                <w:rFonts w:eastAsiaTheme="minorHAnsi"/>
                <w:sz w:val="24"/>
                <w:szCs w:val="24"/>
                <w:lang w:val="en-IN"/>
              </w:rPr>
              <w:t>system also enables</w:t>
            </w:r>
            <w:r w:rsidR="00FC38C6" w:rsidRPr="00F04B75">
              <w:rPr>
                <w:rFonts w:eastAsiaTheme="minorHAnsi"/>
                <w:sz w:val="24"/>
                <w:szCs w:val="24"/>
                <w:lang w:val="en-IN"/>
              </w:rPr>
              <w:t xml:space="preserve"> optimum utilization of cloud resources.</w:t>
            </w:r>
            <w:r w:rsidR="00FC38C6" w:rsidRPr="00F04B75">
              <w:rPr>
                <w:rFonts w:eastAsia="Times New Roman"/>
                <w:color w:val="000000"/>
                <w:sz w:val="24"/>
                <w:szCs w:val="24"/>
              </w:rPr>
              <w:t xml:space="preserve">  </w:t>
            </w:r>
          </w:p>
        </w:tc>
      </w:tr>
      <w:tr w:rsidR="0065224C" w:rsidRPr="00625585" w:rsidTr="00625585">
        <w:trPr>
          <w:trHeight w:val="299"/>
        </w:trPr>
        <w:tc>
          <w:tcPr>
            <w:tcW w:w="5000" w:type="pct"/>
            <w:gridSpan w:val="3"/>
            <w:shd w:val="clear" w:color="auto" w:fill="auto"/>
          </w:tcPr>
          <w:p w:rsidR="0065224C" w:rsidRPr="00F04B75" w:rsidRDefault="001667F6" w:rsidP="00625585">
            <w:pPr>
              <w:spacing w:after="0" w:line="312" w:lineRule="auto"/>
              <w:jc w:val="center"/>
              <w:rPr>
                <w:rFonts w:eastAsia="Times New Roman"/>
                <w:color w:val="000000"/>
                <w:sz w:val="24"/>
                <w:szCs w:val="24"/>
              </w:rPr>
            </w:pPr>
            <w:r w:rsidRPr="00F04B75">
              <w:rPr>
                <w:noProof/>
                <w:sz w:val="24"/>
                <w:szCs w:val="24"/>
              </w:rPr>
              <w:drawing>
                <wp:inline distT="0" distB="0" distL="0" distR="0" wp14:anchorId="4AE634C2" wp14:editId="7C82C346">
                  <wp:extent cx="4943475" cy="35554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43475" cy="3555499"/>
                          </a:xfrm>
                          <a:prstGeom prst="rect">
                            <a:avLst/>
                          </a:prstGeom>
                        </pic:spPr>
                      </pic:pic>
                    </a:graphicData>
                  </a:graphic>
                </wp:inline>
              </w:drawing>
            </w:r>
          </w:p>
        </w:tc>
      </w:tr>
      <w:tr w:rsidR="00027209" w:rsidRPr="00625585" w:rsidTr="00625585">
        <w:trPr>
          <w:trHeight w:val="299"/>
        </w:trPr>
        <w:tc>
          <w:tcPr>
            <w:tcW w:w="1123" w:type="pct"/>
            <w:gridSpan w:val="2"/>
            <w:shd w:val="clear" w:color="auto" w:fill="auto"/>
            <w:hideMark/>
          </w:tcPr>
          <w:p w:rsidR="00027209" w:rsidRPr="00625585" w:rsidRDefault="00027209" w:rsidP="00625585">
            <w:pPr>
              <w:spacing w:after="0" w:line="360" w:lineRule="auto"/>
              <w:rPr>
                <w:rFonts w:eastAsia="Times New Roman"/>
                <w:b/>
                <w:bCs/>
                <w:color w:val="0065B3"/>
              </w:rPr>
            </w:pPr>
            <w:r w:rsidRPr="00625585">
              <w:rPr>
                <w:rFonts w:eastAsia="Times New Roman"/>
                <w:b/>
                <w:bCs/>
                <w:color w:val="0065B3"/>
              </w:rPr>
              <w:t>User of the System</w:t>
            </w:r>
          </w:p>
        </w:tc>
        <w:tc>
          <w:tcPr>
            <w:tcW w:w="3877" w:type="pct"/>
            <w:shd w:val="clear" w:color="auto" w:fill="auto"/>
            <w:hideMark/>
          </w:tcPr>
          <w:p w:rsidR="00DF3EFA" w:rsidRPr="00F04B75" w:rsidRDefault="00DF3EFA" w:rsidP="00625585">
            <w:pPr>
              <w:numPr>
                <w:ilvl w:val="0"/>
                <w:numId w:val="4"/>
              </w:numPr>
              <w:spacing w:after="0" w:line="312" w:lineRule="auto"/>
              <w:rPr>
                <w:rFonts w:eastAsia="Times New Roman"/>
                <w:color w:val="000000"/>
                <w:sz w:val="24"/>
                <w:szCs w:val="24"/>
              </w:rPr>
            </w:pPr>
            <w:r w:rsidRPr="00F04B75">
              <w:rPr>
                <w:rFonts w:eastAsia="Times New Roman"/>
                <w:color w:val="000000"/>
                <w:sz w:val="24"/>
                <w:szCs w:val="24"/>
              </w:rPr>
              <w:t>Cloud Controller</w:t>
            </w:r>
          </w:p>
          <w:p w:rsidR="00DF3EFA" w:rsidRPr="00F04B75" w:rsidRDefault="00DF3EFA" w:rsidP="00625585">
            <w:pPr>
              <w:numPr>
                <w:ilvl w:val="0"/>
                <w:numId w:val="4"/>
              </w:numPr>
              <w:spacing w:after="0" w:line="312" w:lineRule="auto"/>
              <w:rPr>
                <w:rFonts w:eastAsia="Times New Roman"/>
                <w:color w:val="000000"/>
                <w:sz w:val="24"/>
                <w:szCs w:val="24"/>
              </w:rPr>
            </w:pPr>
            <w:r w:rsidRPr="00F04B75">
              <w:rPr>
                <w:rFonts w:eastAsia="Times New Roman"/>
                <w:color w:val="000000"/>
                <w:sz w:val="24"/>
                <w:szCs w:val="24"/>
              </w:rPr>
              <w:t>Individual Node</w:t>
            </w:r>
            <w:r w:rsidR="00E42674" w:rsidRPr="00F04B75">
              <w:rPr>
                <w:rFonts w:eastAsia="Times New Roman"/>
                <w:color w:val="000000"/>
                <w:sz w:val="24"/>
                <w:szCs w:val="24"/>
              </w:rPr>
              <w:t xml:space="preserve"> Owners</w:t>
            </w:r>
          </w:p>
          <w:p w:rsidR="00027209" w:rsidRPr="00F04B75" w:rsidRDefault="00896E65" w:rsidP="00625585">
            <w:pPr>
              <w:numPr>
                <w:ilvl w:val="0"/>
                <w:numId w:val="4"/>
              </w:numPr>
              <w:spacing w:after="0" w:line="312" w:lineRule="auto"/>
              <w:rPr>
                <w:rFonts w:eastAsia="Times New Roman"/>
                <w:color w:val="000000"/>
                <w:sz w:val="24"/>
                <w:szCs w:val="24"/>
              </w:rPr>
            </w:pPr>
            <w:r w:rsidRPr="00F04B75">
              <w:rPr>
                <w:rFonts w:eastAsia="Times New Roman"/>
                <w:color w:val="000000"/>
                <w:sz w:val="24"/>
                <w:szCs w:val="24"/>
              </w:rPr>
              <w:t>Administrators</w:t>
            </w:r>
            <w:r w:rsidR="00027209" w:rsidRPr="00F04B75">
              <w:rPr>
                <w:rFonts w:eastAsia="Times New Roman"/>
                <w:color w:val="000000"/>
                <w:sz w:val="24"/>
                <w:szCs w:val="24"/>
              </w:rPr>
              <w:t xml:space="preserve"> </w:t>
            </w:r>
          </w:p>
          <w:p w:rsidR="00CA50EB" w:rsidRPr="00F04B75" w:rsidRDefault="00CA50EB" w:rsidP="00CA50EB">
            <w:pPr>
              <w:spacing w:after="0" w:line="312" w:lineRule="auto"/>
              <w:ind w:left="720"/>
              <w:rPr>
                <w:rFonts w:eastAsia="Times New Roman"/>
                <w:color w:val="000000"/>
                <w:sz w:val="24"/>
                <w:szCs w:val="24"/>
              </w:rPr>
            </w:pPr>
          </w:p>
        </w:tc>
      </w:tr>
      <w:tr w:rsidR="00027209" w:rsidRPr="00625585" w:rsidTr="00625585">
        <w:trPr>
          <w:trHeight w:val="299"/>
        </w:trPr>
        <w:tc>
          <w:tcPr>
            <w:tcW w:w="1123" w:type="pct"/>
            <w:gridSpan w:val="2"/>
            <w:shd w:val="clear" w:color="auto" w:fill="auto"/>
            <w:hideMark/>
          </w:tcPr>
          <w:p w:rsidR="00027209" w:rsidRPr="00625585" w:rsidRDefault="00027209" w:rsidP="00625585">
            <w:pPr>
              <w:spacing w:after="0" w:line="360" w:lineRule="auto"/>
              <w:rPr>
                <w:rFonts w:eastAsia="Times New Roman"/>
                <w:b/>
                <w:bCs/>
                <w:color w:val="0065B3"/>
              </w:rPr>
            </w:pPr>
            <w:r w:rsidRPr="00625585">
              <w:rPr>
                <w:rFonts w:eastAsia="Times New Roman"/>
                <w:b/>
                <w:bCs/>
                <w:color w:val="0065B3"/>
              </w:rPr>
              <w:t>Functional Requirements</w:t>
            </w:r>
          </w:p>
        </w:tc>
        <w:tc>
          <w:tcPr>
            <w:tcW w:w="3877" w:type="pct"/>
            <w:shd w:val="clear" w:color="auto" w:fill="auto"/>
            <w:hideMark/>
          </w:tcPr>
          <w:p w:rsidR="000F781A" w:rsidRPr="00F04B75" w:rsidRDefault="000F781A" w:rsidP="000F781A">
            <w:pPr>
              <w:pStyle w:val="IEEEParagraph"/>
              <w:ind w:firstLine="0"/>
              <w:rPr>
                <w:rFonts w:ascii="Calibri" w:eastAsia="Times New Roman" w:hAnsi="Calibri"/>
                <w:color w:val="000000"/>
                <w:sz w:val="24"/>
                <w:lang w:val="en-US" w:eastAsia="en-US"/>
              </w:rPr>
            </w:pPr>
            <w:r w:rsidRPr="00F04B75">
              <w:rPr>
                <w:rFonts w:ascii="Calibri" w:eastAsia="Times New Roman" w:hAnsi="Calibri"/>
                <w:color w:val="000000"/>
                <w:sz w:val="24"/>
                <w:lang w:val="en-US" w:eastAsia="en-US"/>
              </w:rPr>
              <w:t xml:space="preserve">The proposed system which cans monitor VMs (EC2 Instances) on private clouds such as Amazon or Google and offers solutions to decrease infrastructure cost. Resource Monitoring of Cloud Nodes: </w:t>
            </w:r>
          </w:p>
          <w:p w:rsidR="009467C1" w:rsidRPr="00F04B75" w:rsidRDefault="009467C1" w:rsidP="000F781A">
            <w:pPr>
              <w:pStyle w:val="IEEEParagraph"/>
              <w:ind w:firstLine="0"/>
              <w:rPr>
                <w:rFonts w:ascii="Calibri" w:eastAsia="Times New Roman" w:hAnsi="Calibri"/>
                <w:color w:val="000000"/>
                <w:sz w:val="24"/>
                <w:lang w:val="en-US" w:eastAsia="en-US"/>
              </w:rPr>
            </w:pPr>
          </w:p>
          <w:p w:rsidR="000E2B69" w:rsidRPr="00F04B75" w:rsidRDefault="00256388" w:rsidP="00FF46F6">
            <w:pPr>
              <w:spacing w:after="0" w:line="312" w:lineRule="auto"/>
              <w:jc w:val="both"/>
              <w:rPr>
                <w:rFonts w:eastAsia="Times New Roman"/>
                <w:color w:val="000000"/>
                <w:sz w:val="24"/>
                <w:szCs w:val="24"/>
              </w:rPr>
            </w:pPr>
            <w:r w:rsidRPr="00F04B75">
              <w:rPr>
                <w:rFonts w:eastAsia="Times New Roman"/>
                <w:b/>
                <w:color w:val="000000"/>
                <w:sz w:val="24"/>
                <w:szCs w:val="24"/>
              </w:rPr>
              <w:t>1. Cloud Setup -</w:t>
            </w:r>
            <w:r w:rsidRPr="00F04B75">
              <w:rPr>
                <w:rFonts w:eastAsia="Times New Roman"/>
                <w:color w:val="000000"/>
                <w:sz w:val="24"/>
                <w:szCs w:val="24"/>
              </w:rPr>
              <w:t xml:space="preserve"> Creating </w:t>
            </w:r>
            <w:r w:rsidR="00497DE7" w:rsidRPr="00F04B75">
              <w:rPr>
                <w:rFonts w:eastAsia="Times New Roman"/>
                <w:color w:val="000000"/>
                <w:sz w:val="24"/>
                <w:szCs w:val="24"/>
              </w:rPr>
              <w:t xml:space="preserve">private </w:t>
            </w:r>
            <w:r w:rsidRPr="00F04B75">
              <w:rPr>
                <w:rFonts w:eastAsia="Times New Roman"/>
                <w:color w:val="000000"/>
                <w:sz w:val="24"/>
                <w:szCs w:val="24"/>
              </w:rPr>
              <w:t>cloud (test bed) by using (</w:t>
            </w:r>
            <w:r w:rsidR="005015D1" w:rsidRPr="00F04B75">
              <w:rPr>
                <w:rFonts w:eastAsia="Times New Roman"/>
                <w:color w:val="000000"/>
                <w:sz w:val="24"/>
                <w:szCs w:val="24"/>
              </w:rPr>
              <w:t>Amazon Account</w:t>
            </w:r>
            <w:r w:rsidR="00106BEF" w:rsidRPr="00F04B75">
              <w:rPr>
                <w:rFonts w:eastAsia="Times New Roman"/>
                <w:color w:val="000000"/>
                <w:sz w:val="24"/>
                <w:szCs w:val="24"/>
              </w:rPr>
              <w:t>)</w:t>
            </w:r>
            <w:r w:rsidR="000E2B69" w:rsidRPr="00F04B75">
              <w:rPr>
                <w:rFonts w:eastAsia="Times New Roman"/>
                <w:color w:val="000000"/>
                <w:sz w:val="24"/>
                <w:szCs w:val="24"/>
              </w:rPr>
              <w:t>.</w:t>
            </w:r>
          </w:p>
          <w:p w:rsidR="00256388" w:rsidRPr="00F04B75" w:rsidRDefault="00106BEF" w:rsidP="00FF46F6">
            <w:pPr>
              <w:spacing w:after="0" w:line="312" w:lineRule="auto"/>
              <w:jc w:val="both"/>
              <w:rPr>
                <w:rFonts w:eastAsia="Times New Roman"/>
                <w:color w:val="000000"/>
                <w:sz w:val="24"/>
                <w:szCs w:val="24"/>
              </w:rPr>
            </w:pPr>
            <w:r w:rsidRPr="00F04B75">
              <w:rPr>
                <w:rFonts w:eastAsia="Times New Roman"/>
                <w:color w:val="000000"/>
                <w:sz w:val="24"/>
                <w:szCs w:val="24"/>
              </w:rPr>
              <w:t xml:space="preserve"> </w:t>
            </w:r>
          </w:p>
          <w:p w:rsidR="00CA50EB" w:rsidRPr="00F04B75" w:rsidRDefault="00256388" w:rsidP="00FF46F6">
            <w:pPr>
              <w:spacing w:after="0" w:line="312" w:lineRule="auto"/>
              <w:jc w:val="both"/>
              <w:rPr>
                <w:rFonts w:eastAsia="Times New Roman"/>
                <w:color w:val="000000"/>
                <w:sz w:val="24"/>
                <w:szCs w:val="24"/>
              </w:rPr>
            </w:pPr>
            <w:r w:rsidRPr="00F04B75">
              <w:rPr>
                <w:rFonts w:eastAsia="Times New Roman"/>
                <w:b/>
                <w:color w:val="000000"/>
                <w:sz w:val="24"/>
                <w:szCs w:val="24"/>
              </w:rPr>
              <w:t>2. Resource Monitoring -</w:t>
            </w:r>
            <w:r w:rsidRPr="00F04B75">
              <w:rPr>
                <w:rFonts w:eastAsia="Times New Roman"/>
                <w:color w:val="000000"/>
                <w:sz w:val="24"/>
                <w:szCs w:val="24"/>
              </w:rPr>
              <w:t xml:space="preserve"> monitoring critical resources like RAM, CPU, memory, </w:t>
            </w:r>
          </w:p>
          <w:p w:rsidR="000070B5" w:rsidRPr="00F04B75" w:rsidRDefault="00256388" w:rsidP="00FF46F6">
            <w:pPr>
              <w:spacing w:after="0" w:line="312" w:lineRule="auto"/>
              <w:jc w:val="both"/>
              <w:rPr>
                <w:rFonts w:eastAsia="Times New Roman"/>
                <w:color w:val="000000"/>
                <w:sz w:val="24"/>
                <w:szCs w:val="24"/>
              </w:rPr>
            </w:pPr>
            <w:proofErr w:type="gramStart"/>
            <w:r w:rsidRPr="00F04B75">
              <w:rPr>
                <w:rFonts w:eastAsia="Times New Roman"/>
                <w:color w:val="000000"/>
                <w:sz w:val="24"/>
                <w:szCs w:val="24"/>
              </w:rPr>
              <w:t>bandwidth</w:t>
            </w:r>
            <w:proofErr w:type="gramEnd"/>
            <w:r w:rsidRPr="00F04B75">
              <w:rPr>
                <w:rFonts w:eastAsia="Times New Roman"/>
                <w:color w:val="000000"/>
                <w:sz w:val="24"/>
                <w:szCs w:val="24"/>
              </w:rPr>
              <w:t>,</w:t>
            </w:r>
            <w:r w:rsidR="00106BEF" w:rsidRPr="00F04B75">
              <w:rPr>
                <w:rFonts w:eastAsia="Times New Roman"/>
                <w:color w:val="000000"/>
                <w:sz w:val="24"/>
                <w:szCs w:val="24"/>
              </w:rPr>
              <w:t xml:space="preserve"> </w:t>
            </w:r>
            <w:r w:rsidRPr="00F04B75">
              <w:rPr>
                <w:rFonts w:eastAsia="Times New Roman"/>
                <w:color w:val="000000"/>
                <w:sz w:val="24"/>
                <w:szCs w:val="24"/>
              </w:rPr>
              <w:t>partition information, running process information and utilization and swap usages etc.</w:t>
            </w:r>
          </w:p>
          <w:p w:rsidR="000E2B69" w:rsidRPr="00F04B75" w:rsidRDefault="000E2B69" w:rsidP="00FF46F6">
            <w:pPr>
              <w:spacing w:after="0" w:line="312" w:lineRule="auto"/>
              <w:jc w:val="both"/>
              <w:rPr>
                <w:rFonts w:eastAsia="Times New Roman"/>
                <w:color w:val="000000"/>
                <w:sz w:val="24"/>
                <w:szCs w:val="24"/>
              </w:rPr>
            </w:pPr>
          </w:p>
          <w:p w:rsidR="00256388" w:rsidRPr="00F04B75" w:rsidRDefault="00256388" w:rsidP="00FF46F6">
            <w:pPr>
              <w:spacing w:after="0" w:line="312" w:lineRule="auto"/>
              <w:jc w:val="both"/>
              <w:rPr>
                <w:rFonts w:eastAsia="Times New Roman"/>
                <w:color w:val="000000"/>
                <w:sz w:val="24"/>
                <w:szCs w:val="24"/>
              </w:rPr>
            </w:pPr>
            <w:r w:rsidRPr="00F04B75">
              <w:rPr>
                <w:rFonts w:eastAsia="Times New Roman"/>
                <w:b/>
                <w:color w:val="000000"/>
                <w:sz w:val="24"/>
                <w:szCs w:val="24"/>
              </w:rPr>
              <w:t xml:space="preserve">3. </w:t>
            </w:r>
            <w:r w:rsidR="00F24176" w:rsidRPr="00F04B75">
              <w:rPr>
                <w:rFonts w:eastAsia="Times New Roman"/>
                <w:b/>
                <w:color w:val="000000"/>
                <w:sz w:val="24"/>
                <w:szCs w:val="24"/>
              </w:rPr>
              <w:t>Authentication and authorization –</w:t>
            </w:r>
            <w:r w:rsidR="00F24176" w:rsidRPr="00F04B75">
              <w:rPr>
                <w:rFonts w:eastAsia="Times New Roman"/>
                <w:color w:val="000000"/>
                <w:sz w:val="24"/>
                <w:szCs w:val="24"/>
              </w:rPr>
              <w:t xml:space="preserve"> we need to connect to existing user’s amazon account using user id and password and fetch all the performance matrix like CPU, RAM, storage etc</w:t>
            </w:r>
            <w:r w:rsidRPr="00F04B75">
              <w:rPr>
                <w:rFonts w:eastAsia="Times New Roman"/>
                <w:color w:val="000000"/>
                <w:sz w:val="24"/>
                <w:szCs w:val="24"/>
              </w:rPr>
              <w:t>.</w:t>
            </w:r>
          </w:p>
          <w:p w:rsidR="00256388" w:rsidRPr="00F04B75" w:rsidRDefault="00256388" w:rsidP="00FF46F6">
            <w:pPr>
              <w:spacing w:after="0" w:line="312" w:lineRule="auto"/>
              <w:jc w:val="both"/>
              <w:rPr>
                <w:rFonts w:eastAsia="Times New Roman"/>
                <w:color w:val="000000"/>
                <w:sz w:val="24"/>
                <w:szCs w:val="24"/>
              </w:rPr>
            </w:pPr>
            <w:r w:rsidRPr="00F04B75">
              <w:rPr>
                <w:rFonts w:eastAsia="Times New Roman"/>
                <w:b/>
                <w:color w:val="000000"/>
                <w:sz w:val="24"/>
                <w:szCs w:val="24"/>
              </w:rPr>
              <w:t>4. Testing -</w:t>
            </w:r>
            <w:r w:rsidRPr="00F04B75">
              <w:rPr>
                <w:rFonts w:eastAsia="Times New Roman"/>
                <w:color w:val="000000"/>
                <w:sz w:val="24"/>
                <w:szCs w:val="24"/>
              </w:rPr>
              <w:t xml:space="preserve"> In order to evaluate the performance of complete setup, need to deploy resource monitoring and load balancing tools on test bed and evaluate </w:t>
            </w:r>
            <w:r w:rsidR="00B8690D" w:rsidRPr="00F04B75">
              <w:rPr>
                <w:rFonts w:eastAsia="Times New Roman"/>
                <w:color w:val="000000"/>
                <w:sz w:val="24"/>
                <w:szCs w:val="24"/>
              </w:rPr>
              <w:t>need of available resources</w:t>
            </w:r>
            <w:r w:rsidRPr="00F04B75">
              <w:rPr>
                <w:rFonts w:eastAsia="Times New Roman"/>
                <w:color w:val="000000"/>
                <w:sz w:val="24"/>
                <w:szCs w:val="24"/>
              </w:rPr>
              <w:t>.</w:t>
            </w:r>
          </w:p>
          <w:p w:rsidR="00256388" w:rsidRPr="00F04B75" w:rsidRDefault="001C7865" w:rsidP="00FF46F6">
            <w:pPr>
              <w:spacing w:after="0" w:line="312" w:lineRule="auto"/>
              <w:jc w:val="both"/>
              <w:rPr>
                <w:rFonts w:eastAsia="Times New Roman"/>
                <w:b/>
                <w:color w:val="000000"/>
                <w:sz w:val="24"/>
                <w:szCs w:val="24"/>
                <w:u w:val="single"/>
              </w:rPr>
            </w:pPr>
            <w:r w:rsidRPr="00F04B75">
              <w:rPr>
                <w:rFonts w:eastAsia="Times New Roman"/>
                <w:b/>
                <w:color w:val="000000"/>
                <w:sz w:val="24"/>
                <w:szCs w:val="24"/>
                <w:u w:val="single"/>
              </w:rPr>
              <w:t>Modules:</w:t>
            </w:r>
          </w:p>
          <w:p w:rsidR="001C7865" w:rsidRPr="00F04B75" w:rsidRDefault="001C7865" w:rsidP="00FF46F6">
            <w:pPr>
              <w:numPr>
                <w:ilvl w:val="0"/>
                <w:numId w:val="7"/>
              </w:numPr>
              <w:spacing w:after="0" w:line="312" w:lineRule="auto"/>
              <w:jc w:val="both"/>
              <w:rPr>
                <w:rFonts w:eastAsia="Times New Roman"/>
                <w:b/>
                <w:color w:val="000000"/>
                <w:sz w:val="24"/>
                <w:szCs w:val="24"/>
              </w:rPr>
            </w:pPr>
            <w:r w:rsidRPr="00F04B75">
              <w:rPr>
                <w:rFonts w:eastAsia="Times New Roman"/>
                <w:b/>
                <w:color w:val="000000"/>
                <w:sz w:val="24"/>
                <w:szCs w:val="24"/>
              </w:rPr>
              <w:t>Resource Monitoring of Cloud Nodes:</w:t>
            </w:r>
          </w:p>
          <w:p w:rsidR="001C7865" w:rsidRPr="00F04B75" w:rsidRDefault="001C7865" w:rsidP="00FF46F6">
            <w:pPr>
              <w:numPr>
                <w:ilvl w:val="1"/>
                <w:numId w:val="7"/>
              </w:numPr>
              <w:spacing w:after="0" w:line="312" w:lineRule="auto"/>
              <w:jc w:val="both"/>
              <w:rPr>
                <w:rFonts w:eastAsia="Times New Roman"/>
                <w:color w:val="000000"/>
                <w:sz w:val="24"/>
                <w:szCs w:val="24"/>
              </w:rPr>
            </w:pPr>
            <w:r w:rsidRPr="00F04B75">
              <w:rPr>
                <w:rFonts w:eastAsia="Times New Roman"/>
                <w:color w:val="000000"/>
                <w:sz w:val="24"/>
                <w:szCs w:val="24"/>
              </w:rPr>
              <w:t xml:space="preserve">User should be able to view CPU and RAM usage utilization </w:t>
            </w:r>
            <w:r w:rsidR="002C5ED0" w:rsidRPr="00F04B75">
              <w:rPr>
                <w:rFonts w:eastAsia="Times New Roman"/>
                <w:color w:val="000000"/>
                <w:sz w:val="24"/>
                <w:szCs w:val="24"/>
              </w:rPr>
              <w:t>of amazon ec2 nodes</w:t>
            </w:r>
          </w:p>
          <w:p w:rsidR="001C7865" w:rsidRPr="00F04B75" w:rsidRDefault="001C7865" w:rsidP="00FF46F6">
            <w:pPr>
              <w:numPr>
                <w:ilvl w:val="1"/>
                <w:numId w:val="7"/>
              </w:numPr>
              <w:spacing w:after="0" w:line="312" w:lineRule="auto"/>
              <w:jc w:val="both"/>
              <w:rPr>
                <w:rFonts w:eastAsia="Times New Roman"/>
                <w:color w:val="000000"/>
                <w:sz w:val="24"/>
                <w:szCs w:val="24"/>
              </w:rPr>
            </w:pPr>
            <w:r w:rsidRPr="00F04B75">
              <w:rPr>
                <w:rFonts w:eastAsia="Times New Roman"/>
                <w:color w:val="000000"/>
                <w:sz w:val="24"/>
                <w:szCs w:val="24"/>
              </w:rPr>
              <w:t>CPU and RAM utilization statistics should be dynamic and should refresh every second.</w:t>
            </w:r>
          </w:p>
          <w:p w:rsidR="00BE4F2A" w:rsidRPr="00F04B75" w:rsidRDefault="00BE4F2A" w:rsidP="00FF46F6">
            <w:pPr>
              <w:numPr>
                <w:ilvl w:val="0"/>
                <w:numId w:val="7"/>
              </w:numPr>
              <w:spacing w:after="0" w:line="312" w:lineRule="auto"/>
              <w:jc w:val="both"/>
              <w:rPr>
                <w:rFonts w:eastAsia="Times New Roman"/>
                <w:color w:val="000000"/>
                <w:sz w:val="24"/>
                <w:szCs w:val="24"/>
              </w:rPr>
            </w:pPr>
            <w:r w:rsidRPr="00F04B75">
              <w:rPr>
                <w:rFonts w:eastAsia="Times New Roman"/>
                <w:color w:val="000000"/>
                <w:sz w:val="24"/>
                <w:szCs w:val="24"/>
              </w:rPr>
              <w:t>Select Cloud Plans</w:t>
            </w:r>
            <w:r w:rsidR="000A52EF" w:rsidRPr="00F04B75">
              <w:rPr>
                <w:rFonts w:eastAsia="Times New Roman"/>
                <w:color w:val="000000"/>
                <w:sz w:val="24"/>
                <w:szCs w:val="24"/>
              </w:rPr>
              <w:t xml:space="preserve"> for popular clouds like amazon. Cost of service depends on region of </w:t>
            </w:r>
            <w:r w:rsidR="00AC2B0B" w:rsidRPr="00F04B75">
              <w:rPr>
                <w:rFonts w:eastAsia="Times New Roman"/>
                <w:color w:val="000000"/>
                <w:sz w:val="24"/>
                <w:szCs w:val="24"/>
              </w:rPr>
              <w:t>server, memory</w:t>
            </w:r>
            <w:r w:rsidR="000A52EF" w:rsidRPr="00F04B75">
              <w:rPr>
                <w:rFonts w:eastAsia="Times New Roman"/>
                <w:color w:val="000000"/>
                <w:sz w:val="24"/>
                <w:szCs w:val="24"/>
              </w:rPr>
              <w:t xml:space="preserve"> usage, </w:t>
            </w:r>
            <w:r w:rsidR="00AC2B0B" w:rsidRPr="00F04B75">
              <w:rPr>
                <w:rFonts w:eastAsia="Times New Roman"/>
                <w:color w:val="000000"/>
                <w:sz w:val="24"/>
                <w:szCs w:val="24"/>
              </w:rPr>
              <w:t>CPU</w:t>
            </w:r>
            <w:r w:rsidR="00482EB5" w:rsidRPr="00F04B75">
              <w:rPr>
                <w:rFonts w:eastAsia="Times New Roman"/>
                <w:color w:val="000000"/>
                <w:sz w:val="24"/>
                <w:szCs w:val="24"/>
              </w:rPr>
              <w:t xml:space="preserve"> </w:t>
            </w:r>
            <w:r w:rsidR="00E942B2" w:rsidRPr="00F04B75">
              <w:rPr>
                <w:rFonts w:eastAsia="Times New Roman"/>
                <w:color w:val="000000"/>
                <w:sz w:val="24"/>
                <w:szCs w:val="24"/>
              </w:rPr>
              <w:t xml:space="preserve">etc. </w:t>
            </w:r>
            <w:r w:rsidR="00273A1D" w:rsidRPr="00F04B75">
              <w:rPr>
                <w:rFonts w:eastAsia="Times New Roman"/>
                <w:color w:val="000000"/>
                <w:sz w:val="24"/>
                <w:szCs w:val="24"/>
              </w:rPr>
              <w:t>Cloud service providers charge for following services</w:t>
            </w:r>
            <w:r w:rsidR="00734B53" w:rsidRPr="00F04B75">
              <w:rPr>
                <w:rFonts w:eastAsia="Times New Roman"/>
                <w:color w:val="000000"/>
                <w:sz w:val="24"/>
                <w:szCs w:val="24"/>
              </w:rPr>
              <w:t xml:space="preserve"> which need to be added in system</w:t>
            </w:r>
          </w:p>
          <w:p w:rsidR="00027209" w:rsidRPr="00F04B75" w:rsidRDefault="000A52EF" w:rsidP="00FF46F6">
            <w:pPr>
              <w:numPr>
                <w:ilvl w:val="1"/>
                <w:numId w:val="7"/>
              </w:numPr>
              <w:spacing w:after="0" w:line="312" w:lineRule="auto"/>
              <w:jc w:val="both"/>
              <w:rPr>
                <w:rFonts w:eastAsia="Times New Roman"/>
                <w:color w:val="000000"/>
                <w:sz w:val="24"/>
                <w:szCs w:val="24"/>
              </w:rPr>
            </w:pPr>
            <w:r w:rsidRPr="00F04B75">
              <w:rPr>
                <w:rFonts w:eastAsia="Times New Roman"/>
                <w:color w:val="000000"/>
                <w:sz w:val="24"/>
                <w:szCs w:val="24"/>
              </w:rPr>
              <w:t>Storage – Pricing</w:t>
            </w:r>
          </w:p>
          <w:p w:rsidR="000A52EF" w:rsidRPr="00F04B75" w:rsidRDefault="000A52EF" w:rsidP="00FF46F6">
            <w:pPr>
              <w:numPr>
                <w:ilvl w:val="1"/>
                <w:numId w:val="7"/>
              </w:numPr>
              <w:spacing w:after="0" w:line="312" w:lineRule="auto"/>
              <w:jc w:val="both"/>
              <w:rPr>
                <w:rFonts w:eastAsia="Times New Roman"/>
                <w:color w:val="000000"/>
                <w:sz w:val="24"/>
                <w:szCs w:val="24"/>
              </w:rPr>
            </w:pPr>
            <w:r w:rsidRPr="00F04B75">
              <w:rPr>
                <w:rFonts w:eastAsia="Times New Roman"/>
                <w:color w:val="000000"/>
                <w:sz w:val="24"/>
                <w:szCs w:val="24"/>
              </w:rPr>
              <w:t>Request Pricing</w:t>
            </w:r>
          </w:p>
          <w:p w:rsidR="000A52EF" w:rsidRPr="00F04B75" w:rsidRDefault="000A52EF" w:rsidP="00FF46F6">
            <w:pPr>
              <w:numPr>
                <w:ilvl w:val="1"/>
                <w:numId w:val="7"/>
              </w:numPr>
              <w:spacing w:after="0" w:line="312" w:lineRule="auto"/>
              <w:jc w:val="both"/>
              <w:rPr>
                <w:rFonts w:eastAsia="Times New Roman"/>
                <w:color w:val="000000"/>
                <w:sz w:val="24"/>
                <w:szCs w:val="24"/>
              </w:rPr>
            </w:pPr>
            <w:r w:rsidRPr="00F04B75">
              <w:rPr>
                <w:rFonts w:eastAsia="Times New Roman"/>
                <w:color w:val="000000"/>
                <w:sz w:val="24"/>
                <w:szCs w:val="24"/>
              </w:rPr>
              <w:t>Storage Management Price</w:t>
            </w:r>
          </w:p>
          <w:p w:rsidR="000A52EF" w:rsidRPr="00F04B75" w:rsidRDefault="000A52EF" w:rsidP="00FF46F6">
            <w:pPr>
              <w:numPr>
                <w:ilvl w:val="1"/>
                <w:numId w:val="7"/>
              </w:numPr>
              <w:spacing w:after="0" w:line="312" w:lineRule="auto"/>
              <w:jc w:val="both"/>
              <w:rPr>
                <w:rFonts w:eastAsia="Times New Roman"/>
                <w:color w:val="000000"/>
                <w:sz w:val="24"/>
                <w:szCs w:val="24"/>
              </w:rPr>
            </w:pPr>
            <w:r w:rsidRPr="00F04B75">
              <w:rPr>
                <w:rFonts w:eastAsia="Times New Roman"/>
                <w:color w:val="000000"/>
                <w:sz w:val="24"/>
                <w:szCs w:val="24"/>
              </w:rPr>
              <w:t>CPU pricing</w:t>
            </w:r>
          </w:p>
          <w:p w:rsidR="001D3C4E" w:rsidRPr="00F04B75" w:rsidRDefault="006F0027" w:rsidP="00FF46F6">
            <w:pPr>
              <w:numPr>
                <w:ilvl w:val="0"/>
                <w:numId w:val="7"/>
              </w:numPr>
              <w:spacing w:after="0" w:line="312" w:lineRule="auto"/>
              <w:jc w:val="both"/>
              <w:rPr>
                <w:rFonts w:eastAsia="Times New Roman"/>
                <w:b/>
                <w:color w:val="000000"/>
                <w:sz w:val="24"/>
                <w:szCs w:val="24"/>
              </w:rPr>
            </w:pPr>
            <w:r w:rsidRPr="00F04B75">
              <w:rPr>
                <w:rFonts w:eastAsia="Times New Roman"/>
                <w:b/>
                <w:color w:val="000000"/>
                <w:sz w:val="24"/>
                <w:szCs w:val="24"/>
              </w:rPr>
              <w:t>Monitor account wise VM Usage</w:t>
            </w:r>
            <w:r w:rsidR="00CA0BE0" w:rsidRPr="00F04B75">
              <w:rPr>
                <w:rFonts w:eastAsia="Times New Roman"/>
                <w:b/>
                <w:color w:val="000000"/>
                <w:sz w:val="24"/>
                <w:szCs w:val="24"/>
              </w:rPr>
              <w:t xml:space="preserve"> of following </w:t>
            </w:r>
            <w:r w:rsidR="007D7200" w:rsidRPr="00F04B75">
              <w:rPr>
                <w:rFonts w:eastAsia="Times New Roman"/>
                <w:b/>
                <w:color w:val="000000"/>
                <w:sz w:val="24"/>
                <w:szCs w:val="24"/>
              </w:rPr>
              <w:t>parameters</w:t>
            </w:r>
          </w:p>
          <w:p w:rsidR="006F0027" w:rsidRPr="00F04B75" w:rsidRDefault="006F0027" w:rsidP="00FF46F6">
            <w:pPr>
              <w:numPr>
                <w:ilvl w:val="0"/>
                <w:numId w:val="10"/>
              </w:numPr>
              <w:spacing w:after="0" w:line="312" w:lineRule="auto"/>
              <w:jc w:val="both"/>
              <w:rPr>
                <w:rFonts w:eastAsia="Times New Roman"/>
                <w:color w:val="000000"/>
                <w:sz w:val="24"/>
                <w:szCs w:val="24"/>
              </w:rPr>
            </w:pPr>
            <w:proofErr w:type="spellStart"/>
            <w:r w:rsidRPr="00F04B75">
              <w:rPr>
                <w:rFonts w:eastAsia="Times New Roman"/>
                <w:color w:val="000000"/>
                <w:sz w:val="24"/>
                <w:szCs w:val="24"/>
              </w:rPr>
              <w:t>CPUUtilization</w:t>
            </w:r>
            <w:proofErr w:type="spellEnd"/>
          </w:p>
          <w:p w:rsidR="006F0027" w:rsidRPr="00F04B75" w:rsidRDefault="006F0027" w:rsidP="00FF46F6">
            <w:pPr>
              <w:numPr>
                <w:ilvl w:val="0"/>
                <w:numId w:val="10"/>
              </w:numPr>
              <w:spacing w:after="0" w:line="312" w:lineRule="auto"/>
              <w:jc w:val="both"/>
              <w:rPr>
                <w:rFonts w:eastAsia="Times New Roman"/>
                <w:color w:val="000000"/>
                <w:sz w:val="24"/>
                <w:szCs w:val="24"/>
              </w:rPr>
            </w:pPr>
            <w:proofErr w:type="spellStart"/>
            <w:r w:rsidRPr="00F04B75">
              <w:rPr>
                <w:rFonts w:eastAsia="Times New Roman"/>
                <w:color w:val="000000"/>
                <w:sz w:val="24"/>
                <w:szCs w:val="24"/>
              </w:rPr>
              <w:t>DiskReadBytes</w:t>
            </w:r>
            <w:proofErr w:type="spellEnd"/>
          </w:p>
          <w:p w:rsidR="006F0027" w:rsidRPr="00F04B75" w:rsidRDefault="006F0027" w:rsidP="00FF46F6">
            <w:pPr>
              <w:numPr>
                <w:ilvl w:val="0"/>
                <w:numId w:val="10"/>
              </w:numPr>
              <w:spacing w:after="0" w:line="312" w:lineRule="auto"/>
              <w:jc w:val="both"/>
              <w:rPr>
                <w:rFonts w:eastAsia="Times New Roman"/>
                <w:color w:val="000000"/>
                <w:sz w:val="24"/>
                <w:szCs w:val="24"/>
              </w:rPr>
            </w:pPr>
            <w:proofErr w:type="spellStart"/>
            <w:r w:rsidRPr="00F04B75">
              <w:rPr>
                <w:rFonts w:eastAsia="Times New Roman"/>
                <w:color w:val="000000"/>
                <w:sz w:val="24"/>
                <w:szCs w:val="24"/>
              </w:rPr>
              <w:t>DiskWriteBytes</w:t>
            </w:r>
            <w:proofErr w:type="spellEnd"/>
          </w:p>
          <w:p w:rsidR="006F0027" w:rsidRPr="00F04B75" w:rsidRDefault="006F0027" w:rsidP="00FF46F6">
            <w:pPr>
              <w:numPr>
                <w:ilvl w:val="0"/>
                <w:numId w:val="10"/>
              </w:numPr>
              <w:spacing w:after="0" w:line="312" w:lineRule="auto"/>
              <w:jc w:val="both"/>
              <w:rPr>
                <w:rFonts w:eastAsia="Times New Roman"/>
                <w:color w:val="000000"/>
                <w:sz w:val="24"/>
                <w:szCs w:val="24"/>
              </w:rPr>
            </w:pPr>
            <w:proofErr w:type="spellStart"/>
            <w:r w:rsidRPr="00F04B75">
              <w:rPr>
                <w:rFonts w:eastAsia="Times New Roman"/>
                <w:color w:val="000000"/>
                <w:sz w:val="24"/>
                <w:szCs w:val="24"/>
              </w:rPr>
              <w:t>NetworkIn</w:t>
            </w:r>
            <w:proofErr w:type="spellEnd"/>
          </w:p>
          <w:p w:rsidR="006F0027" w:rsidRPr="00F04B75" w:rsidRDefault="006F0027" w:rsidP="00FF46F6">
            <w:pPr>
              <w:numPr>
                <w:ilvl w:val="0"/>
                <w:numId w:val="10"/>
              </w:numPr>
              <w:spacing w:after="0" w:line="312" w:lineRule="auto"/>
              <w:jc w:val="both"/>
              <w:rPr>
                <w:rFonts w:eastAsia="Times New Roman"/>
                <w:color w:val="000000"/>
                <w:sz w:val="24"/>
                <w:szCs w:val="24"/>
              </w:rPr>
            </w:pPr>
            <w:proofErr w:type="spellStart"/>
            <w:r w:rsidRPr="00F04B75">
              <w:rPr>
                <w:rFonts w:eastAsia="Times New Roman"/>
                <w:color w:val="000000"/>
                <w:sz w:val="24"/>
                <w:szCs w:val="24"/>
              </w:rPr>
              <w:t>NetworkOut</w:t>
            </w:r>
            <w:proofErr w:type="spellEnd"/>
          </w:p>
          <w:p w:rsidR="006F0027" w:rsidRPr="00F04B75" w:rsidRDefault="006F0027" w:rsidP="00FF46F6">
            <w:pPr>
              <w:numPr>
                <w:ilvl w:val="0"/>
                <w:numId w:val="10"/>
              </w:numPr>
              <w:spacing w:after="0" w:line="312" w:lineRule="auto"/>
              <w:jc w:val="both"/>
              <w:rPr>
                <w:rFonts w:eastAsia="Times New Roman"/>
                <w:color w:val="000000"/>
                <w:sz w:val="24"/>
                <w:szCs w:val="24"/>
              </w:rPr>
            </w:pPr>
            <w:proofErr w:type="spellStart"/>
            <w:r w:rsidRPr="00F04B75">
              <w:rPr>
                <w:rFonts w:eastAsia="Times New Roman"/>
                <w:color w:val="000000"/>
                <w:sz w:val="24"/>
                <w:szCs w:val="24"/>
              </w:rPr>
              <w:t>StatusCheck</w:t>
            </w:r>
            <w:proofErr w:type="spellEnd"/>
          </w:p>
          <w:p w:rsidR="007D7200" w:rsidRPr="00F04B75" w:rsidRDefault="007D7200" w:rsidP="00FF46F6">
            <w:pPr>
              <w:numPr>
                <w:ilvl w:val="0"/>
                <w:numId w:val="7"/>
              </w:numPr>
              <w:spacing w:after="0" w:line="312" w:lineRule="auto"/>
              <w:jc w:val="both"/>
              <w:rPr>
                <w:rFonts w:eastAsia="Times New Roman"/>
                <w:b/>
                <w:color w:val="000000"/>
                <w:sz w:val="24"/>
                <w:szCs w:val="24"/>
              </w:rPr>
            </w:pPr>
            <w:r w:rsidRPr="00F04B75">
              <w:rPr>
                <w:rFonts w:eastAsia="Times New Roman"/>
                <w:b/>
                <w:color w:val="000000"/>
                <w:sz w:val="24"/>
                <w:szCs w:val="24"/>
              </w:rPr>
              <w:lastRenderedPageBreak/>
              <w:t>Propose efficient resource utilization</w:t>
            </w:r>
          </w:p>
          <w:p w:rsidR="007D7200" w:rsidRPr="00F04B75" w:rsidRDefault="007D7200" w:rsidP="00FF46F6">
            <w:pPr>
              <w:numPr>
                <w:ilvl w:val="0"/>
                <w:numId w:val="10"/>
              </w:numPr>
              <w:spacing w:after="0" w:line="312" w:lineRule="auto"/>
              <w:jc w:val="both"/>
              <w:rPr>
                <w:rFonts w:eastAsia="Times New Roman"/>
                <w:color w:val="000000"/>
                <w:sz w:val="24"/>
                <w:szCs w:val="24"/>
              </w:rPr>
            </w:pPr>
            <w:r w:rsidRPr="00F04B75">
              <w:rPr>
                <w:rFonts w:eastAsia="Times New Roman"/>
                <w:color w:val="000000"/>
                <w:sz w:val="24"/>
                <w:szCs w:val="24"/>
              </w:rPr>
              <w:t>By suggesting memory cutdown</w:t>
            </w:r>
          </w:p>
          <w:p w:rsidR="007D7200" w:rsidRPr="00F04B75" w:rsidRDefault="007D7200" w:rsidP="00FF46F6">
            <w:pPr>
              <w:numPr>
                <w:ilvl w:val="0"/>
                <w:numId w:val="10"/>
              </w:numPr>
              <w:spacing w:after="0" w:line="312" w:lineRule="auto"/>
              <w:jc w:val="both"/>
              <w:rPr>
                <w:rFonts w:eastAsia="Times New Roman"/>
                <w:color w:val="000000"/>
                <w:sz w:val="24"/>
                <w:szCs w:val="24"/>
              </w:rPr>
            </w:pPr>
            <w:r w:rsidRPr="00F04B75">
              <w:rPr>
                <w:rFonts w:eastAsia="Times New Roman"/>
                <w:color w:val="000000"/>
                <w:sz w:val="24"/>
                <w:szCs w:val="24"/>
              </w:rPr>
              <w:t xml:space="preserve">By suggesting </w:t>
            </w:r>
            <w:proofErr w:type="spellStart"/>
            <w:r w:rsidRPr="00F04B75">
              <w:rPr>
                <w:rFonts w:eastAsia="Times New Roman"/>
                <w:color w:val="000000"/>
                <w:sz w:val="24"/>
                <w:szCs w:val="24"/>
              </w:rPr>
              <w:t>cpu</w:t>
            </w:r>
            <w:proofErr w:type="spellEnd"/>
            <w:r w:rsidRPr="00F04B75">
              <w:rPr>
                <w:rFonts w:eastAsia="Times New Roman"/>
                <w:color w:val="000000"/>
                <w:sz w:val="24"/>
                <w:szCs w:val="24"/>
              </w:rPr>
              <w:t xml:space="preserve"> cutdown</w:t>
            </w:r>
          </w:p>
          <w:p w:rsidR="007D7200" w:rsidRPr="00F04B75" w:rsidRDefault="007D7200" w:rsidP="00735C5F">
            <w:pPr>
              <w:numPr>
                <w:ilvl w:val="0"/>
                <w:numId w:val="10"/>
              </w:numPr>
              <w:spacing w:after="0" w:line="312" w:lineRule="auto"/>
              <w:jc w:val="both"/>
              <w:rPr>
                <w:rFonts w:eastAsia="Times New Roman"/>
                <w:color w:val="000000"/>
                <w:sz w:val="24"/>
                <w:szCs w:val="24"/>
              </w:rPr>
            </w:pPr>
            <w:r w:rsidRPr="00F04B75">
              <w:rPr>
                <w:rFonts w:eastAsia="Times New Roman"/>
                <w:color w:val="000000"/>
                <w:sz w:val="24"/>
                <w:szCs w:val="24"/>
              </w:rPr>
              <w:t>By suggesting storage cutdown</w:t>
            </w:r>
          </w:p>
        </w:tc>
      </w:tr>
      <w:tr w:rsidR="00027209" w:rsidRPr="00625585" w:rsidTr="00625585">
        <w:trPr>
          <w:trHeight w:val="299"/>
        </w:trPr>
        <w:tc>
          <w:tcPr>
            <w:tcW w:w="1123" w:type="pct"/>
            <w:gridSpan w:val="2"/>
            <w:shd w:val="clear" w:color="auto" w:fill="auto"/>
            <w:hideMark/>
          </w:tcPr>
          <w:p w:rsidR="00027209" w:rsidRPr="00625585" w:rsidRDefault="00027209" w:rsidP="00625585">
            <w:pPr>
              <w:spacing w:after="0" w:line="360" w:lineRule="auto"/>
              <w:rPr>
                <w:rFonts w:eastAsia="Times New Roman"/>
                <w:b/>
                <w:bCs/>
                <w:color w:val="0065B3"/>
              </w:rPr>
            </w:pPr>
            <w:r w:rsidRPr="00625585">
              <w:rPr>
                <w:rFonts w:eastAsia="Times New Roman"/>
                <w:b/>
                <w:bCs/>
                <w:color w:val="0065B3"/>
              </w:rPr>
              <w:lastRenderedPageBreak/>
              <w:t>Non-Functional Requirements</w:t>
            </w:r>
          </w:p>
          <w:p w:rsidR="000C0E7E" w:rsidRPr="00625585" w:rsidRDefault="000C0E7E" w:rsidP="00625585">
            <w:pPr>
              <w:spacing w:after="0" w:line="360" w:lineRule="auto"/>
              <w:rPr>
                <w:rFonts w:eastAsia="Times New Roman"/>
                <w:b/>
                <w:bCs/>
                <w:color w:val="0065B3"/>
              </w:rPr>
            </w:pPr>
            <w:r w:rsidRPr="00625585">
              <w:rPr>
                <w:rFonts w:eastAsia="Times New Roman"/>
                <w:b/>
                <w:bCs/>
                <w:color w:val="0065B3"/>
              </w:rPr>
              <w:t>(Performance Requirement, Quality Of Service Requirement)</w:t>
            </w:r>
          </w:p>
        </w:tc>
        <w:tc>
          <w:tcPr>
            <w:tcW w:w="3877" w:type="pct"/>
            <w:shd w:val="clear" w:color="auto" w:fill="auto"/>
            <w:hideMark/>
          </w:tcPr>
          <w:p w:rsidR="00A3132F" w:rsidRPr="00F04B75" w:rsidRDefault="00027209" w:rsidP="00625585">
            <w:pPr>
              <w:numPr>
                <w:ilvl w:val="0"/>
                <w:numId w:val="6"/>
              </w:numPr>
              <w:spacing w:after="0" w:line="312" w:lineRule="auto"/>
              <w:rPr>
                <w:rFonts w:eastAsia="Times New Roman"/>
                <w:color w:val="000000"/>
                <w:sz w:val="24"/>
                <w:szCs w:val="24"/>
              </w:rPr>
            </w:pPr>
            <w:r w:rsidRPr="00F04B75">
              <w:rPr>
                <w:rFonts w:eastAsia="Times New Roman"/>
                <w:color w:val="000000"/>
                <w:sz w:val="24"/>
                <w:szCs w:val="24"/>
              </w:rPr>
              <w:t xml:space="preserve">Secure access of confidential data (user’s details). </w:t>
            </w:r>
          </w:p>
          <w:p w:rsidR="00A3132F" w:rsidRPr="00F04B75" w:rsidRDefault="00027209" w:rsidP="00625585">
            <w:pPr>
              <w:numPr>
                <w:ilvl w:val="0"/>
                <w:numId w:val="6"/>
              </w:numPr>
              <w:spacing w:after="0" w:line="312" w:lineRule="auto"/>
              <w:rPr>
                <w:rFonts w:eastAsia="Times New Roman"/>
                <w:color w:val="000000"/>
                <w:sz w:val="24"/>
                <w:szCs w:val="24"/>
              </w:rPr>
            </w:pPr>
            <w:r w:rsidRPr="00F04B75">
              <w:rPr>
                <w:rFonts w:eastAsia="Times New Roman"/>
                <w:color w:val="000000"/>
                <w:sz w:val="24"/>
                <w:szCs w:val="24"/>
              </w:rPr>
              <w:t>24 X 7 availability. 99.9% Uptime d</w:t>
            </w:r>
            <w:r w:rsidR="00A3132F" w:rsidRPr="00F04B75">
              <w:rPr>
                <w:rFonts w:eastAsia="Times New Roman"/>
                <w:color w:val="000000"/>
                <w:sz w:val="24"/>
                <w:szCs w:val="24"/>
              </w:rPr>
              <w:t xml:space="preserve">uring business hours. It should mitigate system failure risks. </w:t>
            </w:r>
          </w:p>
          <w:p w:rsidR="00A3132F" w:rsidRPr="00F04B75" w:rsidRDefault="00027209" w:rsidP="00625585">
            <w:pPr>
              <w:numPr>
                <w:ilvl w:val="0"/>
                <w:numId w:val="6"/>
              </w:numPr>
              <w:spacing w:after="0" w:line="312" w:lineRule="auto"/>
              <w:rPr>
                <w:rFonts w:eastAsia="Times New Roman"/>
                <w:color w:val="000000"/>
                <w:sz w:val="24"/>
                <w:szCs w:val="24"/>
              </w:rPr>
            </w:pPr>
            <w:r w:rsidRPr="00F04B75">
              <w:rPr>
                <w:rFonts w:eastAsia="Times New Roman"/>
                <w:color w:val="000000"/>
                <w:sz w:val="24"/>
                <w:szCs w:val="24"/>
              </w:rPr>
              <w:t xml:space="preserve">Better component design to get </w:t>
            </w:r>
            <w:r w:rsidR="00A3132F" w:rsidRPr="00F04B75">
              <w:rPr>
                <w:rFonts w:eastAsia="Times New Roman"/>
                <w:color w:val="000000"/>
                <w:sz w:val="24"/>
                <w:szCs w:val="24"/>
              </w:rPr>
              <w:t>better performance at peak time</w:t>
            </w:r>
          </w:p>
          <w:p w:rsidR="00A3132F" w:rsidRPr="00F04B75" w:rsidRDefault="00027209" w:rsidP="00625585">
            <w:pPr>
              <w:numPr>
                <w:ilvl w:val="0"/>
                <w:numId w:val="6"/>
              </w:numPr>
              <w:spacing w:after="0" w:line="312" w:lineRule="auto"/>
              <w:rPr>
                <w:rFonts w:eastAsia="Times New Roman"/>
                <w:color w:val="000000"/>
                <w:sz w:val="24"/>
                <w:szCs w:val="24"/>
              </w:rPr>
            </w:pPr>
            <w:r w:rsidRPr="00F04B75">
              <w:rPr>
                <w:rFonts w:eastAsia="Times New Roman"/>
                <w:color w:val="000000"/>
                <w:sz w:val="24"/>
                <w:szCs w:val="24"/>
              </w:rPr>
              <w:t>Flexible service based architecture will</w:t>
            </w:r>
            <w:r w:rsidR="00A3132F" w:rsidRPr="00F04B75">
              <w:rPr>
                <w:rFonts w:eastAsia="Times New Roman"/>
                <w:color w:val="000000"/>
                <w:sz w:val="24"/>
                <w:szCs w:val="24"/>
              </w:rPr>
              <w:t xml:space="preserve"> be highly desirable for future extension</w:t>
            </w:r>
          </w:p>
          <w:p w:rsidR="00027209" w:rsidRPr="00F04B75" w:rsidRDefault="00027209" w:rsidP="00031D7F">
            <w:pPr>
              <w:numPr>
                <w:ilvl w:val="0"/>
                <w:numId w:val="6"/>
              </w:numPr>
              <w:spacing w:after="0" w:line="312" w:lineRule="auto"/>
              <w:jc w:val="both"/>
              <w:rPr>
                <w:rFonts w:eastAsia="Times New Roman"/>
                <w:color w:val="000000"/>
                <w:sz w:val="24"/>
                <w:szCs w:val="24"/>
              </w:rPr>
            </w:pPr>
            <w:r w:rsidRPr="00F04B75">
              <w:rPr>
                <w:rFonts w:eastAsia="Times New Roman"/>
                <w:color w:val="000000"/>
                <w:sz w:val="24"/>
                <w:szCs w:val="24"/>
              </w:rPr>
              <w:t>High Scalability. The solution sho</w:t>
            </w:r>
            <w:r w:rsidR="00A3132F" w:rsidRPr="00F04B75">
              <w:rPr>
                <w:rFonts w:eastAsia="Times New Roman"/>
                <w:color w:val="000000"/>
                <w:sz w:val="24"/>
                <w:szCs w:val="24"/>
              </w:rPr>
              <w:t>uld be able to accommodate high</w:t>
            </w:r>
            <w:r w:rsidR="00031D7F" w:rsidRPr="00F04B75">
              <w:rPr>
                <w:rFonts w:eastAsia="Times New Roman"/>
                <w:color w:val="000000"/>
                <w:sz w:val="24"/>
                <w:szCs w:val="24"/>
              </w:rPr>
              <w:t xml:space="preserve"> </w:t>
            </w:r>
            <w:r w:rsidRPr="00F04B75">
              <w:rPr>
                <w:rFonts w:eastAsia="Times New Roman"/>
                <w:color w:val="000000"/>
                <w:sz w:val="24"/>
                <w:szCs w:val="24"/>
              </w:rPr>
              <w:t xml:space="preserve">number of customers and brokers. Both may be geographically distributed. </w:t>
            </w:r>
          </w:p>
        </w:tc>
      </w:tr>
      <w:tr w:rsidR="00DF21AA" w:rsidRPr="00625585" w:rsidTr="00625585">
        <w:trPr>
          <w:trHeight w:val="299"/>
        </w:trPr>
        <w:tc>
          <w:tcPr>
            <w:tcW w:w="1123" w:type="pct"/>
            <w:gridSpan w:val="2"/>
            <w:shd w:val="clear" w:color="auto" w:fill="auto"/>
          </w:tcPr>
          <w:p w:rsidR="00DF21AA" w:rsidRPr="00625585" w:rsidRDefault="00DF21AA" w:rsidP="00625585">
            <w:pPr>
              <w:spacing w:after="0" w:line="360" w:lineRule="auto"/>
              <w:rPr>
                <w:rFonts w:eastAsia="Times New Roman"/>
                <w:b/>
                <w:bCs/>
                <w:color w:val="0065B3"/>
              </w:rPr>
            </w:pPr>
            <w:r w:rsidRPr="00625585">
              <w:rPr>
                <w:rFonts w:eastAsia="Times New Roman"/>
                <w:b/>
                <w:bCs/>
                <w:color w:val="0065B3"/>
              </w:rPr>
              <w:t>Algorithm</w:t>
            </w:r>
          </w:p>
        </w:tc>
        <w:tc>
          <w:tcPr>
            <w:tcW w:w="3877" w:type="pct"/>
            <w:shd w:val="clear" w:color="auto" w:fill="auto"/>
          </w:tcPr>
          <w:p w:rsidR="00DF21AA" w:rsidRPr="00F04B75" w:rsidRDefault="006332B7" w:rsidP="00625585">
            <w:pPr>
              <w:numPr>
                <w:ilvl w:val="0"/>
                <w:numId w:val="2"/>
              </w:numPr>
              <w:spacing w:after="0" w:line="312" w:lineRule="auto"/>
              <w:rPr>
                <w:rFonts w:eastAsia="Times New Roman"/>
                <w:b/>
                <w:color w:val="000000"/>
                <w:sz w:val="24"/>
                <w:szCs w:val="24"/>
              </w:rPr>
            </w:pPr>
            <w:r w:rsidRPr="00F04B75">
              <w:rPr>
                <w:rFonts w:eastAsia="Times New Roman"/>
                <w:b/>
                <w:color w:val="000000"/>
                <w:sz w:val="24"/>
                <w:szCs w:val="24"/>
              </w:rPr>
              <w:t xml:space="preserve">AES </w:t>
            </w:r>
            <w:r w:rsidR="00DF21AA" w:rsidRPr="00F04B75">
              <w:rPr>
                <w:rFonts w:eastAsia="Times New Roman"/>
                <w:b/>
                <w:color w:val="000000"/>
                <w:sz w:val="24"/>
                <w:szCs w:val="24"/>
              </w:rPr>
              <w:t>Algorithm</w:t>
            </w:r>
          </w:p>
          <w:p w:rsidR="00DF21AA" w:rsidRPr="00F04B75" w:rsidRDefault="004120F5" w:rsidP="00E316D3">
            <w:pPr>
              <w:numPr>
                <w:ilvl w:val="0"/>
                <w:numId w:val="2"/>
              </w:numPr>
              <w:spacing w:after="0" w:line="312" w:lineRule="auto"/>
              <w:rPr>
                <w:rFonts w:eastAsia="Times New Roman"/>
                <w:b/>
                <w:color w:val="000000"/>
                <w:sz w:val="24"/>
                <w:szCs w:val="24"/>
              </w:rPr>
            </w:pPr>
            <w:r w:rsidRPr="00F04B75">
              <w:rPr>
                <w:rFonts w:eastAsia="Times New Roman"/>
                <w:b/>
                <w:color w:val="000000"/>
                <w:sz w:val="24"/>
                <w:szCs w:val="24"/>
              </w:rPr>
              <w:t>Support Vector Machine (SVM)</w:t>
            </w:r>
          </w:p>
        </w:tc>
      </w:tr>
      <w:tr w:rsidR="00A3247B" w:rsidRPr="00625585" w:rsidTr="00625585">
        <w:trPr>
          <w:trHeight w:val="299"/>
        </w:trPr>
        <w:tc>
          <w:tcPr>
            <w:tcW w:w="1123" w:type="pct"/>
            <w:gridSpan w:val="2"/>
            <w:shd w:val="clear" w:color="auto" w:fill="auto"/>
          </w:tcPr>
          <w:p w:rsidR="00A3247B" w:rsidRPr="00625585" w:rsidRDefault="00A3247B" w:rsidP="00625585">
            <w:pPr>
              <w:spacing w:after="0" w:line="360" w:lineRule="auto"/>
              <w:rPr>
                <w:rFonts w:eastAsia="Times New Roman"/>
                <w:b/>
                <w:bCs/>
                <w:color w:val="0065B3"/>
              </w:rPr>
            </w:pPr>
            <w:r w:rsidRPr="00625585">
              <w:rPr>
                <w:rFonts w:eastAsia="Times New Roman"/>
                <w:b/>
                <w:bCs/>
                <w:color w:val="0065B3"/>
              </w:rPr>
              <w:t>Algorithm Details</w:t>
            </w:r>
          </w:p>
        </w:tc>
        <w:tc>
          <w:tcPr>
            <w:tcW w:w="3877" w:type="pct"/>
            <w:shd w:val="clear" w:color="auto" w:fill="auto"/>
          </w:tcPr>
          <w:p w:rsidR="00A3247B" w:rsidRPr="005B1A0A" w:rsidRDefault="00A3247B" w:rsidP="00B36E2C">
            <w:pPr>
              <w:pStyle w:val="ListParagraph"/>
              <w:numPr>
                <w:ilvl w:val="1"/>
                <w:numId w:val="7"/>
              </w:numPr>
              <w:spacing w:after="0" w:line="312" w:lineRule="auto"/>
              <w:jc w:val="both"/>
              <w:rPr>
                <w:rFonts w:eastAsia="Times New Roman"/>
                <w:b/>
                <w:color w:val="000000"/>
                <w:sz w:val="24"/>
                <w:szCs w:val="24"/>
              </w:rPr>
            </w:pPr>
            <w:r w:rsidRPr="005B1A0A">
              <w:rPr>
                <w:rFonts w:eastAsia="Times New Roman"/>
                <w:b/>
                <w:color w:val="000000"/>
                <w:sz w:val="24"/>
                <w:szCs w:val="24"/>
              </w:rPr>
              <w:t>AES Algorithm</w:t>
            </w:r>
          </w:p>
          <w:p w:rsidR="00A3247B" w:rsidRPr="00F04B75" w:rsidRDefault="00A3247B" w:rsidP="00FF46F6">
            <w:pPr>
              <w:pStyle w:val="NormalWeb"/>
              <w:spacing w:line="360" w:lineRule="auto"/>
              <w:jc w:val="both"/>
              <w:rPr>
                <w:rFonts w:ascii="Calibri" w:hAnsi="Calibri" w:cs="Calibri"/>
                <w:color w:val="000000"/>
              </w:rPr>
            </w:pPr>
            <w:r w:rsidRPr="00F04B75">
              <w:rPr>
                <w:rFonts w:ascii="Calibri" w:hAnsi="Calibri" w:cs="Calibri"/>
                <w:color w:val="000000"/>
              </w:rPr>
              <w:t xml:space="preserve">                     AES is based on a design</w:t>
            </w:r>
            <w:bookmarkStart w:id="0" w:name="_GoBack"/>
            <w:bookmarkEnd w:id="0"/>
            <w:r w:rsidRPr="00F04B75">
              <w:rPr>
                <w:rFonts w:ascii="Calibri" w:hAnsi="Calibri" w:cs="Calibri"/>
                <w:color w:val="000000"/>
              </w:rPr>
              <w:t xml:space="preserve"> principle known as a </w:t>
            </w:r>
            <w:hyperlink r:id="rId9" w:tooltip="Substitution-permutation network" w:history="1">
              <w:r w:rsidRPr="00F04B75">
                <w:rPr>
                  <w:rStyle w:val="Hyperlink"/>
                  <w:rFonts w:ascii="Calibri" w:hAnsi="Calibri" w:cs="Calibri"/>
                  <w:color w:val="000000"/>
                </w:rPr>
                <w:t>substitution-permutation</w:t>
              </w:r>
            </w:hyperlink>
            <w:r w:rsidRPr="00F04B75">
              <w:rPr>
                <w:rFonts w:ascii="Calibri" w:hAnsi="Calibri" w:cs="Calibri"/>
                <w:color w:val="000000"/>
              </w:rPr>
              <w:t xml:space="preserve"> network, and is fast in both software and hardware.</w:t>
            </w:r>
            <w:hyperlink r:id="rId10" w:anchor="cite_note-8" w:history="1">
              <w:r w:rsidRPr="00F04B75">
                <w:rPr>
                  <w:rStyle w:val="Hyperlink"/>
                  <w:rFonts w:ascii="Calibri" w:hAnsi="Calibri" w:cs="Calibri"/>
                  <w:color w:val="000000"/>
                  <w:vertAlign w:val="superscript"/>
                </w:rPr>
                <w:t>[8]</w:t>
              </w:r>
            </w:hyperlink>
            <w:r w:rsidRPr="00F04B75">
              <w:rPr>
                <w:rFonts w:ascii="Calibri" w:hAnsi="Calibri" w:cs="Calibri"/>
                <w:color w:val="000000"/>
              </w:rPr>
              <w:t xml:space="preserve"> Unlike its predecessor DES, AES does not use a </w:t>
            </w:r>
            <w:hyperlink r:id="rId11" w:tooltip="Feistel network" w:history="1">
              <w:proofErr w:type="spellStart"/>
              <w:r w:rsidRPr="00F04B75">
                <w:rPr>
                  <w:rStyle w:val="Hyperlink"/>
                  <w:rFonts w:ascii="Calibri" w:hAnsi="Calibri" w:cs="Calibri"/>
                  <w:color w:val="000000"/>
                </w:rPr>
                <w:t>Feistel</w:t>
              </w:r>
              <w:proofErr w:type="spellEnd"/>
              <w:r w:rsidRPr="00F04B75">
                <w:rPr>
                  <w:rStyle w:val="Hyperlink"/>
                  <w:rFonts w:ascii="Calibri" w:hAnsi="Calibri" w:cs="Calibri"/>
                  <w:color w:val="000000"/>
                </w:rPr>
                <w:t xml:space="preserve"> network</w:t>
              </w:r>
            </w:hyperlink>
            <w:r w:rsidRPr="00F04B75">
              <w:rPr>
                <w:rFonts w:ascii="Calibri" w:hAnsi="Calibri" w:cs="Calibri"/>
                <w:color w:val="000000"/>
              </w:rPr>
              <w:t xml:space="preserve">. AES is a variant of </w:t>
            </w:r>
            <w:proofErr w:type="spellStart"/>
            <w:r w:rsidRPr="00F04B75">
              <w:rPr>
                <w:rFonts w:ascii="Calibri" w:hAnsi="Calibri" w:cs="Calibri"/>
                <w:color w:val="000000"/>
              </w:rPr>
              <w:t>Rijndael</w:t>
            </w:r>
            <w:proofErr w:type="spellEnd"/>
            <w:r w:rsidRPr="00F04B75">
              <w:rPr>
                <w:rFonts w:ascii="Calibri" w:hAnsi="Calibri" w:cs="Calibri"/>
                <w:color w:val="000000"/>
              </w:rPr>
              <w:t xml:space="preserve"> which has a fixed </w:t>
            </w:r>
            <w:hyperlink r:id="rId12" w:tooltip="Block size (cryptography)" w:history="1">
              <w:r w:rsidRPr="00F04B75">
                <w:rPr>
                  <w:rStyle w:val="Hyperlink"/>
                  <w:rFonts w:ascii="Calibri" w:hAnsi="Calibri" w:cs="Calibri"/>
                  <w:color w:val="000000"/>
                </w:rPr>
                <w:t>block size</w:t>
              </w:r>
            </w:hyperlink>
            <w:r w:rsidRPr="00F04B75">
              <w:rPr>
                <w:rFonts w:ascii="Calibri" w:hAnsi="Calibri" w:cs="Calibri"/>
                <w:color w:val="000000"/>
              </w:rPr>
              <w:t xml:space="preserve"> of 128 </w:t>
            </w:r>
            <w:hyperlink r:id="rId13" w:tooltip="Bit" w:history="1">
              <w:r w:rsidRPr="00F04B75">
                <w:rPr>
                  <w:rStyle w:val="Hyperlink"/>
                  <w:rFonts w:ascii="Calibri" w:hAnsi="Calibri" w:cs="Calibri"/>
                  <w:color w:val="000000"/>
                </w:rPr>
                <w:t>bits</w:t>
              </w:r>
            </w:hyperlink>
            <w:r w:rsidRPr="00F04B75">
              <w:rPr>
                <w:rFonts w:ascii="Calibri" w:hAnsi="Calibri" w:cs="Calibri"/>
                <w:color w:val="000000"/>
              </w:rPr>
              <w:t xml:space="preserve">, and a </w:t>
            </w:r>
            <w:hyperlink r:id="rId14" w:tooltip="Key size" w:history="1">
              <w:r w:rsidRPr="00F04B75">
                <w:rPr>
                  <w:rStyle w:val="Hyperlink"/>
                  <w:rFonts w:ascii="Calibri" w:hAnsi="Calibri" w:cs="Calibri"/>
                  <w:color w:val="000000"/>
                </w:rPr>
                <w:t>key size</w:t>
              </w:r>
            </w:hyperlink>
            <w:r w:rsidRPr="00F04B75">
              <w:rPr>
                <w:rFonts w:ascii="Calibri" w:hAnsi="Calibri" w:cs="Calibri"/>
                <w:color w:val="000000"/>
              </w:rPr>
              <w:t xml:space="preserve"> of 128, 192, or 256 bits. By contrast, the </w:t>
            </w:r>
            <w:proofErr w:type="spellStart"/>
            <w:r w:rsidRPr="00F04B75">
              <w:rPr>
                <w:rFonts w:ascii="Calibri" w:hAnsi="Calibri" w:cs="Calibri"/>
                <w:color w:val="000000"/>
              </w:rPr>
              <w:t>Rijndael</w:t>
            </w:r>
            <w:proofErr w:type="spellEnd"/>
            <w:r w:rsidRPr="00F04B75">
              <w:rPr>
                <w:rFonts w:ascii="Calibri" w:hAnsi="Calibri" w:cs="Calibri"/>
                <w:color w:val="000000"/>
              </w:rPr>
              <w:t xml:space="preserve"> specification </w:t>
            </w:r>
            <w:r w:rsidRPr="00F04B75">
              <w:rPr>
                <w:rFonts w:ascii="Calibri" w:hAnsi="Calibri" w:cs="Calibri"/>
                <w:i/>
                <w:iCs/>
                <w:color w:val="000000"/>
              </w:rPr>
              <w:t>per se</w:t>
            </w:r>
            <w:r w:rsidRPr="00F04B75">
              <w:rPr>
                <w:rFonts w:ascii="Calibri" w:hAnsi="Calibri" w:cs="Calibri"/>
                <w:color w:val="000000"/>
              </w:rPr>
              <w:t xml:space="preserve"> is specified with block and key sizes that may be any multiple of 32 bits, both with a minimum of 128 and a maximum of 256 bits.</w:t>
            </w:r>
          </w:p>
          <w:p w:rsidR="00A3247B" w:rsidRPr="00F04B75" w:rsidRDefault="00A3247B" w:rsidP="003370E4">
            <w:pPr>
              <w:pStyle w:val="NormalWeb"/>
              <w:spacing w:after="0" w:afterAutospacing="0" w:line="360" w:lineRule="auto"/>
              <w:jc w:val="both"/>
              <w:rPr>
                <w:rFonts w:ascii="Calibri" w:hAnsi="Calibri" w:cs="Calibri"/>
                <w:color w:val="000000"/>
              </w:rPr>
            </w:pPr>
            <w:r w:rsidRPr="00F04B75">
              <w:rPr>
                <w:rFonts w:ascii="Calibri" w:hAnsi="Calibri" w:cs="Calibri"/>
                <w:color w:val="000000"/>
              </w:rPr>
              <w:t xml:space="preserve">                     AES operates on a 4×4 </w:t>
            </w:r>
            <w:hyperlink r:id="rId15" w:tooltip="Column-major order" w:history="1">
              <w:r w:rsidRPr="00F04B75">
                <w:rPr>
                  <w:rStyle w:val="Hyperlink"/>
                  <w:rFonts w:ascii="Calibri" w:hAnsi="Calibri" w:cs="Calibri"/>
                  <w:color w:val="000000"/>
                </w:rPr>
                <w:t>column-major order</w:t>
              </w:r>
            </w:hyperlink>
            <w:r w:rsidRPr="00F04B75">
              <w:rPr>
                <w:rFonts w:ascii="Calibri" w:hAnsi="Calibri" w:cs="Calibri"/>
                <w:color w:val="000000"/>
              </w:rPr>
              <w:t xml:space="preserve"> matrix of bytes, termed the </w:t>
            </w:r>
            <w:r w:rsidRPr="00F04B75">
              <w:rPr>
                <w:rFonts w:ascii="Calibri" w:hAnsi="Calibri" w:cs="Calibri"/>
                <w:i/>
                <w:iCs/>
                <w:color w:val="000000"/>
              </w:rPr>
              <w:t>state</w:t>
            </w:r>
            <w:r w:rsidRPr="00F04B75">
              <w:rPr>
                <w:rFonts w:ascii="Calibri" w:hAnsi="Calibri" w:cs="Calibri"/>
                <w:color w:val="000000"/>
              </w:rPr>
              <w:t xml:space="preserve">, although some versions of </w:t>
            </w:r>
            <w:proofErr w:type="spellStart"/>
            <w:r w:rsidRPr="00F04B75">
              <w:rPr>
                <w:rFonts w:ascii="Calibri" w:hAnsi="Calibri" w:cs="Calibri"/>
                <w:color w:val="000000"/>
              </w:rPr>
              <w:t>Rijndael</w:t>
            </w:r>
            <w:proofErr w:type="spellEnd"/>
            <w:r w:rsidRPr="00F04B75">
              <w:rPr>
                <w:rFonts w:ascii="Calibri" w:hAnsi="Calibri" w:cs="Calibri"/>
                <w:color w:val="000000"/>
              </w:rPr>
              <w:t xml:space="preserve"> have a larger block size and have additional columns in the state. Most AES calculations are done in a special </w:t>
            </w:r>
            <w:hyperlink r:id="rId16" w:tooltip="Finite field arithmetic" w:history="1">
              <w:r w:rsidRPr="00F04B75">
                <w:rPr>
                  <w:rStyle w:val="Hyperlink"/>
                  <w:rFonts w:ascii="Calibri" w:hAnsi="Calibri" w:cs="Calibri"/>
                  <w:color w:val="000000"/>
                </w:rPr>
                <w:t>finite field</w:t>
              </w:r>
            </w:hyperlink>
            <w:r w:rsidRPr="00F04B75">
              <w:rPr>
                <w:rFonts w:ascii="Calibri" w:hAnsi="Calibri" w:cs="Calibri"/>
                <w:color w:val="000000"/>
              </w:rPr>
              <w:t>.</w:t>
            </w:r>
          </w:p>
          <w:p w:rsidR="00A3247B" w:rsidRPr="00F04B75" w:rsidRDefault="00A3247B" w:rsidP="003370E4">
            <w:pPr>
              <w:pStyle w:val="NormalWeb"/>
              <w:spacing w:before="0" w:beforeAutospacing="0" w:after="0" w:afterAutospacing="0" w:line="360" w:lineRule="auto"/>
              <w:jc w:val="both"/>
              <w:rPr>
                <w:rFonts w:ascii="Calibri" w:hAnsi="Calibri" w:cs="Calibri"/>
                <w:color w:val="000000"/>
              </w:rPr>
            </w:pPr>
            <w:r w:rsidRPr="00F04B75">
              <w:rPr>
                <w:rFonts w:ascii="Calibri" w:hAnsi="Calibri" w:cs="Calibri"/>
                <w:color w:val="000000"/>
              </w:rPr>
              <w:t>The key size used for an AES cipher specifies the number of repetitions of transformation rounds that convert the input, called the plaintext, into the final output, called the cipher text. The number of cycles of repetition are as follows:</w:t>
            </w:r>
          </w:p>
          <w:p w:rsidR="00A3247B" w:rsidRPr="00F04B75" w:rsidRDefault="00A3247B" w:rsidP="003370E4">
            <w:pPr>
              <w:numPr>
                <w:ilvl w:val="0"/>
                <w:numId w:val="9"/>
              </w:numPr>
              <w:spacing w:after="0" w:line="360" w:lineRule="auto"/>
              <w:jc w:val="both"/>
              <w:rPr>
                <w:rFonts w:cs="Calibri"/>
                <w:color w:val="000000"/>
                <w:sz w:val="24"/>
                <w:szCs w:val="24"/>
              </w:rPr>
            </w:pPr>
            <w:r w:rsidRPr="00F04B75">
              <w:rPr>
                <w:rFonts w:cs="Calibri"/>
                <w:color w:val="000000"/>
                <w:sz w:val="24"/>
                <w:szCs w:val="24"/>
              </w:rPr>
              <w:lastRenderedPageBreak/>
              <w:t>10 cycles of repetition for 128-bit keys.</w:t>
            </w:r>
          </w:p>
          <w:p w:rsidR="00A3247B" w:rsidRPr="00F04B75" w:rsidRDefault="00A3247B" w:rsidP="003370E4">
            <w:pPr>
              <w:numPr>
                <w:ilvl w:val="0"/>
                <w:numId w:val="9"/>
              </w:numPr>
              <w:spacing w:after="0" w:line="360" w:lineRule="auto"/>
              <w:jc w:val="both"/>
              <w:rPr>
                <w:rFonts w:cs="Calibri"/>
                <w:color w:val="000000"/>
                <w:sz w:val="24"/>
                <w:szCs w:val="24"/>
              </w:rPr>
            </w:pPr>
            <w:r w:rsidRPr="00F04B75">
              <w:rPr>
                <w:rFonts w:cs="Calibri"/>
                <w:color w:val="000000"/>
                <w:sz w:val="24"/>
                <w:szCs w:val="24"/>
              </w:rPr>
              <w:t>12 cycles of repetition for 192-bit keys.</w:t>
            </w:r>
          </w:p>
          <w:p w:rsidR="00A3247B" w:rsidRPr="00F04B75" w:rsidRDefault="00A3247B" w:rsidP="003370E4">
            <w:pPr>
              <w:numPr>
                <w:ilvl w:val="0"/>
                <w:numId w:val="9"/>
              </w:numPr>
              <w:spacing w:after="0" w:line="360" w:lineRule="auto"/>
              <w:jc w:val="both"/>
              <w:rPr>
                <w:rFonts w:cs="Calibri"/>
                <w:color w:val="000000"/>
                <w:sz w:val="24"/>
                <w:szCs w:val="24"/>
              </w:rPr>
            </w:pPr>
            <w:r w:rsidRPr="00F04B75">
              <w:rPr>
                <w:rFonts w:cs="Calibri"/>
                <w:color w:val="000000"/>
                <w:sz w:val="24"/>
                <w:szCs w:val="24"/>
              </w:rPr>
              <w:t>14 cycles of repetition for 256-bit keys.</w:t>
            </w:r>
          </w:p>
          <w:p w:rsidR="00A3247B" w:rsidRPr="00F04B75" w:rsidRDefault="00A3247B" w:rsidP="003370E4">
            <w:pPr>
              <w:spacing w:after="0" w:line="312" w:lineRule="auto"/>
              <w:ind w:left="720"/>
              <w:jc w:val="both"/>
              <w:rPr>
                <w:rFonts w:cs="Calibri"/>
                <w:color w:val="000000"/>
                <w:sz w:val="24"/>
                <w:szCs w:val="24"/>
              </w:rPr>
            </w:pPr>
            <w:r w:rsidRPr="00F04B75">
              <w:rPr>
                <w:rFonts w:cs="Calibri"/>
                <w:color w:val="000000"/>
                <w:sz w:val="24"/>
                <w:szCs w:val="24"/>
              </w:rPr>
              <w:t>Each round consists of several processing steps, each containing four similar but different stages, including one that depends on the encryption key itself. A set of reverse rounds are applied to transform cipher text back into the original plaintext</w:t>
            </w:r>
            <w:r w:rsidR="003370E4" w:rsidRPr="00F04B75">
              <w:rPr>
                <w:rFonts w:cs="Calibri"/>
                <w:color w:val="000000"/>
                <w:sz w:val="24"/>
                <w:szCs w:val="24"/>
              </w:rPr>
              <w:t xml:space="preserve"> using the same encryption key.</w:t>
            </w:r>
          </w:p>
          <w:p w:rsidR="00D04E88" w:rsidRPr="00F04B75" w:rsidRDefault="00D04E88" w:rsidP="003370E4">
            <w:pPr>
              <w:spacing w:after="0" w:line="312" w:lineRule="auto"/>
              <w:ind w:left="720"/>
              <w:jc w:val="both"/>
              <w:rPr>
                <w:rFonts w:cs="Calibri"/>
                <w:color w:val="000000"/>
                <w:sz w:val="24"/>
                <w:szCs w:val="24"/>
              </w:rPr>
            </w:pPr>
            <w:r w:rsidRPr="00F04B75">
              <w:rPr>
                <w:noProof/>
                <w:sz w:val="24"/>
                <w:szCs w:val="24"/>
              </w:rPr>
              <w:drawing>
                <wp:inline distT="0" distB="0" distL="0" distR="0" wp14:anchorId="347E2B45" wp14:editId="674EB6CD">
                  <wp:extent cx="371475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0" cy="3505200"/>
                          </a:xfrm>
                          <a:prstGeom prst="rect">
                            <a:avLst/>
                          </a:prstGeom>
                          <a:noFill/>
                          <a:ln>
                            <a:noFill/>
                          </a:ln>
                        </pic:spPr>
                      </pic:pic>
                    </a:graphicData>
                  </a:graphic>
                </wp:inline>
              </w:drawing>
            </w:r>
          </w:p>
          <w:p w:rsidR="00D04E88" w:rsidRPr="00F04B75" w:rsidRDefault="00D04E88" w:rsidP="00D04E88">
            <w:pPr>
              <w:spacing w:after="0" w:line="312" w:lineRule="auto"/>
              <w:ind w:left="720"/>
              <w:jc w:val="center"/>
              <w:rPr>
                <w:rFonts w:cs="Calibri"/>
                <w:color w:val="000000"/>
                <w:sz w:val="24"/>
                <w:szCs w:val="24"/>
              </w:rPr>
            </w:pPr>
            <w:r w:rsidRPr="00F04B75">
              <w:rPr>
                <w:b/>
                <w:sz w:val="24"/>
                <w:szCs w:val="24"/>
              </w:rPr>
              <w:t>Figure 3: -</w:t>
            </w:r>
            <w:r w:rsidRPr="00F04B75">
              <w:rPr>
                <w:sz w:val="24"/>
                <w:szCs w:val="24"/>
              </w:rPr>
              <w:t xml:space="preserve"> </w:t>
            </w:r>
            <w:r w:rsidRPr="00F04B75">
              <w:rPr>
                <w:rFonts w:cs="Calibri"/>
                <w:color w:val="000000"/>
                <w:sz w:val="24"/>
                <w:szCs w:val="24"/>
              </w:rPr>
              <w:t>AES Algorithm Stepwise</w:t>
            </w:r>
          </w:p>
          <w:p w:rsidR="00B36E2C" w:rsidRPr="00F04B75" w:rsidRDefault="00B36E2C" w:rsidP="00D04E88">
            <w:pPr>
              <w:spacing w:after="0" w:line="312" w:lineRule="auto"/>
              <w:ind w:left="720"/>
              <w:jc w:val="center"/>
              <w:rPr>
                <w:rFonts w:cs="Calibri"/>
                <w:color w:val="000000"/>
                <w:sz w:val="24"/>
                <w:szCs w:val="24"/>
              </w:rPr>
            </w:pPr>
          </w:p>
          <w:p w:rsidR="00B36E2C" w:rsidRPr="00F04B75" w:rsidRDefault="00B36E2C" w:rsidP="00B36E2C">
            <w:pPr>
              <w:pStyle w:val="ListParagraph"/>
              <w:numPr>
                <w:ilvl w:val="1"/>
                <w:numId w:val="7"/>
              </w:numPr>
              <w:spacing w:after="0" w:line="312" w:lineRule="auto"/>
              <w:jc w:val="both"/>
              <w:rPr>
                <w:rFonts w:cs="Calibri"/>
                <w:color w:val="000000"/>
                <w:sz w:val="24"/>
                <w:szCs w:val="24"/>
              </w:rPr>
            </w:pPr>
            <w:r w:rsidRPr="00F04B75">
              <w:rPr>
                <w:rFonts w:eastAsia="Times New Roman"/>
                <w:b/>
                <w:color w:val="000000"/>
                <w:sz w:val="24"/>
                <w:szCs w:val="24"/>
              </w:rPr>
              <w:t>Support Vector Machine (SVM)</w:t>
            </w:r>
          </w:p>
          <w:p w:rsidR="00F04B75" w:rsidRPr="00CA2E71" w:rsidRDefault="00F04B75" w:rsidP="00CA2E71">
            <w:pPr>
              <w:pStyle w:val="ListParagraph"/>
              <w:numPr>
                <w:ilvl w:val="0"/>
                <w:numId w:val="12"/>
              </w:numPr>
              <w:spacing w:after="0" w:line="312" w:lineRule="auto"/>
              <w:jc w:val="both"/>
              <w:rPr>
                <w:rFonts w:cs="Calibri"/>
                <w:color w:val="000000"/>
                <w:sz w:val="24"/>
                <w:szCs w:val="24"/>
              </w:rPr>
            </w:pPr>
            <w:r w:rsidRPr="00CA2E71">
              <w:rPr>
                <w:rFonts w:cs="Calibri"/>
                <w:color w:val="000000"/>
                <w:sz w:val="24"/>
                <w:szCs w:val="24"/>
              </w:rPr>
              <w:t>SVM is a powerful classifier that is able to distinguish two classes. SVM classifies the test image in to the class with highest distance up to the neighboring point in the training.</w:t>
            </w:r>
          </w:p>
          <w:p w:rsidR="00F04B75" w:rsidRPr="00CA2E71" w:rsidRDefault="00F04B75" w:rsidP="00CA2E71">
            <w:pPr>
              <w:pStyle w:val="ListParagraph"/>
              <w:numPr>
                <w:ilvl w:val="0"/>
                <w:numId w:val="12"/>
              </w:numPr>
              <w:spacing w:after="0" w:line="312" w:lineRule="auto"/>
              <w:jc w:val="both"/>
              <w:rPr>
                <w:rFonts w:cs="Calibri"/>
                <w:color w:val="000000"/>
                <w:sz w:val="24"/>
                <w:szCs w:val="24"/>
              </w:rPr>
            </w:pPr>
            <w:r w:rsidRPr="00CA2E71">
              <w:rPr>
                <w:rFonts w:cs="Calibri"/>
                <w:color w:val="000000"/>
                <w:sz w:val="24"/>
                <w:szCs w:val="24"/>
              </w:rPr>
              <w:t>SVM training algorithm built a model that predict whether the test image fall into this class or another.</w:t>
            </w:r>
          </w:p>
          <w:p w:rsidR="00F04B75" w:rsidRPr="00CA2E71" w:rsidRDefault="00F04B75" w:rsidP="00CA2E71">
            <w:pPr>
              <w:pStyle w:val="ListParagraph"/>
              <w:numPr>
                <w:ilvl w:val="0"/>
                <w:numId w:val="12"/>
              </w:numPr>
              <w:spacing w:after="0" w:line="312" w:lineRule="auto"/>
              <w:jc w:val="both"/>
              <w:rPr>
                <w:rFonts w:cs="Calibri"/>
                <w:color w:val="000000"/>
                <w:sz w:val="24"/>
                <w:szCs w:val="24"/>
              </w:rPr>
            </w:pPr>
            <w:r w:rsidRPr="00CA2E71">
              <w:rPr>
                <w:rFonts w:cs="Calibri"/>
                <w:color w:val="000000"/>
                <w:sz w:val="24"/>
                <w:szCs w:val="24"/>
              </w:rPr>
              <w:t>SVM necessitate a vast training data to decide a decision boundary and computing cost is very high although we are using single pose (frontal) detection.</w:t>
            </w:r>
          </w:p>
          <w:p w:rsidR="00F04B75" w:rsidRPr="00CA2E71" w:rsidRDefault="00F04B75" w:rsidP="00CA2E71">
            <w:pPr>
              <w:pStyle w:val="ListParagraph"/>
              <w:numPr>
                <w:ilvl w:val="0"/>
                <w:numId w:val="12"/>
              </w:numPr>
              <w:spacing w:after="0" w:line="312" w:lineRule="auto"/>
              <w:jc w:val="both"/>
              <w:rPr>
                <w:rFonts w:cs="Calibri"/>
                <w:color w:val="000000"/>
                <w:sz w:val="24"/>
                <w:szCs w:val="24"/>
              </w:rPr>
            </w:pPr>
            <w:r w:rsidRPr="00CA2E71">
              <w:rPr>
                <w:rFonts w:cs="Calibri"/>
                <w:color w:val="000000"/>
                <w:sz w:val="24"/>
                <w:szCs w:val="24"/>
              </w:rPr>
              <w:t xml:space="preserve">The SVM is a learning algorithm for classification which attempt to discover the finest distinguishing hyper plane which minimize the </w:t>
            </w:r>
            <w:r w:rsidRPr="00CA2E71">
              <w:rPr>
                <w:rFonts w:cs="Calibri"/>
                <w:color w:val="000000"/>
                <w:sz w:val="24"/>
                <w:szCs w:val="24"/>
              </w:rPr>
              <w:lastRenderedPageBreak/>
              <w:t>error for unseen patterns.</w:t>
            </w:r>
          </w:p>
          <w:p w:rsidR="00F04B75" w:rsidRPr="00F04B75" w:rsidRDefault="00F04B75" w:rsidP="00F04B75">
            <w:pPr>
              <w:spacing w:after="0" w:line="312" w:lineRule="auto"/>
              <w:ind w:left="720"/>
              <w:jc w:val="center"/>
              <w:rPr>
                <w:rFonts w:cs="Calibri"/>
                <w:color w:val="000000"/>
                <w:sz w:val="24"/>
                <w:szCs w:val="24"/>
              </w:rPr>
            </w:pPr>
            <w:r w:rsidRPr="00F04B75">
              <w:rPr>
                <w:rFonts w:asciiTheme="minorHAnsi" w:hAnsiTheme="minorHAnsi"/>
                <w:noProof/>
                <w:sz w:val="24"/>
                <w:szCs w:val="24"/>
              </w:rPr>
              <w:drawing>
                <wp:inline distT="0" distB="0" distL="0" distR="0" wp14:anchorId="51C7D447" wp14:editId="7A2780A8">
                  <wp:extent cx="2743200" cy="1428750"/>
                  <wp:effectExtent l="0" t="0" r="0" b="0"/>
                  <wp:docPr id="6" name="Picture 2" descr="Image result for svm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vm classifi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1428750"/>
                          </a:xfrm>
                          <a:prstGeom prst="rect">
                            <a:avLst/>
                          </a:prstGeom>
                          <a:noFill/>
                          <a:ln>
                            <a:noFill/>
                          </a:ln>
                        </pic:spPr>
                      </pic:pic>
                    </a:graphicData>
                  </a:graphic>
                </wp:inline>
              </w:drawing>
            </w:r>
          </w:p>
          <w:p w:rsidR="00F04B75" w:rsidRPr="00F04B75" w:rsidRDefault="00F04B75" w:rsidP="00F04B75">
            <w:pPr>
              <w:spacing w:after="0" w:line="312" w:lineRule="auto"/>
              <w:ind w:left="720"/>
              <w:jc w:val="both"/>
              <w:rPr>
                <w:rFonts w:cs="Calibri"/>
                <w:color w:val="000000"/>
                <w:sz w:val="24"/>
                <w:szCs w:val="24"/>
              </w:rPr>
            </w:pPr>
            <w:r w:rsidRPr="00F04B75">
              <w:rPr>
                <w:rFonts w:cs="Calibri"/>
                <w:color w:val="000000"/>
                <w:sz w:val="24"/>
                <w:szCs w:val="24"/>
              </w:rPr>
              <w:t xml:space="preserve">Figure 1 : </w:t>
            </w:r>
            <w:r w:rsidRPr="00F04B75">
              <w:rPr>
                <w:rFonts w:cs="Calibri"/>
                <w:color w:val="000000"/>
                <w:sz w:val="24"/>
                <w:szCs w:val="24"/>
              </w:rPr>
              <w:t>Distinguishing Hyper Plane To Minimize The Error</w:t>
            </w:r>
          </w:p>
          <w:p w:rsidR="00F04B75" w:rsidRPr="00CA2E71" w:rsidRDefault="00F04B75" w:rsidP="00CA2E71">
            <w:pPr>
              <w:pStyle w:val="ListParagraph"/>
              <w:numPr>
                <w:ilvl w:val="0"/>
                <w:numId w:val="12"/>
              </w:numPr>
              <w:spacing w:after="0" w:line="312" w:lineRule="auto"/>
              <w:jc w:val="both"/>
              <w:rPr>
                <w:rFonts w:cs="Calibri"/>
                <w:color w:val="000000"/>
                <w:sz w:val="24"/>
                <w:szCs w:val="24"/>
              </w:rPr>
            </w:pPr>
            <w:r w:rsidRPr="00CA2E71">
              <w:rPr>
                <w:rFonts w:cs="Calibri"/>
                <w:color w:val="000000"/>
                <w:sz w:val="24"/>
                <w:szCs w:val="24"/>
              </w:rPr>
              <w:t>The data which cannot be distinguished the input is mapped to high-dimensional attribute space where they can be separated by a hyper plane. This projection is well performed by means of kernels.</w:t>
            </w:r>
          </w:p>
          <w:p w:rsidR="00F04B75" w:rsidRPr="00F04B75" w:rsidRDefault="00F04B75" w:rsidP="00F04B75">
            <w:pPr>
              <w:spacing w:after="0" w:line="312" w:lineRule="auto"/>
              <w:ind w:left="720"/>
              <w:jc w:val="both"/>
              <w:rPr>
                <w:rFonts w:cs="Calibri"/>
                <w:color w:val="000000"/>
                <w:sz w:val="24"/>
                <w:szCs w:val="24"/>
              </w:rPr>
            </w:pPr>
            <w:r w:rsidRPr="00F04B75">
              <w:rPr>
                <w:rFonts w:cs="Calibri"/>
                <w:color w:val="000000"/>
                <w:sz w:val="24"/>
                <w:szCs w:val="24"/>
              </w:rPr>
              <w:t xml:space="preserve"> </w:t>
            </w:r>
            <w:r w:rsidRPr="00F04B75">
              <w:rPr>
                <w:rFonts w:asciiTheme="minorHAnsi" w:hAnsiTheme="minorHAnsi"/>
                <w:noProof/>
                <w:sz w:val="24"/>
                <w:szCs w:val="24"/>
              </w:rPr>
              <w:drawing>
                <wp:inline distT="0" distB="0" distL="0" distR="0" wp14:anchorId="587F9734" wp14:editId="31D88E91">
                  <wp:extent cx="2219325" cy="1209675"/>
                  <wp:effectExtent l="0" t="0" r="0" b="0"/>
                  <wp:docPr id="5"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19325" cy="1209675"/>
                          </a:xfrm>
                          <a:prstGeom prst="rect">
                            <a:avLst/>
                          </a:prstGeom>
                          <a:noFill/>
                          <a:ln>
                            <a:noFill/>
                          </a:ln>
                        </pic:spPr>
                      </pic:pic>
                    </a:graphicData>
                  </a:graphic>
                </wp:inline>
              </w:drawing>
            </w:r>
          </w:p>
          <w:p w:rsidR="00F04B75" w:rsidRPr="00F04B75" w:rsidRDefault="00F04B75" w:rsidP="00F04B75">
            <w:pPr>
              <w:spacing w:after="0" w:line="312" w:lineRule="auto"/>
              <w:ind w:left="720"/>
              <w:jc w:val="both"/>
              <w:rPr>
                <w:rFonts w:cs="Calibri"/>
                <w:color w:val="000000"/>
                <w:sz w:val="24"/>
                <w:szCs w:val="24"/>
              </w:rPr>
            </w:pPr>
            <w:r w:rsidRPr="00F04B75">
              <w:rPr>
                <w:rFonts w:cs="Calibri"/>
                <w:color w:val="000000"/>
                <w:sz w:val="24"/>
                <w:szCs w:val="24"/>
              </w:rPr>
              <w:t xml:space="preserve">Figure 2: </w:t>
            </w:r>
            <w:r w:rsidRPr="00F04B75">
              <w:rPr>
                <w:rFonts w:cs="Calibri"/>
                <w:color w:val="000000"/>
                <w:sz w:val="24"/>
                <w:szCs w:val="24"/>
              </w:rPr>
              <w:t>Separating Hyper Plane By Equation</w:t>
            </w:r>
          </w:p>
          <w:p w:rsidR="00F04B75" w:rsidRPr="00F04B75" w:rsidRDefault="00F04B75" w:rsidP="00F04B75">
            <w:pPr>
              <w:spacing w:after="0" w:line="312" w:lineRule="auto"/>
              <w:ind w:left="720"/>
              <w:jc w:val="both"/>
              <w:rPr>
                <w:rFonts w:cs="Calibri"/>
                <w:color w:val="000000"/>
                <w:sz w:val="24"/>
                <w:szCs w:val="24"/>
              </w:rPr>
            </w:pPr>
          </w:p>
          <w:p w:rsidR="00B36E2C" w:rsidRPr="00CA2E71" w:rsidRDefault="00F04B75" w:rsidP="00CA2E71">
            <w:pPr>
              <w:pStyle w:val="ListParagraph"/>
              <w:numPr>
                <w:ilvl w:val="0"/>
                <w:numId w:val="13"/>
              </w:numPr>
              <w:spacing w:after="0" w:line="312" w:lineRule="auto"/>
              <w:jc w:val="both"/>
              <w:rPr>
                <w:rFonts w:cs="Calibri"/>
                <w:color w:val="000000"/>
                <w:sz w:val="24"/>
                <w:szCs w:val="24"/>
              </w:rPr>
            </w:pPr>
            <w:r w:rsidRPr="00CA2E71">
              <w:rPr>
                <w:rFonts w:cs="Calibri"/>
                <w:color w:val="000000"/>
                <w:sz w:val="24"/>
                <w:szCs w:val="24"/>
              </w:rPr>
              <w:t xml:space="preserve">If training set of samples and the equivalent resultant values {-1, 1}. So SVM intend to get the best separating hyper plane specified by the equation </w:t>
            </w:r>
            <w:proofErr w:type="spellStart"/>
            <w:r w:rsidRPr="00CA2E71">
              <w:rPr>
                <w:rFonts w:cs="Calibri"/>
                <w:color w:val="000000"/>
                <w:sz w:val="24"/>
                <w:szCs w:val="24"/>
              </w:rPr>
              <w:t>WTx+b</w:t>
            </w:r>
            <w:proofErr w:type="spellEnd"/>
            <w:r w:rsidRPr="00CA2E71">
              <w:rPr>
                <w:rFonts w:cs="Calibri"/>
                <w:color w:val="000000"/>
                <w:sz w:val="24"/>
                <w:szCs w:val="24"/>
              </w:rPr>
              <w:t xml:space="preserve"> that make use of the distance between the two classes as shown in above figure.</w:t>
            </w:r>
          </w:p>
          <w:p w:rsidR="00B36E2C" w:rsidRPr="00F04B75" w:rsidRDefault="00B36E2C" w:rsidP="00D04E88">
            <w:pPr>
              <w:spacing w:after="0" w:line="312" w:lineRule="auto"/>
              <w:ind w:left="720"/>
              <w:jc w:val="center"/>
              <w:rPr>
                <w:rFonts w:cs="Calibri"/>
                <w:color w:val="000000"/>
                <w:sz w:val="24"/>
                <w:szCs w:val="24"/>
              </w:rPr>
            </w:pPr>
          </w:p>
        </w:tc>
      </w:tr>
      <w:tr w:rsidR="001830A5" w:rsidRPr="00625585" w:rsidTr="00625585">
        <w:trPr>
          <w:trHeight w:val="299"/>
        </w:trPr>
        <w:tc>
          <w:tcPr>
            <w:tcW w:w="1123" w:type="pct"/>
            <w:gridSpan w:val="2"/>
            <w:shd w:val="clear" w:color="auto" w:fill="auto"/>
            <w:hideMark/>
          </w:tcPr>
          <w:p w:rsidR="001830A5" w:rsidRPr="00625585" w:rsidRDefault="001830A5" w:rsidP="00625585">
            <w:pPr>
              <w:spacing w:after="0" w:line="360" w:lineRule="auto"/>
              <w:rPr>
                <w:rFonts w:eastAsia="Times New Roman"/>
                <w:b/>
                <w:bCs/>
                <w:color w:val="0065B3"/>
              </w:rPr>
            </w:pPr>
            <w:r w:rsidRPr="00625585">
              <w:rPr>
                <w:rFonts w:eastAsia="Times New Roman"/>
                <w:b/>
                <w:bCs/>
                <w:color w:val="0065B3"/>
              </w:rPr>
              <w:lastRenderedPageBreak/>
              <w:t>General</w:t>
            </w:r>
            <w:r w:rsidR="005D2473" w:rsidRPr="00625585">
              <w:rPr>
                <w:rFonts w:eastAsia="Times New Roman"/>
                <w:b/>
                <w:bCs/>
                <w:color w:val="0065B3"/>
              </w:rPr>
              <w:t>/Design</w:t>
            </w:r>
            <w:r w:rsidRPr="00625585">
              <w:rPr>
                <w:rFonts w:eastAsia="Times New Roman"/>
                <w:b/>
                <w:bCs/>
                <w:color w:val="0065B3"/>
              </w:rPr>
              <w:t xml:space="preserve"> Constraints</w:t>
            </w:r>
          </w:p>
        </w:tc>
        <w:tc>
          <w:tcPr>
            <w:tcW w:w="3877" w:type="pct"/>
            <w:shd w:val="clear" w:color="auto" w:fill="auto"/>
            <w:hideMark/>
          </w:tcPr>
          <w:p w:rsidR="001830A5" w:rsidRPr="00F04B75" w:rsidRDefault="001830A5" w:rsidP="00625585">
            <w:pPr>
              <w:numPr>
                <w:ilvl w:val="0"/>
                <w:numId w:val="2"/>
              </w:numPr>
              <w:spacing w:after="0" w:line="312" w:lineRule="auto"/>
              <w:rPr>
                <w:rFonts w:eastAsia="Times New Roman"/>
                <w:color w:val="000000"/>
                <w:sz w:val="24"/>
                <w:szCs w:val="24"/>
              </w:rPr>
            </w:pPr>
            <w:r w:rsidRPr="00F04B75">
              <w:rPr>
                <w:rFonts w:eastAsia="Times New Roman"/>
                <w:color w:val="000000"/>
                <w:sz w:val="24"/>
                <w:szCs w:val="24"/>
              </w:rPr>
              <w:t>Application should not use java.io package</w:t>
            </w:r>
          </w:p>
          <w:p w:rsidR="001830A5" w:rsidRPr="00F04B75" w:rsidRDefault="002C12FA" w:rsidP="00625585">
            <w:pPr>
              <w:numPr>
                <w:ilvl w:val="0"/>
                <w:numId w:val="2"/>
              </w:numPr>
              <w:spacing w:after="0" w:line="312" w:lineRule="auto"/>
              <w:rPr>
                <w:rFonts w:eastAsia="Times New Roman"/>
                <w:color w:val="000000"/>
                <w:sz w:val="24"/>
                <w:szCs w:val="24"/>
              </w:rPr>
            </w:pPr>
            <w:r w:rsidRPr="00F04B75">
              <w:rPr>
                <w:rFonts w:eastAsia="Times New Roman"/>
                <w:color w:val="000000"/>
                <w:sz w:val="24"/>
                <w:szCs w:val="24"/>
              </w:rPr>
              <w:t>Cloud node should be ON for monitoring</w:t>
            </w:r>
          </w:p>
        </w:tc>
      </w:tr>
      <w:tr w:rsidR="00027209" w:rsidRPr="00625585" w:rsidTr="00625585">
        <w:trPr>
          <w:trHeight w:val="299"/>
        </w:trPr>
        <w:tc>
          <w:tcPr>
            <w:tcW w:w="1123" w:type="pct"/>
            <w:gridSpan w:val="2"/>
            <w:shd w:val="clear" w:color="auto" w:fill="auto"/>
            <w:hideMark/>
          </w:tcPr>
          <w:p w:rsidR="00027209" w:rsidRPr="00625585" w:rsidRDefault="00027209" w:rsidP="00625585">
            <w:pPr>
              <w:spacing w:after="0" w:line="360" w:lineRule="auto"/>
              <w:rPr>
                <w:rFonts w:eastAsia="Times New Roman"/>
                <w:b/>
                <w:bCs/>
                <w:color w:val="0065B3"/>
              </w:rPr>
            </w:pPr>
            <w:r w:rsidRPr="00625585">
              <w:rPr>
                <w:rFonts w:eastAsia="Times New Roman"/>
                <w:b/>
                <w:bCs/>
                <w:color w:val="0065B3"/>
              </w:rPr>
              <w:t>Optional Features</w:t>
            </w:r>
          </w:p>
        </w:tc>
        <w:tc>
          <w:tcPr>
            <w:tcW w:w="3877" w:type="pct"/>
            <w:shd w:val="clear" w:color="auto" w:fill="auto"/>
            <w:hideMark/>
          </w:tcPr>
          <w:p w:rsidR="00027209" w:rsidRPr="00F04B75" w:rsidRDefault="00027209" w:rsidP="00625585">
            <w:pPr>
              <w:numPr>
                <w:ilvl w:val="0"/>
                <w:numId w:val="2"/>
              </w:numPr>
              <w:spacing w:after="0" w:line="312" w:lineRule="auto"/>
              <w:rPr>
                <w:rFonts w:eastAsia="Times New Roman"/>
                <w:color w:val="000000"/>
                <w:sz w:val="24"/>
                <w:szCs w:val="24"/>
              </w:rPr>
            </w:pPr>
            <w:r w:rsidRPr="00F04B75">
              <w:rPr>
                <w:rFonts w:eastAsia="Times New Roman"/>
                <w:color w:val="000000"/>
                <w:sz w:val="24"/>
                <w:szCs w:val="24"/>
              </w:rPr>
              <w:t xml:space="preserve">Backup and Restore of system data </w:t>
            </w:r>
          </w:p>
          <w:p w:rsidR="005254FC" w:rsidRPr="00F04B75" w:rsidRDefault="005254FC" w:rsidP="00625585">
            <w:pPr>
              <w:numPr>
                <w:ilvl w:val="0"/>
                <w:numId w:val="2"/>
              </w:numPr>
              <w:spacing w:after="0" w:line="312" w:lineRule="auto"/>
              <w:rPr>
                <w:rFonts w:eastAsia="Times New Roman"/>
                <w:color w:val="000000"/>
                <w:sz w:val="24"/>
                <w:szCs w:val="24"/>
              </w:rPr>
            </w:pPr>
            <w:r w:rsidRPr="00F04B75">
              <w:rPr>
                <w:rFonts w:eastAsia="Times New Roman"/>
                <w:color w:val="000000"/>
                <w:sz w:val="24"/>
                <w:szCs w:val="24"/>
              </w:rPr>
              <w:t xml:space="preserve">Scalability of application in case of </w:t>
            </w:r>
            <w:r w:rsidR="004D40F2" w:rsidRPr="00F04B75">
              <w:rPr>
                <w:rFonts w:eastAsia="Times New Roman"/>
                <w:color w:val="000000"/>
                <w:sz w:val="24"/>
                <w:szCs w:val="24"/>
              </w:rPr>
              <w:t>increase</w:t>
            </w:r>
            <w:r w:rsidRPr="00F04B75">
              <w:rPr>
                <w:rFonts w:eastAsia="Times New Roman"/>
                <w:color w:val="000000"/>
                <w:sz w:val="24"/>
                <w:szCs w:val="24"/>
              </w:rPr>
              <w:t xml:space="preserve"> in business need.</w:t>
            </w:r>
          </w:p>
        </w:tc>
      </w:tr>
      <w:tr w:rsidR="00027209" w:rsidRPr="00625585" w:rsidTr="00625585">
        <w:trPr>
          <w:trHeight w:val="299"/>
        </w:trPr>
        <w:tc>
          <w:tcPr>
            <w:tcW w:w="1123" w:type="pct"/>
            <w:gridSpan w:val="2"/>
            <w:shd w:val="clear" w:color="auto" w:fill="auto"/>
            <w:hideMark/>
          </w:tcPr>
          <w:p w:rsidR="00027209" w:rsidRPr="00625585" w:rsidRDefault="00027209" w:rsidP="00625585">
            <w:pPr>
              <w:spacing w:after="0" w:line="360" w:lineRule="auto"/>
              <w:rPr>
                <w:rFonts w:eastAsia="Times New Roman"/>
                <w:b/>
                <w:bCs/>
                <w:color w:val="0065B3"/>
              </w:rPr>
            </w:pPr>
            <w:r w:rsidRPr="00625585">
              <w:rPr>
                <w:rFonts w:eastAsia="Times New Roman"/>
                <w:b/>
                <w:bCs/>
                <w:color w:val="0065B3"/>
              </w:rPr>
              <w:t>User Interface Priorities</w:t>
            </w:r>
          </w:p>
        </w:tc>
        <w:tc>
          <w:tcPr>
            <w:tcW w:w="3877" w:type="pct"/>
            <w:shd w:val="clear" w:color="auto" w:fill="auto"/>
            <w:hideMark/>
          </w:tcPr>
          <w:p w:rsidR="00027209" w:rsidRPr="00F04B75" w:rsidRDefault="00027209" w:rsidP="00625585">
            <w:pPr>
              <w:spacing w:after="0" w:line="312" w:lineRule="auto"/>
              <w:rPr>
                <w:rFonts w:eastAsia="Times New Roman"/>
                <w:color w:val="000000"/>
                <w:sz w:val="24"/>
                <w:szCs w:val="24"/>
              </w:rPr>
            </w:pPr>
            <w:r w:rsidRPr="00F04B75">
              <w:rPr>
                <w:rFonts w:eastAsia="Times New Roman"/>
                <w:color w:val="000000"/>
                <w:sz w:val="24"/>
                <w:szCs w:val="24"/>
              </w:rPr>
              <w:t>A. Professional look and feel</w:t>
            </w:r>
            <w:r w:rsidRPr="00F04B75">
              <w:rPr>
                <w:rFonts w:eastAsia="Times New Roman"/>
                <w:color w:val="000000"/>
                <w:sz w:val="24"/>
                <w:szCs w:val="24"/>
              </w:rPr>
              <w:br/>
              <w:t xml:space="preserve">B. Use of AJAX </w:t>
            </w:r>
            <w:proofErr w:type="spellStart"/>
            <w:r w:rsidRPr="00F04B75">
              <w:rPr>
                <w:rFonts w:eastAsia="Times New Roman"/>
                <w:color w:val="000000"/>
                <w:sz w:val="24"/>
                <w:szCs w:val="24"/>
              </w:rPr>
              <w:t>atleast</w:t>
            </w:r>
            <w:proofErr w:type="spellEnd"/>
            <w:r w:rsidRPr="00F04B75">
              <w:rPr>
                <w:rFonts w:eastAsia="Times New Roman"/>
                <w:color w:val="000000"/>
                <w:sz w:val="24"/>
                <w:szCs w:val="24"/>
              </w:rPr>
              <w:t xml:space="preserve"> with all registration forms</w:t>
            </w:r>
            <w:r w:rsidRPr="00F04B75">
              <w:rPr>
                <w:rFonts w:eastAsia="Times New Roman"/>
                <w:color w:val="000000"/>
                <w:sz w:val="24"/>
                <w:szCs w:val="24"/>
              </w:rPr>
              <w:br/>
              <w:t xml:space="preserve">D. Use of </w:t>
            </w:r>
            <w:r w:rsidR="00E310E3" w:rsidRPr="00F04B75">
              <w:rPr>
                <w:rFonts w:eastAsia="Times New Roman"/>
                <w:color w:val="000000"/>
                <w:sz w:val="24"/>
                <w:szCs w:val="24"/>
              </w:rPr>
              <w:t>reports</w:t>
            </w:r>
          </w:p>
        </w:tc>
      </w:tr>
      <w:tr w:rsidR="00027209" w:rsidRPr="00625585" w:rsidTr="00625585">
        <w:trPr>
          <w:trHeight w:val="299"/>
        </w:trPr>
        <w:tc>
          <w:tcPr>
            <w:tcW w:w="1123" w:type="pct"/>
            <w:gridSpan w:val="2"/>
            <w:shd w:val="clear" w:color="auto" w:fill="auto"/>
            <w:hideMark/>
          </w:tcPr>
          <w:p w:rsidR="00027209" w:rsidRPr="00625585" w:rsidRDefault="00027209" w:rsidP="00625585">
            <w:pPr>
              <w:spacing w:after="0" w:line="360" w:lineRule="auto"/>
              <w:rPr>
                <w:rFonts w:eastAsia="Times New Roman"/>
                <w:b/>
                <w:bCs/>
                <w:color w:val="0065B3"/>
              </w:rPr>
            </w:pPr>
            <w:r w:rsidRPr="00625585">
              <w:rPr>
                <w:rFonts w:eastAsia="Times New Roman"/>
                <w:b/>
                <w:bCs/>
                <w:color w:val="0065B3"/>
              </w:rPr>
              <w:t xml:space="preserve">Technologies to be Used </w:t>
            </w:r>
          </w:p>
        </w:tc>
        <w:tc>
          <w:tcPr>
            <w:tcW w:w="3877" w:type="pct"/>
            <w:shd w:val="clear" w:color="auto" w:fill="auto"/>
            <w:hideMark/>
          </w:tcPr>
          <w:p w:rsidR="00027209" w:rsidRPr="00F04B75" w:rsidRDefault="00EB21D2" w:rsidP="00625585">
            <w:pPr>
              <w:spacing w:after="0" w:line="312" w:lineRule="auto"/>
              <w:rPr>
                <w:rFonts w:eastAsia="Times New Roman"/>
                <w:color w:val="000000"/>
                <w:sz w:val="24"/>
                <w:szCs w:val="24"/>
              </w:rPr>
            </w:pPr>
            <w:r w:rsidRPr="00F04B75">
              <w:rPr>
                <w:rFonts w:eastAsia="Times New Roman"/>
                <w:color w:val="000000"/>
                <w:sz w:val="24"/>
                <w:szCs w:val="24"/>
              </w:rPr>
              <w:t xml:space="preserve">JDK 1.8, </w:t>
            </w:r>
            <w:r w:rsidR="00E95581" w:rsidRPr="00F04B75">
              <w:rPr>
                <w:rFonts w:eastAsia="Times New Roman"/>
                <w:color w:val="000000"/>
                <w:sz w:val="24"/>
                <w:szCs w:val="24"/>
              </w:rPr>
              <w:t>J2EE,JSP,Servlets,Cloud Database</w:t>
            </w:r>
            <w:r w:rsidRPr="00F04B75">
              <w:rPr>
                <w:rFonts w:eastAsia="Times New Roman"/>
                <w:color w:val="000000"/>
                <w:sz w:val="24"/>
                <w:szCs w:val="24"/>
              </w:rPr>
              <w:t xml:space="preserve">, </w:t>
            </w:r>
          </w:p>
        </w:tc>
      </w:tr>
      <w:tr w:rsidR="00027209" w:rsidRPr="00625585" w:rsidTr="00625585">
        <w:trPr>
          <w:trHeight w:val="299"/>
        </w:trPr>
        <w:tc>
          <w:tcPr>
            <w:tcW w:w="1123" w:type="pct"/>
            <w:gridSpan w:val="2"/>
            <w:shd w:val="clear" w:color="auto" w:fill="auto"/>
            <w:hideMark/>
          </w:tcPr>
          <w:p w:rsidR="00027209" w:rsidRPr="00625585" w:rsidRDefault="00027209" w:rsidP="00625585">
            <w:pPr>
              <w:spacing w:after="0" w:line="360" w:lineRule="auto"/>
              <w:rPr>
                <w:rFonts w:eastAsia="Times New Roman"/>
                <w:b/>
                <w:bCs/>
                <w:color w:val="0065B3"/>
              </w:rPr>
            </w:pPr>
            <w:r w:rsidRPr="00625585">
              <w:rPr>
                <w:rFonts w:eastAsia="Times New Roman"/>
                <w:b/>
                <w:bCs/>
                <w:color w:val="0065B3"/>
              </w:rPr>
              <w:t>Tools to be Used</w:t>
            </w:r>
          </w:p>
        </w:tc>
        <w:tc>
          <w:tcPr>
            <w:tcW w:w="3877" w:type="pct"/>
            <w:shd w:val="clear" w:color="auto" w:fill="auto"/>
            <w:hideMark/>
          </w:tcPr>
          <w:p w:rsidR="00B63C47" w:rsidRPr="00F04B75" w:rsidRDefault="003E7C90" w:rsidP="00625585">
            <w:pPr>
              <w:numPr>
                <w:ilvl w:val="0"/>
                <w:numId w:val="1"/>
              </w:numPr>
              <w:spacing w:after="0" w:line="312" w:lineRule="auto"/>
              <w:rPr>
                <w:rFonts w:eastAsia="Times New Roman"/>
                <w:color w:val="000000"/>
                <w:sz w:val="24"/>
                <w:szCs w:val="24"/>
              </w:rPr>
            </w:pPr>
            <w:r w:rsidRPr="00F04B75">
              <w:rPr>
                <w:rFonts w:eastAsia="Times New Roman"/>
                <w:color w:val="000000"/>
                <w:sz w:val="24"/>
                <w:szCs w:val="24"/>
              </w:rPr>
              <w:t xml:space="preserve">Eclipse </w:t>
            </w:r>
            <w:r w:rsidR="00D03F18" w:rsidRPr="00F04B75">
              <w:rPr>
                <w:rFonts w:eastAsia="Times New Roman"/>
                <w:color w:val="000000"/>
                <w:sz w:val="24"/>
                <w:szCs w:val="24"/>
              </w:rPr>
              <w:t>Luna</w:t>
            </w:r>
          </w:p>
          <w:p w:rsidR="00EA297B" w:rsidRPr="00F04B75" w:rsidRDefault="00CD0AAB" w:rsidP="00625585">
            <w:pPr>
              <w:numPr>
                <w:ilvl w:val="0"/>
                <w:numId w:val="1"/>
              </w:numPr>
              <w:spacing w:after="0" w:line="312" w:lineRule="auto"/>
              <w:rPr>
                <w:rFonts w:eastAsia="Times New Roman"/>
                <w:color w:val="000000"/>
                <w:sz w:val="24"/>
                <w:szCs w:val="24"/>
              </w:rPr>
            </w:pPr>
            <w:r w:rsidRPr="00F04B75">
              <w:rPr>
                <w:rFonts w:eastAsia="Times New Roman"/>
                <w:color w:val="000000"/>
                <w:sz w:val="24"/>
                <w:szCs w:val="24"/>
              </w:rPr>
              <w:t xml:space="preserve">Amazon </w:t>
            </w:r>
            <w:r w:rsidR="00B63C47" w:rsidRPr="00F04B75">
              <w:rPr>
                <w:rFonts w:eastAsia="Times New Roman"/>
                <w:color w:val="000000"/>
                <w:sz w:val="24"/>
                <w:szCs w:val="24"/>
              </w:rPr>
              <w:t>AWS API</w:t>
            </w:r>
          </w:p>
          <w:p w:rsidR="00CD0AAB" w:rsidRPr="00F04B75" w:rsidRDefault="00CD0AAB" w:rsidP="00625585">
            <w:pPr>
              <w:numPr>
                <w:ilvl w:val="0"/>
                <w:numId w:val="1"/>
              </w:numPr>
              <w:spacing w:after="0" w:line="312" w:lineRule="auto"/>
              <w:rPr>
                <w:rFonts w:eastAsia="Times New Roman"/>
                <w:color w:val="000000"/>
                <w:sz w:val="24"/>
                <w:szCs w:val="24"/>
              </w:rPr>
            </w:pPr>
            <w:r w:rsidRPr="00F04B75">
              <w:rPr>
                <w:rFonts w:eastAsia="Times New Roman"/>
                <w:color w:val="000000"/>
                <w:sz w:val="24"/>
                <w:szCs w:val="24"/>
              </w:rPr>
              <w:lastRenderedPageBreak/>
              <w:t>REST Web Services</w:t>
            </w:r>
          </w:p>
        </w:tc>
      </w:tr>
      <w:tr w:rsidR="00027209" w:rsidRPr="00625585" w:rsidTr="00625585">
        <w:trPr>
          <w:trHeight w:val="299"/>
        </w:trPr>
        <w:tc>
          <w:tcPr>
            <w:tcW w:w="1123" w:type="pct"/>
            <w:gridSpan w:val="2"/>
            <w:shd w:val="clear" w:color="auto" w:fill="auto"/>
            <w:hideMark/>
          </w:tcPr>
          <w:p w:rsidR="00027209" w:rsidRPr="00625585" w:rsidRDefault="00027209" w:rsidP="00625585">
            <w:pPr>
              <w:spacing w:after="0" w:line="360" w:lineRule="auto"/>
              <w:rPr>
                <w:rFonts w:eastAsia="Times New Roman"/>
                <w:b/>
                <w:bCs/>
                <w:color w:val="0065B3"/>
              </w:rPr>
            </w:pPr>
            <w:r w:rsidRPr="00625585">
              <w:rPr>
                <w:rFonts w:eastAsia="Times New Roman"/>
                <w:b/>
                <w:bCs/>
                <w:color w:val="0065B3"/>
              </w:rPr>
              <w:lastRenderedPageBreak/>
              <w:t>Final Deliverable must Include</w:t>
            </w:r>
          </w:p>
        </w:tc>
        <w:tc>
          <w:tcPr>
            <w:tcW w:w="3877" w:type="pct"/>
            <w:shd w:val="clear" w:color="auto" w:fill="auto"/>
            <w:hideMark/>
          </w:tcPr>
          <w:p w:rsidR="00027209" w:rsidRPr="00F04B75" w:rsidRDefault="00027209" w:rsidP="00625585">
            <w:pPr>
              <w:spacing w:after="0" w:line="312" w:lineRule="auto"/>
              <w:rPr>
                <w:rFonts w:eastAsia="Times New Roman"/>
                <w:color w:val="000000"/>
                <w:sz w:val="24"/>
                <w:szCs w:val="24"/>
              </w:rPr>
            </w:pPr>
            <w:r w:rsidRPr="00F04B75">
              <w:rPr>
                <w:rFonts w:eastAsia="Times New Roman"/>
                <w:color w:val="000000"/>
                <w:sz w:val="24"/>
                <w:szCs w:val="24"/>
              </w:rPr>
              <w:t>A</w:t>
            </w:r>
            <w:r w:rsidR="006C2910" w:rsidRPr="00F04B75">
              <w:rPr>
                <w:rFonts w:eastAsia="Times New Roman"/>
                <w:color w:val="000000"/>
                <w:sz w:val="24"/>
                <w:szCs w:val="24"/>
              </w:rPr>
              <w:t>.</w:t>
            </w:r>
            <w:r w:rsidRPr="00F04B75">
              <w:rPr>
                <w:rFonts w:eastAsia="Times New Roman"/>
                <w:color w:val="000000"/>
                <w:sz w:val="24"/>
                <w:szCs w:val="24"/>
              </w:rPr>
              <w:t xml:space="preserve"> Application archive ( .war/.ear ) with source code</w:t>
            </w:r>
            <w:r w:rsidRPr="00F04B75">
              <w:rPr>
                <w:rFonts w:eastAsia="Times New Roman"/>
                <w:color w:val="000000"/>
                <w:sz w:val="24"/>
                <w:szCs w:val="24"/>
              </w:rPr>
              <w:br/>
            </w:r>
            <w:r w:rsidR="006C2910" w:rsidRPr="00F04B75">
              <w:rPr>
                <w:rFonts w:eastAsia="Times New Roman"/>
                <w:color w:val="000000"/>
                <w:sz w:val="24"/>
                <w:szCs w:val="24"/>
              </w:rPr>
              <w:t>B</w:t>
            </w:r>
            <w:r w:rsidRPr="00F04B75">
              <w:rPr>
                <w:rFonts w:eastAsia="Times New Roman"/>
                <w:color w:val="000000"/>
                <w:sz w:val="24"/>
                <w:szCs w:val="24"/>
              </w:rPr>
              <w:t>. Database backup and DDL Script</w:t>
            </w:r>
            <w:r w:rsidRPr="00F04B75">
              <w:rPr>
                <w:rFonts w:eastAsia="Times New Roman"/>
                <w:color w:val="000000"/>
                <w:sz w:val="24"/>
                <w:szCs w:val="24"/>
              </w:rPr>
              <w:br/>
            </w:r>
            <w:r w:rsidR="00BF486A" w:rsidRPr="00F04B75">
              <w:rPr>
                <w:rFonts w:eastAsia="Times New Roman"/>
                <w:color w:val="000000"/>
                <w:sz w:val="24"/>
                <w:szCs w:val="24"/>
              </w:rPr>
              <w:t>C</w:t>
            </w:r>
            <w:r w:rsidRPr="00F04B75">
              <w:rPr>
                <w:rFonts w:eastAsia="Times New Roman"/>
                <w:color w:val="000000"/>
                <w:sz w:val="24"/>
                <w:szCs w:val="24"/>
              </w:rPr>
              <w:t xml:space="preserve">. Complete Source code </w:t>
            </w:r>
          </w:p>
        </w:tc>
      </w:tr>
      <w:tr w:rsidR="00027209" w:rsidRPr="00625585" w:rsidTr="00625585">
        <w:trPr>
          <w:trHeight w:val="299"/>
        </w:trPr>
        <w:tc>
          <w:tcPr>
            <w:tcW w:w="1123" w:type="pct"/>
            <w:gridSpan w:val="2"/>
            <w:shd w:val="clear" w:color="auto" w:fill="auto"/>
            <w:hideMark/>
          </w:tcPr>
          <w:p w:rsidR="00027209" w:rsidRPr="00625585" w:rsidRDefault="00347AD4" w:rsidP="00625585">
            <w:pPr>
              <w:spacing w:after="0" w:line="360" w:lineRule="auto"/>
              <w:rPr>
                <w:rFonts w:eastAsia="Times New Roman"/>
                <w:b/>
                <w:bCs/>
                <w:color w:val="0065B3"/>
              </w:rPr>
            </w:pPr>
            <w:r>
              <w:rPr>
                <w:rFonts w:eastAsia="Times New Roman"/>
                <w:b/>
                <w:bCs/>
                <w:color w:val="0065B3"/>
              </w:rPr>
              <w:t>References</w:t>
            </w:r>
          </w:p>
        </w:tc>
        <w:tc>
          <w:tcPr>
            <w:tcW w:w="3877" w:type="pct"/>
            <w:shd w:val="clear" w:color="auto" w:fill="auto"/>
            <w:hideMark/>
          </w:tcPr>
          <w:p w:rsidR="0033149A" w:rsidRPr="00320647" w:rsidRDefault="0033149A" w:rsidP="00320647">
            <w:pPr>
              <w:pStyle w:val="ListParagraph"/>
              <w:numPr>
                <w:ilvl w:val="0"/>
                <w:numId w:val="14"/>
              </w:numPr>
              <w:spacing w:after="0" w:line="240" w:lineRule="auto"/>
              <w:jc w:val="both"/>
              <w:rPr>
                <w:rFonts w:eastAsia="Times New Roman"/>
                <w:color w:val="000000"/>
                <w:sz w:val="24"/>
                <w:szCs w:val="24"/>
              </w:rPr>
            </w:pPr>
            <w:proofErr w:type="spellStart"/>
            <w:r w:rsidRPr="00320647">
              <w:rPr>
                <w:rFonts w:eastAsia="Times New Roman"/>
                <w:color w:val="000000"/>
                <w:sz w:val="24"/>
                <w:szCs w:val="24"/>
              </w:rPr>
              <w:t>Subhas</w:t>
            </w:r>
            <w:proofErr w:type="spellEnd"/>
            <w:r w:rsidRPr="00320647">
              <w:rPr>
                <w:rFonts w:eastAsia="Times New Roman"/>
                <w:color w:val="000000"/>
                <w:sz w:val="24"/>
                <w:szCs w:val="24"/>
              </w:rPr>
              <w:t xml:space="preserve"> Chandra </w:t>
            </w:r>
            <w:proofErr w:type="spellStart"/>
            <w:r w:rsidRPr="00320647">
              <w:rPr>
                <w:rFonts w:eastAsia="Times New Roman"/>
                <w:color w:val="000000"/>
                <w:sz w:val="24"/>
                <w:szCs w:val="24"/>
              </w:rPr>
              <w:t>Misra</w:t>
            </w:r>
            <w:proofErr w:type="spellEnd"/>
            <w:r w:rsidRPr="00320647">
              <w:rPr>
                <w:rFonts w:eastAsia="Times New Roman"/>
                <w:color w:val="000000"/>
                <w:sz w:val="24"/>
                <w:szCs w:val="24"/>
              </w:rPr>
              <w:t xml:space="preserve">, </w:t>
            </w:r>
            <w:proofErr w:type="spellStart"/>
            <w:r w:rsidRPr="00320647">
              <w:rPr>
                <w:rFonts w:eastAsia="Times New Roman"/>
                <w:color w:val="000000"/>
                <w:sz w:val="24"/>
                <w:szCs w:val="24"/>
              </w:rPr>
              <w:t>Arka</w:t>
            </w:r>
            <w:proofErr w:type="spellEnd"/>
            <w:r w:rsidRPr="00320647">
              <w:rPr>
                <w:rFonts w:eastAsia="Times New Roman"/>
                <w:color w:val="000000"/>
                <w:sz w:val="24"/>
                <w:szCs w:val="24"/>
              </w:rPr>
              <w:t xml:space="preserve"> </w:t>
            </w:r>
            <w:proofErr w:type="spellStart"/>
            <w:r w:rsidRPr="00320647">
              <w:rPr>
                <w:rFonts w:eastAsia="Times New Roman"/>
                <w:color w:val="000000"/>
                <w:sz w:val="24"/>
                <w:szCs w:val="24"/>
              </w:rPr>
              <w:t>Mondal</w:t>
            </w:r>
            <w:proofErr w:type="spellEnd"/>
            <w:r w:rsidRPr="00320647">
              <w:rPr>
                <w:rFonts w:eastAsia="Times New Roman"/>
                <w:color w:val="000000"/>
                <w:sz w:val="24"/>
                <w:szCs w:val="24"/>
              </w:rPr>
              <w:t>,"Identiﬁcation of a company’s suit- abilityfortheadoptionofcloudcomputingandmodellingitscorresponding Return on Investment"</w:t>
            </w:r>
            <w:proofErr w:type="gramStart"/>
            <w:r w:rsidRPr="00320647">
              <w:rPr>
                <w:rFonts w:eastAsia="Times New Roman"/>
                <w:color w:val="000000"/>
                <w:sz w:val="24"/>
                <w:szCs w:val="24"/>
              </w:rPr>
              <w:t>,2010</w:t>
            </w:r>
            <w:proofErr w:type="gramEnd"/>
            <w:r w:rsidRPr="00320647">
              <w:rPr>
                <w:rFonts w:eastAsia="Times New Roman"/>
                <w:color w:val="000000"/>
                <w:sz w:val="24"/>
                <w:szCs w:val="24"/>
              </w:rPr>
              <w:t xml:space="preserve"> Elsevier.  </w:t>
            </w:r>
          </w:p>
          <w:p w:rsidR="0033149A" w:rsidRPr="00320647" w:rsidRDefault="0033149A" w:rsidP="00320647">
            <w:pPr>
              <w:pStyle w:val="ListParagraph"/>
              <w:numPr>
                <w:ilvl w:val="0"/>
                <w:numId w:val="14"/>
              </w:numPr>
              <w:spacing w:after="0" w:line="240" w:lineRule="auto"/>
              <w:jc w:val="both"/>
              <w:rPr>
                <w:rFonts w:eastAsia="Times New Roman"/>
                <w:color w:val="000000"/>
                <w:sz w:val="24"/>
                <w:szCs w:val="24"/>
              </w:rPr>
            </w:pPr>
            <w:r w:rsidRPr="00320647">
              <w:rPr>
                <w:rFonts w:eastAsia="Times New Roman"/>
                <w:color w:val="000000"/>
                <w:sz w:val="24"/>
                <w:szCs w:val="24"/>
              </w:rPr>
              <w:t xml:space="preserve">Ryan </w:t>
            </w:r>
            <w:proofErr w:type="spellStart"/>
            <w:r w:rsidRPr="00320647">
              <w:rPr>
                <w:rFonts w:eastAsia="Times New Roman"/>
                <w:color w:val="000000"/>
                <w:sz w:val="24"/>
                <w:szCs w:val="24"/>
              </w:rPr>
              <w:t>Chard,Kyle</w:t>
            </w:r>
            <w:proofErr w:type="spellEnd"/>
            <w:r w:rsidRPr="00320647">
              <w:rPr>
                <w:rFonts w:eastAsia="Times New Roman"/>
                <w:color w:val="000000"/>
                <w:sz w:val="24"/>
                <w:szCs w:val="24"/>
              </w:rPr>
              <w:t xml:space="preserve"> </w:t>
            </w:r>
            <w:proofErr w:type="spellStart"/>
            <w:r w:rsidRPr="00320647">
              <w:rPr>
                <w:rFonts w:eastAsia="Times New Roman"/>
                <w:color w:val="000000"/>
                <w:sz w:val="24"/>
                <w:szCs w:val="24"/>
              </w:rPr>
              <w:t>Chard,Rich</w:t>
            </w:r>
            <w:proofErr w:type="spellEnd"/>
            <w:r w:rsidRPr="00320647">
              <w:rPr>
                <w:rFonts w:eastAsia="Times New Roman"/>
                <w:color w:val="000000"/>
                <w:sz w:val="24"/>
                <w:szCs w:val="24"/>
              </w:rPr>
              <w:t xml:space="preserve"> </w:t>
            </w:r>
            <w:proofErr w:type="spellStart"/>
            <w:r w:rsidRPr="00320647">
              <w:rPr>
                <w:rFonts w:eastAsia="Times New Roman"/>
                <w:color w:val="000000"/>
                <w:sz w:val="24"/>
                <w:szCs w:val="24"/>
              </w:rPr>
              <w:t>Wolski,Ravi</w:t>
            </w:r>
            <w:proofErr w:type="spellEnd"/>
            <w:r w:rsidRPr="00320647">
              <w:rPr>
                <w:rFonts w:eastAsia="Times New Roman"/>
                <w:color w:val="000000"/>
                <w:sz w:val="24"/>
                <w:szCs w:val="24"/>
              </w:rPr>
              <w:t xml:space="preserve"> </w:t>
            </w:r>
            <w:proofErr w:type="spellStart"/>
            <w:r w:rsidRPr="00320647">
              <w:rPr>
                <w:rFonts w:eastAsia="Times New Roman"/>
                <w:color w:val="000000"/>
                <w:sz w:val="24"/>
                <w:szCs w:val="24"/>
              </w:rPr>
              <w:t>Madduri,Bryan</w:t>
            </w:r>
            <w:proofErr w:type="spellEnd"/>
            <w:r w:rsidRPr="00320647">
              <w:rPr>
                <w:rFonts w:eastAsia="Times New Roman"/>
                <w:color w:val="000000"/>
                <w:sz w:val="24"/>
                <w:szCs w:val="24"/>
              </w:rPr>
              <w:t xml:space="preserve"> Ng and Kris Bubendorfer,IanFoster,"Cost-AwareCloudProﬁling,Prediction,andProvi- </w:t>
            </w:r>
            <w:proofErr w:type="spellStart"/>
            <w:r w:rsidRPr="00320647">
              <w:rPr>
                <w:rFonts w:eastAsia="Times New Roman"/>
                <w:color w:val="000000"/>
                <w:sz w:val="24"/>
                <w:szCs w:val="24"/>
              </w:rPr>
              <w:t>sioning</w:t>
            </w:r>
            <w:proofErr w:type="spellEnd"/>
            <w:r w:rsidRPr="00320647">
              <w:rPr>
                <w:rFonts w:eastAsia="Times New Roman"/>
                <w:color w:val="000000"/>
                <w:sz w:val="24"/>
                <w:szCs w:val="24"/>
              </w:rPr>
              <w:t xml:space="preserve"> as a </w:t>
            </w:r>
            <w:proofErr w:type="spellStart"/>
            <w:r w:rsidRPr="00320647">
              <w:rPr>
                <w:rFonts w:eastAsia="Times New Roman"/>
                <w:color w:val="000000"/>
                <w:sz w:val="24"/>
                <w:szCs w:val="24"/>
              </w:rPr>
              <w:t>Service",PUBLISHED</w:t>
            </w:r>
            <w:proofErr w:type="spellEnd"/>
            <w:r w:rsidRPr="00320647">
              <w:rPr>
                <w:rFonts w:eastAsia="Times New Roman"/>
                <w:color w:val="000000"/>
                <w:sz w:val="24"/>
                <w:szCs w:val="24"/>
              </w:rPr>
              <w:t xml:space="preserve"> BY THE IEEE COMPUTER SOCIET, 2017.  </w:t>
            </w:r>
          </w:p>
          <w:p w:rsidR="0033149A" w:rsidRPr="00320647" w:rsidRDefault="0033149A" w:rsidP="00320647">
            <w:pPr>
              <w:pStyle w:val="ListParagraph"/>
              <w:numPr>
                <w:ilvl w:val="0"/>
                <w:numId w:val="14"/>
              </w:numPr>
              <w:spacing w:after="0" w:line="240" w:lineRule="auto"/>
              <w:jc w:val="both"/>
              <w:rPr>
                <w:rFonts w:eastAsia="Times New Roman"/>
                <w:color w:val="000000"/>
                <w:sz w:val="24"/>
                <w:szCs w:val="24"/>
              </w:rPr>
            </w:pPr>
            <w:proofErr w:type="spellStart"/>
            <w:r w:rsidRPr="00320647">
              <w:rPr>
                <w:rFonts w:eastAsia="Times New Roman"/>
                <w:color w:val="000000"/>
                <w:sz w:val="24"/>
                <w:szCs w:val="24"/>
              </w:rPr>
              <w:t>Xinhui</w:t>
            </w:r>
            <w:proofErr w:type="spellEnd"/>
            <w:r w:rsidRPr="00320647">
              <w:rPr>
                <w:rFonts w:eastAsia="Times New Roman"/>
                <w:color w:val="000000"/>
                <w:sz w:val="24"/>
                <w:szCs w:val="24"/>
              </w:rPr>
              <w:t xml:space="preserve"> Li, Ying Li, </w:t>
            </w:r>
            <w:proofErr w:type="spellStart"/>
            <w:r w:rsidRPr="00320647">
              <w:rPr>
                <w:rFonts w:eastAsia="Times New Roman"/>
                <w:color w:val="000000"/>
                <w:sz w:val="24"/>
                <w:szCs w:val="24"/>
              </w:rPr>
              <w:t>Tiancheng</w:t>
            </w:r>
            <w:proofErr w:type="spellEnd"/>
            <w:r w:rsidRPr="00320647">
              <w:rPr>
                <w:rFonts w:eastAsia="Times New Roman"/>
                <w:color w:val="000000"/>
                <w:sz w:val="24"/>
                <w:szCs w:val="24"/>
              </w:rPr>
              <w:t xml:space="preserve"> Liu, </w:t>
            </w:r>
            <w:proofErr w:type="spellStart"/>
            <w:r w:rsidRPr="00320647">
              <w:rPr>
                <w:rFonts w:eastAsia="Times New Roman"/>
                <w:color w:val="000000"/>
                <w:sz w:val="24"/>
                <w:szCs w:val="24"/>
              </w:rPr>
              <w:t>Jie</w:t>
            </w:r>
            <w:proofErr w:type="spellEnd"/>
            <w:r w:rsidRPr="00320647">
              <w:rPr>
                <w:rFonts w:eastAsia="Times New Roman"/>
                <w:color w:val="000000"/>
                <w:sz w:val="24"/>
                <w:szCs w:val="24"/>
              </w:rPr>
              <w:t xml:space="preserve"> </w:t>
            </w:r>
            <w:proofErr w:type="spellStart"/>
            <w:r w:rsidRPr="00320647">
              <w:rPr>
                <w:rFonts w:eastAsia="Times New Roman"/>
                <w:color w:val="000000"/>
                <w:sz w:val="24"/>
                <w:szCs w:val="24"/>
              </w:rPr>
              <w:t>Qiu</w:t>
            </w:r>
            <w:proofErr w:type="spellEnd"/>
            <w:r w:rsidRPr="00320647">
              <w:rPr>
                <w:rFonts w:eastAsia="Times New Roman"/>
                <w:color w:val="000000"/>
                <w:sz w:val="24"/>
                <w:szCs w:val="24"/>
              </w:rPr>
              <w:t xml:space="preserve">, </w:t>
            </w:r>
            <w:proofErr w:type="spellStart"/>
            <w:r w:rsidRPr="00320647">
              <w:rPr>
                <w:rFonts w:eastAsia="Times New Roman"/>
                <w:color w:val="000000"/>
                <w:sz w:val="24"/>
                <w:szCs w:val="24"/>
              </w:rPr>
              <w:t>Fengchun</w:t>
            </w:r>
            <w:proofErr w:type="spellEnd"/>
            <w:r w:rsidRPr="00320647">
              <w:rPr>
                <w:rFonts w:eastAsia="Times New Roman"/>
                <w:color w:val="000000"/>
                <w:sz w:val="24"/>
                <w:szCs w:val="24"/>
              </w:rPr>
              <w:t xml:space="preserve"> </w:t>
            </w:r>
            <w:proofErr w:type="spellStart"/>
            <w:r w:rsidRPr="00320647">
              <w:rPr>
                <w:rFonts w:eastAsia="Times New Roman"/>
                <w:color w:val="000000"/>
                <w:sz w:val="24"/>
                <w:szCs w:val="24"/>
              </w:rPr>
              <w:t>Wang,"The</w:t>
            </w:r>
            <w:proofErr w:type="spellEnd"/>
            <w:r w:rsidRPr="00320647">
              <w:rPr>
                <w:rFonts w:eastAsia="Times New Roman"/>
                <w:color w:val="000000"/>
                <w:sz w:val="24"/>
                <w:szCs w:val="24"/>
              </w:rPr>
              <w:t xml:space="preserve"> Method and Tool of Cost Analysis for Cloud Computing",2009 IEEE International Conference on Cloud Computing. </w:t>
            </w:r>
          </w:p>
          <w:p w:rsidR="0033149A" w:rsidRPr="00320647" w:rsidRDefault="0033149A" w:rsidP="00320647">
            <w:pPr>
              <w:pStyle w:val="ListParagraph"/>
              <w:numPr>
                <w:ilvl w:val="0"/>
                <w:numId w:val="14"/>
              </w:numPr>
              <w:spacing w:after="0" w:line="240" w:lineRule="auto"/>
              <w:jc w:val="both"/>
              <w:rPr>
                <w:rFonts w:eastAsia="Times New Roman"/>
                <w:color w:val="000000"/>
                <w:sz w:val="24"/>
                <w:szCs w:val="24"/>
              </w:rPr>
            </w:pPr>
            <w:r w:rsidRPr="00320647">
              <w:rPr>
                <w:rFonts w:eastAsia="Times New Roman"/>
                <w:color w:val="000000"/>
                <w:sz w:val="24"/>
                <w:szCs w:val="24"/>
              </w:rPr>
              <w:t xml:space="preserve"> Keith R. </w:t>
            </w:r>
            <w:proofErr w:type="spellStart"/>
            <w:r w:rsidRPr="00320647">
              <w:rPr>
                <w:rFonts w:eastAsia="Times New Roman"/>
                <w:color w:val="000000"/>
                <w:sz w:val="24"/>
                <w:szCs w:val="24"/>
              </w:rPr>
              <w:t>Jackson,Krishna</w:t>
            </w:r>
            <w:proofErr w:type="spellEnd"/>
            <w:r w:rsidRPr="00320647">
              <w:rPr>
                <w:rFonts w:eastAsia="Times New Roman"/>
                <w:color w:val="000000"/>
                <w:sz w:val="24"/>
                <w:szCs w:val="24"/>
              </w:rPr>
              <w:t xml:space="preserve"> </w:t>
            </w:r>
            <w:proofErr w:type="spellStart"/>
            <w:r w:rsidRPr="00320647">
              <w:rPr>
                <w:rFonts w:eastAsia="Times New Roman"/>
                <w:color w:val="000000"/>
                <w:sz w:val="24"/>
                <w:szCs w:val="24"/>
              </w:rPr>
              <w:t>Muriki,Shane</w:t>
            </w:r>
            <w:proofErr w:type="spellEnd"/>
            <w:r w:rsidRPr="00320647">
              <w:rPr>
                <w:rFonts w:eastAsia="Times New Roman"/>
                <w:color w:val="000000"/>
                <w:sz w:val="24"/>
                <w:szCs w:val="24"/>
              </w:rPr>
              <w:t xml:space="preserve"> Canon, </w:t>
            </w:r>
            <w:proofErr w:type="spellStart"/>
            <w:r w:rsidRPr="00320647">
              <w:rPr>
                <w:rFonts w:eastAsia="Times New Roman"/>
                <w:color w:val="000000"/>
                <w:sz w:val="24"/>
                <w:szCs w:val="24"/>
              </w:rPr>
              <w:t>Shreyas</w:t>
            </w:r>
            <w:proofErr w:type="spellEnd"/>
            <w:r w:rsidRPr="00320647">
              <w:rPr>
                <w:rFonts w:eastAsia="Times New Roman"/>
                <w:color w:val="000000"/>
                <w:sz w:val="24"/>
                <w:szCs w:val="24"/>
              </w:rPr>
              <w:t xml:space="preserve"> </w:t>
            </w:r>
            <w:proofErr w:type="spellStart"/>
            <w:r w:rsidRPr="00320647">
              <w:rPr>
                <w:rFonts w:eastAsia="Times New Roman"/>
                <w:color w:val="000000"/>
                <w:sz w:val="24"/>
                <w:szCs w:val="24"/>
              </w:rPr>
              <w:t>Cholia</w:t>
            </w:r>
            <w:proofErr w:type="spellEnd"/>
            <w:r w:rsidRPr="00320647">
              <w:rPr>
                <w:rFonts w:eastAsia="Times New Roman"/>
                <w:color w:val="000000"/>
                <w:sz w:val="24"/>
                <w:szCs w:val="24"/>
              </w:rPr>
              <w:t xml:space="preserve">, John </w:t>
            </w:r>
            <w:proofErr w:type="spellStart"/>
            <w:r w:rsidRPr="00320647">
              <w:rPr>
                <w:rFonts w:eastAsia="Times New Roman"/>
                <w:color w:val="000000"/>
                <w:sz w:val="24"/>
                <w:szCs w:val="24"/>
              </w:rPr>
              <w:t>Shalf</w:t>
            </w:r>
            <w:proofErr w:type="spellEnd"/>
            <w:r w:rsidRPr="00320647">
              <w:rPr>
                <w:rFonts w:eastAsia="Times New Roman"/>
                <w:color w:val="000000"/>
                <w:sz w:val="24"/>
                <w:szCs w:val="24"/>
              </w:rPr>
              <w:t xml:space="preserve"> Harvey J. Wasserman, and Nicholas J. </w:t>
            </w:r>
            <w:proofErr w:type="spellStart"/>
            <w:r w:rsidRPr="00320647">
              <w:rPr>
                <w:rFonts w:eastAsia="Times New Roman"/>
                <w:color w:val="000000"/>
                <w:sz w:val="24"/>
                <w:szCs w:val="24"/>
              </w:rPr>
              <w:t>Wrig</w:t>
            </w:r>
            <w:proofErr w:type="spellEnd"/>
            <w:r w:rsidRPr="00320647">
              <w:rPr>
                <w:rFonts w:eastAsia="Times New Roman"/>
                <w:color w:val="000000"/>
                <w:sz w:val="24"/>
                <w:szCs w:val="24"/>
              </w:rPr>
              <w:t xml:space="preserve">,"Performance Analysis of High Performance Computing Applications on the Amazon Web Services Cloud",2nd IEEE International Conference on Cloud Computing </w:t>
            </w:r>
            <w:proofErr w:type="spellStart"/>
            <w:r w:rsidRPr="00320647">
              <w:rPr>
                <w:rFonts w:eastAsia="Times New Roman"/>
                <w:color w:val="000000"/>
                <w:sz w:val="24"/>
                <w:szCs w:val="24"/>
              </w:rPr>
              <w:t>Technol</w:t>
            </w:r>
            <w:proofErr w:type="spellEnd"/>
            <w:r w:rsidRPr="00320647">
              <w:rPr>
                <w:rFonts w:eastAsia="Times New Roman"/>
                <w:color w:val="000000"/>
                <w:sz w:val="24"/>
                <w:szCs w:val="24"/>
              </w:rPr>
              <w:t xml:space="preserve">- </w:t>
            </w:r>
            <w:proofErr w:type="spellStart"/>
            <w:r w:rsidRPr="00320647">
              <w:rPr>
                <w:rFonts w:eastAsia="Times New Roman"/>
                <w:color w:val="000000"/>
                <w:sz w:val="24"/>
                <w:szCs w:val="24"/>
              </w:rPr>
              <w:t>ogy</w:t>
            </w:r>
            <w:proofErr w:type="spellEnd"/>
            <w:r w:rsidRPr="00320647">
              <w:rPr>
                <w:rFonts w:eastAsia="Times New Roman"/>
                <w:color w:val="000000"/>
                <w:sz w:val="24"/>
                <w:szCs w:val="24"/>
              </w:rPr>
              <w:t xml:space="preserve"> and Science.  </w:t>
            </w:r>
          </w:p>
          <w:p w:rsidR="0033149A" w:rsidRPr="00320647" w:rsidRDefault="0033149A" w:rsidP="00320647">
            <w:pPr>
              <w:pStyle w:val="ListParagraph"/>
              <w:numPr>
                <w:ilvl w:val="0"/>
                <w:numId w:val="14"/>
              </w:numPr>
              <w:spacing w:after="0" w:line="240" w:lineRule="auto"/>
              <w:jc w:val="both"/>
              <w:rPr>
                <w:rFonts w:eastAsia="Times New Roman"/>
                <w:color w:val="000000"/>
                <w:sz w:val="24"/>
                <w:szCs w:val="24"/>
              </w:rPr>
            </w:pPr>
            <w:proofErr w:type="spellStart"/>
            <w:r w:rsidRPr="00320647">
              <w:rPr>
                <w:rFonts w:eastAsia="Times New Roman"/>
                <w:color w:val="000000"/>
                <w:sz w:val="24"/>
                <w:szCs w:val="24"/>
              </w:rPr>
              <w:t>AlexandruIosup,Member,IEEE,SimonOstermann,NezihYigitbasi,Mem</w:t>
            </w:r>
            <w:proofErr w:type="spellEnd"/>
            <w:r w:rsidRPr="00320647">
              <w:rPr>
                <w:rFonts w:eastAsia="Times New Roman"/>
                <w:color w:val="000000"/>
                <w:sz w:val="24"/>
                <w:szCs w:val="24"/>
              </w:rPr>
              <w:t xml:space="preserve">- </w:t>
            </w:r>
            <w:proofErr w:type="spellStart"/>
            <w:r w:rsidRPr="00320647">
              <w:rPr>
                <w:rFonts w:eastAsia="Times New Roman"/>
                <w:color w:val="000000"/>
                <w:sz w:val="24"/>
                <w:szCs w:val="24"/>
              </w:rPr>
              <w:t>ber</w:t>
            </w:r>
            <w:proofErr w:type="spellEnd"/>
            <w:r w:rsidRPr="00320647">
              <w:rPr>
                <w:rFonts w:eastAsia="Times New Roman"/>
                <w:color w:val="000000"/>
                <w:sz w:val="24"/>
                <w:szCs w:val="24"/>
              </w:rPr>
              <w:t xml:space="preserve">, IEEE, </w:t>
            </w:r>
            <w:proofErr w:type="spellStart"/>
            <w:r w:rsidRPr="00320647">
              <w:rPr>
                <w:rFonts w:eastAsia="Times New Roman"/>
                <w:color w:val="000000"/>
                <w:sz w:val="24"/>
                <w:szCs w:val="24"/>
              </w:rPr>
              <w:t>Radu</w:t>
            </w:r>
            <w:proofErr w:type="spellEnd"/>
            <w:r w:rsidRPr="00320647">
              <w:rPr>
                <w:rFonts w:eastAsia="Times New Roman"/>
                <w:color w:val="000000"/>
                <w:sz w:val="24"/>
                <w:szCs w:val="24"/>
              </w:rPr>
              <w:t xml:space="preserve"> </w:t>
            </w:r>
            <w:proofErr w:type="spellStart"/>
            <w:r w:rsidRPr="00320647">
              <w:rPr>
                <w:rFonts w:eastAsia="Times New Roman"/>
                <w:color w:val="000000"/>
                <w:sz w:val="24"/>
                <w:szCs w:val="24"/>
              </w:rPr>
              <w:t>Prodan</w:t>
            </w:r>
            <w:proofErr w:type="spellEnd"/>
            <w:r w:rsidRPr="00320647">
              <w:rPr>
                <w:rFonts w:eastAsia="Times New Roman"/>
                <w:color w:val="000000"/>
                <w:sz w:val="24"/>
                <w:szCs w:val="24"/>
              </w:rPr>
              <w:t xml:space="preserve">, Member, IEEE, Thomas </w:t>
            </w:r>
            <w:proofErr w:type="spellStart"/>
            <w:r w:rsidRPr="00320647">
              <w:rPr>
                <w:rFonts w:eastAsia="Times New Roman"/>
                <w:color w:val="000000"/>
                <w:sz w:val="24"/>
                <w:szCs w:val="24"/>
              </w:rPr>
              <w:t>Fahringer</w:t>
            </w:r>
            <w:proofErr w:type="spellEnd"/>
            <w:r w:rsidRPr="00320647">
              <w:rPr>
                <w:rFonts w:eastAsia="Times New Roman"/>
                <w:color w:val="000000"/>
                <w:sz w:val="24"/>
                <w:szCs w:val="24"/>
              </w:rPr>
              <w:t xml:space="preserve">, Member, IEEE, and Dick </w:t>
            </w:r>
            <w:proofErr w:type="spellStart"/>
            <w:r w:rsidRPr="00320647">
              <w:rPr>
                <w:rFonts w:eastAsia="Times New Roman"/>
                <w:color w:val="000000"/>
                <w:sz w:val="24"/>
                <w:szCs w:val="24"/>
              </w:rPr>
              <w:t>Epema</w:t>
            </w:r>
            <w:proofErr w:type="spellEnd"/>
            <w:r w:rsidRPr="00320647">
              <w:rPr>
                <w:rFonts w:eastAsia="Times New Roman"/>
                <w:color w:val="000000"/>
                <w:sz w:val="24"/>
                <w:szCs w:val="24"/>
              </w:rPr>
              <w:t xml:space="preserve">, Member, </w:t>
            </w:r>
            <w:proofErr w:type="spellStart"/>
            <w:r w:rsidRPr="00320647">
              <w:rPr>
                <w:rFonts w:eastAsia="Times New Roman"/>
                <w:color w:val="000000"/>
                <w:sz w:val="24"/>
                <w:szCs w:val="24"/>
              </w:rPr>
              <w:t>IEEE"Performance</w:t>
            </w:r>
            <w:proofErr w:type="spellEnd"/>
            <w:r w:rsidRPr="00320647">
              <w:rPr>
                <w:rFonts w:eastAsia="Times New Roman"/>
                <w:color w:val="000000"/>
                <w:sz w:val="24"/>
                <w:szCs w:val="24"/>
              </w:rPr>
              <w:t xml:space="preserve"> Analysis of Cloud Computing Services for Many-Tasks Scientiﬁc </w:t>
            </w:r>
            <w:proofErr w:type="spellStart"/>
            <w:r w:rsidRPr="00320647">
              <w:rPr>
                <w:rFonts w:eastAsia="Times New Roman"/>
                <w:color w:val="000000"/>
                <w:sz w:val="24"/>
                <w:szCs w:val="24"/>
              </w:rPr>
              <w:t>Computing",IEEE</w:t>
            </w:r>
            <w:proofErr w:type="spellEnd"/>
            <w:r w:rsidRPr="00320647">
              <w:rPr>
                <w:rFonts w:eastAsia="Times New Roman"/>
                <w:color w:val="000000"/>
                <w:sz w:val="24"/>
                <w:szCs w:val="24"/>
              </w:rPr>
              <w:t xml:space="preserve"> TPDS, MANY-TASK COMPUTING, NOVEMBER 2010.  </w:t>
            </w:r>
          </w:p>
          <w:p w:rsidR="00027209" w:rsidRPr="00320647" w:rsidRDefault="0033149A" w:rsidP="00320647">
            <w:pPr>
              <w:pStyle w:val="ListParagraph"/>
              <w:numPr>
                <w:ilvl w:val="0"/>
                <w:numId w:val="14"/>
              </w:numPr>
              <w:spacing w:after="0" w:line="240" w:lineRule="auto"/>
              <w:jc w:val="both"/>
              <w:rPr>
                <w:rFonts w:eastAsia="Times New Roman"/>
                <w:color w:val="000000"/>
                <w:sz w:val="24"/>
                <w:szCs w:val="24"/>
              </w:rPr>
            </w:pPr>
            <w:proofErr w:type="spellStart"/>
            <w:r w:rsidRPr="00320647">
              <w:rPr>
                <w:rFonts w:eastAsia="Times New Roman"/>
                <w:color w:val="000000"/>
                <w:sz w:val="24"/>
                <w:szCs w:val="24"/>
              </w:rPr>
              <w:t>AmelieChiZhou</w:t>
            </w:r>
            <w:proofErr w:type="gramStart"/>
            <w:r w:rsidRPr="00320647">
              <w:rPr>
                <w:rFonts w:eastAsia="Times New Roman"/>
                <w:color w:val="000000"/>
                <w:sz w:val="24"/>
                <w:szCs w:val="24"/>
              </w:rPr>
              <w:t>,BingshengHeandChengLiuNanyangTechnologicalUni</w:t>
            </w:r>
            <w:proofErr w:type="spellEnd"/>
            <w:proofErr w:type="gramEnd"/>
            <w:r w:rsidRPr="00320647">
              <w:rPr>
                <w:rFonts w:eastAsia="Times New Roman"/>
                <w:color w:val="000000"/>
                <w:sz w:val="24"/>
                <w:szCs w:val="24"/>
              </w:rPr>
              <w:t xml:space="preserve">- </w:t>
            </w:r>
            <w:proofErr w:type="spellStart"/>
            <w:r w:rsidRPr="00320647">
              <w:rPr>
                <w:rFonts w:eastAsia="Times New Roman"/>
                <w:color w:val="000000"/>
                <w:sz w:val="24"/>
                <w:szCs w:val="24"/>
              </w:rPr>
              <w:t>versity"Monetary</w:t>
            </w:r>
            <w:proofErr w:type="spellEnd"/>
            <w:r w:rsidRPr="00320647">
              <w:rPr>
                <w:rFonts w:eastAsia="Times New Roman"/>
                <w:color w:val="000000"/>
                <w:sz w:val="24"/>
                <w:szCs w:val="24"/>
              </w:rPr>
              <w:t xml:space="preserve"> Cost Optimizations for Hosting Workﬂow-as-a-Service in </w:t>
            </w:r>
            <w:proofErr w:type="spellStart"/>
            <w:r w:rsidRPr="00320647">
              <w:rPr>
                <w:rFonts w:eastAsia="Times New Roman"/>
                <w:color w:val="000000"/>
                <w:sz w:val="24"/>
                <w:szCs w:val="24"/>
              </w:rPr>
              <w:t>IaaS</w:t>
            </w:r>
            <w:proofErr w:type="spellEnd"/>
            <w:r w:rsidRPr="00320647">
              <w:rPr>
                <w:rFonts w:eastAsia="Times New Roman"/>
                <w:color w:val="000000"/>
                <w:sz w:val="24"/>
                <w:szCs w:val="24"/>
              </w:rPr>
              <w:t xml:space="preserve"> </w:t>
            </w:r>
            <w:proofErr w:type="spellStart"/>
            <w:r w:rsidRPr="00320647">
              <w:rPr>
                <w:rFonts w:eastAsia="Times New Roman"/>
                <w:color w:val="000000"/>
                <w:sz w:val="24"/>
                <w:szCs w:val="24"/>
              </w:rPr>
              <w:t>Clouds",IEEE</w:t>
            </w:r>
            <w:proofErr w:type="spellEnd"/>
            <w:r w:rsidRPr="00320647">
              <w:rPr>
                <w:rFonts w:eastAsia="Times New Roman"/>
                <w:color w:val="000000"/>
                <w:sz w:val="24"/>
                <w:szCs w:val="24"/>
              </w:rPr>
              <w:t xml:space="preserve"> TRANSACTIONS ON CLOUD COMPUTING, VOL. X, NO. X, AUGUST 2014.</w:t>
            </w:r>
          </w:p>
        </w:tc>
      </w:tr>
    </w:tbl>
    <w:p w:rsidR="007C0CF8" w:rsidRPr="00027209" w:rsidRDefault="007C0CF8"/>
    <w:sectPr w:rsidR="007C0CF8" w:rsidRPr="00027209" w:rsidSect="00D37CF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E01" w:rsidRDefault="00807E01" w:rsidP="00E93399">
      <w:pPr>
        <w:spacing w:after="0" w:line="240" w:lineRule="auto"/>
      </w:pPr>
      <w:r>
        <w:separator/>
      </w:r>
    </w:p>
  </w:endnote>
  <w:endnote w:type="continuationSeparator" w:id="0">
    <w:p w:rsidR="00807E01" w:rsidRDefault="00807E01" w:rsidP="00E93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E01" w:rsidRDefault="00807E01" w:rsidP="00E93399">
      <w:pPr>
        <w:spacing w:after="0" w:line="240" w:lineRule="auto"/>
      </w:pPr>
      <w:r>
        <w:separator/>
      </w:r>
    </w:p>
  </w:footnote>
  <w:footnote w:type="continuationSeparator" w:id="0">
    <w:p w:rsidR="00807E01" w:rsidRDefault="00807E01" w:rsidP="00E933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26EE"/>
    <w:multiLevelType w:val="hybridMultilevel"/>
    <w:tmpl w:val="5C92E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95891"/>
    <w:multiLevelType w:val="hybridMultilevel"/>
    <w:tmpl w:val="1730DA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E47A3"/>
    <w:multiLevelType w:val="hybridMultilevel"/>
    <w:tmpl w:val="CC5C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F5617"/>
    <w:multiLevelType w:val="hybridMultilevel"/>
    <w:tmpl w:val="0CB8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E53BF"/>
    <w:multiLevelType w:val="hybridMultilevel"/>
    <w:tmpl w:val="805609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B6389C"/>
    <w:multiLevelType w:val="hybridMultilevel"/>
    <w:tmpl w:val="DA1AAED6"/>
    <w:lvl w:ilvl="0" w:tplc="817CF7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09427A"/>
    <w:multiLevelType w:val="hybridMultilevel"/>
    <w:tmpl w:val="C7E4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E17F99"/>
    <w:multiLevelType w:val="hybridMultilevel"/>
    <w:tmpl w:val="A53A2BA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C9B15C5"/>
    <w:multiLevelType w:val="hybridMultilevel"/>
    <w:tmpl w:val="2A92A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863746"/>
    <w:multiLevelType w:val="hybridMultilevel"/>
    <w:tmpl w:val="8AB01332"/>
    <w:lvl w:ilvl="0" w:tplc="EFDC750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ED1975"/>
    <w:multiLevelType w:val="hybridMultilevel"/>
    <w:tmpl w:val="970E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C7008F"/>
    <w:multiLevelType w:val="hybridMultilevel"/>
    <w:tmpl w:val="48542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8F174B"/>
    <w:multiLevelType w:val="multilevel"/>
    <w:tmpl w:val="847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556705"/>
    <w:multiLevelType w:val="hybridMultilevel"/>
    <w:tmpl w:val="9A180F5E"/>
    <w:lvl w:ilvl="0" w:tplc="0409000F">
      <w:start w:val="1"/>
      <w:numFmt w:val="decimal"/>
      <w:lvlText w:val="%1."/>
      <w:lvlJc w:val="left"/>
      <w:pPr>
        <w:ind w:left="720" w:hanging="360"/>
      </w:pPr>
      <w:rPr>
        <w:rFonts w:hint="default"/>
      </w:rPr>
    </w:lvl>
    <w:lvl w:ilvl="1" w:tplc="D2CC602A">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4"/>
  </w:num>
  <w:num w:numId="5">
    <w:abstractNumId w:val="0"/>
  </w:num>
  <w:num w:numId="6">
    <w:abstractNumId w:val="5"/>
  </w:num>
  <w:num w:numId="7">
    <w:abstractNumId w:val="13"/>
  </w:num>
  <w:num w:numId="8">
    <w:abstractNumId w:val="8"/>
  </w:num>
  <w:num w:numId="9">
    <w:abstractNumId w:val="12"/>
  </w:num>
  <w:num w:numId="10">
    <w:abstractNumId w:val="7"/>
  </w:num>
  <w:num w:numId="11">
    <w:abstractNumId w:val="10"/>
  </w:num>
  <w:num w:numId="12">
    <w:abstractNumId w:val="6"/>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09"/>
    <w:rsid w:val="000070B5"/>
    <w:rsid w:val="00027209"/>
    <w:rsid w:val="00031D7F"/>
    <w:rsid w:val="00055DAE"/>
    <w:rsid w:val="0005760D"/>
    <w:rsid w:val="00064645"/>
    <w:rsid w:val="000717AE"/>
    <w:rsid w:val="00080B2C"/>
    <w:rsid w:val="000879B2"/>
    <w:rsid w:val="000A52EF"/>
    <w:rsid w:val="000B2B10"/>
    <w:rsid w:val="000C0E7E"/>
    <w:rsid w:val="000E2B69"/>
    <w:rsid w:val="000E69B6"/>
    <w:rsid w:val="000F0BBC"/>
    <w:rsid w:val="000F781A"/>
    <w:rsid w:val="00106BEF"/>
    <w:rsid w:val="00121945"/>
    <w:rsid w:val="001459DC"/>
    <w:rsid w:val="001667F6"/>
    <w:rsid w:val="00167A06"/>
    <w:rsid w:val="0017288E"/>
    <w:rsid w:val="001830A5"/>
    <w:rsid w:val="00195801"/>
    <w:rsid w:val="001A56AF"/>
    <w:rsid w:val="001A77B8"/>
    <w:rsid w:val="001B1DF3"/>
    <w:rsid w:val="001C45BF"/>
    <w:rsid w:val="001C7865"/>
    <w:rsid w:val="001D3C4E"/>
    <w:rsid w:val="001F4FB7"/>
    <w:rsid w:val="0020700D"/>
    <w:rsid w:val="00212F31"/>
    <w:rsid w:val="00246E74"/>
    <w:rsid w:val="00256388"/>
    <w:rsid w:val="00263185"/>
    <w:rsid w:val="00273A1D"/>
    <w:rsid w:val="00275807"/>
    <w:rsid w:val="0028030E"/>
    <w:rsid w:val="0029168B"/>
    <w:rsid w:val="002A22C6"/>
    <w:rsid w:val="002C12FA"/>
    <w:rsid w:val="002C46D0"/>
    <w:rsid w:val="002C5ED0"/>
    <w:rsid w:val="002D319E"/>
    <w:rsid w:val="00301376"/>
    <w:rsid w:val="00306091"/>
    <w:rsid w:val="00310697"/>
    <w:rsid w:val="00320647"/>
    <w:rsid w:val="003251D8"/>
    <w:rsid w:val="0033149A"/>
    <w:rsid w:val="003370E4"/>
    <w:rsid w:val="00347AD4"/>
    <w:rsid w:val="0037331B"/>
    <w:rsid w:val="00382DD1"/>
    <w:rsid w:val="003A15C3"/>
    <w:rsid w:val="003B5447"/>
    <w:rsid w:val="003C4151"/>
    <w:rsid w:val="003D0F8F"/>
    <w:rsid w:val="003E59CA"/>
    <w:rsid w:val="003E7C90"/>
    <w:rsid w:val="003F3C6E"/>
    <w:rsid w:val="003F7E4C"/>
    <w:rsid w:val="00400B92"/>
    <w:rsid w:val="00403785"/>
    <w:rsid w:val="004112E3"/>
    <w:rsid w:val="004120F5"/>
    <w:rsid w:val="00423E09"/>
    <w:rsid w:val="004253BB"/>
    <w:rsid w:val="0042559B"/>
    <w:rsid w:val="0042775F"/>
    <w:rsid w:val="00432B88"/>
    <w:rsid w:val="00434FF0"/>
    <w:rsid w:val="004565B9"/>
    <w:rsid w:val="004602EE"/>
    <w:rsid w:val="00471AAE"/>
    <w:rsid w:val="004821AB"/>
    <w:rsid w:val="00482EB5"/>
    <w:rsid w:val="00497DE7"/>
    <w:rsid w:val="004D262C"/>
    <w:rsid w:val="004D40F2"/>
    <w:rsid w:val="004E3D70"/>
    <w:rsid w:val="005015D1"/>
    <w:rsid w:val="00517C48"/>
    <w:rsid w:val="00521F92"/>
    <w:rsid w:val="005254FC"/>
    <w:rsid w:val="0053054B"/>
    <w:rsid w:val="0053056C"/>
    <w:rsid w:val="005400F2"/>
    <w:rsid w:val="00563EE5"/>
    <w:rsid w:val="00575393"/>
    <w:rsid w:val="005B1A0A"/>
    <w:rsid w:val="005C030A"/>
    <w:rsid w:val="005D2473"/>
    <w:rsid w:val="006178B7"/>
    <w:rsid w:val="00625585"/>
    <w:rsid w:val="006332B7"/>
    <w:rsid w:val="0065224C"/>
    <w:rsid w:val="00660D74"/>
    <w:rsid w:val="006B11D6"/>
    <w:rsid w:val="006C2910"/>
    <w:rsid w:val="006D5838"/>
    <w:rsid w:val="006F0027"/>
    <w:rsid w:val="006F516D"/>
    <w:rsid w:val="00712FB5"/>
    <w:rsid w:val="007237CD"/>
    <w:rsid w:val="00734B53"/>
    <w:rsid w:val="00735C5F"/>
    <w:rsid w:val="00763587"/>
    <w:rsid w:val="007642F6"/>
    <w:rsid w:val="00774560"/>
    <w:rsid w:val="00791450"/>
    <w:rsid w:val="007B69D2"/>
    <w:rsid w:val="007C0CF8"/>
    <w:rsid w:val="007C4CD7"/>
    <w:rsid w:val="007C6367"/>
    <w:rsid w:val="007D7200"/>
    <w:rsid w:val="007D79CF"/>
    <w:rsid w:val="007D7DE9"/>
    <w:rsid w:val="00806493"/>
    <w:rsid w:val="00807E01"/>
    <w:rsid w:val="008116A2"/>
    <w:rsid w:val="008410A5"/>
    <w:rsid w:val="008506D8"/>
    <w:rsid w:val="008632E1"/>
    <w:rsid w:val="008706F0"/>
    <w:rsid w:val="00896E65"/>
    <w:rsid w:val="008975AF"/>
    <w:rsid w:val="009232DA"/>
    <w:rsid w:val="00930641"/>
    <w:rsid w:val="009467C1"/>
    <w:rsid w:val="009502A7"/>
    <w:rsid w:val="0095033D"/>
    <w:rsid w:val="009A6F3C"/>
    <w:rsid w:val="009B423E"/>
    <w:rsid w:val="009E3AA0"/>
    <w:rsid w:val="009F5BF1"/>
    <w:rsid w:val="00A042B4"/>
    <w:rsid w:val="00A14001"/>
    <w:rsid w:val="00A23D0D"/>
    <w:rsid w:val="00A3132F"/>
    <w:rsid w:val="00A3247B"/>
    <w:rsid w:val="00A5058F"/>
    <w:rsid w:val="00A578F5"/>
    <w:rsid w:val="00A64223"/>
    <w:rsid w:val="00A96CB2"/>
    <w:rsid w:val="00AA085D"/>
    <w:rsid w:val="00AB3E08"/>
    <w:rsid w:val="00AC2B0B"/>
    <w:rsid w:val="00AF72B5"/>
    <w:rsid w:val="00B12561"/>
    <w:rsid w:val="00B14403"/>
    <w:rsid w:val="00B25F6F"/>
    <w:rsid w:val="00B36E2C"/>
    <w:rsid w:val="00B4230F"/>
    <w:rsid w:val="00B52920"/>
    <w:rsid w:val="00B63C47"/>
    <w:rsid w:val="00B8690D"/>
    <w:rsid w:val="00B93BD7"/>
    <w:rsid w:val="00BA7E99"/>
    <w:rsid w:val="00BB5E29"/>
    <w:rsid w:val="00BB72C1"/>
    <w:rsid w:val="00BE4F2A"/>
    <w:rsid w:val="00BF3E24"/>
    <w:rsid w:val="00BF486A"/>
    <w:rsid w:val="00BF4F11"/>
    <w:rsid w:val="00BF5DB8"/>
    <w:rsid w:val="00C14EF1"/>
    <w:rsid w:val="00C20F05"/>
    <w:rsid w:val="00C30F33"/>
    <w:rsid w:val="00C5168B"/>
    <w:rsid w:val="00C7459A"/>
    <w:rsid w:val="00CA0BE0"/>
    <w:rsid w:val="00CA2E71"/>
    <w:rsid w:val="00CA50EB"/>
    <w:rsid w:val="00CB101B"/>
    <w:rsid w:val="00CD0AAB"/>
    <w:rsid w:val="00CF666A"/>
    <w:rsid w:val="00D00BDB"/>
    <w:rsid w:val="00D0202B"/>
    <w:rsid w:val="00D03F18"/>
    <w:rsid w:val="00D04E88"/>
    <w:rsid w:val="00D37CFF"/>
    <w:rsid w:val="00D603CC"/>
    <w:rsid w:val="00D73FE5"/>
    <w:rsid w:val="00D9505A"/>
    <w:rsid w:val="00DB4A01"/>
    <w:rsid w:val="00DC3D47"/>
    <w:rsid w:val="00DC628D"/>
    <w:rsid w:val="00DD06F5"/>
    <w:rsid w:val="00DD6B95"/>
    <w:rsid w:val="00DE0E11"/>
    <w:rsid w:val="00DF21AA"/>
    <w:rsid w:val="00DF3EFA"/>
    <w:rsid w:val="00E03003"/>
    <w:rsid w:val="00E22448"/>
    <w:rsid w:val="00E3053F"/>
    <w:rsid w:val="00E310E3"/>
    <w:rsid w:val="00E316D3"/>
    <w:rsid w:val="00E42674"/>
    <w:rsid w:val="00E45CB9"/>
    <w:rsid w:val="00E52A29"/>
    <w:rsid w:val="00E861F5"/>
    <w:rsid w:val="00E87F5C"/>
    <w:rsid w:val="00E93399"/>
    <w:rsid w:val="00E94061"/>
    <w:rsid w:val="00E942B2"/>
    <w:rsid w:val="00E95581"/>
    <w:rsid w:val="00EA297B"/>
    <w:rsid w:val="00EB05A8"/>
    <w:rsid w:val="00EB21D2"/>
    <w:rsid w:val="00F04B75"/>
    <w:rsid w:val="00F114DC"/>
    <w:rsid w:val="00F24176"/>
    <w:rsid w:val="00F4089B"/>
    <w:rsid w:val="00F41DB8"/>
    <w:rsid w:val="00F7059B"/>
    <w:rsid w:val="00FC38C6"/>
    <w:rsid w:val="00FC7995"/>
    <w:rsid w:val="00FF183F"/>
    <w:rsid w:val="00F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CF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720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93399"/>
    <w:pPr>
      <w:tabs>
        <w:tab w:val="center" w:pos="4680"/>
        <w:tab w:val="right" w:pos="9360"/>
      </w:tabs>
    </w:pPr>
  </w:style>
  <w:style w:type="character" w:customStyle="1" w:styleId="HeaderChar">
    <w:name w:val="Header Char"/>
    <w:link w:val="Header"/>
    <w:uiPriority w:val="99"/>
    <w:semiHidden/>
    <w:rsid w:val="00E93399"/>
    <w:rPr>
      <w:sz w:val="22"/>
      <w:szCs w:val="22"/>
    </w:rPr>
  </w:style>
  <w:style w:type="paragraph" w:styleId="Footer">
    <w:name w:val="footer"/>
    <w:basedOn w:val="Normal"/>
    <w:link w:val="FooterChar"/>
    <w:uiPriority w:val="99"/>
    <w:semiHidden/>
    <w:unhideWhenUsed/>
    <w:rsid w:val="00E93399"/>
    <w:pPr>
      <w:tabs>
        <w:tab w:val="center" w:pos="4680"/>
        <w:tab w:val="right" w:pos="9360"/>
      </w:tabs>
    </w:pPr>
  </w:style>
  <w:style w:type="character" w:customStyle="1" w:styleId="FooterChar">
    <w:name w:val="Footer Char"/>
    <w:link w:val="Footer"/>
    <w:uiPriority w:val="99"/>
    <w:semiHidden/>
    <w:rsid w:val="00E93399"/>
    <w:rPr>
      <w:sz w:val="22"/>
      <w:szCs w:val="22"/>
    </w:rPr>
  </w:style>
  <w:style w:type="table" w:styleId="LightShading-Accent3">
    <w:name w:val="Light Shading Accent 3"/>
    <w:basedOn w:val="TableNormal"/>
    <w:uiPriority w:val="60"/>
    <w:rsid w:val="007B69D2"/>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5">
    <w:name w:val="Light Shading Accent 5"/>
    <w:basedOn w:val="TableNormal"/>
    <w:uiPriority w:val="60"/>
    <w:rsid w:val="0037331B"/>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List-Accent11">
    <w:name w:val="Light List - Accent 11"/>
    <w:basedOn w:val="TableNormal"/>
    <w:uiPriority w:val="61"/>
    <w:rsid w:val="008116A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unhideWhenUsed/>
    <w:rsid w:val="00A3247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A3247B"/>
    <w:rPr>
      <w:color w:val="0000FF"/>
      <w:u w:val="single"/>
    </w:rPr>
  </w:style>
  <w:style w:type="paragraph" w:styleId="BalloonText">
    <w:name w:val="Balloon Text"/>
    <w:basedOn w:val="Normal"/>
    <w:link w:val="BalloonTextChar"/>
    <w:uiPriority w:val="99"/>
    <w:semiHidden/>
    <w:unhideWhenUsed/>
    <w:rsid w:val="00763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587"/>
    <w:rPr>
      <w:rFonts w:ascii="Tahoma" w:hAnsi="Tahoma" w:cs="Tahoma"/>
      <w:sz w:val="16"/>
      <w:szCs w:val="16"/>
    </w:rPr>
  </w:style>
  <w:style w:type="paragraph" w:customStyle="1" w:styleId="IEEEParagraph">
    <w:name w:val="IEEE Paragraph"/>
    <w:basedOn w:val="Normal"/>
    <w:link w:val="IEEEParagraphChar"/>
    <w:rsid w:val="000F781A"/>
    <w:pPr>
      <w:adjustRightInd w:val="0"/>
      <w:snapToGrid w:val="0"/>
      <w:spacing w:after="0" w:line="240" w:lineRule="auto"/>
      <w:ind w:firstLine="216"/>
      <w:jc w:val="both"/>
    </w:pPr>
    <w:rPr>
      <w:rFonts w:ascii="Times New Roman" w:eastAsia="SimSun" w:hAnsi="Times New Roman"/>
      <w:sz w:val="20"/>
      <w:szCs w:val="24"/>
      <w:lang w:val="en-AU" w:eastAsia="zh-CN"/>
    </w:rPr>
  </w:style>
  <w:style w:type="character" w:customStyle="1" w:styleId="IEEEParagraphChar">
    <w:name w:val="IEEE Paragraph Char"/>
    <w:basedOn w:val="DefaultParagraphFont"/>
    <w:link w:val="IEEEParagraph"/>
    <w:rsid w:val="000F781A"/>
    <w:rPr>
      <w:rFonts w:ascii="Times New Roman" w:eastAsia="SimSun" w:hAnsi="Times New Roman"/>
      <w:szCs w:val="24"/>
      <w:lang w:val="en-AU" w:eastAsia="zh-CN"/>
    </w:rPr>
  </w:style>
  <w:style w:type="paragraph" w:styleId="ListParagraph">
    <w:name w:val="List Paragraph"/>
    <w:basedOn w:val="Normal"/>
    <w:uiPriority w:val="34"/>
    <w:qFormat/>
    <w:rsid w:val="000E2B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CF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720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93399"/>
    <w:pPr>
      <w:tabs>
        <w:tab w:val="center" w:pos="4680"/>
        <w:tab w:val="right" w:pos="9360"/>
      </w:tabs>
    </w:pPr>
  </w:style>
  <w:style w:type="character" w:customStyle="1" w:styleId="HeaderChar">
    <w:name w:val="Header Char"/>
    <w:link w:val="Header"/>
    <w:uiPriority w:val="99"/>
    <w:semiHidden/>
    <w:rsid w:val="00E93399"/>
    <w:rPr>
      <w:sz w:val="22"/>
      <w:szCs w:val="22"/>
    </w:rPr>
  </w:style>
  <w:style w:type="paragraph" w:styleId="Footer">
    <w:name w:val="footer"/>
    <w:basedOn w:val="Normal"/>
    <w:link w:val="FooterChar"/>
    <w:uiPriority w:val="99"/>
    <w:semiHidden/>
    <w:unhideWhenUsed/>
    <w:rsid w:val="00E93399"/>
    <w:pPr>
      <w:tabs>
        <w:tab w:val="center" w:pos="4680"/>
        <w:tab w:val="right" w:pos="9360"/>
      </w:tabs>
    </w:pPr>
  </w:style>
  <w:style w:type="character" w:customStyle="1" w:styleId="FooterChar">
    <w:name w:val="Footer Char"/>
    <w:link w:val="Footer"/>
    <w:uiPriority w:val="99"/>
    <w:semiHidden/>
    <w:rsid w:val="00E93399"/>
    <w:rPr>
      <w:sz w:val="22"/>
      <w:szCs w:val="22"/>
    </w:rPr>
  </w:style>
  <w:style w:type="table" w:styleId="LightShading-Accent3">
    <w:name w:val="Light Shading Accent 3"/>
    <w:basedOn w:val="TableNormal"/>
    <w:uiPriority w:val="60"/>
    <w:rsid w:val="007B69D2"/>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5">
    <w:name w:val="Light Shading Accent 5"/>
    <w:basedOn w:val="TableNormal"/>
    <w:uiPriority w:val="60"/>
    <w:rsid w:val="0037331B"/>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List-Accent11">
    <w:name w:val="Light List - Accent 11"/>
    <w:basedOn w:val="TableNormal"/>
    <w:uiPriority w:val="61"/>
    <w:rsid w:val="008116A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unhideWhenUsed/>
    <w:rsid w:val="00A3247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A3247B"/>
    <w:rPr>
      <w:color w:val="0000FF"/>
      <w:u w:val="single"/>
    </w:rPr>
  </w:style>
  <w:style w:type="paragraph" w:styleId="BalloonText">
    <w:name w:val="Balloon Text"/>
    <w:basedOn w:val="Normal"/>
    <w:link w:val="BalloonTextChar"/>
    <w:uiPriority w:val="99"/>
    <w:semiHidden/>
    <w:unhideWhenUsed/>
    <w:rsid w:val="00763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587"/>
    <w:rPr>
      <w:rFonts w:ascii="Tahoma" w:hAnsi="Tahoma" w:cs="Tahoma"/>
      <w:sz w:val="16"/>
      <w:szCs w:val="16"/>
    </w:rPr>
  </w:style>
  <w:style w:type="paragraph" w:customStyle="1" w:styleId="IEEEParagraph">
    <w:name w:val="IEEE Paragraph"/>
    <w:basedOn w:val="Normal"/>
    <w:link w:val="IEEEParagraphChar"/>
    <w:rsid w:val="000F781A"/>
    <w:pPr>
      <w:adjustRightInd w:val="0"/>
      <w:snapToGrid w:val="0"/>
      <w:spacing w:after="0" w:line="240" w:lineRule="auto"/>
      <w:ind w:firstLine="216"/>
      <w:jc w:val="both"/>
    </w:pPr>
    <w:rPr>
      <w:rFonts w:ascii="Times New Roman" w:eastAsia="SimSun" w:hAnsi="Times New Roman"/>
      <w:sz w:val="20"/>
      <w:szCs w:val="24"/>
      <w:lang w:val="en-AU" w:eastAsia="zh-CN"/>
    </w:rPr>
  </w:style>
  <w:style w:type="character" w:customStyle="1" w:styleId="IEEEParagraphChar">
    <w:name w:val="IEEE Paragraph Char"/>
    <w:basedOn w:val="DefaultParagraphFont"/>
    <w:link w:val="IEEEParagraph"/>
    <w:rsid w:val="000F781A"/>
    <w:rPr>
      <w:rFonts w:ascii="Times New Roman" w:eastAsia="SimSun" w:hAnsi="Times New Roman"/>
      <w:szCs w:val="24"/>
      <w:lang w:val="en-AU" w:eastAsia="zh-CN"/>
    </w:rPr>
  </w:style>
  <w:style w:type="paragraph" w:styleId="ListParagraph">
    <w:name w:val="List Paragraph"/>
    <w:basedOn w:val="Normal"/>
    <w:uiPriority w:val="34"/>
    <w:qFormat/>
    <w:rsid w:val="000E2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Bit" TargetMode="External"/><Relationship Id="rId18"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Block_size_%28cryptography%29"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en.wikipedia.org/wiki/Finite_field_arithmeti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Feistel_network" TargetMode="External"/><Relationship Id="rId5" Type="http://schemas.openxmlformats.org/officeDocument/2006/relationships/webSettings" Target="webSettings.xml"/><Relationship Id="rId15" Type="http://schemas.openxmlformats.org/officeDocument/2006/relationships/hyperlink" Target="http://en.wikipedia.org/wiki/Column-major_order" TargetMode="External"/><Relationship Id="rId10" Type="http://schemas.openxmlformats.org/officeDocument/2006/relationships/hyperlink" Target="http://en.wikipedia.org/wiki/Advanced_Encryption_Standard"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en.wikipedia.org/wiki/Substitution-permutation_network" TargetMode="External"/><Relationship Id="rId14" Type="http://schemas.openxmlformats.org/officeDocument/2006/relationships/hyperlink" Target="http://en.wikipedia.org/wiki/Key_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8665</CharactersWithSpaces>
  <SharedDoc>false</SharedDoc>
  <HLinks>
    <vt:vector size="48" baseType="variant">
      <vt:variant>
        <vt:i4>1704027</vt:i4>
      </vt:variant>
      <vt:variant>
        <vt:i4>21</vt:i4>
      </vt:variant>
      <vt:variant>
        <vt:i4>0</vt:i4>
      </vt:variant>
      <vt:variant>
        <vt:i4>5</vt:i4>
      </vt:variant>
      <vt:variant>
        <vt:lpwstr>http://en.wikipedia.org/wiki/Finite_field_arithmetic</vt:lpwstr>
      </vt:variant>
      <vt:variant>
        <vt:lpwstr/>
      </vt:variant>
      <vt:variant>
        <vt:i4>1441855</vt:i4>
      </vt:variant>
      <vt:variant>
        <vt:i4>18</vt:i4>
      </vt:variant>
      <vt:variant>
        <vt:i4>0</vt:i4>
      </vt:variant>
      <vt:variant>
        <vt:i4>5</vt:i4>
      </vt:variant>
      <vt:variant>
        <vt:lpwstr>http://en.wikipedia.org/wiki/Column-major_order</vt:lpwstr>
      </vt:variant>
      <vt:variant>
        <vt:lpwstr/>
      </vt:variant>
      <vt:variant>
        <vt:i4>262246</vt:i4>
      </vt:variant>
      <vt:variant>
        <vt:i4>15</vt:i4>
      </vt:variant>
      <vt:variant>
        <vt:i4>0</vt:i4>
      </vt:variant>
      <vt:variant>
        <vt:i4>5</vt:i4>
      </vt:variant>
      <vt:variant>
        <vt:lpwstr>http://en.wikipedia.org/wiki/Key_size</vt:lpwstr>
      </vt:variant>
      <vt:variant>
        <vt:lpwstr/>
      </vt:variant>
      <vt:variant>
        <vt:i4>589916</vt:i4>
      </vt:variant>
      <vt:variant>
        <vt:i4>12</vt:i4>
      </vt:variant>
      <vt:variant>
        <vt:i4>0</vt:i4>
      </vt:variant>
      <vt:variant>
        <vt:i4>5</vt:i4>
      </vt:variant>
      <vt:variant>
        <vt:lpwstr>http://en.wikipedia.org/wiki/Bit</vt:lpwstr>
      </vt:variant>
      <vt:variant>
        <vt:lpwstr/>
      </vt:variant>
      <vt:variant>
        <vt:i4>65616</vt:i4>
      </vt:variant>
      <vt:variant>
        <vt:i4>9</vt:i4>
      </vt:variant>
      <vt:variant>
        <vt:i4>0</vt:i4>
      </vt:variant>
      <vt:variant>
        <vt:i4>5</vt:i4>
      </vt:variant>
      <vt:variant>
        <vt:lpwstr>http://en.wikipedia.org/wiki/Block_size_%28cryptography%29</vt:lpwstr>
      </vt:variant>
      <vt:variant>
        <vt:lpwstr/>
      </vt:variant>
      <vt:variant>
        <vt:i4>1441913</vt:i4>
      </vt:variant>
      <vt:variant>
        <vt:i4>6</vt:i4>
      </vt:variant>
      <vt:variant>
        <vt:i4>0</vt:i4>
      </vt:variant>
      <vt:variant>
        <vt:i4>5</vt:i4>
      </vt:variant>
      <vt:variant>
        <vt:lpwstr>http://en.wikipedia.org/wiki/Feistel_network</vt:lpwstr>
      </vt:variant>
      <vt:variant>
        <vt:lpwstr/>
      </vt:variant>
      <vt:variant>
        <vt:i4>524341</vt:i4>
      </vt:variant>
      <vt:variant>
        <vt:i4>3</vt:i4>
      </vt:variant>
      <vt:variant>
        <vt:i4>0</vt:i4>
      </vt:variant>
      <vt:variant>
        <vt:i4>5</vt:i4>
      </vt:variant>
      <vt:variant>
        <vt:lpwstr>http://en.wikipedia.org/wiki/Advanced_Encryption_Standard</vt:lpwstr>
      </vt:variant>
      <vt:variant>
        <vt:lpwstr>cite_note-8</vt:lpwstr>
      </vt:variant>
      <vt:variant>
        <vt:i4>6291532</vt:i4>
      </vt:variant>
      <vt:variant>
        <vt:i4>0</vt:i4>
      </vt:variant>
      <vt:variant>
        <vt:i4>0</vt:i4>
      </vt:variant>
      <vt:variant>
        <vt:i4>5</vt:i4>
      </vt:variant>
      <vt:variant>
        <vt:lpwstr>http://en.wikipedia.org/wiki/Substitution-permutation_network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cp:lastModifiedBy>technowings</cp:lastModifiedBy>
  <cp:revision>82</cp:revision>
  <dcterms:created xsi:type="dcterms:W3CDTF">2019-07-01T18:14:00Z</dcterms:created>
  <dcterms:modified xsi:type="dcterms:W3CDTF">2020-10-05T07:15:00Z</dcterms:modified>
</cp:coreProperties>
</file>