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5E70D" w14:textId="7C0E65AE" w:rsidR="004F541F" w:rsidRDefault="00DE5459" w:rsidP="009602EC">
      <w:pPr>
        <w:pStyle w:val="Subtitle"/>
        <w:pBdr>
          <w:bottom w:val="single" w:sz="48" w:space="31" w:color="2B579A" w:themeColor="accent5"/>
        </w:pBdr>
        <w:tabs>
          <w:tab w:val="right" w:pos="9360"/>
        </w:tabs>
        <w:spacing w:after="0"/>
        <w:jc w:val="center"/>
        <w:rPr>
          <w:rFonts w:ascii="Arial" w:hAnsi="Arial" w:cs="Arial"/>
          <w:color w:val="FFFF00"/>
          <w:sz w:val="24"/>
          <w:szCs w:val="24"/>
        </w:rPr>
      </w:pPr>
      <w:r>
        <w:rPr>
          <w:rFonts w:ascii="Arial" w:hAnsi="Arial" w:cs="Arial"/>
          <w:color w:val="FFFF00"/>
          <w:sz w:val="24"/>
          <w:szCs w:val="24"/>
        </w:rPr>
        <w:t>VIBRATION DETECTION FOR CHOPPERS</w:t>
      </w:r>
    </w:p>
    <w:p w14:paraId="351A4EF9" w14:textId="4D546AA4" w:rsidR="00117200" w:rsidRDefault="00117200" w:rsidP="009602EC"/>
    <w:p w14:paraId="3A8BFAA8" w14:textId="271BDA25" w:rsidR="00117200" w:rsidRDefault="00117200" w:rsidP="009602EC"/>
    <w:p w14:paraId="728C927B" w14:textId="77777777" w:rsidR="00117200" w:rsidRPr="00117200" w:rsidRDefault="00117200" w:rsidP="009602EC"/>
    <w:p w14:paraId="5ECF52FC" w14:textId="77777777" w:rsidR="004F541F" w:rsidRPr="00784850" w:rsidRDefault="004F541F" w:rsidP="009602EC">
      <w:pPr>
        <w:rPr>
          <w:rFonts w:ascii="Arial" w:eastAsiaTheme="minorEastAsia" w:hAnsi="Arial" w:cs="Arial"/>
          <w:color w:val="FFFF00"/>
          <w:spacing w:val="15"/>
          <w:sz w:val="24"/>
          <w:szCs w:val="24"/>
        </w:rPr>
      </w:pPr>
      <w:r w:rsidRPr="00784850">
        <w:rPr>
          <w:rFonts w:ascii="Arial" w:hAnsi="Arial" w:cs="Arial"/>
          <w:color w:val="FFFF00"/>
          <w:sz w:val="24"/>
          <w:szCs w:val="24"/>
        </w:rPr>
        <w:br w:type="page"/>
      </w:r>
    </w:p>
    <w:p w14:paraId="6DCEFE36" w14:textId="4B9EFD36" w:rsidR="005C6D45" w:rsidRPr="00784850" w:rsidRDefault="00DE5459" w:rsidP="009602EC">
      <w:pPr>
        <w:pStyle w:val="Heading1"/>
        <w:spacing w:after="0"/>
        <w:rPr>
          <w:rFonts w:ascii="Arial" w:hAnsi="Arial" w:cs="Arial"/>
          <w:color w:val="C00000"/>
          <w:sz w:val="24"/>
          <w:szCs w:val="24"/>
        </w:rPr>
      </w:pPr>
      <w:r>
        <w:rPr>
          <w:rFonts w:ascii="Arial" w:hAnsi="Arial" w:cs="Arial"/>
          <w:color w:val="C00000"/>
          <w:sz w:val="24"/>
          <w:szCs w:val="24"/>
        </w:rPr>
        <w:lastRenderedPageBreak/>
        <w:t>Problem Statement</w:t>
      </w:r>
    </w:p>
    <w:p w14:paraId="0E7BE6CA" w14:textId="77777777" w:rsidR="00784850" w:rsidRPr="00784850" w:rsidRDefault="00784850" w:rsidP="009602EC">
      <w:pPr>
        <w:pStyle w:val="Heading1"/>
        <w:spacing w:after="0"/>
        <w:rPr>
          <w:rFonts w:ascii="Arial" w:hAnsi="Arial" w:cs="Arial"/>
          <w:color w:val="C00000"/>
          <w:sz w:val="24"/>
          <w:szCs w:val="24"/>
        </w:rPr>
      </w:pPr>
    </w:p>
    <w:p w14:paraId="48D0267F" w14:textId="55A4DA65" w:rsidR="0070322D" w:rsidRDefault="00AB2D01" w:rsidP="009602EC">
      <w:pPr>
        <w:spacing w:before="180" w:line="276" w:lineRule="auto"/>
        <w:jc w:val="both"/>
        <w:rPr>
          <w:rFonts w:ascii="Arial" w:hAnsi="Arial" w:cs="Arial"/>
          <w:color w:val="000000"/>
          <w:sz w:val="24"/>
          <w:szCs w:val="24"/>
        </w:rPr>
      </w:pPr>
      <w:r w:rsidRPr="00784850">
        <w:rPr>
          <w:rFonts w:ascii="Arial" w:eastAsia="Times New Roman" w:hAnsi="Arial" w:cs="Arial"/>
          <w:color w:val="000000"/>
          <w:sz w:val="24"/>
          <w:szCs w:val="24"/>
        </w:rPr>
        <w:tab/>
      </w:r>
      <w:r w:rsidR="00DE5459">
        <w:rPr>
          <w:rFonts w:ascii="Arial" w:eastAsia="Times New Roman" w:hAnsi="Arial" w:cs="Arial"/>
          <w:color w:val="000000"/>
          <w:sz w:val="24"/>
          <w:szCs w:val="24"/>
        </w:rPr>
        <w:t xml:space="preserve">Choppers are source of vibration due to its Main Rotors and Tails </w:t>
      </w:r>
      <w:r w:rsidR="00655469">
        <w:rPr>
          <w:rFonts w:ascii="Arial" w:eastAsia="Times New Roman" w:hAnsi="Arial" w:cs="Arial"/>
          <w:color w:val="000000"/>
          <w:sz w:val="24"/>
          <w:szCs w:val="24"/>
        </w:rPr>
        <w:t>R</w:t>
      </w:r>
      <w:r w:rsidR="00DE5459">
        <w:rPr>
          <w:rFonts w:ascii="Arial" w:eastAsia="Times New Roman" w:hAnsi="Arial" w:cs="Arial"/>
          <w:color w:val="000000"/>
          <w:sz w:val="24"/>
          <w:szCs w:val="24"/>
        </w:rPr>
        <w:t>otors and to make them airworthy in view of aerodynamics system need to have less vibration. Vibration m</w:t>
      </w:r>
      <w:r w:rsidR="00655469">
        <w:rPr>
          <w:rFonts w:ascii="Arial" w:eastAsia="Times New Roman" w:hAnsi="Arial" w:cs="Arial"/>
          <w:color w:val="000000"/>
          <w:sz w:val="24"/>
          <w:szCs w:val="24"/>
        </w:rPr>
        <w:t>a</w:t>
      </w:r>
      <w:r w:rsidR="00DE5459">
        <w:rPr>
          <w:rFonts w:ascii="Arial" w:eastAsia="Times New Roman" w:hAnsi="Arial" w:cs="Arial"/>
          <w:color w:val="000000"/>
          <w:sz w:val="24"/>
          <w:szCs w:val="24"/>
        </w:rPr>
        <w:t>y cause due to various reason and that data will be collected by Flight Monitoring System.</w:t>
      </w:r>
    </w:p>
    <w:p w14:paraId="7A59CFF7" w14:textId="77777777" w:rsidR="00DE5459" w:rsidRDefault="00DE5459" w:rsidP="009602EC">
      <w:pPr>
        <w:spacing w:before="180" w:line="276" w:lineRule="auto"/>
        <w:jc w:val="both"/>
        <w:rPr>
          <w:rFonts w:ascii="Arial" w:hAnsi="Arial" w:cs="Arial"/>
          <w:color w:val="000000"/>
          <w:sz w:val="24"/>
          <w:szCs w:val="24"/>
        </w:rPr>
      </w:pPr>
    </w:p>
    <w:p w14:paraId="1C64D231" w14:textId="1B425E3B" w:rsidR="00FF7316" w:rsidRDefault="00DE5459" w:rsidP="009602EC">
      <w:pPr>
        <w:pStyle w:val="Heading1"/>
        <w:pBdr>
          <w:bottom w:val="none" w:sz="0" w:space="0" w:color="auto"/>
        </w:pBdr>
        <w:spacing w:after="0"/>
        <w:rPr>
          <w:rFonts w:ascii="Arial" w:hAnsi="Arial" w:cs="Arial"/>
          <w:color w:val="00B050"/>
          <w:sz w:val="24"/>
          <w:szCs w:val="24"/>
        </w:rPr>
      </w:pPr>
      <w:r>
        <w:rPr>
          <w:rFonts w:ascii="Arial" w:hAnsi="Arial" w:cs="Arial"/>
          <w:color w:val="00B050"/>
          <w:sz w:val="24"/>
          <w:szCs w:val="24"/>
        </w:rPr>
        <w:t>Architecture</w:t>
      </w:r>
    </w:p>
    <w:p w14:paraId="5C25B21B" w14:textId="2D2EAA40" w:rsidR="00DE5459" w:rsidRDefault="00DE5459" w:rsidP="009602EC">
      <w:pPr>
        <w:pStyle w:val="Heading1"/>
        <w:pBdr>
          <w:bottom w:val="none" w:sz="0" w:space="0" w:color="auto"/>
        </w:pBdr>
        <w:spacing w:after="0"/>
        <w:rPr>
          <w:rFonts w:ascii="Arial" w:hAnsi="Arial" w:cs="Arial"/>
          <w:color w:val="00B050"/>
          <w:sz w:val="24"/>
          <w:szCs w:val="24"/>
        </w:rPr>
      </w:pPr>
    </w:p>
    <w:p w14:paraId="72461710" w14:textId="77777777" w:rsidR="00DE5459" w:rsidRDefault="00DE5459" w:rsidP="009602EC">
      <w:pPr>
        <w:pStyle w:val="Heading1"/>
        <w:pBdr>
          <w:bottom w:val="none" w:sz="0" w:space="0" w:color="auto"/>
        </w:pBdr>
        <w:spacing w:after="0"/>
        <w:rPr>
          <w:rFonts w:ascii="Arial" w:hAnsi="Arial" w:cs="Arial"/>
          <w:color w:val="00B050"/>
          <w:sz w:val="24"/>
          <w:szCs w:val="24"/>
        </w:rPr>
      </w:pPr>
    </w:p>
    <w:p w14:paraId="65AA4278" w14:textId="35B208FE" w:rsidR="007B188C" w:rsidRDefault="00DE5459" w:rsidP="009602EC">
      <w:pPr>
        <w:pStyle w:val="Heading1"/>
        <w:spacing w:after="0"/>
        <w:rPr>
          <w:rFonts w:ascii="Arial" w:hAnsi="Arial" w:cs="Arial"/>
          <w:noProof/>
          <w:sz w:val="24"/>
          <w:szCs w:val="24"/>
        </w:rPr>
      </w:pPr>
      <w:r>
        <w:rPr>
          <w:noProof/>
        </w:rPr>
        <w:drawing>
          <wp:inline distT="0" distB="0" distL="0" distR="0" wp14:anchorId="7B7B8066" wp14:editId="05FECE70">
            <wp:extent cx="602932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8150" t="28394" r="26255" b="22962"/>
                    <a:stretch/>
                  </pic:blipFill>
                  <pic:spPr bwMode="auto">
                    <a:xfrm>
                      <a:off x="0" y="0"/>
                      <a:ext cx="6038047" cy="2613625"/>
                    </a:xfrm>
                    <a:prstGeom prst="rect">
                      <a:avLst/>
                    </a:prstGeom>
                    <a:ln>
                      <a:noFill/>
                    </a:ln>
                    <a:extLst>
                      <a:ext uri="{53640926-AAD7-44D8-BBD7-CCE9431645EC}">
                        <a14:shadowObscured xmlns:a14="http://schemas.microsoft.com/office/drawing/2010/main"/>
                      </a:ext>
                    </a:extLst>
                  </pic:spPr>
                </pic:pic>
              </a:graphicData>
            </a:graphic>
          </wp:inline>
        </w:drawing>
      </w:r>
    </w:p>
    <w:p w14:paraId="0A0FC3E1" w14:textId="7BE677A3" w:rsidR="008A0FCC" w:rsidRDefault="008A0FCC" w:rsidP="009602EC">
      <w:pPr>
        <w:pStyle w:val="Heading1"/>
        <w:spacing w:after="0"/>
        <w:rPr>
          <w:rFonts w:ascii="Arial" w:hAnsi="Arial" w:cs="Arial"/>
          <w:noProof/>
          <w:sz w:val="24"/>
          <w:szCs w:val="24"/>
        </w:rPr>
      </w:pPr>
    </w:p>
    <w:p w14:paraId="5388AB43" w14:textId="77777777" w:rsidR="008A0FCC" w:rsidRPr="00DE5459" w:rsidRDefault="008A0FCC" w:rsidP="009602EC">
      <w:pPr>
        <w:pStyle w:val="Heading1"/>
        <w:spacing w:after="0"/>
        <w:rPr>
          <w:rFonts w:ascii="Arial" w:hAnsi="Arial" w:cs="Arial"/>
          <w:color w:val="FF0000"/>
          <w:sz w:val="24"/>
          <w:szCs w:val="24"/>
        </w:rPr>
      </w:pPr>
    </w:p>
    <w:p w14:paraId="40B6C72B" w14:textId="6CDDFDE8" w:rsidR="0070322D" w:rsidRPr="00655469" w:rsidRDefault="00655469" w:rsidP="009602EC">
      <w:pPr>
        <w:pStyle w:val="Heading1"/>
        <w:spacing w:after="0"/>
        <w:rPr>
          <w:rFonts w:ascii="Arial" w:hAnsi="Arial" w:cs="Arial"/>
          <w:color w:val="FF0000"/>
          <w:sz w:val="24"/>
          <w:szCs w:val="24"/>
        </w:rPr>
      </w:pPr>
      <w:bookmarkStart w:id="0" w:name="_Toc522551269"/>
      <w:bookmarkStart w:id="1" w:name="_Toc522551307"/>
      <w:bookmarkStart w:id="2" w:name="_Toc522551956"/>
      <w:r w:rsidRPr="00655469">
        <w:rPr>
          <w:rFonts w:ascii="Arial" w:hAnsi="Arial" w:cs="Arial"/>
          <w:color w:val="FF0000"/>
          <w:sz w:val="24"/>
          <w:szCs w:val="24"/>
        </w:rPr>
        <w:t>Data Description</w:t>
      </w:r>
    </w:p>
    <w:p w14:paraId="618CC1EA" w14:textId="6709D896" w:rsidR="00784850" w:rsidRPr="00655469" w:rsidRDefault="00784850" w:rsidP="009602EC">
      <w:pPr>
        <w:pStyle w:val="Heading1"/>
        <w:spacing w:after="0"/>
        <w:rPr>
          <w:rFonts w:ascii="Arial" w:hAnsi="Arial" w:cs="Arial"/>
          <w:color w:val="FF0000"/>
          <w:sz w:val="24"/>
          <w:szCs w:val="24"/>
        </w:rPr>
      </w:pPr>
    </w:p>
    <w:p w14:paraId="5B427C8A" w14:textId="597438FA" w:rsidR="00655469" w:rsidRPr="00655469" w:rsidRDefault="004F541F" w:rsidP="00E005FB">
      <w:pPr>
        <w:jc w:val="both"/>
        <w:rPr>
          <w:rFonts w:ascii="Arial" w:eastAsia="Calibri" w:hAnsi="Arial" w:cs="Arial"/>
          <w:sz w:val="24"/>
          <w:szCs w:val="24"/>
        </w:rPr>
      </w:pPr>
      <w:r w:rsidRPr="00784850">
        <w:rPr>
          <w:rFonts w:ascii="Arial" w:eastAsia="Times New Roman" w:hAnsi="Arial" w:cs="Arial"/>
          <w:color w:val="000000"/>
          <w:sz w:val="24"/>
          <w:szCs w:val="24"/>
        </w:rPr>
        <w:tab/>
      </w:r>
      <w:r w:rsidR="00655469" w:rsidRPr="00655469">
        <w:rPr>
          <w:rFonts w:ascii="Arial" w:eastAsia="Calibri" w:hAnsi="Arial" w:cs="Arial"/>
          <w:sz w:val="24"/>
          <w:szCs w:val="24"/>
        </w:rPr>
        <w:t xml:space="preserve">The dataset consists of data collected from </w:t>
      </w:r>
      <w:r w:rsidR="00655469">
        <w:rPr>
          <w:rFonts w:ascii="Arial" w:eastAsia="Calibri" w:hAnsi="Arial" w:cs="Arial"/>
          <w:sz w:val="24"/>
          <w:szCs w:val="24"/>
        </w:rPr>
        <w:t>Flight Monitoring System</w:t>
      </w:r>
      <w:r w:rsidR="00655469" w:rsidRPr="00655469">
        <w:rPr>
          <w:rFonts w:ascii="Arial" w:eastAsia="Calibri" w:hAnsi="Arial" w:cs="Arial"/>
          <w:sz w:val="24"/>
          <w:szCs w:val="24"/>
        </w:rPr>
        <w:t xml:space="preserve"> in everyday usage. </w:t>
      </w:r>
      <w:r w:rsidR="00655469">
        <w:rPr>
          <w:rFonts w:ascii="Arial" w:eastAsia="Calibri" w:hAnsi="Arial" w:cs="Arial"/>
          <w:sz w:val="24"/>
          <w:szCs w:val="24"/>
        </w:rPr>
        <w:t>The main source of data is from Instrument System, Control System and from Avionics System</w:t>
      </w:r>
      <w:r w:rsidR="00655469" w:rsidRPr="00655469">
        <w:rPr>
          <w:rFonts w:ascii="Arial" w:eastAsia="Calibri" w:hAnsi="Arial" w:cs="Arial"/>
          <w:sz w:val="24"/>
          <w:szCs w:val="24"/>
        </w:rPr>
        <w:t xml:space="preserve">. The datasets positive class consists of </w:t>
      </w:r>
      <w:r w:rsidR="00655469">
        <w:rPr>
          <w:rFonts w:ascii="Arial" w:eastAsia="Calibri" w:hAnsi="Arial" w:cs="Arial"/>
          <w:sz w:val="24"/>
          <w:szCs w:val="24"/>
        </w:rPr>
        <w:t>less vibration which is again set by pilot.</w:t>
      </w:r>
      <w:r w:rsidR="00655469" w:rsidRPr="00655469">
        <w:rPr>
          <w:rFonts w:ascii="Arial" w:eastAsia="Calibri" w:hAnsi="Arial" w:cs="Arial"/>
          <w:sz w:val="24"/>
          <w:szCs w:val="24"/>
        </w:rPr>
        <w:t xml:space="preserve"> The negative class consists </w:t>
      </w:r>
      <w:proofErr w:type="gramStart"/>
      <w:r w:rsidR="00655469" w:rsidRPr="00655469">
        <w:rPr>
          <w:rFonts w:ascii="Arial" w:eastAsia="Calibri" w:hAnsi="Arial" w:cs="Arial"/>
          <w:sz w:val="24"/>
          <w:szCs w:val="24"/>
        </w:rPr>
        <w:t xml:space="preserve">of </w:t>
      </w:r>
      <w:r w:rsidR="00655469">
        <w:rPr>
          <w:rFonts w:ascii="Arial" w:eastAsia="Calibri" w:hAnsi="Arial" w:cs="Arial"/>
          <w:sz w:val="24"/>
          <w:szCs w:val="24"/>
        </w:rPr>
        <w:t xml:space="preserve"> high</w:t>
      </w:r>
      <w:proofErr w:type="gramEnd"/>
      <w:r w:rsidR="00655469">
        <w:rPr>
          <w:rFonts w:ascii="Arial" w:eastAsia="Calibri" w:hAnsi="Arial" w:cs="Arial"/>
          <w:sz w:val="24"/>
          <w:szCs w:val="24"/>
        </w:rPr>
        <w:t xml:space="preserve"> vibration.</w:t>
      </w:r>
      <w:r w:rsidR="00655469" w:rsidRPr="00655469">
        <w:rPr>
          <w:rFonts w:ascii="Arial" w:eastAsia="Calibri" w:hAnsi="Arial" w:cs="Arial"/>
          <w:sz w:val="24"/>
          <w:szCs w:val="24"/>
        </w:rPr>
        <w:t xml:space="preserve"> The data consists of a subset of all available data, selected by</w:t>
      </w:r>
      <w:r w:rsidR="00655469">
        <w:rPr>
          <w:rFonts w:ascii="Arial" w:eastAsia="Calibri" w:hAnsi="Arial" w:cs="Arial"/>
          <w:sz w:val="24"/>
          <w:szCs w:val="24"/>
        </w:rPr>
        <w:t xml:space="preserve"> domain</w:t>
      </w:r>
      <w:r w:rsidR="00655469" w:rsidRPr="00655469">
        <w:rPr>
          <w:rFonts w:ascii="Arial" w:eastAsia="Calibri" w:hAnsi="Arial" w:cs="Arial"/>
          <w:sz w:val="24"/>
          <w:szCs w:val="24"/>
        </w:rPr>
        <w:t xml:space="preserve"> experts.</w:t>
      </w:r>
    </w:p>
    <w:p w14:paraId="20B0B132" w14:textId="77777777" w:rsidR="00655469" w:rsidRPr="00655469" w:rsidRDefault="00655469" w:rsidP="00E005FB">
      <w:pPr>
        <w:jc w:val="both"/>
        <w:rPr>
          <w:rFonts w:ascii="Arial" w:eastAsia="Calibri" w:hAnsi="Arial" w:cs="Arial"/>
          <w:sz w:val="24"/>
          <w:szCs w:val="24"/>
        </w:rPr>
      </w:pPr>
      <w:r w:rsidRPr="00655469">
        <w:rPr>
          <w:rFonts w:ascii="Arial" w:eastAsia="Calibri" w:hAnsi="Arial" w:cs="Arial"/>
          <w:sz w:val="24"/>
          <w:szCs w:val="24"/>
        </w:rPr>
        <w:t>The attribute names of the data have been anonymized for proprietary reasons. </w:t>
      </w:r>
    </w:p>
    <w:p w14:paraId="20C3E1BD" w14:textId="1F96077E" w:rsidR="00655469" w:rsidRPr="009602EC" w:rsidRDefault="009602EC" w:rsidP="00E005FB">
      <w:pPr>
        <w:jc w:val="both"/>
        <w:rPr>
          <w:rFonts w:ascii="Arial" w:eastAsia="Calibri" w:hAnsi="Arial" w:cs="Arial"/>
          <w:sz w:val="24"/>
          <w:szCs w:val="24"/>
        </w:rPr>
      </w:pPr>
      <w:r>
        <w:rPr>
          <w:rFonts w:ascii="Arial" w:eastAsia="Calibri" w:hAnsi="Arial" w:cs="Arial"/>
          <w:sz w:val="24"/>
          <w:szCs w:val="24"/>
        </w:rPr>
        <w:tab/>
      </w:r>
      <w:r w:rsidR="00655469" w:rsidRPr="009602EC">
        <w:rPr>
          <w:rFonts w:ascii="Arial" w:eastAsia="Calibri" w:hAnsi="Arial" w:cs="Arial"/>
          <w:sz w:val="24"/>
          <w:szCs w:val="24"/>
        </w:rPr>
        <w:t>Apart from training files, we also require a "schema" file from the client, which contains all the relevant information about the training files such as</w:t>
      </w:r>
      <w:r>
        <w:rPr>
          <w:rFonts w:ascii="Arial" w:eastAsia="Calibri" w:hAnsi="Arial" w:cs="Arial"/>
          <w:sz w:val="24"/>
          <w:szCs w:val="24"/>
        </w:rPr>
        <w:t xml:space="preserve"> </w:t>
      </w:r>
      <w:r w:rsidR="00655469" w:rsidRPr="009602EC">
        <w:rPr>
          <w:rFonts w:ascii="Arial" w:eastAsia="Calibri" w:hAnsi="Arial" w:cs="Arial"/>
          <w:sz w:val="24"/>
          <w:szCs w:val="24"/>
        </w:rPr>
        <w:t>Name of the files, Length of Date value in File</w:t>
      </w:r>
      <w:r>
        <w:rPr>
          <w:rFonts w:ascii="Arial" w:eastAsia="Calibri" w:hAnsi="Arial" w:cs="Arial"/>
          <w:sz w:val="24"/>
          <w:szCs w:val="24"/>
        </w:rPr>
        <w:t xml:space="preserve"> </w:t>
      </w:r>
      <w:r w:rsidR="00655469" w:rsidRPr="009602EC">
        <w:rPr>
          <w:rFonts w:ascii="Arial" w:eastAsia="Calibri" w:hAnsi="Arial" w:cs="Arial"/>
          <w:sz w:val="24"/>
          <w:szCs w:val="24"/>
        </w:rPr>
        <w:t>Name, Length of Time value in File</w:t>
      </w:r>
      <w:r>
        <w:rPr>
          <w:rFonts w:ascii="Arial" w:eastAsia="Calibri" w:hAnsi="Arial" w:cs="Arial"/>
          <w:sz w:val="24"/>
          <w:szCs w:val="24"/>
        </w:rPr>
        <w:t xml:space="preserve"> </w:t>
      </w:r>
      <w:r w:rsidR="00655469" w:rsidRPr="009602EC">
        <w:rPr>
          <w:rFonts w:ascii="Arial" w:eastAsia="Calibri" w:hAnsi="Arial" w:cs="Arial"/>
          <w:sz w:val="24"/>
          <w:szCs w:val="24"/>
        </w:rPr>
        <w:t>Name, Number of Columns, Name of the Columns, and their datatype.</w:t>
      </w:r>
    </w:p>
    <w:p w14:paraId="644DC927" w14:textId="59AA1FA6" w:rsidR="00784850" w:rsidRPr="009602EC" w:rsidRDefault="007B61E4" w:rsidP="009602EC">
      <w:pPr>
        <w:spacing w:before="180" w:line="276" w:lineRule="auto"/>
        <w:jc w:val="both"/>
        <w:rPr>
          <w:rFonts w:ascii="Arial" w:hAnsi="Arial" w:cs="Arial"/>
          <w:color w:val="44546A" w:themeColor="text2"/>
          <w:sz w:val="24"/>
          <w:szCs w:val="24"/>
        </w:rPr>
      </w:pPr>
      <w:r w:rsidRPr="009602EC">
        <w:rPr>
          <w:rFonts w:ascii="Arial" w:hAnsi="Arial" w:cs="Arial"/>
          <w:color w:val="44546A" w:themeColor="text2"/>
          <w:sz w:val="24"/>
          <w:szCs w:val="24"/>
        </w:rPr>
        <w:lastRenderedPageBreak/>
        <w:t xml:space="preserve">Data collection and </w:t>
      </w:r>
      <w:r w:rsidR="00784850" w:rsidRPr="009602EC">
        <w:rPr>
          <w:rFonts w:ascii="Arial" w:hAnsi="Arial" w:cs="Arial"/>
          <w:color w:val="44546A" w:themeColor="text2"/>
          <w:sz w:val="24"/>
          <w:szCs w:val="24"/>
        </w:rPr>
        <w:t>preprocessing</w:t>
      </w:r>
      <w:r w:rsidR="007B188C" w:rsidRPr="009602EC">
        <w:rPr>
          <w:rFonts w:ascii="Arial" w:hAnsi="Arial" w:cs="Arial"/>
          <w:color w:val="44546A" w:themeColor="text2"/>
          <w:sz w:val="24"/>
          <w:szCs w:val="24"/>
        </w:rPr>
        <w:t xml:space="preserve"> &amp; EDP</w:t>
      </w:r>
    </w:p>
    <w:p w14:paraId="4290E793" w14:textId="77777777" w:rsidR="009602EC" w:rsidRDefault="009602EC" w:rsidP="009602EC">
      <w:pPr>
        <w:contextualSpacing/>
        <w:rPr>
          <w:rFonts w:ascii="Arial" w:eastAsia="Calibri" w:hAnsi="Arial" w:cs="Arial"/>
          <w:sz w:val="24"/>
          <w:szCs w:val="24"/>
        </w:rPr>
      </w:pPr>
    </w:p>
    <w:p w14:paraId="4B2E2B37" w14:textId="3793675A" w:rsidR="009602EC" w:rsidRPr="009602EC" w:rsidRDefault="009602EC" w:rsidP="009602EC">
      <w:pPr>
        <w:contextualSpacing/>
        <w:rPr>
          <w:rFonts w:ascii="Arial" w:eastAsia="Calibri" w:hAnsi="Arial" w:cs="Arial"/>
          <w:sz w:val="24"/>
          <w:szCs w:val="24"/>
        </w:rPr>
      </w:pPr>
      <w:r w:rsidRPr="009602EC">
        <w:rPr>
          <w:rFonts w:ascii="Arial" w:eastAsia="Calibri" w:hAnsi="Arial" w:cs="Arial"/>
          <w:sz w:val="24"/>
          <w:szCs w:val="24"/>
        </w:rPr>
        <w:t xml:space="preserve">In this step, we perform different sets of validation on the given set of training files.  </w:t>
      </w:r>
    </w:p>
    <w:p w14:paraId="3AC30F5D" w14:textId="77777777" w:rsidR="009602EC" w:rsidRDefault="009602EC" w:rsidP="009602EC">
      <w:pPr>
        <w:spacing w:before="0"/>
        <w:rPr>
          <w:rFonts w:ascii="Arial" w:eastAsia="Calibri" w:hAnsi="Arial" w:cs="Arial"/>
          <w:sz w:val="24"/>
          <w:szCs w:val="24"/>
        </w:rPr>
      </w:pPr>
    </w:p>
    <w:p w14:paraId="453CA9A2" w14:textId="593AAB1B" w:rsidR="009602EC" w:rsidRPr="009602EC" w:rsidRDefault="009602EC" w:rsidP="00E005FB">
      <w:pPr>
        <w:spacing w:before="0"/>
        <w:jc w:val="both"/>
        <w:rPr>
          <w:rFonts w:ascii="Arial" w:eastAsia="Calibri" w:hAnsi="Arial" w:cs="Arial"/>
          <w:sz w:val="24"/>
          <w:szCs w:val="24"/>
        </w:rPr>
      </w:pPr>
      <w:r>
        <w:rPr>
          <w:rFonts w:ascii="Arial" w:eastAsia="Calibri" w:hAnsi="Arial" w:cs="Arial"/>
          <w:sz w:val="24"/>
          <w:szCs w:val="24"/>
        </w:rPr>
        <w:t>1.</w:t>
      </w:r>
      <w:r>
        <w:rPr>
          <w:rFonts w:ascii="Arial" w:eastAsia="Calibri" w:hAnsi="Arial" w:cs="Arial"/>
          <w:sz w:val="24"/>
          <w:szCs w:val="24"/>
        </w:rPr>
        <w:tab/>
      </w:r>
      <w:r w:rsidRPr="00E005FB">
        <w:rPr>
          <w:rFonts w:ascii="Arial" w:eastAsia="Calibri" w:hAnsi="Arial" w:cs="Arial"/>
          <w:b/>
          <w:bCs/>
          <w:sz w:val="24"/>
          <w:szCs w:val="24"/>
        </w:rPr>
        <w:t>Name Validation</w:t>
      </w:r>
      <w:r w:rsidRPr="009602EC">
        <w:rPr>
          <w:rFonts w:ascii="Arial" w:eastAsia="Calibri" w:hAnsi="Arial" w:cs="Arial"/>
          <w:sz w:val="24"/>
          <w:szCs w:val="24"/>
        </w:rPr>
        <w:t>-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9602EC">
        <w:rPr>
          <w:rFonts w:ascii="Arial" w:eastAsia="Calibri" w:hAnsi="Arial" w:cs="Arial"/>
          <w:sz w:val="24"/>
          <w:szCs w:val="24"/>
        </w:rPr>
        <w:t>Good_Data_Folder</w:t>
      </w:r>
      <w:proofErr w:type="spellEnd"/>
      <w:r w:rsidRPr="009602EC">
        <w:rPr>
          <w:rFonts w:ascii="Arial" w:eastAsia="Calibri" w:hAnsi="Arial" w:cs="Arial"/>
          <w:sz w:val="24"/>
          <w:szCs w:val="24"/>
        </w:rPr>
        <w:t>" else we move such files to "</w:t>
      </w:r>
      <w:proofErr w:type="spellStart"/>
      <w:r w:rsidRPr="009602EC">
        <w:rPr>
          <w:rFonts w:ascii="Arial" w:eastAsia="Calibri" w:hAnsi="Arial" w:cs="Arial"/>
          <w:sz w:val="24"/>
          <w:szCs w:val="24"/>
        </w:rPr>
        <w:t>Bad_Data_Folder</w:t>
      </w:r>
      <w:proofErr w:type="spellEnd"/>
      <w:r w:rsidRPr="009602EC">
        <w:rPr>
          <w:rFonts w:ascii="Arial" w:eastAsia="Calibri" w:hAnsi="Arial" w:cs="Arial"/>
          <w:sz w:val="24"/>
          <w:szCs w:val="24"/>
        </w:rPr>
        <w:t>."</w:t>
      </w:r>
    </w:p>
    <w:p w14:paraId="43447EB9" w14:textId="77777777" w:rsidR="009602EC" w:rsidRPr="009602EC" w:rsidRDefault="009602EC" w:rsidP="00E005FB">
      <w:pPr>
        <w:pStyle w:val="ListParagraph"/>
        <w:ind w:left="450"/>
        <w:jc w:val="both"/>
        <w:rPr>
          <w:rFonts w:ascii="Arial" w:eastAsia="Calibri" w:hAnsi="Arial" w:cs="Arial"/>
          <w:sz w:val="24"/>
          <w:szCs w:val="24"/>
        </w:rPr>
      </w:pPr>
    </w:p>
    <w:p w14:paraId="35BE5500" w14:textId="2B491755" w:rsidR="009602EC" w:rsidRPr="009602EC" w:rsidRDefault="009602EC" w:rsidP="00E005FB">
      <w:pPr>
        <w:spacing w:before="0"/>
        <w:jc w:val="both"/>
        <w:rPr>
          <w:rFonts w:ascii="Arial" w:eastAsia="Calibri" w:hAnsi="Arial" w:cs="Arial"/>
          <w:sz w:val="24"/>
          <w:szCs w:val="24"/>
        </w:rPr>
      </w:pPr>
      <w:r>
        <w:rPr>
          <w:rFonts w:ascii="Arial" w:eastAsia="Calibri" w:hAnsi="Arial" w:cs="Arial"/>
          <w:sz w:val="24"/>
          <w:szCs w:val="24"/>
        </w:rPr>
        <w:t>2.</w:t>
      </w:r>
      <w:r>
        <w:rPr>
          <w:rFonts w:ascii="Arial" w:eastAsia="Calibri" w:hAnsi="Arial" w:cs="Arial"/>
          <w:sz w:val="24"/>
          <w:szCs w:val="24"/>
        </w:rPr>
        <w:tab/>
      </w:r>
      <w:r w:rsidRPr="00E005FB">
        <w:rPr>
          <w:rFonts w:ascii="Arial" w:eastAsia="Calibri" w:hAnsi="Arial" w:cs="Arial"/>
          <w:b/>
          <w:bCs/>
          <w:sz w:val="24"/>
          <w:szCs w:val="24"/>
        </w:rPr>
        <w:t>Number of Columns</w:t>
      </w:r>
      <w:r w:rsidRPr="009602EC">
        <w:rPr>
          <w:rFonts w:ascii="Arial" w:eastAsia="Calibri" w:hAnsi="Arial" w:cs="Arial"/>
          <w:sz w:val="24"/>
          <w:szCs w:val="24"/>
        </w:rPr>
        <w:t xml:space="preserve"> - We validate the number of columns present in the files, and if it doesn't match with the value given in the schema file, then the file is moved to "</w:t>
      </w:r>
      <w:proofErr w:type="spellStart"/>
      <w:r w:rsidRPr="009602EC">
        <w:rPr>
          <w:rFonts w:ascii="Arial" w:eastAsia="Calibri" w:hAnsi="Arial" w:cs="Arial"/>
          <w:sz w:val="24"/>
          <w:szCs w:val="24"/>
        </w:rPr>
        <w:t>Bad_Data_Folder</w:t>
      </w:r>
      <w:proofErr w:type="spellEnd"/>
      <w:r w:rsidRPr="009602EC">
        <w:rPr>
          <w:rFonts w:ascii="Arial" w:eastAsia="Calibri" w:hAnsi="Arial" w:cs="Arial"/>
          <w:sz w:val="24"/>
          <w:szCs w:val="24"/>
        </w:rPr>
        <w:t>."</w:t>
      </w:r>
    </w:p>
    <w:p w14:paraId="791FFD32" w14:textId="77777777" w:rsidR="009602EC" w:rsidRPr="009602EC" w:rsidRDefault="009602EC" w:rsidP="00E005FB">
      <w:pPr>
        <w:pStyle w:val="ListParagraph"/>
        <w:ind w:left="450"/>
        <w:jc w:val="both"/>
        <w:rPr>
          <w:rFonts w:ascii="Arial" w:eastAsia="Calibri" w:hAnsi="Arial" w:cs="Arial"/>
          <w:sz w:val="24"/>
          <w:szCs w:val="24"/>
        </w:rPr>
      </w:pPr>
    </w:p>
    <w:p w14:paraId="782167B7" w14:textId="5E1D4C5F" w:rsidR="009602EC" w:rsidRDefault="009602EC" w:rsidP="00E005FB">
      <w:pPr>
        <w:spacing w:before="0"/>
        <w:jc w:val="both"/>
        <w:rPr>
          <w:rFonts w:ascii="Arial" w:eastAsia="Calibri" w:hAnsi="Arial" w:cs="Arial"/>
          <w:sz w:val="24"/>
          <w:szCs w:val="24"/>
        </w:rPr>
      </w:pPr>
      <w:r>
        <w:rPr>
          <w:rFonts w:ascii="Arial" w:eastAsia="Calibri" w:hAnsi="Arial" w:cs="Arial"/>
          <w:sz w:val="24"/>
          <w:szCs w:val="24"/>
        </w:rPr>
        <w:t>3.</w:t>
      </w:r>
      <w:r>
        <w:rPr>
          <w:rFonts w:ascii="Arial" w:eastAsia="Calibri" w:hAnsi="Arial" w:cs="Arial"/>
          <w:sz w:val="24"/>
          <w:szCs w:val="24"/>
        </w:rPr>
        <w:tab/>
      </w:r>
      <w:r w:rsidRPr="00E005FB">
        <w:rPr>
          <w:rFonts w:ascii="Arial" w:eastAsia="Calibri" w:hAnsi="Arial" w:cs="Arial"/>
          <w:b/>
          <w:bCs/>
          <w:sz w:val="24"/>
          <w:szCs w:val="24"/>
        </w:rPr>
        <w:t>Name of Columns</w:t>
      </w:r>
      <w:r w:rsidRPr="009602EC">
        <w:rPr>
          <w:rFonts w:ascii="Arial" w:eastAsia="Calibri" w:hAnsi="Arial" w:cs="Arial"/>
          <w:sz w:val="24"/>
          <w:szCs w:val="24"/>
        </w:rPr>
        <w:t xml:space="preserve"> - The name of the columns is validated and should be the same as given in the schema file. If not, then the file is moved to "</w:t>
      </w:r>
      <w:proofErr w:type="spellStart"/>
      <w:r w:rsidRPr="009602EC">
        <w:rPr>
          <w:rFonts w:ascii="Arial" w:eastAsia="Calibri" w:hAnsi="Arial" w:cs="Arial"/>
          <w:sz w:val="24"/>
          <w:szCs w:val="24"/>
        </w:rPr>
        <w:t>Bad_Data_Folder</w:t>
      </w:r>
      <w:proofErr w:type="spellEnd"/>
      <w:r w:rsidRPr="009602EC">
        <w:rPr>
          <w:rFonts w:ascii="Arial" w:eastAsia="Calibri" w:hAnsi="Arial" w:cs="Arial"/>
          <w:sz w:val="24"/>
          <w:szCs w:val="24"/>
        </w:rPr>
        <w:t>".</w:t>
      </w:r>
    </w:p>
    <w:p w14:paraId="2507CEC0" w14:textId="77777777" w:rsidR="00E005FB" w:rsidRPr="00E005FB" w:rsidRDefault="00E005FB" w:rsidP="00E005FB">
      <w:pPr>
        <w:spacing w:before="0"/>
        <w:jc w:val="both"/>
        <w:rPr>
          <w:rFonts w:ascii="Arial" w:eastAsia="Calibri" w:hAnsi="Arial" w:cs="Arial"/>
          <w:sz w:val="24"/>
          <w:szCs w:val="24"/>
        </w:rPr>
      </w:pPr>
    </w:p>
    <w:p w14:paraId="4D2BC602" w14:textId="733E1DF1" w:rsidR="009602EC" w:rsidRPr="00E005FB" w:rsidRDefault="009602EC" w:rsidP="00E005FB">
      <w:pPr>
        <w:spacing w:before="0"/>
        <w:jc w:val="both"/>
        <w:rPr>
          <w:rFonts w:ascii="Arial" w:eastAsia="Calibri" w:hAnsi="Arial" w:cs="Arial"/>
          <w:sz w:val="24"/>
          <w:szCs w:val="24"/>
        </w:rPr>
      </w:pPr>
      <w:r>
        <w:rPr>
          <w:rFonts w:ascii="Arial" w:eastAsia="Calibri" w:hAnsi="Arial" w:cs="Arial"/>
          <w:sz w:val="24"/>
          <w:szCs w:val="24"/>
        </w:rPr>
        <w:t>4.</w:t>
      </w:r>
      <w:r>
        <w:rPr>
          <w:rFonts w:ascii="Arial" w:eastAsia="Calibri" w:hAnsi="Arial" w:cs="Arial"/>
          <w:sz w:val="24"/>
          <w:szCs w:val="24"/>
        </w:rPr>
        <w:tab/>
      </w:r>
      <w:r w:rsidRPr="00E005FB">
        <w:rPr>
          <w:rFonts w:ascii="Arial" w:eastAsia="Calibri" w:hAnsi="Arial" w:cs="Arial"/>
          <w:b/>
          <w:bCs/>
          <w:sz w:val="24"/>
          <w:szCs w:val="24"/>
        </w:rPr>
        <w:t>The datatype of columns</w:t>
      </w:r>
      <w:r w:rsidRPr="009602EC">
        <w:rPr>
          <w:rFonts w:ascii="Arial" w:eastAsia="Calibri" w:hAnsi="Arial" w:cs="Arial"/>
          <w:sz w:val="24"/>
          <w:szCs w:val="24"/>
        </w:rPr>
        <w:t xml:space="preserve"> - The datatype of columns is given in the schema file. This is validated when we insert the files into Database. If the datatype is wrong, then the file is moved to "</w:t>
      </w:r>
      <w:proofErr w:type="spellStart"/>
      <w:r w:rsidRPr="009602EC">
        <w:rPr>
          <w:rFonts w:ascii="Arial" w:eastAsia="Calibri" w:hAnsi="Arial" w:cs="Arial"/>
          <w:sz w:val="24"/>
          <w:szCs w:val="24"/>
        </w:rPr>
        <w:t>Bad_Data_Folder</w:t>
      </w:r>
      <w:proofErr w:type="spellEnd"/>
      <w:r w:rsidRPr="009602EC">
        <w:rPr>
          <w:rFonts w:ascii="Arial" w:eastAsia="Calibri" w:hAnsi="Arial" w:cs="Arial"/>
          <w:sz w:val="24"/>
          <w:szCs w:val="24"/>
        </w:rPr>
        <w:t>".</w:t>
      </w:r>
    </w:p>
    <w:p w14:paraId="235815B1" w14:textId="77777777" w:rsidR="009602EC" w:rsidRPr="009602EC" w:rsidRDefault="009602EC" w:rsidP="00E005FB">
      <w:pPr>
        <w:pStyle w:val="ListParagraph"/>
        <w:ind w:left="450"/>
        <w:jc w:val="both"/>
        <w:rPr>
          <w:rFonts w:ascii="Arial" w:eastAsia="Calibri" w:hAnsi="Arial" w:cs="Arial"/>
          <w:sz w:val="24"/>
          <w:szCs w:val="24"/>
        </w:rPr>
      </w:pPr>
    </w:p>
    <w:p w14:paraId="0544EE69" w14:textId="2CF0CC1A" w:rsidR="009602EC" w:rsidRDefault="009602EC" w:rsidP="00E005FB">
      <w:pPr>
        <w:spacing w:before="0"/>
        <w:jc w:val="both"/>
        <w:rPr>
          <w:rFonts w:ascii="Arial" w:eastAsia="Calibri" w:hAnsi="Arial" w:cs="Arial"/>
          <w:sz w:val="24"/>
          <w:szCs w:val="24"/>
        </w:rPr>
      </w:pPr>
      <w:r>
        <w:rPr>
          <w:rFonts w:ascii="Arial" w:eastAsia="Calibri" w:hAnsi="Arial" w:cs="Arial"/>
          <w:sz w:val="24"/>
          <w:szCs w:val="24"/>
        </w:rPr>
        <w:t>5.</w:t>
      </w:r>
      <w:r>
        <w:rPr>
          <w:rFonts w:ascii="Arial" w:eastAsia="Calibri" w:hAnsi="Arial" w:cs="Arial"/>
          <w:sz w:val="24"/>
          <w:szCs w:val="24"/>
        </w:rPr>
        <w:tab/>
      </w:r>
      <w:r w:rsidRPr="00E005FB">
        <w:rPr>
          <w:rFonts w:ascii="Arial" w:eastAsia="Calibri" w:hAnsi="Arial" w:cs="Arial"/>
          <w:b/>
          <w:bCs/>
          <w:sz w:val="24"/>
          <w:szCs w:val="24"/>
        </w:rPr>
        <w:t>Null values in columns</w:t>
      </w:r>
      <w:r w:rsidRPr="009602EC">
        <w:rPr>
          <w:rFonts w:ascii="Arial" w:eastAsia="Calibri" w:hAnsi="Arial" w:cs="Arial"/>
          <w:sz w:val="24"/>
          <w:szCs w:val="24"/>
        </w:rPr>
        <w:t xml:space="preserve"> - If any of the columns in a file have all the values as NULL or missing, we discard such a file and move it to "</w:t>
      </w:r>
      <w:proofErr w:type="spellStart"/>
      <w:r w:rsidRPr="009602EC">
        <w:rPr>
          <w:rFonts w:ascii="Arial" w:eastAsia="Calibri" w:hAnsi="Arial" w:cs="Arial"/>
          <w:sz w:val="24"/>
          <w:szCs w:val="24"/>
        </w:rPr>
        <w:t>Bad_Data_Folder</w:t>
      </w:r>
      <w:proofErr w:type="spellEnd"/>
      <w:r w:rsidRPr="009602EC">
        <w:rPr>
          <w:rFonts w:ascii="Arial" w:eastAsia="Calibri" w:hAnsi="Arial" w:cs="Arial"/>
          <w:sz w:val="24"/>
          <w:szCs w:val="24"/>
        </w:rPr>
        <w:t>".</w:t>
      </w:r>
    </w:p>
    <w:p w14:paraId="2CD2C435" w14:textId="77777777" w:rsidR="00E005FB" w:rsidRPr="009602EC" w:rsidRDefault="00E005FB" w:rsidP="00E005FB">
      <w:pPr>
        <w:spacing w:before="0"/>
        <w:jc w:val="both"/>
        <w:rPr>
          <w:rFonts w:ascii="Arial" w:eastAsia="Calibri" w:hAnsi="Arial" w:cs="Arial"/>
          <w:sz w:val="24"/>
          <w:szCs w:val="24"/>
        </w:rPr>
      </w:pPr>
    </w:p>
    <w:p w14:paraId="65B85604" w14:textId="77777777" w:rsidR="00E005FB" w:rsidRDefault="00E005FB" w:rsidP="009602EC">
      <w:pPr>
        <w:spacing w:before="180" w:line="300" w:lineRule="atLeast"/>
        <w:jc w:val="both"/>
        <w:rPr>
          <w:rFonts w:ascii="Arial" w:hAnsi="Arial" w:cs="Arial"/>
          <w:color w:val="7030A0"/>
          <w:sz w:val="24"/>
          <w:szCs w:val="24"/>
        </w:rPr>
      </w:pPr>
    </w:p>
    <w:p w14:paraId="20324ACC" w14:textId="4854511B" w:rsidR="002D6CAB" w:rsidRDefault="002D6CAB" w:rsidP="009602EC">
      <w:pPr>
        <w:spacing w:before="180" w:line="300" w:lineRule="atLeast"/>
        <w:jc w:val="both"/>
      </w:pPr>
      <w:r w:rsidRPr="002D6CAB">
        <w:rPr>
          <w:rFonts w:ascii="Arial" w:hAnsi="Arial" w:cs="Arial"/>
          <w:color w:val="7030A0"/>
          <w:sz w:val="24"/>
          <w:szCs w:val="24"/>
        </w:rPr>
        <w:t>Data</w:t>
      </w:r>
      <w:r w:rsidR="00E005FB">
        <w:rPr>
          <w:rFonts w:ascii="Arial" w:hAnsi="Arial" w:cs="Arial"/>
          <w:color w:val="7030A0"/>
          <w:sz w:val="24"/>
          <w:szCs w:val="24"/>
        </w:rPr>
        <w:t xml:space="preserve"> Insertion in database</w:t>
      </w:r>
      <w:r w:rsidRPr="002D6CAB">
        <w:rPr>
          <w:rFonts w:ascii="Arial" w:eastAsia="Times New Roman" w:hAnsi="Arial" w:cs="Arial"/>
          <w:color w:val="7030A0"/>
          <w:sz w:val="24"/>
          <w:szCs w:val="24"/>
        </w:rPr>
        <w:tab/>
      </w:r>
    </w:p>
    <w:bookmarkEnd w:id="0"/>
    <w:bookmarkEnd w:id="1"/>
    <w:bookmarkEnd w:id="2"/>
    <w:p w14:paraId="2A300607" w14:textId="75A9C790" w:rsidR="00E005FB" w:rsidRPr="00E005FB" w:rsidRDefault="00E005FB" w:rsidP="00E005FB">
      <w:pPr>
        <w:jc w:val="both"/>
        <w:rPr>
          <w:rFonts w:ascii="Arial" w:eastAsia="Calibri" w:hAnsi="Arial" w:cs="Arial"/>
          <w:sz w:val="24"/>
          <w:szCs w:val="24"/>
        </w:rPr>
      </w:pPr>
      <w:r w:rsidRPr="00E005FB">
        <w:rPr>
          <w:rFonts w:ascii="Arial" w:eastAsia="Calibri" w:hAnsi="Arial" w:cs="Arial"/>
          <w:sz w:val="24"/>
          <w:szCs w:val="24"/>
        </w:rPr>
        <w:t>1</w:t>
      </w:r>
      <w:r>
        <w:rPr>
          <w:rFonts w:ascii="Arial" w:eastAsia="Calibri" w:hAnsi="Arial" w:cs="Arial"/>
          <w:sz w:val="24"/>
          <w:szCs w:val="24"/>
        </w:rPr>
        <w:t>.</w:t>
      </w:r>
      <w:r>
        <w:rPr>
          <w:rFonts w:ascii="Arial" w:eastAsia="Calibri" w:hAnsi="Arial" w:cs="Arial"/>
          <w:sz w:val="24"/>
          <w:szCs w:val="24"/>
        </w:rPr>
        <w:tab/>
      </w:r>
      <w:r w:rsidRPr="00E005FB">
        <w:rPr>
          <w:rFonts w:ascii="Arial" w:eastAsia="Calibri" w:hAnsi="Arial" w:cs="Arial"/>
          <w:b/>
          <w:bCs/>
          <w:sz w:val="24"/>
          <w:szCs w:val="24"/>
        </w:rPr>
        <w:t>Database Creation and connection</w:t>
      </w:r>
      <w:r w:rsidRPr="00E005FB">
        <w:rPr>
          <w:rFonts w:ascii="Arial" w:eastAsia="Calibri" w:hAnsi="Arial" w:cs="Arial"/>
          <w:sz w:val="24"/>
          <w:szCs w:val="24"/>
        </w:rPr>
        <w:t xml:space="preserve"> - Create a database with the given name passed. If the database is already created, open the connection to the database. </w:t>
      </w:r>
    </w:p>
    <w:p w14:paraId="0F640506" w14:textId="1A254919" w:rsidR="00E005FB" w:rsidRPr="00E005FB" w:rsidRDefault="00E005FB" w:rsidP="00E005FB">
      <w:pPr>
        <w:jc w:val="both"/>
        <w:rPr>
          <w:rFonts w:ascii="Arial" w:eastAsia="Calibri" w:hAnsi="Arial" w:cs="Arial"/>
          <w:sz w:val="24"/>
          <w:szCs w:val="24"/>
        </w:rPr>
      </w:pPr>
      <w:r w:rsidRPr="00E005FB">
        <w:rPr>
          <w:rFonts w:ascii="Arial" w:eastAsia="Calibri" w:hAnsi="Arial" w:cs="Arial"/>
          <w:sz w:val="24"/>
          <w:szCs w:val="24"/>
        </w:rPr>
        <w:t>2</w:t>
      </w:r>
      <w:r>
        <w:rPr>
          <w:rFonts w:ascii="Arial" w:eastAsia="Calibri" w:hAnsi="Arial" w:cs="Arial"/>
          <w:sz w:val="24"/>
          <w:szCs w:val="24"/>
        </w:rPr>
        <w:t>.</w:t>
      </w:r>
      <w:r>
        <w:rPr>
          <w:rFonts w:ascii="Arial" w:eastAsia="Calibri" w:hAnsi="Arial" w:cs="Arial"/>
          <w:sz w:val="24"/>
          <w:szCs w:val="24"/>
        </w:rPr>
        <w:tab/>
      </w:r>
      <w:r w:rsidRPr="00E005FB">
        <w:rPr>
          <w:rFonts w:ascii="Arial" w:eastAsia="Calibri" w:hAnsi="Arial" w:cs="Arial"/>
          <w:b/>
          <w:bCs/>
          <w:sz w:val="24"/>
          <w:szCs w:val="24"/>
        </w:rPr>
        <w:t>Table creation in the database</w:t>
      </w:r>
      <w:r w:rsidRPr="00E005FB">
        <w:rPr>
          <w:rFonts w:ascii="Arial" w:eastAsia="Calibri" w:hAnsi="Arial" w:cs="Arial"/>
          <w:sz w:val="24"/>
          <w:szCs w:val="24"/>
        </w:rPr>
        <w:t xml:space="preserve"> - Table with name - "</w:t>
      </w:r>
      <w:proofErr w:type="spellStart"/>
      <w:r w:rsidRPr="00E005FB">
        <w:rPr>
          <w:rFonts w:ascii="Arial" w:eastAsia="Calibri" w:hAnsi="Arial" w:cs="Arial"/>
          <w:sz w:val="24"/>
          <w:szCs w:val="24"/>
        </w:rPr>
        <w:t>Good_Data</w:t>
      </w:r>
      <w:proofErr w:type="spellEnd"/>
      <w:r w:rsidRPr="00E005FB">
        <w:rPr>
          <w:rFonts w:ascii="Arial" w:eastAsia="Calibri" w:hAnsi="Arial" w:cs="Arial"/>
          <w:sz w:val="24"/>
          <w:szCs w:val="24"/>
        </w:rPr>
        <w:t>", is created in the database for inserting the files in the "</w:t>
      </w:r>
      <w:proofErr w:type="spellStart"/>
      <w:r w:rsidRPr="00E005FB">
        <w:rPr>
          <w:rFonts w:ascii="Arial" w:eastAsia="Calibri" w:hAnsi="Arial" w:cs="Arial"/>
          <w:sz w:val="24"/>
          <w:szCs w:val="24"/>
        </w:rPr>
        <w:t>Good_Data_Folder</w:t>
      </w:r>
      <w:proofErr w:type="spellEnd"/>
      <w:r w:rsidRPr="00E005FB">
        <w:rPr>
          <w:rFonts w:ascii="Arial" w:eastAsia="Calibri" w:hAnsi="Arial" w:cs="Arial"/>
          <w:sz w:val="24"/>
          <w:szCs w:val="24"/>
        </w:rPr>
        <w:t xml:space="preserve">" based on given column names and datatype in the schema file. If the table is already present, then the new table is not created and new files are inserted in the already present table as we want training to be done on new as well as old training files.     </w:t>
      </w:r>
    </w:p>
    <w:p w14:paraId="0B217FCA" w14:textId="00F943C7" w:rsidR="00E005FB" w:rsidRPr="00E005FB" w:rsidRDefault="00E005FB" w:rsidP="00E005FB">
      <w:pPr>
        <w:jc w:val="both"/>
        <w:rPr>
          <w:rFonts w:ascii="Arial" w:eastAsia="Calibri" w:hAnsi="Arial" w:cs="Arial"/>
          <w:sz w:val="24"/>
          <w:szCs w:val="24"/>
        </w:rPr>
      </w:pPr>
      <w:r w:rsidRPr="00E005FB">
        <w:rPr>
          <w:rFonts w:ascii="Arial" w:eastAsia="Calibri" w:hAnsi="Arial" w:cs="Arial"/>
          <w:sz w:val="24"/>
          <w:szCs w:val="24"/>
        </w:rPr>
        <w:t>3</w:t>
      </w:r>
      <w:r>
        <w:rPr>
          <w:rFonts w:ascii="Arial" w:eastAsia="Calibri" w:hAnsi="Arial" w:cs="Arial"/>
          <w:sz w:val="24"/>
          <w:szCs w:val="24"/>
        </w:rPr>
        <w:t>.</w:t>
      </w:r>
      <w:r>
        <w:rPr>
          <w:rFonts w:ascii="Arial" w:eastAsia="Calibri" w:hAnsi="Arial" w:cs="Arial"/>
          <w:sz w:val="24"/>
          <w:szCs w:val="24"/>
        </w:rPr>
        <w:tab/>
      </w:r>
      <w:r w:rsidRPr="00E005FB">
        <w:rPr>
          <w:rFonts w:ascii="Arial" w:eastAsia="Calibri" w:hAnsi="Arial" w:cs="Arial"/>
          <w:b/>
          <w:bCs/>
          <w:sz w:val="24"/>
          <w:szCs w:val="24"/>
        </w:rPr>
        <w:t>Insertion of files in the table</w:t>
      </w:r>
      <w:r w:rsidRPr="00E005FB">
        <w:rPr>
          <w:rFonts w:ascii="Arial" w:eastAsia="Calibri" w:hAnsi="Arial" w:cs="Arial"/>
          <w:sz w:val="24"/>
          <w:szCs w:val="24"/>
        </w:rPr>
        <w:t xml:space="preserve"> - All the files in the "</w:t>
      </w:r>
      <w:proofErr w:type="spellStart"/>
      <w:r w:rsidRPr="00E005FB">
        <w:rPr>
          <w:rFonts w:ascii="Arial" w:eastAsia="Calibri" w:hAnsi="Arial" w:cs="Arial"/>
          <w:sz w:val="24"/>
          <w:szCs w:val="24"/>
        </w:rPr>
        <w:t>Good_Data_Folder</w:t>
      </w:r>
      <w:proofErr w:type="spellEnd"/>
      <w:r w:rsidRPr="00E005FB">
        <w:rPr>
          <w:rFonts w:ascii="Arial" w:eastAsia="Calibri" w:hAnsi="Arial" w:cs="Arial"/>
          <w:sz w:val="24"/>
          <w:szCs w:val="24"/>
        </w:rPr>
        <w:t>" are inserted in the above-created table. If any file has invalid data type in any of the columns, the file is not loaded in the table and is moved to "</w:t>
      </w:r>
      <w:proofErr w:type="spellStart"/>
      <w:r w:rsidRPr="00E005FB">
        <w:rPr>
          <w:rFonts w:ascii="Arial" w:eastAsia="Calibri" w:hAnsi="Arial" w:cs="Arial"/>
          <w:sz w:val="24"/>
          <w:szCs w:val="24"/>
        </w:rPr>
        <w:t>Bad_Data_Folder</w:t>
      </w:r>
      <w:proofErr w:type="spellEnd"/>
      <w:r w:rsidRPr="00E005FB">
        <w:rPr>
          <w:rFonts w:ascii="Arial" w:eastAsia="Calibri" w:hAnsi="Arial" w:cs="Arial"/>
          <w:sz w:val="24"/>
          <w:szCs w:val="24"/>
        </w:rPr>
        <w:t>".</w:t>
      </w:r>
    </w:p>
    <w:p w14:paraId="715070A9" w14:textId="060E7737" w:rsidR="0067316D" w:rsidRPr="0067316D" w:rsidRDefault="00E005FB" w:rsidP="009602EC">
      <w:pPr>
        <w:pStyle w:val="Heading1"/>
        <w:spacing w:after="0"/>
        <w:rPr>
          <w:rFonts w:ascii="Arial" w:hAnsi="Arial" w:cs="Arial"/>
          <w:color w:val="A52179"/>
          <w:sz w:val="24"/>
          <w:szCs w:val="24"/>
        </w:rPr>
      </w:pPr>
      <w:r>
        <w:rPr>
          <w:rFonts w:ascii="Arial" w:hAnsi="Arial" w:cs="Arial"/>
          <w:color w:val="A52179"/>
          <w:sz w:val="24"/>
          <w:szCs w:val="24"/>
        </w:rPr>
        <w:lastRenderedPageBreak/>
        <w:t>Model Training</w:t>
      </w:r>
    </w:p>
    <w:p w14:paraId="35FEEFE4" w14:textId="77777777" w:rsidR="0067316D" w:rsidRPr="00784850" w:rsidRDefault="0067316D" w:rsidP="009602EC">
      <w:pPr>
        <w:pStyle w:val="Heading1"/>
        <w:spacing w:after="0"/>
        <w:rPr>
          <w:rFonts w:ascii="Arial" w:hAnsi="Arial" w:cs="Arial"/>
          <w:color w:val="C00000"/>
          <w:sz w:val="24"/>
          <w:szCs w:val="24"/>
        </w:rPr>
      </w:pPr>
    </w:p>
    <w:p w14:paraId="6AF7E735" w14:textId="25CB5A5F" w:rsidR="00E005FB" w:rsidRPr="00E005FB" w:rsidRDefault="00E005FB" w:rsidP="00E005FB">
      <w:pPr>
        <w:jc w:val="both"/>
        <w:rPr>
          <w:rFonts w:ascii="Arial" w:eastAsia="Calibri" w:hAnsi="Arial" w:cs="Arial"/>
          <w:sz w:val="24"/>
          <w:szCs w:val="24"/>
        </w:rPr>
      </w:pPr>
      <w:r w:rsidRPr="00E005FB">
        <w:rPr>
          <w:rFonts w:ascii="Arial" w:eastAsia="Calibri" w:hAnsi="Arial" w:cs="Arial"/>
          <w:sz w:val="24"/>
          <w:szCs w:val="24"/>
        </w:rPr>
        <w:t>1</w:t>
      </w:r>
      <w:r>
        <w:rPr>
          <w:rFonts w:ascii="Arial" w:eastAsia="Calibri" w:hAnsi="Arial" w:cs="Arial"/>
          <w:sz w:val="24"/>
          <w:szCs w:val="24"/>
        </w:rPr>
        <w:t>.</w:t>
      </w:r>
      <w:r>
        <w:rPr>
          <w:rFonts w:ascii="Arial" w:eastAsia="Calibri" w:hAnsi="Arial" w:cs="Arial"/>
          <w:sz w:val="24"/>
          <w:szCs w:val="24"/>
        </w:rPr>
        <w:tab/>
      </w:r>
      <w:r w:rsidRPr="00E005FB">
        <w:rPr>
          <w:rFonts w:ascii="Arial" w:eastAsia="Calibri" w:hAnsi="Arial" w:cs="Arial"/>
          <w:sz w:val="24"/>
          <w:szCs w:val="24"/>
        </w:rPr>
        <w:t>Data Export from Db - The data in a stored database is exported as a CSV file to be used for model training.</w:t>
      </w:r>
    </w:p>
    <w:p w14:paraId="436DDF61" w14:textId="0D64BE2C" w:rsidR="00E005FB" w:rsidRPr="00E005FB" w:rsidRDefault="00E005FB" w:rsidP="00E005FB">
      <w:pPr>
        <w:jc w:val="both"/>
        <w:rPr>
          <w:rFonts w:ascii="Arial" w:eastAsia="Calibri" w:hAnsi="Arial" w:cs="Arial"/>
          <w:sz w:val="24"/>
          <w:szCs w:val="24"/>
        </w:rPr>
      </w:pPr>
      <w:r w:rsidRPr="00E005FB">
        <w:rPr>
          <w:rFonts w:ascii="Arial" w:eastAsia="Calibri" w:hAnsi="Arial" w:cs="Arial"/>
          <w:sz w:val="24"/>
          <w:szCs w:val="24"/>
        </w:rPr>
        <w:t>2</w:t>
      </w:r>
      <w:r>
        <w:rPr>
          <w:rFonts w:ascii="Arial" w:eastAsia="Calibri" w:hAnsi="Arial" w:cs="Arial"/>
          <w:sz w:val="24"/>
          <w:szCs w:val="24"/>
        </w:rPr>
        <w:t>.</w:t>
      </w:r>
      <w:r>
        <w:rPr>
          <w:rFonts w:ascii="Arial" w:eastAsia="Calibri" w:hAnsi="Arial" w:cs="Arial"/>
          <w:sz w:val="24"/>
          <w:szCs w:val="24"/>
        </w:rPr>
        <w:tab/>
      </w:r>
      <w:r w:rsidRPr="00E005FB">
        <w:rPr>
          <w:rFonts w:ascii="Arial" w:eastAsia="Calibri" w:hAnsi="Arial" w:cs="Arial"/>
          <w:sz w:val="24"/>
          <w:szCs w:val="24"/>
        </w:rPr>
        <w:t xml:space="preserve">Data Preprocessing   </w:t>
      </w:r>
    </w:p>
    <w:p w14:paraId="691F6148" w14:textId="6CE68E15" w:rsidR="00E005FB" w:rsidRPr="00E005FB" w:rsidRDefault="00E005FB" w:rsidP="00E005FB">
      <w:pPr>
        <w:jc w:val="both"/>
        <w:rPr>
          <w:rFonts w:ascii="Arial" w:eastAsia="Calibri" w:hAnsi="Arial" w:cs="Arial"/>
          <w:sz w:val="24"/>
          <w:szCs w:val="24"/>
        </w:rPr>
      </w:pPr>
      <w:r w:rsidRPr="00E005FB">
        <w:rPr>
          <w:rFonts w:ascii="Arial" w:eastAsia="Calibri" w:hAnsi="Arial" w:cs="Arial"/>
          <w:sz w:val="24"/>
          <w:szCs w:val="24"/>
        </w:rPr>
        <w:t xml:space="preserve">   </w:t>
      </w:r>
      <w:r>
        <w:rPr>
          <w:rFonts w:ascii="Arial" w:eastAsia="Calibri" w:hAnsi="Arial" w:cs="Arial"/>
          <w:sz w:val="24"/>
          <w:szCs w:val="24"/>
        </w:rPr>
        <w:tab/>
      </w:r>
      <w:r w:rsidRPr="00E005FB">
        <w:rPr>
          <w:rFonts w:ascii="Arial" w:eastAsia="Calibri" w:hAnsi="Arial" w:cs="Arial"/>
          <w:sz w:val="24"/>
          <w:szCs w:val="24"/>
        </w:rPr>
        <w:t>a</w:t>
      </w:r>
      <w:r>
        <w:rPr>
          <w:rFonts w:ascii="Arial" w:eastAsia="Calibri" w:hAnsi="Arial" w:cs="Arial"/>
          <w:sz w:val="24"/>
          <w:szCs w:val="24"/>
        </w:rPr>
        <w:t>.</w:t>
      </w:r>
      <w:r>
        <w:rPr>
          <w:rFonts w:ascii="Arial" w:eastAsia="Calibri" w:hAnsi="Arial" w:cs="Arial"/>
          <w:sz w:val="24"/>
          <w:szCs w:val="24"/>
        </w:rPr>
        <w:tab/>
      </w:r>
      <w:r w:rsidRPr="00E005FB">
        <w:rPr>
          <w:rFonts w:ascii="Arial" w:eastAsia="Calibri" w:hAnsi="Arial" w:cs="Arial"/>
          <w:sz w:val="24"/>
          <w:szCs w:val="24"/>
        </w:rPr>
        <w:t>Replace the invalid “</w:t>
      </w:r>
      <w:proofErr w:type="spellStart"/>
      <w:r w:rsidRPr="00E005FB">
        <w:rPr>
          <w:rFonts w:ascii="Arial" w:eastAsia="Calibri" w:hAnsi="Arial" w:cs="Arial"/>
          <w:sz w:val="24"/>
          <w:szCs w:val="24"/>
        </w:rPr>
        <w:t>na</w:t>
      </w:r>
      <w:proofErr w:type="spellEnd"/>
      <w:r w:rsidRPr="00E005FB">
        <w:rPr>
          <w:rFonts w:ascii="Arial" w:eastAsia="Calibri" w:hAnsi="Arial" w:cs="Arial"/>
          <w:sz w:val="24"/>
          <w:szCs w:val="24"/>
        </w:rPr>
        <w:t xml:space="preserve">” values with </w:t>
      </w:r>
      <w:proofErr w:type="spellStart"/>
      <w:r w:rsidRPr="00E005FB">
        <w:rPr>
          <w:rFonts w:ascii="Arial" w:eastAsia="Calibri" w:hAnsi="Arial" w:cs="Arial"/>
          <w:sz w:val="24"/>
          <w:szCs w:val="24"/>
        </w:rPr>
        <w:t>numpy</w:t>
      </w:r>
      <w:proofErr w:type="spellEnd"/>
      <w:r w:rsidRPr="00E005FB">
        <w:rPr>
          <w:rFonts w:ascii="Arial" w:eastAsia="Calibri" w:hAnsi="Arial" w:cs="Arial"/>
          <w:sz w:val="24"/>
          <w:szCs w:val="24"/>
        </w:rPr>
        <w:t xml:space="preserve"> “nan” so we can use imputer </w:t>
      </w:r>
      <w:r>
        <w:rPr>
          <w:rFonts w:ascii="Arial" w:eastAsia="Calibri" w:hAnsi="Arial" w:cs="Arial"/>
          <w:sz w:val="24"/>
          <w:szCs w:val="24"/>
        </w:rPr>
        <w:tab/>
      </w:r>
      <w:r w:rsidRPr="00E005FB">
        <w:rPr>
          <w:rFonts w:ascii="Arial" w:eastAsia="Calibri" w:hAnsi="Arial" w:cs="Arial"/>
          <w:sz w:val="24"/>
          <w:szCs w:val="24"/>
        </w:rPr>
        <w:t>on such values.</w:t>
      </w:r>
    </w:p>
    <w:p w14:paraId="73E3E736" w14:textId="108D5C45" w:rsidR="00E005FB" w:rsidRPr="00E005FB" w:rsidRDefault="00E005FB" w:rsidP="00E005FB">
      <w:pPr>
        <w:jc w:val="both"/>
        <w:rPr>
          <w:rFonts w:ascii="Arial" w:eastAsia="Calibri" w:hAnsi="Arial" w:cs="Arial"/>
          <w:sz w:val="24"/>
          <w:szCs w:val="24"/>
        </w:rPr>
      </w:pPr>
      <w:r w:rsidRPr="00E005FB">
        <w:rPr>
          <w:rFonts w:ascii="Arial" w:eastAsia="Calibri" w:hAnsi="Arial" w:cs="Arial"/>
          <w:sz w:val="24"/>
          <w:szCs w:val="24"/>
        </w:rPr>
        <w:t xml:space="preserve">   </w:t>
      </w:r>
      <w:r>
        <w:rPr>
          <w:rFonts w:ascii="Arial" w:eastAsia="Calibri" w:hAnsi="Arial" w:cs="Arial"/>
          <w:sz w:val="24"/>
          <w:szCs w:val="24"/>
        </w:rPr>
        <w:tab/>
      </w:r>
      <w:r w:rsidRPr="00E005FB">
        <w:rPr>
          <w:rFonts w:ascii="Arial" w:eastAsia="Calibri" w:hAnsi="Arial" w:cs="Arial"/>
          <w:sz w:val="24"/>
          <w:szCs w:val="24"/>
        </w:rPr>
        <w:t>b</w:t>
      </w:r>
      <w:r>
        <w:rPr>
          <w:rFonts w:ascii="Arial" w:eastAsia="Calibri" w:hAnsi="Arial" w:cs="Arial"/>
          <w:sz w:val="24"/>
          <w:szCs w:val="24"/>
        </w:rPr>
        <w:t>.</w:t>
      </w:r>
      <w:r>
        <w:rPr>
          <w:rFonts w:ascii="Arial" w:eastAsia="Calibri" w:hAnsi="Arial" w:cs="Arial"/>
          <w:sz w:val="24"/>
          <w:szCs w:val="24"/>
        </w:rPr>
        <w:tab/>
      </w:r>
      <w:r w:rsidRPr="00E005FB">
        <w:rPr>
          <w:rFonts w:ascii="Arial" w:eastAsia="Calibri" w:hAnsi="Arial" w:cs="Arial"/>
          <w:sz w:val="24"/>
          <w:szCs w:val="24"/>
        </w:rPr>
        <w:t xml:space="preserve">Check for null values in the columns. If present, impute the null with mean </w:t>
      </w:r>
      <w:r>
        <w:rPr>
          <w:rFonts w:ascii="Arial" w:eastAsia="Calibri" w:hAnsi="Arial" w:cs="Arial"/>
          <w:sz w:val="24"/>
          <w:szCs w:val="24"/>
        </w:rPr>
        <w:tab/>
      </w:r>
      <w:r w:rsidRPr="00E005FB">
        <w:rPr>
          <w:rFonts w:ascii="Arial" w:eastAsia="Calibri" w:hAnsi="Arial" w:cs="Arial"/>
          <w:sz w:val="24"/>
          <w:szCs w:val="24"/>
        </w:rPr>
        <w:t xml:space="preserve">values. </w:t>
      </w:r>
    </w:p>
    <w:p w14:paraId="0929FD94" w14:textId="0F71355F" w:rsidR="00E005FB" w:rsidRPr="00E005FB" w:rsidRDefault="00E005FB" w:rsidP="00E005FB">
      <w:pPr>
        <w:jc w:val="both"/>
        <w:rPr>
          <w:rFonts w:ascii="Arial" w:hAnsi="Arial" w:cs="Arial"/>
          <w:sz w:val="24"/>
          <w:szCs w:val="24"/>
        </w:rPr>
      </w:pPr>
      <w:r w:rsidRPr="00E005FB">
        <w:rPr>
          <w:rFonts w:ascii="Arial" w:eastAsia="Calibri" w:hAnsi="Arial" w:cs="Arial"/>
          <w:sz w:val="24"/>
          <w:szCs w:val="24"/>
        </w:rPr>
        <w:t>3</w:t>
      </w:r>
      <w:r>
        <w:rPr>
          <w:rFonts w:ascii="Arial" w:eastAsia="Calibri" w:hAnsi="Arial" w:cs="Arial"/>
          <w:sz w:val="24"/>
          <w:szCs w:val="24"/>
        </w:rPr>
        <w:t>.</w:t>
      </w:r>
      <w:r>
        <w:rPr>
          <w:rFonts w:ascii="Arial" w:eastAsia="Calibri" w:hAnsi="Arial" w:cs="Arial"/>
          <w:sz w:val="24"/>
          <w:szCs w:val="24"/>
        </w:rPr>
        <w:tab/>
      </w:r>
      <w:r w:rsidRPr="00E005FB">
        <w:rPr>
          <w:rFonts w:ascii="Arial" w:eastAsia="Calibri" w:hAnsi="Arial" w:cs="Arial"/>
          <w:sz w:val="24"/>
          <w:szCs w:val="24"/>
        </w:rPr>
        <w:t xml:space="preserve">Model Selection - We are using two algorithms, "SVM" and "KNN". The data is trained on both the algorithms with the best parameters derived from </w:t>
      </w:r>
      <w:proofErr w:type="spellStart"/>
      <w:r w:rsidRPr="00E005FB">
        <w:rPr>
          <w:rFonts w:ascii="Arial" w:eastAsia="Calibri" w:hAnsi="Arial" w:cs="Arial"/>
          <w:sz w:val="24"/>
          <w:szCs w:val="24"/>
        </w:rPr>
        <w:t>GridSearch</w:t>
      </w:r>
      <w:proofErr w:type="spellEnd"/>
      <w:r w:rsidRPr="00E005FB">
        <w:rPr>
          <w:rFonts w:ascii="Arial" w:eastAsia="Calibri" w:hAnsi="Arial" w:cs="Arial"/>
          <w:sz w:val="24"/>
          <w:szCs w:val="24"/>
        </w:rPr>
        <w:t xml:space="preserve">. We calculate the AUC scores for both models and select the model with the best score. </w:t>
      </w:r>
    </w:p>
    <w:p w14:paraId="14C2F40E" w14:textId="77777777" w:rsidR="002B4AA5" w:rsidRPr="002B4AA5" w:rsidRDefault="002B4AA5" w:rsidP="009602EC">
      <w:pPr>
        <w:pStyle w:val="Heading1"/>
        <w:pBdr>
          <w:bottom w:val="none" w:sz="0" w:space="0" w:color="auto"/>
        </w:pBdr>
        <w:spacing w:after="0"/>
        <w:rPr>
          <w:rFonts w:ascii="Arial" w:hAnsi="Arial" w:cs="Arial"/>
          <w:color w:val="204173" w:themeColor="accent5" w:themeShade="BF"/>
          <w:sz w:val="24"/>
          <w:szCs w:val="24"/>
        </w:rPr>
      </w:pPr>
    </w:p>
    <w:p w14:paraId="4333FC98" w14:textId="25FD36AD" w:rsidR="002B4AA5" w:rsidRPr="002B4AA5" w:rsidRDefault="003462D4" w:rsidP="009602EC">
      <w:pPr>
        <w:pStyle w:val="Heading1"/>
        <w:spacing w:after="0"/>
        <w:rPr>
          <w:rFonts w:ascii="Arial" w:hAnsi="Arial" w:cs="Arial"/>
          <w:color w:val="204173" w:themeColor="accent5" w:themeShade="BF"/>
          <w:sz w:val="24"/>
          <w:szCs w:val="24"/>
        </w:rPr>
      </w:pPr>
      <w:r>
        <w:rPr>
          <w:rFonts w:ascii="Arial" w:hAnsi="Arial" w:cs="Arial"/>
          <w:color w:val="204173" w:themeColor="accent5" w:themeShade="BF"/>
          <w:sz w:val="24"/>
          <w:szCs w:val="24"/>
        </w:rPr>
        <w:t>Deployment</w:t>
      </w:r>
    </w:p>
    <w:p w14:paraId="790C6EB3" w14:textId="77269298" w:rsidR="003462D4" w:rsidRDefault="002B4AA5" w:rsidP="003462D4">
      <w:pPr>
        <w:rPr>
          <w:rFonts w:ascii="Aparajita" w:eastAsiaTheme="majorEastAsia" w:hAnsi="Aparajita" w:cs="Aparajita"/>
          <w:sz w:val="28"/>
          <w:szCs w:val="28"/>
        </w:rPr>
      </w:pPr>
      <w:r>
        <w:rPr>
          <w:rFonts w:ascii="Arial" w:eastAsia="Times New Roman" w:hAnsi="Arial" w:cs="Arial"/>
          <w:color w:val="000000"/>
          <w:sz w:val="24"/>
          <w:szCs w:val="24"/>
        </w:rPr>
        <w:tab/>
      </w:r>
      <w:r w:rsidR="003462D4" w:rsidRPr="00BC50E6">
        <w:rPr>
          <w:rFonts w:ascii="Aparajita" w:eastAsiaTheme="majorEastAsia" w:hAnsi="Aparajita" w:cs="Aparajita"/>
          <w:sz w:val="28"/>
          <w:szCs w:val="28"/>
        </w:rPr>
        <w:t xml:space="preserve">We will </w:t>
      </w:r>
      <w:r w:rsidR="003462D4">
        <w:rPr>
          <w:rFonts w:ascii="Aparajita" w:eastAsiaTheme="majorEastAsia" w:hAnsi="Aparajita" w:cs="Aparajita"/>
          <w:sz w:val="28"/>
          <w:szCs w:val="28"/>
        </w:rPr>
        <w:t xml:space="preserve">be </w:t>
      </w:r>
      <w:r w:rsidR="003462D4" w:rsidRPr="00BC50E6">
        <w:rPr>
          <w:rFonts w:ascii="Aparajita" w:eastAsiaTheme="majorEastAsia" w:hAnsi="Aparajita" w:cs="Aparajita"/>
          <w:sz w:val="28"/>
          <w:szCs w:val="28"/>
        </w:rPr>
        <w:t xml:space="preserve">deploying the model to </w:t>
      </w:r>
      <w:r w:rsidR="003462D4">
        <w:rPr>
          <w:rFonts w:ascii="Aparajita" w:eastAsiaTheme="majorEastAsia" w:hAnsi="Aparajita" w:cs="Aparajita"/>
          <w:sz w:val="28"/>
          <w:szCs w:val="28"/>
        </w:rPr>
        <w:t xml:space="preserve">the </w:t>
      </w:r>
      <w:r w:rsidR="003462D4">
        <w:rPr>
          <w:rFonts w:ascii="Aparajita" w:eastAsiaTheme="majorEastAsia" w:hAnsi="Aparajita" w:cs="Aparajita"/>
          <w:sz w:val="28"/>
          <w:szCs w:val="28"/>
        </w:rPr>
        <w:t>GCP</w:t>
      </w:r>
      <w:r w:rsidR="003462D4">
        <w:rPr>
          <w:rFonts w:ascii="Aparajita" w:eastAsiaTheme="majorEastAsia" w:hAnsi="Aparajita" w:cs="Aparajita"/>
          <w:sz w:val="28"/>
          <w:szCs w:val="28"/>
        </w:rPr>
        <w:t xml:space="preserve"> Platform</w:t>
      </w:r>
      <w:r w:rsidR="003462D4" w:rsidRPr="00BC50E6">
        <w:rPr>
          <w:rFonts w:ascii="Aparajita" w:eastAsiaTheme="majorEastAsia" w:hAnsi="Aparajita" w:cs="Aparajita"/>
          <w:sz w:val="28"/>
          <w:szCs w:val="28"/>
        </w:rPr>
        <w:t>.</w:t>
      </w:r>
      <w:r w:rsidR="003462D4">
        <w:rPr>
          <w:rFonts w:ascii="Aparajita" w:eastAsiaTheme="majorEastAsia" w:hAnsi="Aparajita" w:cs="Aparajita"/>
          <w:sz w:val="28"/>
          <w:szCs w:val="28"/>
        </w:rPr>
        <w:t xml:space="preserve">                  </w:t>
      </w:r>
    </w:p>
    <w:p w14:paraId="75DA961E" w14:textId="6CFFB5BF" w:rsidR="0067316D" w:rsidRPr="002B4AA5" w:rsidRDefault="0067316D" w:rsidP="009602EC">
      <w:pPr>
        <w:spacing w:before="180" w:line="276" w:lineRule="auto"/>
        <w:jc w:val="both"/>
        <w:rPr>
          <w:rFonts w:ascii="Arial" w:hAnsi="Arial" w:cs="Arial"/>
          <w:color w:val="000000"/>
          <w:sz w:val="24"/>
          <w:szCs w:val="24"/>
        </w:rPr>
      </w:pPr>
    </w:p>
    <w:sectPr w:rsidR="0067316D" w:rsidRPr="002B4AA5">
      <w:footerReference w:type="default" r:id="rId12"/>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EE4B3" w14:textId="77777777" w:rsidR="00765B2E" w:rsidRDefault="00765B2E">
      <w:pPr>
        <w:spacing w:line="240" w:lineRule="auto"/>
      </w:pPr>
      <w:r>
        <w:separator/>
      </w:r>
    </w:p>
  </w:endnote>
  <w:endnote w:type="continuationSeparator" w:id="0">
    <w:p w14:paraId="6F436DCC" w14:textId="77777777" w:rsidR="00765B2E" w:rsidRDefault="00765B2E">
      <w:pPr>
        <w:spacing w:line="240" w:lineRule="auto"/>
      </w:pPr>
      <w:r>
        <w:continuationSeparator/>
      </w:r>
    </w:p>
  </w:endnote>
  <w:endnote w:type="continuationNotice" w:id="1">
    <w:p w14:paraId="686CC8F2" w14:textId="77777777" w:rsidR="00765B2E" w:rsidRDefault="00765B2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parajita">
    <w:altName w:val="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EndPr/>
    <w:sdtContent>
      <w:p w14:paraId="6E05C3FC"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E3C914E"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27093" w14:textId="77777777" w:rsidR="00765B2E" w:rsidRDefault="00765B2E">
      <w:pPr>
        <w:spacing w:line="240" w:lineRule="auto"/>
      </w:pPr>
      <w:r>
        <w:separator/>
      </w:r>
    </w:p>
  </w:footnote>
  <w:footnote w:type="continuationSeparator" w:id="0">
    <w:p w14:paraId="3321214F" w14:textId="77777777" w:rsidR="00765B2E" w:rsidRDefault="00765B2E">
      <w:pPr>
        <w:spacing w:line="240" w:lineRule="auto"/>
      </w:pPr>
      <w:r>
        <w:continuationSeparator/>
      </w:r>
    </w:p>
  </w:footnote>
  <w:footnote w:type="continuationNotice" w:id="1">
    <w:p w14:paraId="535A9E2E" w14:textId="77777777" w:rsidR="00765B2E" w:rsidRDefault="00765B2E">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B25AB2"/>
    <w:multiLevelType w:val="hybridMultilevel"/>
    <w:tmpl w:val="45FC439A"/>
    <w:lvl w:ilvl="0" w:tplc="6F22047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17"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8"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7"/>
    <w:lvlOverride w:ilvl="0">
      <w:startOverride w:val="1"/>
    </w:lvlOverride>
  </w:num>
  <w:num w:numId="3">
    <w:abstractNumId w:val="17"/>
  </w:num>
  <w:num w:numId="4">
    <w:abstractNumId w:val="17"/>
    <w:lvlOverride w:ilvl="0">
      <w:startOverride w:val="1"/>
    </w:lvlOverride>
  </w:num>
  <w:num w:numId="5">
    <w:abstractNumId w:val="8"/>
  </w:num>
  <w:num w:numId="6">
    <w:abstractNumId w:val="17"/>
    <w:lvlOverride w:ilvl="0">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8"/>
  </w:num>
  <w:num w:numId="20">
    <w:abstractNumId w:val="9"/>
  </w:num>
  <w:num w:numId="21">
    <w:abstractNumId w:val="15"/>
  </w:num>
  <w:num w:numId="22">
    <w:abstractNumId w:val="14"/>
  </w:num>
  <w:num w:numId="23">
    <w:abstractNumId w:val="13"/>
  </w:num>
  <w:num w:numId="24">
    <w:abstractNumId w:val="12"/>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01"/>
    <w:rsid w:val="00016748"/>
    <w:rsid w:val="0006567E"/>
    <w:rsid w:val="000760DB"/>
    <w:rsid w:val="000F00E7"/>
    <w:rsid w:val="00117200"/>
    <w:rsid w:val="0016766E"/>
    <w:rsid w:val="00170063"/>
    <w:rsid w:val="00175643"/>
    <w:rsid w:val="001B2338"/>
    <w:rsid w:val="002061A9"/>
    <w:rsid w:val="002151C3"/>
    <w:rsid w:val="00217B64"/>
    <w:rsid w:val="00235579"/>
    <w:rsid w:val="00257FAA"/>
    <w:rsid w:val="00263938"/>
    <w:rsid w:val="002B4AA5"/>
    <w:rsid w:val="002D6CAB"/>
    <w:rsid w:val="002E78EB"/>
    <w:rsid w:val="002F25A8"/>
    <w:rsid w:val="003407A9"/>
    <w:rsid w:val="00340DC9"/>
    <w:rsid w:val="003462D4"/>
    <w:rsid w:val="00350BD5"/>
    <w:rsid w:val="00444F02"/>
    <w:rsid w:val="00490CC6"/>
    <w:rsid w:val="004F05F9"/>
    <w:rsid w:val="004F541F"/>
    <w:rsid w:val="00536533"/>
    <w:rsid w:val="005509B2"/>
    <w:rsid w:val="005556DB"/>
    <w:rsid w:val="00570CEF"/>
    <w:rsid w:val="00575D63"/>
    <w:rsid w:val="005C6D45"/>
    <w:rsid w:val="005D58F7"/>
    <w:rsid w:val="00617D63"/>
    <w:rsid w:val="00643D1A"/>
    <w:rsid w:val="00655469"/>
    <w:rsid w:val="0067316D"/>
    <w:rsid w:val="00674588"/>
    <w:rsid w:val="006A2A60"/>
    <w:rsid w:val="006A7B57"/>
    <w:rsid w:val="006D44C5"/>
    <w:rsid w:val="0070322D"/>
    <w:rsid w:val="00713672"/>
    <w:rsid w:val="0073562D"/>
    <w:rsid w:val="00765B2E"/>
    <w:rsid w:val="00784850"/>
    <w:rsid w:val="007B07DE"/>
    <w:rsid w:val="007B188C"/>
    <w:rsid w:val="007B61E4"/>
    <w:rsid w:val="00812F99"/>
    <w:rsid w:val="008270A2"/>
    <w:rsid w:val="00853F77"/>
    <w:rsid w:val="00885CE1"/>
    <w:rsid w:val="008907FF"/>
    <w:rsid w:val="008A0FCC"/>
    <w:rsid w:val="008B696C"/>
    <w:rsid w:val="008B6BEE"/>
    <w:rsid w:val="008B7B0A"/>
    <w:rsid w:val="008F78D7"/>
    <w:rsid w:val="009200C1"/>
    <w:rsid w:val="009602EC"/>
    <w:rsid w:val="00980085"/>
    <w:rsid w:val="00997127"/>
    <w:rsid w:val="009C3B20"/>
    <w:rsid w:val="009D216F"/>
    <w:rsid w:val="009D3248"/>
    <w:rsid w:val="00A65E8A"/>
    <w:rsid w:val="00A87896"/>
    <w:rsid w:val="00AB2D01"/>
    <w:rsid w:val="00AC1EE7"/>
    <w:rsid w:val="00B650C6"/>
    <w:rsid w:val="00BA63C2"/>
    <w:rsid w:val="00BC6939"/>
    <w:rsid w:val="00BE1875"/>
    <w:rsid w:val="00BE45C8"/>
    <w:rsid w:val="00BF2331"/>
    <w:rsid w:val="00BF7463"/>
    <w:rsid w:val="00C02610"/>
    <w:rsid w:val="00C30889"/>
    <w:rsid w:val="00C90A2E"/>
    <w:rsid w:val="00CC5861"/>
    <w:rsid w:val="00CF0F39"/>
    <w:rsid w:val="00D30B81"/>
    <w:rsid w:val="00D32314"/>
    <w:rsid w:val="00D3649E"/>
    <w:rsid w:val="00D65327"/>
    <w:rsid w:val="00DE5459"/>
    <w:rsid w:val="00DF0FDA"/>
    <w:rsid w:val="00E005FB"/>
    <w:rsid w:val="00E142DA"/>
    <w:rsid w:val="00E16F51"/>
    <w:rsid w:val="00EB0B6E"/>
    <w:rsid w:val="00EE70C1"/>
    <w:rsid w:val="00F169E1"/>
    <w:rsid w:val="00F77B79"/>
    <w:rsid w:val="00F866A8"/>
    <w:rsid w:val="00FB35C9"/>
    <w:rsid w:val="00FB5B59"/>
    <w:rsid w:val="00FC318F"/>
    <w:rsid w:val="00FD1D72"/>
    <w:rsid w:val="00FF73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7A9F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040">
      <w:bodyDiv w:val="1"/>
      <w:marLeft w:val="0"/>
      <w:marRight w:val="0"/>
      <w:marTop w:val="0"/>
      <w:marBottom w:val="0"/>
      <w:divBdr>
        <w:top w:val="none" w:sz="0" w:space="0" w:color="auto"/>
        <w:left w:val="none" w:sz="0" w:space="0" w:color="auto"/>
        <w:bottom w:val="none" w:sz="0" w:space="0" w:color="auto"/>
        <w:right w:val="none" w:sz="0" w:space="0" w:color="auto"/>
      </w:divBdr>
    </w:div>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15454625">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469325231">
      <w:bodyDiv w:val="1"/>
      <w:marLeft w:val="0"/>
      <w:marRight w:val="0"/>
      <w:marTop w:val="0"/>
      <w:marBottom w:val="0"/>
      <w:divBdr>
        <w:top w:val="none" w:sz="0" w:space="0" w:color="auto"/>
        <w:left w:val="none" w:sz="0" w:space="0" w:color="auto"/>
        <w:bottom w:val="none" w:sz="0" w:space="0" w:color="auto"/>
        <w:right w:val="none" w:sz="0" w:space="0" w:color="auto"/>
      </w:divBdr>
    </w:div>
    <w:div w:id="537619734">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58533523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0181A754-2119-450C-8CA6-87D1F01F5AE7%7d\%7b6AFAC10E-2938-4FED-BA98-FC2786B64644%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3.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4.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{6AFAC10E-2938-4FED-BA98-FC2786B64644}tf45325165_win32.dotx</Template>
  <TotalTime>0</TotalTime>
  <Pages>4</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2021-08-03T21:50:00Z</dcterms:created>
  <dcterms:modified xsi:type="dcterms:W3CDTF">2021-08-05T04:42:00Z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