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9F2" w:rsidRPr="00ED09F2" w:rsidRDefault="00ED09F2" w:rsidP="00ED09F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D09F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  <w:r w:rsidRPr="00ED09F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Given an integer,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ED09F2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</w:t>
      </w:r>
      <w:proofErr w:type="gramStart"/>
      <w:r w:rsidRPr="00ED09F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ED09F2">
        <w:rPr>
          <w:rFonts w:ascii="var(--font-family-text)" w:eastAsia="Times New Roman" w:hAnsi="var(--font-family-text)" w:cs="Arial"/>
          <w:color w:val="0E141E"/>
          <w:sz w:val="21"/>
          <w:szCs w:val="21"/>
        </w:rPr>
        <w:t>space-separated integers as input, create a tuple,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t</w:t>
      </w:r>
      <w:r w:rsidRPr="00ED09F2">
        <w:rPr>
          <w:rFonts w:ascii="var(--font-family-text)" w:eastAsia="Times New Roman" w:hAnsi="var(--font-family-text)" w:cs="Arial"/>
          <w:color w:val="0E141E"/>
          <w:sz w:val="21"/>
          <w:szCs w:val="21"/>
        </w:rPr>
        <w:t>, of those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ED09F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integers. Then compute and print the result of 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hash(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t)</w:t>
      </w:r>
      <w:r w:rsidRPr="00ED09F2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ED09F2" w:rsidRPr="00ED09F2" w:rsidRDefault="00ED09F2" w:rsidP="00ED09F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D09F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ED09F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hyperlink r:id="rId4" w:anchor="hash" w:history="1">
        <w:proofErr w:type="gramStart"/>
        <w:r w:rsidRPr="00ED09F2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hash(</w:t>
        </w:r>
        <w:proofErr w:type="gramEnd"/>
        <w:r w:rsidRPr="00ED09F2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)</w:t>
        </w:r>
      </w:hyperlink>
      <w:r w:rsidRPr="00ED09F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one of the functions in the </w:t>
      </w:r>
      <w:r w:rsidRPr="00ED09F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__</w:t>
      </w:r>
      <w:proofErr w:type="spellStart"/>
      <w:r w:rsidRPr="00ED09F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builtins</w:t>
      </w:r>
      <w:proofErr w:type="spellEnd"/>
      <w:r w:rsidRPr="00ED09F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__</w:t>
      </w:r>
      <w:r w:rsidRPr="00ED09F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module, so it need not be imported.</w:t>
      </w:r>
    </w:p>
    <w:p w:rsidR="00ED09F2" w:rsidRPr="00ED09F2" w:rsidRDefault="00ED09F2" w:rsidP="00ED09F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D09F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ED09F2" w:rsidRPr="00ED09F2" w:rsidRDefault="00ED09F2" w:rsidP="00ED09F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D09F2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an integer,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ED09F2">
        <w:rPr>
          <w:rFonts w:ascii="var(--font-family-text)" w:eastAsia="Times New Roman" w:hAnsi="var(--font-family-text)" w:cs="Arial"/>
          <w:color w:val="0E141E"/>
          <w:sz w:val="21"/>
          <w:szCs w:val="21"/>
        </w:rPr>
        <w:t>, denoting the number of elements in the tuple.</w:t>
      </w:r>
      <w:r w:rsidRPr="00ED09F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line contains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ED09F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space-separated integers describing the elements in tuple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t</w:t>
      </w:r>
      <w:r w:rsidRPr="00ED09F2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ED09F2" w:rsidRPr="00ED09F2" w:rsidRDefault="00ED09F2" w:rsidP="00ED09F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D09F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ED09F2" w:rsidRPr="00ED09F2" w:rsidRDefault="00ED09F2" w:rsidP="00ED09F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D09F2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result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hash(t</w:t>
      </w:r>
      <w:bookmarkStart w:id="0" w:name="_GoBack"/>
      <w:bookmarkEnd w:id="0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)</w:t>
      </w:r>
      <w:r w:rsidRPr="00ED09F2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ED09F2" w:rsidRPr="00ED09F2" w:rsidRDefault="00ED09F2" w:rsidP="00ED09F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D09F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ED09F2" w:rsidRPr="00ED09F2" w:rsidRDefault="00ED09F2" w:rsidP="00ED0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D09F2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2</w:t>
      </w:r>
    </w:p>
    <w:p w:rsidR="00ED09F2" w:rsidRPr="00ED09F2" w:rsidRDefault="00ED09F2" w:rsidP="00ED0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D09F2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1 2</w:t>
      </w:r>
    </w:p>
    <w:p w:rsidR="00ED09F2" w:rsidRPr="00ED09F2" w:rsidRDefault="00ED09F2" w:rsidP="00ED09F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D09F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ED09F2" w:rsidRPr="00ED09F2" w:rsidRDefault="00ED09F2" w:rsidP="00ED0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D09F2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3713081631934410656</w:t>
      </w:r>
    </w:p>
    <w:p w:rsidR="00723106" w:rsidRDefault="00ED09F2"/>
    <w:sectPr w:rsidR="0072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3C"/>
    <w:rsid w:val="008D683B"/>
    <w:rsid w:val="00956A3C"/>
    <w:rsid w:val="00E822B5"/>
    <w:rsid w:val="00ED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EAE6"/>
  <w15:chartTrackingRefBased/>
  <w15:docId w15:val="{93F72F8C-41D6-4E5F-B47C-7E7BA9CC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09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09F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09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9F2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ED0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74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2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5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7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4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60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>DASSAULT SYSTEMES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2020-04-02T11:10:00Z</dcterms:created>
  <dcterms:modified xsi:type="dcterms:W3CDTF">2020-04-02T11:11:00Z</dcterms:modified>
</cp:coreProperties>
</file>