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B2493" w:rsidR="00644185" w:rsidP="009B2493" w:rsidRDefault="00B17232" w14:paraId="584D6038" w14:textId="77777777">
      <w:pPr>
        <w:pStyle w:val="NoSpacing"/>
        <w:jc w:val="center"/>
        <w:rPr>
          <w:b/>
          <w:bCs/>
          <w:sz w:val="28"/>
          <w:szCs w:val="28"/>
        </w:rPr>
      </w:pPr>
      <w:r w:rsidRPr="009B2493">
        <w:rPr>
          <w:b/>
          <w:bCs/>
          <w:sz w:val="28"/>
          <w:szCs w:val="28"/>
        </w:rPr>
        <w:t>Round 1</w:t>
      </w:r>
      <w:r w:rsidRPr="009B2493" w:rsidR="005B2527">
        <w:rPr>
          <w:b/>
          <w:bCs/>
          <w:sz w:val="28"/>
          <w:szCs w:val="28"/>
        </w:rPr>
        <w:t xml:space="preserve"> Document</w:t>
      </w:r>
    </w:p>
    <w:p w:rsidR="00644185" w:rsidP="00CB4224" w:rsidRDefault="00B17232" w14:paraId="2B712C59" w14:textId="58000BE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B17232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Pr="00B17232" w:rsidR="005B2527" w:rsidP="00CB4224" w:rsidRDefault="005B2527" w14:paraId="2FBF0A4E" w14:textId="77777777">
      <w:pPr>
        <w:jc w:val="center"/>
        <w:rPr>
          <w:rFonts w:ascii="Times New Roman" w:hAnsi="Times New Roman" w:eastAsia="Times New Roman" w:cs="Times New Roman"/>
        </w:rPr>
      </w:pPr>
    </w:p>
    <w:p w:rsidR="00644185" w:rsidP="00CB4224" w:rsidRDefault="00B17232" w14:paraId="4EFB201C" w14:textId="77777777">
      <w:pPr>
        <w:rPr>
          <w:rFonts w:ascii="Times New Roman" w:hAnsi="Times New Roman" w:eastAsia="Times New Roman" w:cs="Times New Roman"/>
          <w:b/>
        </w:rPr>
      </w:pPr>
      <w:r w:rsidRPr="00B17232">
        <w:rPr>
          <w:rFonts w:ascii="Times New Roman" w:hAnsi="Times New Roman" w:eastAsia="Times New Roman" w:cs="Times New Roman"/>
          <w:b/>
        </w:rPr>
        <w:t>Name of Developer</w:t>
      </w:r>
      <w:r w:rsidR="00420091">
        <w:rPr>
          <w:rFonts w:ascii="Times New Roman" w:hAnsi="Times New Roman" w:eastAsia="Times New Roman" w:cs="Times New Roman"/>
          <w:b/>
        </w:rPr>
        <w:tab/>
      </w:r>
      <w:r w:rsidR="00420091">
        <w:rPr>
          <w:rFonts w:ascii="Times New Roman" w:hAnsi="Times New Roman" w:eastAsia="Times New Roman" w:cs="Times New Roman"/>
          <w:b/>
        </w:rPr>
        <w:tab/>
      </w:r>
      <w:r w:rsidRPr="00B17232">
        <w:rPr>
          <w:rFonts w:ascii="Times New Roman" w:hAnsi="Times New Roman" w:eastAsia="Times New Roman" w:cs="Times New Roman"/>
          <w:b/>
        </w:rPr>
        <w:t xml:space="preserve">: </w:t>
      </w:r>
      <w:r w:rsidR="00420091">
        <w:rPr>
          <w:rFonts w:ascii="Times New Roman" w:hAnsi="Times New Roman" w:eastAsia="Times New Roman" w:cs="Times New Roman"/>
          <w:b/>
        </w:rPr>
        <w:tab/>
      </w:r>
      <w:proofErr w:type="spellStart"/>
      <w:proofErr w:type="gramStart"/>
      <w:r w:rsidRPr="00420091" w:rsidR="00420091">
        <w:rPr>
          <w:rFonts w:ascii="Times New Roman" w:hAnsi="Times New Roman" w:eastAsia="Times New Roman" w:cs="Times New Roman"/>
          <w:bCs/>
        </w:rPr>
        <w:t>K.Srividhya</w:t>
      </w:r>
      <w:proofErr w:type="spellEnd"/>
      <w:proofErr w:type="gramEnd"/>
    </w:p>
    <w:p w:rsidRPr="00B17232" w:rsidR="00644185" w:rsidP="00CB4224" w:rsidRDefault="00B17232" w14:paraId="130BC0D8" w14:textId="77777777">
      <w:pPr>
        <w:rPr>
          <w:rFonts w:ascii="Times New Roman" w:hAnsi="Times New Roman" w:eastAsia="Times New Roman" w:cs="Times New Roman"/>
        </w:rPr>
      </w:pPr>
      <w:r w:rsidRPr="00B17232">
        <w:rPr>
          <w:rFonts w:ascii="Times New Roman" w:hAnsi="Times New Roman" w:eastAsia="Times New Roman" w:cs="Times New Roman"/>
          <w:b/>
        </w:rPr>
        <w:t>Institute</w:t>
      </w:r>
      <w:r w:rsidR="00420091">
        <w:rPr>
          <w:rFonts w:ascii="Times New Roman" w:hAnsi="Times New Roman" w:eastAsia="Times New Roman" w:cs="Times New Roman"/>
          <w:b/>
        </w:rPr>
        <w:tab/>
      </w:r>
      <w:r w:rsidR="00420091">
        <w:rPr>
          <w:rFonts w:ascii="Times New Roman" w:hAnsi="Times New Roman" w:eastAsia="Times New Roman" w:cs="Times New Roman"/>
          <w:b/>
        </w:rPr>
        <w:tab/>
      </w:r>
      <w:r w:rsidR="00420091">
        <w:rPr>
          <w:rFonts w:ascii="Times New Roman" w:hAnsi="Times New Roman" w:eastAsia="Times New Roman" w:cs="Times New Roman"/>
          <w:b/>
        </w:rPr>
        <w:tab/>
      </w:r>
      <w:r w:rsidRPr="00B17232">
        <w:rPr>
          <w:rFonts w:ascii="Times New Roman" w:hAnsi="Times New Roman" w:eastAsia="Times New Roman" w:cs="Times New Roman"/>
          <w:b/>
        </w:rPr>
        <w:t>:</w:t>
      </w:r>
      <w:r w:rsidRPr="00B17232">
        <w:rPr>
          <w:rFonts w:ascii="Times New Roman" w:hAnsi="Times New Roman" w:eastAsia="Times New Roman" w:cs="Times New Roman"/>
        </w:rPr>
        <w:t xml:space="preserve"> </w:t>
      </w:r>
      <w:r w:rsidR="00420091">
        <w:rPr>
          <w:rFonts w:ascii="Times New Roman" w:hAnsi="Times New Roman" w:eastAsia="Times New Roman" w:cs="Times New Roman"/>
        </w:rPr>
        <w:tab/>
      </w:r>
      <w:r w:rsidRPr="00377762" w:rsidR="00420091">
        <w:rPr>
          <w:rFonts w:ascii="Times New Roman" w:hAnsi="Times New Roman" w:eastAsia="Times New Roman" w:cs="Times New Roman"/>
          <w:bCs/>
        </w:rPr>
        <w:t>Sri Venkateswara College of Engineering</w:t>
      </w:r>
    </w:p>
    <w:p w:rsidRPr="00B17232" w:rsidR="00644185" w:rsidP="00CB4224" w:rsidRDefault="00B17232" w14:paraId="44F1DCCF" w14:textId="77777777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B17232">
        <w:rPr>
          <w:sz w:val="24"/>
          <w:szCs w:val="24"/>
        </w:rPr>
        <w:t>Email id</w:t>
      </w:r>
      <w:r w:rsidR="00420091">
        <w:rPr>
          <w:sz w:val="24"/>
          <w:szCs w:val="24"/>
        </w:rPr>
        <w:tab/>
      </w:r>
      <w:r w:rsidR="00420091">
        <w:rPr>
          <w:sz w:val="24"/>
          <w:szCs w:val="24"/>
        </w:rPr>
        <w:tab/>
      </w:r>
      <w:r w:rsidR="00420091">
        <w:rPr>
          <w:sz w:val="24"/>
          <w:szCs w:val="24"/>
        </w:rPr>
        <w:tab/>
      </w:r>
      <w:r w:rsidRPr="00B17232">
        <w:rPr>
          <w:sz w:val="24"/>
          <w:szCs w:val="24"/>
        </w:rPr>
        <w:t>:</w:t>
      </w:r>
      <w:r w:rsidR="00420091">
        <w:rPr>
          <w:sz w:val="24"/>
          <w:szCs w:val="24"/>
        </w:rPr>
        <w:tab/>
      </w:r>
      <w:r w:rsidRPr="00420091" w:rsidR="00420091">
        <w:rPr>
          <w:b w:val="0"/>
          <w:bCs w:val="0"/>
          <w:sz w:val="24"/>
          <w:szCs w:val="24"/>
        </w:rPr>
        <w:t>srivi@svce.ac.in</w:t>
      </w:r>
      <w:r w:rsidRPr="00B17232">
        <w:rPr>
          <w:b w:val="0"/>
          <w:sz w:val="24"/>
          <w:szCs w:val="24"/>
        </w:rPr>
        <w:t xml:space="preserve"> </w:t>
      </w:r>
    </w:p>
    <w:p w:rsidRPr="00B17232" w:rsidR="00644185" w:rsidP="00CB4224" w:rsidRDefault="00B17232" w14:paraId="0DB0CFD6" w14:textId="77777777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B17232">
        <w:rPr>
          <w:sz w:val="24"/>
          <w:szCs w:val="24"/>
        </w:rPr>
        <w:t>Department</w:t>
      </w:r>
      <w:r w:rsidR="00420091">
        <w:rPr>
          <w:sz w:val="24"/>
          <w:szCs w:val="24"/>
        </w:rPr>
        <w:tab/>
      </w:r>
      <w:r w:rsidR="00420091">
        <w:rPr>
          <w:sz w:val="24"/>
          <w:szCs w:val="24"/>
        </w:rPr>
        <w:tab/>
      </w:r>
      <w:r w:rsidR="00420091">
        <w:rPr>
          <w:sz w:val="24"/>
          <w:szCs w:val="24"/>
        </w:rPr>
        <w:tab/>
      </w:r>
      <w:r w:rsidRPr="00B17232">
        <w:rPr>
          <w:sz w:val="24"/>
          <w:szCs w:val="24"/>
        </w:rPr>
        <w:t>:</w:t>
      </w:r>
      <w:r w:rsidR="00420091">
        <w:rPr>
          <w:sz w:val="24"/>
          <w:szCs w:val="24"/>
        </w:rPr>
        <w:tab/>
      </w:r>
      <w:r w:rsidRPr="00420091" w:rsidR="00420091">
        <w:rPr>
          <w:b w:val="0"/>
          <w:color w:val="000000"/>
          <w:sz w:val="24"/>
          <w:szCs w:val="24"/>
        </w:rPr>
        <w:t>Electronics and Communication Engineering</w:t>
      </w:r>
      <w:r w:rsidRPr="00B17232">
        <w:rPr>
          <w:b w:val="0"/>
          <w:sz w:val="24"/>
          <w:szCs w:val="24"/>
        </w:rPr>
        <w:t xml:space="preserve"> </w:t>
      </w:r>
    </w:p>
    <w:p w:rsidRPr="00B17232" w:rsidR="00644185" w:rsidP="00CB4224" w:rsidRDefault="00B17232" w14:paraId="53220807" w14:textId="77777777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B17232">
        <w:rPr>
          <w:sz w:val="24"/>
          <w:szCs w:val="24"/>
        </w:rPr>
        <w:t>Discipline</w:t>
      </w:r>
      <w:r w:rsidR="00420091">
        <w:rPr>
          <w:sz w:val="24"/>
          <w:szCs w:val="24"/>
        </w:rPr>
        <w:tab/>
      </w:r>
      <w:r w:rsidR="00420091">
        <w:rPr>
          <w:sz w:val="24"/>
          <w:szCs w:val="24"/>
        </w:rPr>
        <w:tab/>
      </w:r>
      <w:r w:rsidR="00420091">
        <w:rPr>
          <w:sz w:val="24"/>
          <w:szCs w:val="24"/>
        </w:rPr>
        <w:tab/>
      </w:r>
      <w:r w:rsidRPr="00B17232">
        <w:rPr>
          <w:sz w:val="24"/>
          <w:szCs w:val="24"/>
        </w:rPr>
        <w:t>:</w:t>
      </w:r>
      <w:r w:rsidR="00CB4224">
        <w:rPr>
          <w:sz w:val="24"/>
          <w:szCs w:val="24"/>
        </w:rPr>
        <w:tab/>
      </w:r>
      <w:proofErr w:type="spellStart"/>
      <w:proofErr w:type="gramStart"/>
      <w:r w:rsidRPr="00CB4224" w:rsidR="00CB4224">
        <w:rPr>
          <w:b w:val="0"/>
          <w:color w:val="000000"/>
          <w:sz w:val="24"/>
          <w:szCs w:val="24"/>
        </w:rPr>
        <w:t>Electronics,Instrumentation</w:t>
      </w:r>
      <w:proofErr w:type="gramEnd"/>
      <w:r w:rsidRPr="00CB4224" w:rsidR="00CB4224">
        <w:rPr>
          <w:b w:val="0"/>
          <w:color w:val="000000"/>
          <w:sz w:val="24"/>
          <w:szCs w:val="24"/>
        </w:rPr>
        <w:t>,Electrical,Marine,Automobile</w:t>
      </w:r>
      <w:proofErr w:type="spellEnd"/>
      <w:r w:rsidR="00CB4224">
        <w:rPr>
          <w:sz w:val="24"/>
          <w:szCs w:val="24"/>
        </w:rPr>
        <w:tab/>
      </w:r>
      <w:r w:rsidRPr="00B17232">
        <w:rPr>
          <w:sz w:val="24"/>
          <w:szCs w:val="24"/>
        </w:rPr>
        <w:t xml:space="preserve"> </w:t>
      </w:r>
    </w:p>
    <w:p w:rsidRPr="00B17232" w:rsidR="00644185" w:rsidP="00CB4224" w:rsidRDefault="00B17232" w14:paraId="5B9AD2BA" w14:textId="77777777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B17232">
        <w:rPr>
          <w:sz w:val="24"/>
          <w:szCs w:val="24"/>
        </w:rPr>
        <w:t>Name of the Lab</w:t>
      </w:r>
      <w:r w:rsidR="00420091">
        <w:rPr>
          <w:sz w:val="24"/>
          <w:szCs w:val="24"/>
        </w:rPr>
        <w:tab/>
      </w:r>
      <w:r w:rsidR="00420091">
        <w:rPr>
          <w:sz w:val="24"/>
          <w:szCs w:val="24"/>
        </w:rPr>
        <w:tab/>
      </w:r>
      <w:r w:rsidRPr="00B17232">
        <w:rPr>
          <w:sz w:val="24"/>
          <w:szCs w:val="24"/>
        </w:rPr>
        <w:t>:</w:t>
      </w:r>
      <w:r w:rsidR="00420091">
        <w:rPr>
          <w:sz w:val="24"/>
          <w:szCs w:val="24"/>
        </w:rPr>
        <w:tab/>
      </w:r>
      <w:r w:rsidRPr="00CB4224" w:rsidR="00CB4224">
        <w:rPr>
          <w:b w:val="0"/>
          <w:bCs w:val="0"/>
          <w:sz w:val="24"/>
          <w:szCs w:val="24"/>
        </w:rPr>
        <w:t>Basic Electronics Lab</w:t>
      </w:r>
      <w:r w:rsidR="00CB4224">
        <w:rPr>
          <w:sz w:val="24"/>
          <w:szCs w:val="24"/>
        </w:rPr>
        <w:t>/</w:t>
      </w:r>
      <w:r w:rsidR="00420091">
        <w:rPr>
          <w:b w:val="0"/>
          <w:bCs w:val="0"/>
          <w:sz w:val="24"/>
          <w:szCs w:val="24"/>
        </w:rPr>
        <w:t>Hybrid</w:t>
      </w:r>
      <w:r w:rsidRPr="00420091" w:rsidR="00420091">
        <w:rPr>
          <w:b w:val="0"/>
          <w:bCs w:val="0"/>
          <w:sz w:val="24"/>
          <w:szCs w:val="24"/>
        </w:rPr>
        <w:t xml:space="preserve"> Electronics Lab</w:t>
      </w:r>
      <w:r w:rsidRPr="00B17232">
        <w:rPr>
          <w:b w:val="0"/>
          <w:sz w:val="24"/>
          <w:szCs w:val="24"/>
        </w:rPr>
        <w:t xml:space="preserve"> </w:t>
      </w:r>
    </w:p>
    <w:p w:rsidRPr="00420091" w:rsidR="00420091" w:rsidP="782FEC6C" w:rsidRDefault="00B17232" w14:paraId="037FFF47" w14:textId="30F36044">
      <w:pPr>
        <w:pStyle w:val="Heading3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82FEC6C" w:rsidR="782FEC6C">
        <w:rPr>
          <w:sz w:val="24"/>
          <w:szCs w:val="24"/>
        </w:rPr>
        <w:t>Name of experiment</w:t>
      </w:r>
      <w:r>
        <w:tab/>
      </w:r>
      <w:r>
        <w:tab/>
      </w:r>
      <w:r w:rsidRPr="782FEC6C" w:rsidR="782FEC6C">
        <w:rPr>
          <w:sz w:val="24"/>
          <w:szCs w:val="24"/>
        </w:rPr>
        <w:t xml:space="preserve">: </w:t>
      </w:r>
      <w:r>
        <w:tab/>
      </w:r>
      <w:r w:rsidRPr="782FEC6C" w:rsidR="782FEC6C">
        <w:rPr>
          <w:b w:val="0"/>
          <w:bCs w:val="0"/>
          <w:sz w:val="24"/>
          <w:szCs w:val="24"/>
        </w:rPr>
        <w:t>Summer and Subtractor using Operational Amplifier 741.</w:t>
      </w:r>
    </w:p>
    <w:p w:rsidR="00C947FA" w:rsidP="782FEC6C" w:rsidRDefault="00B17232" w14:paraId="6B09E60B" w14:textId="498BA550">
      <w:pPr>
        <w:pStyle w:val="Heading3"/>
        <w:spacing w:before="0" w:beforeAutospacing="off" w:after="0" w:afterAutospacing="off"/>
        <w:rPr>
          <w:b w:val="0"/>
          <w:bCs w:val="0"/>
          <w:sz w:val="24"/>
          <w:szCs w:val="24"/>
          <w:lang w:val="en-US"/>
        </w:rPr>
      </w:pPr>
      <w:r w:rsidRPr="782FEC6C" w:rsidR="782FEC6C">
        <w:rPr>
          <w:sz w:val="24"/>
          <w:szCs w:val="24"/>
        </w:rPr>
        <w:t>FOCUS AREA</w:t>
      </w:r>
      <w:r>
        <w:tab/>
      </w:r>
      <w:r>
        <w:tab/>
      </w:r>
      <w:r w:rsidRPr="782FEC6C" w:rsidR="782FEC6C">
        <w:rPr>
          <w:sz w:val="24"/>
          <w:szCs w:val="24"/>
        </w:rPr>
        <w:t>:</w:t>
      </w:r>
      <w:r>
        <w:tab/>
      </w:r>
      <w:r w:rsidRPr="782FEC6C" w:rsidR="782FEC6C">
        <w:rPr>
          <w:b w:val="0"/>
          <w:bCs w:val="0"/>
          <w:sz w:val="24"/>
          <w:szCs w:val="24"/>
          <w:lang w:val="en-US"/>
        </w:rPr>
        <w:t>Configuring Operational amplifier as Summer and Subtractor.</w:t>
      </w:r>
    </w:p>
    <w:p w:rsidR="00C947FA" w:rsidP="00CB4224" w:rsidRDefault="00C947FA" w14:paraId="75CB2C8E" w14:textId="77777777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  <w:lang w:val="en-US"/>
        </w:rPr>
      </w:pPr>
    </w:p>
    <w:p w:rsidR="00C947FA" w:rsidP="00C947FA" w:rsidRDefault="00CB4224" w14:paraId="0E792778" w14:textId="5EAE9E14">
      <w:pPr>
        <w:widowControl w:val="0"/>
        <w:autoSpaceDE w:val="0"/>
        <w:autoSpaceDN w:val="0"/>
        <w:adjustRightInd w:val="0"/>
        <w:ind w:left="100" w:right="8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1"/>
          <w:bCs w:val="1"/>
        </w:rPr>
        <w:t>Abo</w:t>
      </w:r>
      <w:r>
        <w:rPr>
          <w:rFonts w:ascii="Times New Roman" w:hAnsi="Times New Roman" w:cs="Times New Roman"/>
          <w:b w:val="1"/>
          <w:bCs w:val="1"/>
          <w:spacing w:val="1"/>
        </w:rPr>
        <w:t>u</w:t>
      </w:r>
      <w:r>
        <w:rPr>
          <w:rFonts w:ascii="Times New Roman" w:hAnsi="Times New Roman" w:cs="Times New Roman"/>
          <w:b w:val="1"/>
          <w:bCs w:val="1"/>
        </w:rPr>
        <w:t>t</w:t>
      </w:r>
      <w:r>
        <w:rPr>
          <w:rFonts w:ascii="Times New Roman" w:hAnsi="Times New Roman" w:cs="Times New Roman"/>
          <w:b w:val="1"/>
          <w:bCs w:val="1"/>
          <w:spacing w:val="-3"/>
        </w:rPr>
        <w:t xml:space="preserve"> </w:t>
      </w:r>
      <w:r>
        <w:rPr>
          <w:rFonts w:ascii="Times New Roman" w:hAnsi="Times New Roman" w:cs="Times New Roman"/>
          <w:b w:val="1"/>
          <w:bCs w:val="1"/>
        </w:rPr>
        <w:t>the</w:t>
      </w:r>
      <w:r>
        <w:rPr>
          <w:rFonts w:ascii="Times New Roman" w:hAnsi="Times New Roman" w:cs="Times New Roman"/>
          <w:b w:val="1"/>
          <w:bCs w:val="1"/>
          <w:spacing w:val="-3"/>
        </w:rPr>
        <w:t xml:space="preserve"> </w:t>
      </w:r>
      <w:r>
        <w:rPr>
          <w:rFonts w:ascii="Times New Roman" w:hAnsi="Times New Roman" w:cs="Times New Roman"/>
          <w:b w:val="1"/>
          <w:bCs w:val="1"/>
        </w:rPr>
        <w:t>Ex</w:t>
      </w:r>
      <w:r>
        <w:rPr>
          <w:rFonts w:ascii="Times New Roman" w:hAnsi="Times New Roman" w:cs="Times New Roman"/>
          <w:b w:val="1"/>
          <w:bCs w:val="1"/>
          <w:spacing w:val="1"/>
        </w:rPr>
        <w:t>p</w:t>
      </w:r>
      <w:r>
        <w:rPr>
          <w:rFonts w:ascii="Times New Roman" w:hAnsi="Times New Roman" w:cs="Times New Roman"/>
          <w:b w:val="1"/>
          <w:bCs w:val="1"/>
          <w:spacing w:val="-1"/>
        </w:rPr>
        <w:t>er</w:t>
      </w:r>
      <w:r>
        <w:rPr>
          <w:rFonts w:ascii="Times New Roman" w:hAnsi="Times New Roman" w:cs="Times New Roman"/>
          <w:b w:val="1"/>
          <w:bCs w:val="1"/>
        </w:rPr>
        <w:t>i</w:t>
      </w:r>
      <w:r>
        <w:rPr>
          <w:rFonts w:ascii="Times New Roman" w:hAnsi="Times New Roman" w:cs="Times New Roman"/>
          <w:b w:val="1"/>
          <w:bCs w:val="1"/>
          <w:spacing w:val="2"/>
        </w:rPr>
        <w:t>m</w:t>
      </w:r>
      <w:r>
        <w:rPr>
          <w:rFonts w:ascii="Times New Roman" w:hAnsi="Times New Roman" w:cs="Times New Roman"/>
          <w:b w:val="1"/>
          <w:bCs w:val="1"/>
          <w:spacing w:val="-1"/>
        </w:rPr>
        <w:t>e</w:t>
      </w:r>
      <w:r>
        <w:rPr>
          <w:rFonts w:ascii="Times New Roman" w:hAnsi="Times New Roman" w:cs="Times New Roman"/>
          <w:b w:val="1"/>
          <w:bCs w:val="1"/>
          <w:spacing w:val="1"/>
        </w:rPr>
        <w:t>n</w:t>
      </w:r>
      <w:r>
        <w:rPr>
          <w:rFonts w:ascii="Times New Roman" w:hAnsi="Times New Roman" w:cs="Times New Roman"/>
          <w:b w:val="1"/>
          <w:bCs w:val="1"/>
        </w:rPr>
        <w:t xml:space="preserve">t: </w:t>
      </w:r>
      <w:r>
        <w:rPr>
          <w:rFonts w:ascii="Times New Roman" w:hAnsi="Times New Roman" w:cs="Times New Roman"/>
        </w:rPr>
        <w:t>The experiment</w:t>
      </w:r>
      <w:r w:rsidR="00C947F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opens</w:t>
      </w:r>
      <w:proofErr w:type="gramEnd"/>
      <w:r>
        <w:rPr>
          <w:rFonts w:ascii="Times New Roman" w:hAnsi="Times New Roman" w:cs="Times New Roman"/>
        </w:rPr>
        <w:t xml:space="preserve"> up the introduction to </w:t>
      </w:r>
      <w:r w:rsidR="009B2493">
        <w:rPr>
          <w:rFonts w:ascii="Times New Roman" w:hAnsi="Times New Roman" w:cs="Times New Roman"/>
        </w:rPr>
        <w:t>operational amplifiers</w:t>
      </w:r>
      <w:r>
        <w:rPr>
          <w:rFonts w:ascii="Times New Roman" w:hAnsi="Times New Roman" w:cs="Times New Roman"/>
        </w:rPr>
        <w:t xml:space="preserve"> and their </w:t>
      </w:r>
      <w:r w:rsidR="009B2493">
        <w:rPr>
          <w:rFonts w:ascii="Times New Roman" w:hAnsi="Times New Roman" w:cs="Times New Roman"/>
        </w:rPr>
        <w:t>applications and advantages</w:t>
      </w:r>
      <w:r>
        <w:rPr>
          <w:rFonts w:ascii="Times New Roman" w:hAnsi="Times New Roman" w:cs="Times New Roman"/>
        </w:rPr>
        <w:t>.</w:t>
      </w:r>
    </w:p>
    <w:p w:rsidR="00CB4224" w:rsidP="00C947FA" w:rsidRDefault="00C947FA" w14:paraId="6BD76DAC" w14:textId="5AE63054">
      <w:pPr>
        <w:widowControl w:val="0"/>
        <w:autoSpaceDE w:val="0"/>
        <w:autoSpaceDN w:val="0"/>
        <w:adjustRightInd w:val="0"/>
        <w:ind w:left="720" w:right="818"/>
        <w:jc w:val="both"/>
        <w:rPr>
          <w:rFonts w:ascii="Times New Roman" w:hAnsi="Times New Roman" w:cs="Times New Roman"/>
        </w:rPr>
      </w:pPr>
      <w:r w:rsidRPr="782FEC6C" w:rsidR="782FEC6C">
        <w:rPr>
          <w:rFonts w:ascii="Times New Roman" w:hAnsi="Times New Roman" w:cs="Times New Roman"/>
        </w:rPr>
        <w:t>Experiment provides exposure to students in better understanding of applications by configuring Operational amplifier as summer and subtractor.</w:t>
      </w:r>
    </w:p>
    <w:p w:rsidR="00B17232" w:rsidP="00CB4224" w:rsidRDefault="00CB4224" w14:paraId="42975BCA" w14:textId="77777777">
      <w:pPr>
        <w:pStyle w:val="Heading3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Pr="00DE3382" w:rsidR="00CB4224" w:rsidP="00CB4224" w:rsidRDefault="00B17232" w14:paraId="775E679D" w14:textId="7328B1ED">
      <w:pPr>
        <w:pStyle w:val="Heading3"/>
        <w:spacing w:before="0" w:beforeAutospacing="0" w:after="0" w:afterAutospacing="0"/>
      </w:pPr>
      <w:r w:rsidRPr="00B17232">
        <w:t>1. Learning Objectives and Cognitive Level:</w:t>
      </w:r>
    </w:p>
    <w:p w:rsidR="00D8762E" w:rsidP="00CB4224" w:rsidRDefault="00D8762E" w14:paraId="7BB9EB57" w14:textId="77777777">
      <w:pPr>
        <w:pStyle w:val="Heading3"/>
        <w:spacing w:before="0" w:beforeAutospacing="0" w:after="0" w:afterAutospacing="0"/>
        <w:rPr>
          <w:b w:val="0"/>
        </w:rPr>
      </w:pPr>
    </w:p>
    <w:p w:rsidRPr="00D8762E" w:rsidR="00D8762E" w:rsidP="00CB4224" w:rsidRDefault="00D8762E" w14:paraId="26866BCF" w14:textId="77777777">
      <w:pPr>
        <w:pStyle w:val="Heading3"/>
        <w:spacing w:before="0" w:beforeAutospacing="0" w:after="0" w:afterAutospacing="0"/>
        <w:rPr>
          <w:bCs w:val="0"/>
        </w:rPr>
      </w:pPr>
      <w:r w:rsidRPr="00D8762E">
        <w:rPr>
          <w:bCs w:val="0"/>
        </w:rPr>
        <w:t>Experiment 2</w:t>
      </w:r>
    </w:p>
    <w:p w:rsidR="00D8762E" w:rsidP="00CB4224" w:rsidRDefault="00D8762E" w14:paraId="0DE299C7" w14:textId="77777777">
      <w:pPr>
        <w:pStyle w:val="Heading3"/>
        <w:spacing w:before="0" w:beforeAutospacing="0" w:after="0" w:afterAutospacing="0"/>
        <w:rPr>
          <w:b w:val="0"/>
        </w:rPr>
      </w:pPr>
    </w:p>
    <w:tbl>
      <w:tblPr>
        <w:tblW w:w="9777" w:type="dxa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5147"/>
        <w:gridCol w:w="1666"/>
        <w:gridCol w:w="2124"/>
      </w:tblGrid>
      <w:tr w:rsidRPr="00D17CEB" w:rsidR="00D8762E" w:rsidTr="65694482" w14:paraId="0F4ABD8C" w14:textId="77777777">
        <w:trPr>
          <w:trHeight w:val="562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493215E6" w14:textId="77777777">
            <w:pPr>
              <w:widowControl w:val="0"/>
              <w:autoSpaceDE w:val="0"/>
              <w:autoSpaceDN w:val="0"/>
              <w:adjustRightInd w:val="0"/>
              <w:ind w:left="189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  <w:b/>
                <w:bCs/>
                <w:spacing w:val="1"/>
              </w:rPr>
              <w:t>S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217EF1A6" w14:textId="77777777">
            <w:pPr>
              <w:widowControl w:val="0"/>
              <w:autoSpaceDE w:val="0"/>
              <w:autoSpaceDN w:val="0"/>
              <w:adjustRightInd w:val="0"/>
              <w:ind w:left="1423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  <w:b/>
                <w:bCs/>
              </w:rPr>
              <w:t>L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a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D17CEB">
              <w:rPr>
                <w:rFonts w:ascii="Times New Roman" w:hAnsi="Times New Roman" w:cs="Times New Roman"/>
                <w:b/>
                <w:bCs/>
                <w:spacing w:val="1"/>
              </w:rPr>
              <w:t>n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i</w:t>
            </w:r>
            <w:r w:rsidRPr="00D17CEB">
              <w:rPr>
                <w:rFonts w:ascii="Times New Roman" w:hAnsi="Times New Roman" w:cs="Times New Roman"/>
                <w:b/>
                <w:bCs/>
                <w:spacing w:val="1"/>
              </w:rPr>
              <w:t>n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g O</w:t>
            </w:r>
            <w:r w:rsidRPr="00D17CEB">
              <w:rPr>
                <w:rFonts w:ascii="Times New Roman" w:hAnsi="Times New Roman" w:cs="Times New Roman"/>
                <w:b/>
                <w:bCs/>
                <w:spacing w:val="1"/>
              </w:rPr>
              <w:t>b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j</w:t>
            </w:r>
            <w:r w:rsidRPr="00D17CEB">
              <w:rPr>
                <w:rFonts w:ascii="Times New Roman" w:hAnsi="Times New Roman" w:cs="Times New Roman"/>
                <w:b/>
                <w:bCs/>
                <w:spacing w:val="-2"/>
              </w:rPr>
              <w:t>e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tiv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1E091FA9" w14:textId="77777777">
            <w:pPr>
              <w:widowControl w:val="0"/>
              <w:autoSpaceDE w:val="0"/>
              <w:autoSpaceDN w:val="0"/>
              <w:adjustRightInd w:val="0"/>
              <w:ind w:left="592" w:right="293" w:hanging="259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  <w:b/>
                <w:bCs/>
              </w:rPr>
              <w:t>Cogn</w:t>
            </w:r>
            <w:r w:rsidRPr="00D17CEB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tive lev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5F104C44" w14:textId="77777777">
            <w:pPr>
              <w:widowControl w:val="0"/>
              <w:autoSpaceDE w:val="0"/>
              <w:autoSpaceDN w:val="0"/>
              <w:adjustRightInd w:val="0"/>
              <w:ind w:left="426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  <w:b/>
                <w:bCs/>
              </w:rPr>
              <w:t>A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tion V</w:t>
            </w:r>
            <w:r w:rsidRPr="00D17CEB">
              <w:rPr>
                <w:rFonts w:ascii="Times New Roman" w:hAnsi="Times New Roman" w:cs="Times New Roman"/>
                <w:b/>
                <w:bCs/>
                <w:spacing w:val="-1"/>
              </w:rPr>
              <w:t>er</w:t>
            </w:r>
            <w:r w:rsidRPr="00D17CEB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Pr="00D17CEB" w:rsidR="00D8762E" w:rsidTr="65694482" w14:paraId="27E273F8" w14:textId="77777777">
        <w:trPr>
          <w:trHeight w:val="752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41566C77" w14:textId="77777777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782FEC6C" w:rsidRDefault="00D8762E" w14:paraId="2B8BEB72" w14:textId="18B23C16">
            <w:pPr>
              <w:pStyle w:val="Normal"/>
              <w:widowControl w:val="0"/>
              <w:autoSpaceDE w:val="0"/>
              <w:autoSpaceDN w:val="0"/>
              <w:adjustRightInd w:val="0"/>
              <w:ind w:left="102" w:right="61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694482" w:rsidR="6569448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Students will be able </w:t>
            </w:r>
            <w:r w:rsidRPr="65694482" w:rsidR="6569448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use appropriate number of inputs as their requirement</w:t>
            </w:r>
            <w:r w:rsidRPr="65694482" w:rsidR="6569448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78615D" w:rsidRDefault="0078615D" w14:paraId="31D44291" w14:textId="1AA5079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Understand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78615D" w:rsidRDefault="0078615D" w14:paraId="370A7976" w14:textId="5AE832D4">
            <w:pPr>
              <w:widowControl w:val="0"/>
              <w:autoSpaceDE w:val="0"/>
              <w:autoSpaceDN w:val="0"/>
              <w:adjustRightInd w:val="0"/>
              <w:ind w:right="776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 xml:space="preserve">           </w:t>
            </w:r>
            <w:r w:rsidRPr="00D17CEB" w:rsidR="00D8762E">
              <w:rPr>
                <w:rFonts w:ascii="Times New Roman" w:hAnsi="Times New Roman" w:cs="Times New Roman"/>
                <w:spacing w:val="1"/>
              </w:rPr>
              <w:t>S</w:t>
            </w:r>
            <w:r>
              <w:rPr>
                <w:rFonts w:ascii="Times New Roman" w:hAnsi="Times New Roman" w:cs="Times New Roman"/>
              </w:rPr>
              <w:t>elect</w:t>
            </w:r>
          </w:p>
        </w:tc>
      </w:tr>
      <w:tr w:rsidRPr="00D17CEB" w:rsidR="00D8762E" w:rsidTr="65694482" w14:paraId="407347CF" w14:textId="77777777">
        <w:trPr>
          <w:trHeight w:val="842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3587AB3D" w14:textId="77777777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782FEC6C" w:rsidRDefault="00D8762E" w14:paraId="30C11B34" w14:textId="58F19D8B">
            <w:pPr>
              <w:pStyle w:val="Normal"/>
              <w:widowControl w:val="0"/>
              <w:autoSpaceDE w:val="0"/>
              <w:autoSpaceDN w:val="0"/>
              <w:adjustRightInd w:val="0"/>
              <w:ind w:left="102" w:right="61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82FEC6C" w:rsidR="782FEC6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Students will be able to </w:t>
            </w:r>
            <w:r w:rsidRPr="782FEC6C" w:rsidR="782FEC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 Regulated power supply as signal source.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7B3D5DC6" w14:textId="77777777">
            <w:pPr>
              <w:widowControl w:val="0"/>
              <w:autoSpaceDE w:val="0"/>
              <w:autoSpaceDN w:val="0"/>
              <w:adjustRightInd w:val="0"/>
              <w:ind w:left="520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R</w:t>
            </w:r>
            <w:r w:rsidRPr="00D17CEB">
              <w:rPr>
                <w:rFonts w:ascii="Times New Roman" w:hAnsi="Times New Roman" w:cs="Times New Roman"/>
                <w:spacing w:val="-1"/>
              </w:rPr>
              <w:t>eca</w:t>
            </w:r>
            <w:r w:rsidRPr="00D17CEB"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782FEC6C" w:rsidRDefault="0078615D" w14:paraId="7C43647F" w14:textId="29264FC1">
            <w:pPr>
              <w:widowControl w:val="0"/>
              <w:autoSpaceDE w:val="0"/>
              <w:autoSpaceDN w:val="0"/>
              <w:adjustRightInd w:val="0"/>
              <w:ind w:right="7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 xml:space="preserve">          Define</w:t>
            </w:r>
          </w:p>
        </w:tc>
      </w:tr>
      <w:tr w:rsidRPr="00D17CEB" w:rsidR="00D8762E" w:rsidTr="65694482" w14:paraId="2347908E" w14:textId="77777777">
        <w:trPr>
          <w:trHeight w:val="842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2196AACA" w14:textId="77777777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782FEC6C" w:rsidRDefault="00D8762E" w14:paraId="2C22D203" w14:textId="671F57A2">
            <w:pPr>
              <w:pStyle w:val="Normal"/>
              <w:widowControl w:val="0"/>
              <w:autoSpaceDE w:val="0"/>
              <w:autoSpaceDN w:val="0"/>
              <w:adjustRightInd w:val="0"/>
              <w:ind w:left="102" w:right="63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82FEC6C" w:rsidR="782FEC6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Students will be exposed </w:t>
            </w:r>
            <w:r w:rsidRPr="782FEC6C" w:rsidR="782FEC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handling of</w:t>
            </w:r>
            <w:r w:rsidRPr="782FEC6C" w:rsidR="782FEC6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82FEC6C" w:rsidR="782FEC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Integrated Circuits and apply connections to it.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4EDF93A2" w14:textId="77777777">
            <w:pPr>
              <w:widowControl w:val="0"/>
              <w:autoSpaceDE w:val="0"/>
              <w:autoSpaceDN w:val="0"/>
              <w:adjustRightInd w:val="0"/>
              <w:ind w:left="52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78615D" w:rsidRDefault="0078615D" w14:paraId="722F7FD2" w14:textId="078595EE">
            <w:pPr>
              <w:widowControl w:val="0"/>
              <w:autoSpaceDE w:val="0"/>
              <w:autoSpaceDN w:val="0"/>
              <w:adjustRightInd w:val="0"/>
              <w:ind w:right="336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 xml:space="preserve">         </w:t>
            </w:r>
            <w:r w:rsidR="00D8762E">
              <w:rPr>
                <w:rFonts w:ascii="Times New Roman" w:hAnsi="Times New Roman" w:cs="Times New Roman"/>
                <w:spacing w:val="1"/>
              </w:rPr>
              <w:t>Construct</w:t>
            </w:r>
          </w:p>
        </w:tc>
      </w:tr>
      <w:tr w:rsidRPr="00D17CEB" w:rsidR="00D8762E" w:rsidTr="65694482" w14:paraId="0511AFF2" w14:textId="77777777">
        <w:trPr>
          <w:trHeight w:val="928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0174ADF3" w14:textId="2AC1A4D1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  <w:r w:rsidRPr="65694482" w:rsidR="6569448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65694482" w:rsidRDefault="00D8762E" w14:paraId="74420210" w14:textId="24957151">
            <w:pPr>
              <w:pStyle w:val="Normal"/>
              <w:widowControl w:val="0"/>
              <w:autoSpaceDE w:val="0"/>
              <w:autoSpaceDN w:val="0"/>
              <w:adjustRightInd w:val="0"/>
              <w:ind w:left="102" w:right="62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694482" w:rsidR="6569448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Students will be able </w:t>
            </w:r>
            <w:r w:rsidRPr="65694482" w:rsidR="6569448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set required value of input signal from the source and verify the set value in display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23562843" w14:textId="77777777">
            <w:pPr>
              <w:widowControl w:val="0"/>
              <w:autoSpaceDE w:val="0"/>
              <w:autoSpaceDN w:val="0"/>
              <w:adjustRightInd w:val="0"/>
              <w:ind w:left="525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01559" w14:paraId="3B534883" w14:textId="74531522">
            <w:pPr>
              <w:widowControl w:val="0"/>
              <w:autoSpaceDE w:val="0"/>
              <w:autoSpaceDN w:val="0"/>
              <w:adjustRightInd w:val="0"/>
              <w:ind w:left="604"/>
              <w:rPr>
                <w:rFonts w:ascii="Times New Roman" w:hAnsi="Times New Roman"/>
              </w:rPr>
            </w:pPr>
            <w:r w:rsidRPr="65694482" w:rsidR="65694482">
              <w:rPr>
                <w:rFonts w:ascii="Times New Roman" w:hAnsi="Times New Roman"/>
              </w:rPr>
              <w:t xml:space="preserve">  Retained</w:t>
            </w:r>
          </w:p>
        </w:tc>
      </w:tr>
      <w:tr w:rsidRPr="00D17CEB" w:rsidR="00D8762E" w:rsidTr="65694482" w14:paraId="402EAF37" w14:textId="77777777">
        <w:trPr>
          <w:trHeight w:val="749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12978F0A" w14:textId="43359420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  <w:r w:rsidRPr="65694482" w:rsidR="6569448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782FEC6C" w:rsidRDefault="00D8762E" w14:paraId="5B5727FB" w14:textId="28838537">
            <w:pPr>
              <w:pStyle w:val="Normal"/>
              <w:widowControl w:val="0"/>
              <w:autoSpaceDE w:val="0"/>
              <w:autoSpaceDN w:val="0"/>
              <w:adjustRightInd w:val="0"/>
              <w:ind w:left="102" w:right="60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82FEC6C" w:rsidR="782FEC6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Students will be able to </w:t>
            </w:r>
            <w:r w:rsidRPr="782FEC6C" w:rsidR="782FEC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measure the output of the circuit they have constructed.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39A5AE9C" w14:textId="77777777">
            <w:pPr>
              <w:widowControl w:val="0"/>
              <w:autoSpaceDE w:val="0"/>
              <w:autoSpaceDN w:val="0"/>
              <w:adjustRightInd w:val="0"/>
              <w:ind w:left="431"/>
              <w:rPr>
                <w:rFonts w:ascii="Times New Roman" w:hAnsi="Times New Roman"/>
              </w:rPr>
            </w:pPr>
            <w:proofErr w:type="spellStart"/>
            <w:r w:rsidRPr="00D17CEB">
              <w:rPr>
                <w:rFonts w:ascii="Times New Roman" w:hAnsi="Times New Roman" w:cs="Times New Roman"/>
              </w:rPr>
              <w:t>An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lyse</w:t>
            </w:r>
            <w:proofErr w:type="spellEnd"/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24287C20" w14:textId="77777777">
            <w:pPr>
              <w:widowControl w:val="0"/>
              <w:autoSpaceDE w:val="0"/>
              <w:autoSpaceDN w:val="0"/>
              <w:adjustRightInd w:val="0"/>
              <w:ind w:left="664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</w:tr>
      <w:tr w:rsidRPr="00D17CEB" w:rsidR="00D8762E" w:rsidTr="65694482" w14:paraId="6CCFE3F8" w14:textId="77777777">
        <w:trPr>
          <w:trHeight w:val="865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5A04B7C8" w14:textId="15A1FAB9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  <w:r w:rsidRPr="65694482" w:rsidR="6569448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8762E" w:rsidRDefault="00D8762E" w14:paraId="020B5597" w14:textId="77777777">
            <w:pPr>
              <w:widowControl w:val="0"/>
              <w:autoSpaceDE w:val="0"/>
              <w:autoSpaceDN w:val="0"/>
              <w:adjustRightInd w:val="0"/>
              <w:ind w:left="102" w:right="60"/>
              <w:jc w:val="both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  <w:i/>
                <w:iCs/>
              </w:rPr>
              <w:t>Students</w:t>
            </w:r>
            <w:r w:rsidRPr="00D17CEB">
              <w:rPr>
                <w:rFonts w:ascii="Times New Roman" w:hAnsi="Times New Roman" w:cs="Times New Roman"/>
                <w:i/>
                <w:iCs/>
                <w:spacing w:val="2"/>
              </w:rPr>
              <w:t xml:space="preserve"> </w:t>
            </w:r>
            <w:r w:rsidRPr="00D17CEB">
              <w:rPr>
                <w:rFonts w:ascii="Times New Roman" w:hAnsi="Times New Roman" w:cs="Times New Roman"/>
                <w:i/>
                <w:iCs/>
              </w:rPr>
              <w:t>wi</w:t>
            </w:r>
            <w:r w:rsidRPr="00D17CEB">
              <w:rPr>
                <w:rFonts w:ascii="Times New Roman" w:hAnsi="Times New Roman" w:cs="Times New Roman"/>
                <w:i/>
                <w:iCs/>
                <w:spacing w:val="1"/>
              </w:rPr>
              <w:t>l</w:t>
            </w:r>
            <w:r w:rsidRPr="00D17CEB">
              <w:rPr>
                <w:rFonts w:ascii="Times New Roman" w:hAnsi="Times New Roman" w:cs="Times New Roman"/>
                <w:i/>
                <w:iCs/>
              </w:rPr>
              <w:t>l</w:t>
            </w:r>
            <w:r w:rsidRPr="00D17CEB">
              <w:rPr>
                <w:rFonts w:ascii="Times New Roman" w:hAnsi="Times New Roman" w:cs="Times New Roman"/>
                <w:i/>
                <w:iCs/>
                <w:spacing w:val="2"/>
              </w:rPr>
              <w:t xml:space="preserve"> </w:t>
            </w:r>
            <w:r w:rsidRPr="00D17CEB">
              <w:rPr>
                <w:rFonts w:ascii="Times New Roman" w:hAnsi="Times New Roman" w:cs="Times New Roman"/>
                <w:i/>
                <w:iCs/>
              </w:rPr>
              <w:t>be able</w:t>
            </w:r>
            <w:r w:rsidRPr="00D17CEB">
              <w:rPr>
                <w:rFonts w:ascii="Times New Roman" w:hAnsi="Times New Roman" w:cs="Times New Roman"/>
                <w:i/>
                <w:iCs/>
                <w:spacing w:val="1"/>
              </w:rPr>
              <w:t xml:space="preserve"> </w:t>
            </w:r>
            <w:r w:rsidRPr="00D17CEB">
              <w:rPr>
                <w:rFonts w:ascii="Times New Roman" w:hAnsi="Times New Roman" w:cs="Times New Roman"/>
                <w:i/>
                <w:iCs/>
              </w:rPr>
              <w:t>to</w:t>
            </w:r>
            <w:r w:rsidRPr="00D17CEB">
              <w:rPr>
                <w:rFonts w:ascii="Times New Roman" w:hAnsi="Times New Roman" w:cs="Times New Roman"/>
                <w:i/>
                <w:iCs/>
                <w:spacing w:val="4"/>
              </w:rPr>
              <w:t xml:space="preserve"> </w:t>
            </w:r>
            <w:proofErr w:type="spellStart"/>
            <w:r w:rsidRPr="00D17CEB">
              <w:rPr>
                <w:rFonts w:ascii="Times New Roman" w:hAnsi="Times New Roman" w:cs="Times New Roman"/>
                <w:spacing w:val="-3"/>
              </w:rPr>
              <w:t>a</w:t>
            </w:r>
            <w:r w:rsidRPr="00D17CEB">
              <w:rPr>
                <w:rFonts w:ascii="Times New Roman" w:hAnsi="Times New Roman" w:cs="Times New Roman"/>
              </w:rPr>
              <w:t>n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lyse</w:t>
            </w:r>
            <w:proofErr w:type="spellEnd"/>
            <w:r w:rsidRPr="00D17C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the</w:t>
            </w:r>
            <w:r w:rsidRPr="00D17CEB"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outcome of the experiment.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07DF44D8" w14:textId="77777777">
            <w:pPr>
              <w:widowControl w:val="0"/>
              <w:autoSpaceDE w:val="0"/>
              <w:autoSpaceDN w:val="0"/>
              <w:adjustRightInd w:val="0"/>
              <w:ind w:left="431"/>
              <w:rPr>
                <w:rFonts w:ascii="Times New Roman" w:hAnsi="Times New Roman"/>
              </w:rPr>
            </w:pPr>
            <w:proofErr w:type="spellStart"/>
            <w:r w:rsidRPr="00D17CEB">
              <w:rPr>
                <w:rFonts w:ascii="Times New Roman" w:hAnsi="Times New Roman" w:cs="Times New Roman"/>
              </w:rPr>
              <w:t>An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lyse</w:t>
            </w:r>
            <w:proofErr w:type="spellEnd"/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1B60D4C9" w14:textId="77777777">
            <w:pPr>
              <w:widowControl w:val="0"/>
              <w:autoSpaceDE w:val="0"/>
              <w:autoSpaceDN w:val="0"/>
              <w:adjustRightInd w:val="0"/>
              <w:ind w:left="664"/>
              <w:rPr>
                <w:rFonts w:ascii="Times New Roman" w:hAnsi="Times New Roman"/>
              </w:rPr>
            </w:pPr>
            <w:proofErr w:type="spellStart"/>
            <w:r w:rsidRPr="00D17CEB">
              <w:rPr>
                <w:rFonts w:ascii="Times New Roman" w:hAnsi="Times New Roman" w:cs="Times New Roman"/>
              </w:rPr>
              <w:t>An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lyse</w:t>
            </w:r>
            <w:proofErr w:type="spellEnd"/>
          </w:p>
        </w:tc>
      </w:tr>
      <w:tr w:rsidRPr="00D17CEB" w:rsidR="00D8762E" w:rsidTr="65694482" w14:paraId="17840C7E" w14:textId="77777777">
        <w:trPr>
          <w:trHeight w:val="749" w:hRule="exact"/>
        </w:trPr>
        <w:tc>
          <w:tcPr>
            <w:tcW w:w="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7E69A48D" w14:textId="107A6924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  <w:r w:rsidRPr="65694482" w:rsidR="6569448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8762E" w:rsidRDefault="00D8762E" w14:paraId="35DABCC5" w14:textId="77777777">
            <w:pPr>
              <w:widowControl w:val="0"/>
              <w:autoSpaceDE w:val="0"/>
              <w:autoSpaceDN w:val="0"/>
              <w:adjustRightInd w:val="0"/>
              <w:ind w:left="102" w:right="63"/>
              <w:jc w:val="both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  <w:i/>
                <w:iCs/>
              </w:rPr>
              <w:t>Students</w:t>
            </w:r>
            <w:r w:rsidRPr="00D17CEB">
              <w:rPr>
                <w:rFonts w:ascii="Times New Roman" w:hAnsi="Times New Roman" w:cs="Times New Roman"/>
                <w:i/>
                <w:iCs/>
                <w:spacing w:val="1"/>
              </w:rPr>
              <w:t xml:space="preserve"> </w:t>
            </w:r>
            <w:r w:rsidRPr="00D17CEB">
              <w:rPr>
                <w:rFonts w:ascii="Times New Roman" w:hAnsi="Times New Roman" w:cs="Times New Roman"/>
                <w:i/>
                <w:iCs/>
              </w:rPr>
              <w:t>wi</w:t>
            </w:r>
            <w:r w:rsidRPr="00D17CEB">
              <w:rPr>
                <w:rFonts w:ascii="Times New Roman" w:hAnsi="Times New Roman" w:cs="Times New Roman"/>
                <w:i/>
                <w:iCs/>
                <w:spacing w:val="1"/>
              </w:rPr>
              <w:t>l</w:t>
            </w:r>
            <w:r w:rsidRPr="00D17CEB">
              <w:rPr>
                <w:rFonts w:ascii="Times New Roman" w:hAnsi="Times New Roman" w:cs="Times New Roman"/>
                <w:i/>
                <w:iCs/>
              </w:rPr>
              <w:t>l</w:t>
            </w:r>
            <w:r w:rsidRPr="00D17CEB">
              <w:rPr>
                <w:rFonts w:ascii="Times New Roman" w:hAnsi="Times New Roman" w:cs="Times New Roman"/>
                <w:i/>
                <w:iCs/>
                <w:spacing w:val="1"/>
              </w:rPr>
              <w:t xml:space="preserve"> </w:t>
            </w:r>
            <w:r w:rsidRPr="00D17CEB">
              <w:rPr>
                <w:rFonts w:ascii="Times New Roman" w:hAnsi="Times New Roman" w:cs="Times New Roman"/>
                <w:i/>
                <w:iCs/>
              </w:rPr>
              <w:t>be able to</w:t>
            </w:r>
            <w:r w:rsidRPr="00D17CEB">
              <w:rPr>
                <w:rFonts w:ascii="Times New Roman" w:hAnsi="Times New Roman" w:cs="Times New Roman"/>
                <w:i/>
                <w:iCs/>
                <w:spacing w:val="4"/>
              </w:rPr>
              <w:t xml:space="preserve"> 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>v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luate t</w:t>
            </w:r>
            <w:r w:rsidRPr="00D17CEB">
              <w:rPr>
                <w:rFonts w:ascii="Times New Roman" w:hAnsi="Times New Roman" w:cs="Times New Roman"/>
                <w:spacing w:val="3"/>
              </w:rPr>
              <w:t>h</w:t>
            </w:r>
            <w:r w:rsidRPr="00D17CEB">
              <w:rPr>
                <w:rFonts w:ascii="Times New Roman" w:hAnsi="Times New Roman" w:cs="Times New Roman"/>
              </w:rPr>
              <w:t xml:space="preserve">e </w:t>
            </w:r>
            <w:r>
              <w:rPr>
                <w:rFonts w:ascii="Times New Roman" w:hAnsi="Times New Roman" w:cs="Times New Roman"/>
              </w:rPr>
              <w:t>working of the circuits constructed.</w:t>
            </w:r>
          </w:p>
        </w:tc>
        <w:tc>
          <w:tcPr>
            <w:tcW w:w="1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23889BAC" w14:textId="77777777">
            <w:pPr>
              <w:widowControl w:val="0"/>
              <w:autoSpaceDE w:val="0"/>
              <w:autoSpaceDN w:val="0"/>
              <w:adjustRightInd w:val="0"/>
              <w:ind w:left="405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Ev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luate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17CEB" w:rsidR="00D8762E" w:rsidP="00D95DD9" w:rsidRDefault="00D8762E" w14:paraId="4AC8E19C" w14:textId="77777777">
            <w:pPr>
              <w:widowControl w:val="0"/>
              <w:autoSpaceDE w:val="0"/>
              <w:autoSpaceDN w:val="0"/>
              <w:adjustRightInd w:val="0"/>
              <w:ind w:left="637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Ev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luate</w:t>
            </w:r>
          </w:p>
        </w:tc>
      </w:tr>
    </w:tbl>
    <w:p w:rsidRPr="00B17232" w:rsidR="00D8762E" w:rsidP="00CB4224" w:rsidRDefault="00D8762E" w14:paraId="3FE00A0D" w14:textId="77777777">
      <w:pPr>
        <w:pStyle w:val="Heading3"/>
        <w:spacing w:before="0" w:beforeAutospacing="0" w:after="0" w:afterAutospacing="0"/>
        <w:rPr>
          <w:b w:val="0"/>
        </w:rPr>
      </w:pPr>
    </w:p>
    <w:p w:rsidRPr="00B17232" w:rsidR="009B2493" w:rsidP="65694482" w:rsidRDefault="009B2493" w14:paraId="04B0C779" w14:textId="51A95C6B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00644185" w:rsidP="00CB4224" w:rsidRDefault="00B17232" w14:paraId="259021EF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b/>
        </w:rPr>
      </w:pPr>
      <w:r w:rsidRPr="00B17232">
        <w:rPr>
          <w:rFonts w:ascii="Times New Roman" w:hAnsi="Times New Roman" w:eastAsia="Times New Roman" w:cs="Times New Roman"/>
          <w:b/>
        </w:rPr>
        <w:t>2. Instructional Strategy:</w:t>
      </w:r>
    </w:p>
    <w:p w:rsidR="00E91C23" w:rsidP="00CB4224" w:rsidRDefault="00E91C23" w14:paraId="2572A4F8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b/>
        </w:rPr>
      </w:pPr>
    </w:p>
    <w:p w:rsidR="001F6F86" w:rsidP="009B2493" w:rsidRDefault="00B17232" w14:paraId="3A2F7B16" w14:textId="7DD4667A">
      <w:pPr>
        <w:ind w:left="2880" w:hanging="2760"/>
        <w:jc w:val="both"/>
        <w:rPr>
          <w:rFonts w:ascii="Times New Roman" w:hAnsi="Times New Roman" w:eastAsia="Times New Roman" w:cs="Times New Roman"/>
          <w:bCs/>
        </w:rPr>
      </w:pPr>
      <w:r w:rsidRPr="00B17232">
        <w:rPr>
          <w:rFonts w:ascii="Times New Roman" w:hAnsi="Times New Roman" w:eastAsia="Times New Roman" w:cs="Times New Roman"/>
          <w:b/>
        </w:rPr>
        <w:t>2. 1 Instructional Strategy:</w:t>
      </w:r>
      <w:r w:rsidRPr="001F6F86" w:rsidR="001F6F86">
        <w:rPr>
          <w:rFonts w:ascii="Arial" w:hAnsi="Arial" w:cs="Arial"/>
          <w:sz w:val="13"/>
          <w:szCs w:val="13"/>
          <w:shd w:val="clear" w:color="auto" w:fill="FAF9F8"/>
        </w:rPr>
        <w:t xml:space="preserve"> </w:t>
      </w:r>
      <w:r w:rsidRPr="001F6F86" w:rsidR="001F6F86">
        <w:rPr>
          <w:rFonts w:ascii="Times New Roman" w:hAnsi="Times New Roman" w:eastAsia="Times New Roman" w:cs="Times New Roman"/>
          <w:bCs/>
        </w:rPr>
        <w:t>Expository</w:t>
      </w:r>
      <w:r w:rsidRPr="001F6F86" w:rsidR="001F6F86">
        <w:rPr>
          <w:rFonts w:ascii="Times New Roman" w:hAnsi="Times New Roman" w:eastAsia="Times New Roman" w:cs="Times New Roman"/>
          <w:b/>
          <w:bCs/>
        </w:rPr>
        <w:t xml:space="preserve"> </w:t>
      </w:r>
      <w:r w:rsidR="001F6F86">
        <w:rPr>
          <w:rFonts w:ascii="Times New Roman" w:hAnsi="Times New Roman" w:eastAsia="Times New Roman" w:cs="Times New Roman"/>
          <w:b/>
          <w:bCs/>
        </w:rPr>
        <w:t>(</w:t>
      </w:r>
      <w:r w:rsidRPr="00420091" w:rsidR="00420091">
        <w:rPr>
          <w:rFonts w:ascii="Times New Roman" w:hAnsi="Times New Roman" w:eastAsia="Times New Roman" w:cs="Times New Roman"/>
          <w:bCs/>
        </w:rPr>
        <w:t>Online Ma</w:t>
      </w:r>
      <w:r w:rsidR="00E91C23">
        <w:rPr>
          <w:rFonts w:ascii="Times New Roman" w:hAnsi="Times New Roman" w:eastAsia="Times New Roman" w:cs="Times New Roman"/>
          <w:bCs/>
        </w:rPr>
        <w:t xml:space="preserve">nual/Trial and error of </w:t>
      </w:r>
      <w:proofErr w:type="spellStart"/>
      <w:proofErr w:type="gramStart"/>
      <w:r w:rsidR="00E91C23">
        <w:rPr>
          <w:rFonts w:ascii="Times New Roman" w:hAnsi="Times New Roman" w:eastAsia="Times New Roman" w:cs="Times New Roman"/>
          <w:bCs/>
        </w:rPr>
        <w:t>working,</w:t>
      </w:r>
      <w:r w:rsidRPr="00420091" w:rsidR="00420091">
        <w:rPr>
          <w:rFonts w:ascii="Times New Roman" w:hAnsi="Times New Roman" w:eastAsia="Times New Roman" w:cs="Times New Roman"/>
          <w:bCs/>
        </w:rPr>
        <w:t>learning</w:t>
      </w:r>
      <w:proofErr w:type="spellEnd"/>
      <w:proofErr w:type="gramEnd"/>
      <w:r w:rsidR="00E91C23">
        <w:rPr>
          <w:rFonts w:ascii="Times New Roman" w:hAnsi="Times New Roman" w:eastAsia="Times New Roman" w:cs="Times New Roman"/>
          <w:bCs/>
        </w:rPr>
        <w:t xml:space="preserve"> and</w:t>
      </w:r>
    </w:p>
    <w:p w:rsidRPr="00420091" w:rsidR="001F6F86" w:rsidP="001F6F86" w:rsidRDefault="001F6F86" w14:paraId="4A91CF49" w14:textId="77777777">
      <w:pPr>
        <w:ind w:left="2880" w:hanging="27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/>
        </w:rPr>
        <w:lastRenderedPageBreak/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Cs/>
        </w:rPr>
        <w:t>analysis)</w:t>
      </w:r>
    </w:p>
    <w:p w:rsidRPr="001F6F86" w:rsidR="00644185" w:rsidP="001F6F86" w:rsidRDefault="001F6F86" w14:paraId="56CA0A9F" w14:textId="5E7B3324">
      <w:pPr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 xml:space="preserve">  </w:t>
      </w:r>
      <w:r w:rsidRPr="00B17232" w:rsidR="00B17232">
        <w:rPr>
          <w:rFonts w:ascii="Times New Roman" w:hAnsi="Times New Roman" w:eastAsia="Times New Roman" w:cs="Times New Roman"/>
          <w:b/>
        </w:rPr>
        <w:t>2.2 Assessment Method</w:t>
      </w:r>
      <w:r w:rsidR="009B2493">
        <w:rPr>
          <w:rFonts w:ascii="Times New Roman" w:hAnsi="Times New Roman" w:eastAsia="Times New Roman" w:cs="Times New Roman"/>
          <w:b/>
        </w:rPr>
        <w:t xml:space="preserve">   </w:t>
      </w:r>
      <w:proofErr w:type="gramStart"/>
      <w:r w:rsidR="009B2493">
        <w:rPr>
          <w:rFonts w:ascii="Times New Roman" w:hAnsi="Times New Roman" w:eastAsia="Times New Roman" w:cs="Times New Roman"/>
          <w:b/>
        </w:rPr>
        <w:t xml:space="preserve">  </w:t>
      </w:r>
      <w:r w:rsidRPr="00B17232" w:rsidR="00B17232">
        <w:rPr>
          <w:rFonts w:ascii="Times New Roman" w:hAnsi="Times New Roman" w:eastAsia="Times New Roman" w:cs="Times New Roman"/>
          <w:b/>
        </w:rPr>
        <w:t>:</w:t>
      </w:r>
      <w:r>
        <w:rPr>
          <w:rFonts w:ascii="Times New Roman" w:hAnsi="Times New Roman" w:eastAsia="Times New Roman" w:cs="Times New Roman"/>
          <w:bCs/>
        </w:rPr>
        <w:t>Formative</w:t>
      </w:r>
      <w:proofErr w:type="gramEnd"/>
      <w:r>
        <w:rPr>
          <w:rFonts w:ascii="Times New Roman" w:hAnsi="Times New Roman" w:eastAsia="Times New Roman" w:cs="Times New Roman"/>
          <w:bCs/>
        </w:rPr>
        <w:t xml:space="preserve"> </w:t>
      </w:r>
      <w:r w:rsidR="005B6FD8">
        <w:rPr>
          <w:rFonts w:ascii="Times New Roman" w:hAnsi="Times New Roman" w:eastAsia="Times New Roman" w:cs="Times New Roman"/>
          <w:bCs/>
        </w:rPr>
        <w:t>assessment</w:t>
      </w:r>
      <w:r w:rsidR="00E91C23">
        <w:rPr>
          <w:rFonts w:ascii="Times New Roman" w:hAnsi="Times New Roman" w:eastAsia="Times New Roman" w:cs="Times New Roman"/>
          <w:bCs/>
        </w:rPr>
        <w:t xml:space="preserve"> </w:t>
      </w:r>
      <w:r w:rsidRPr="00B17232" w:rsidR="00B17232">
        <w:rPr>
          <w:rFonts w:ascii="Times New Roman" w:hAnsi="Times New Roman" w:eastAsia="Times New Roman" w:cs="Times New Roman"/>
        </w:rPr>
        <w:t xml:space="preserve"> </w:t>
      </w:r>
    </w:p>
    <w:p w:rsidRPr="009B2493" w:rsidR="00644185" w:rsidP="009B2493" w:rsidRDefault="00B17232" w14:paraId="20064D35" w14:textId="63742417">
      <w:pPr>
        <w:pStyle w:val="ListParagraph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bCs/>
        </w:rPr>
      </w:pPr>
      <w:r w:rsidRPr="009B2493">
        <w:rPr>
          <w:rFonts w:ascii="Times New Roman" w:hAnsi="Times New Roman" w:eastAsia="Times New Roman" w:cs="Times New Roman"/>
          <w:b/>
        </w:rPr>
        <w:t xml:space="preserve">Description of </w:t>
      </w:r>
      <w:proofErr w:type="gramStart"/>
      <w:r w:rsidRPr="009B2493">
        <w:rPr>
          <w:rFonts w:ascii="Times New Roman" w:hAnsi="Times New Roman" w:eastAsia="Times New Roman" w:cs="Times New Roman"/>
          <w:b/>
        </w:rPr>
        <w:t>section</w:t>
      </w:r>
      <w:r w:rsidRPr="009B2493" w:rsidR="009B2493">
        <w:rPr>
          <w:rFonts w:ascii="Times New Roman" w:hAnsi="Times New Roman" w:eastAsia="Times New Roman" w:cs="Times New Roman"/>
          <w:b/>
        </w:rPr>
        <w:t xml:space="preserve">  </w:t>
      </w:r>
      <w:r w:rsidRPr="009B2493">
        <w:rPr>
          <w:rFonts w:ascii="Times New Roman" w:hAnsi="Times New Roman" w:eastAsia="Times New Roman" w:cs="Times New Roman"/>
          <w:b/>
        </w:rPr>
        <w:t>:</w:t>
      </w:r>
      <w:proofErr w:type="gramEnd"/>
      <w:r w:rsidRPr="009B2493" w:rsidR="00420091">
        <w:rPr>
          <w:rFonts w:ascii="Times New Roman" w:hAnsi="Times New Roman" w:eastAsia="Times New Roman" w:cs="Times New Roman"/>
          <w:bCs/>
        </w:rPr>
        <w:t>Provided as instructions</w:t>
      </w:r>
    </w:p>
    <w:p w:rsidR="009B2493" w:rsidP="00CB4224" w:rsidRDefault="009B2493" w14:paraId="4BF5EA65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bCs/>
        </w:rPr>
      </w:pPr>
    </w:p>
    <w:p w:rsidR="005B6FD8" w:rsidP="009B2493" w:rsidRDefault="005B6FD8" w14:paraId="2CCC9CC2" w14:textId="38E792A2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line="280" w:lineRule="exact"/>
        <w:ind w:right="818"/>
        <w:jc w:val="both"/>
        <w:rPr>
          <w:rFonts w:eastAsia="Times New Roman"/>
          <w:color w:val="auto"/>
          <w:lang w:eastAsia="en-US"/>
        </w:rPr>
      </w:pPr>
      <w:r w:rsidRPr="009B2493">
        <w:rPr>
          <w:rFonts w:eastAsia="Times New Roman"/>
          <w:color w:val="auto"/>
          <w:lang w:eastAsia="en-US"/>
        </w:rPr>
        <w:t>Det</w:t>
      </w:r>
      <w:r w:rsidRPr="009B2493">
        <w:rPr>
          <w:rFonts w:eastAsia="Times New Roman"/>
          <w:color w:val="auto"/>
          <w:spacing w:val="1"/>
          <w:lang w:eastAsia="en-US"/>
        </w:rPr>
        <w:t>a</w:t>
      </w:r>
      <w:r w:rsidRPr="009B2493">
        <w:rPr>
          <w:rFonts w:eastAsia="Times New Roman"/>
          <w:color w:val="auto"/>
          <w:lang w:eastAsia="en-US"/>
        </w:rPr>
        <w:t>iled</w:t>
      </w:r>
      <w:r w:rsidRPr="009B2493">
        <w:rPr>
          <w:rFonts w:eastAsia="Times New Roman"/>
          <w:color w:val="auto"/>
          <w:spacing w:val="-13"/>
          <w:lang w:eastAsia="en-US"/>
        </w:rPr>
        <w:t xml:space="preserve"> </w:t>
      </w:r>
      <w:r w:rsidRPr="009B2493">
        <w:rPr>
          <w:rFonts w:eastAsia="Times New Roman"/>
          <w:color w:val="auto"/>
          <w:lang w:eastAsia="en-US"/>
        </w:rPr>
        <w:t>theo</w:t>
      </w:r>
      <w:r w:rsidRPr="009B2493">
        <w:rPr>
          <w:rFonts w:eastAsia="Times New Roman"/>
          <w:color w:val="auto"/>
          <w:spacing w:val="-1"/>
          <w:lang w:eastAsia="en-US"/>
        </w:rPr>
        <w:t>r</w:t>
      </w:r>
      <w:r w:rsidRPr="009B2493">
        <w:rPr>
          <w:rFonts w:eastAsia="Times New Roman"/>
          <w:color w:val="auto"/>
          <w:lang w:eastAsia="en-US"/>
        </w:rPr>
        <w:t>y</w:t>
      </w:r>
      <w:r w:rsidRPr="009B2493">
        <w:rPr>
          <w:rFonts w:eastAsia="Times New Roman"/>
          <w:color w:val="auto"/>
          <w:spacing w:val="-13"/>
          <w:lang w:eastAsia="en-US"/>
        </w:rPr>
        <w:t xml:space="preserve"> </w:t>
      </w:r>
      <w:r w:rsidRPr="009B2493">
        <w:rPr>
          <w:rFonts w:eastAsia="Times New Roman"/>
          <w:color w:val="auto"/>
          <w:lang w:eastAsia="en-US"/>
        </w:rPr>
        <w:t>is</w:t>
      </w:r>
      <w:r w:rsidRPr="009B2493">
        <w:rPr>
          <w:rFonts w:eastAsia="Times New Roman"/>
          <w:color w:val="auto"/>
          <w:spacing w:val="-11"/>
          <w:lang w:eastAsia="en-US"/>
        </w:rPr>
        <w:t xml:space="preserve"> </w:t>
      </w:r>
      <w:r w:rsidRPr="009B2493">
        <w:rPr>
          <w:rFonts w:eastAsia="Times New Roman"/>
          <w:color w:val="auto"/>
          <w:spacing w:val="1"/>
          <w:lang w:eastAsia="en-US"/>
        </w:rPr>
        <w:t>p</w:t>
      </w:r>
      <w:r w:rsidRPr="009B2493">
        <w:rPr>
          <w:rFonts w:eastAsia="Times New Roman"/>
          <w:color w:val="auto"/>
          <w:spacing w:val="-1"/>
          <w:lang w:eastAsia="en-US"/>
        </w:rPr>
        <w:t>r</w:t>
      </w:r>
      <w:r w:rsidRPr="009B2493">
        <w:rPr>
          <w:rFonts w:eastAsia="Times New Roman"/>
          <w:color w:val="auto"/>
          <w:lang w:eastAsia="en-US"/>
        </w:rPr>
        <w:t>o</w:t>
      </w:r>
      <w:r w:rsidRPr="009B2493">
        <w:rPr>
          <w:rFonts w:eastAsia="Times New Roman"/>
          <w:color w:val="auto"/>
          <w:spacing w:val="-1"/>
          <w:lang w:eastAsia="en-US"/>
        </w:rPr>
        <w:t>v</w:t>
      </w:r>
      <w:r w:rsidRPr="009B2493">
        <w:rPr>
          <w:rFonts w:eastAsia="Times New Roman"/>
          <w:color w:val="auto"/>
          <w:lang w:eastAsia="en-US"/>
        </w:rPr>
        <w:t>i</w:t>
      </w:r>
      <w:r w:rsidRPr="009B2493">
        <w:rPr>
          <w:rFonts w:eastAsia="Times New Roman"/>
          <w:color w:val="auto"/>
          <w:spacing w:val="2"/>
          <w:lang w:eastAsia="en-US"/>
        </w:rPr>
        <w:t>d</w:t>
      </w:r>
      <w:r w:rsidRPr="009B2493">
        <w:rPr>
          <w:rFonts w:eastAsia="Times New Roman"/>
          <w:color w:val="auto"/>
          <w:lang w:eastAsia="en-US"/>
        </w:rPr>
        <w:t>ed</w:t>
      </w:r>
      <w:r w:rsidRPr="009B2493">
        <w:rPr>
          <w:rFonts w:eastAsia="Times New Roman"/>
          <w:color w:val="auto"/>
          <w:spacing w:val="-13"/>
          <w:lang w:eastAsia="en-US"/>
        </w:rPr>
        <w:t xml:space="preserve"> </w:t>
      </w:r>
      <w:r w:rsidRPr="009B2493">
        <w:rPr>
          <w:rFonts w:eastAsia="Times New Roman"/>
          <w:color w:val="auto"/>
          <w:lang w:eastAsia="en-US"/>
        </w:rPr>
        <w:t>to help un</w:t>
      </w:r>
      <w:r w:rsidRPr="009B2493">
        <w:rPr>
          <w:rFonts w:eastAsia="Times New Roman"/>
          <w:color w:val="auto"/>
          <w:spacing w:val="-1"/>
          <w:lang w:eastAsia="en-US"/>
        </w:rPr>
        <w:t>d</w:t>
      </w:r>
      <w:r w:rsidRPr="009B2493">
        <w:rPr>
          <w:rFonts w:eastAsia="Times New Roman"/>
          <w:color w:val="auto"/>
          <w:lang w:eastAsia="en-US"/>
        </w:rPr>
        <w:t>ersta</w:t>
      </w:r>
      <w:r w:rsidRPr="009B2493">
        <w:rPr>
          <w:rFonts w:eastAsia="Times New Roman"/>
          <w:color w:val="auto"/>
          <w:spacing w:val="1"/>
          <w:lang w:eastAsia="en-US"/>
        </w:rPr>
        <w:t>n</w:t>
      </w:r>
      <w:r w:rsidRPr="009B2493">
        <w:rPr>
          <w:rFonts w:eastAsia="Times New Roman"/>
          <w:color w:val="auto"/>
          <w:spacing w:val="-1"/>
          <w:lang w:eastAsia="en-US"/>
        </w:rPr>
        <w:t>d</w:t>
      </w:r>
      <w:r w:rsidRPr="009B2493">
        <w:rPr>
          <w:rFonts w:eastAsia="Times New Roman"/>
          <w:color w:val="auto"/>
          <w:spacing w:val="-2"/>
          <w:lang w:eastAsia="en-US"/>
        </w:rPr>
        <w:t>i</w:t>
      </w:r>
      <w:r w:rsidRPr="009B2493">
        <w:rPr>
          <w:rFonts w:eastAsia="Times New Roman"/>
          <w:color w:val="auto"/>
          <w:lang w:eastAsia="en-US"/>
        </w:rPr>
        <w:t>ng</w:t>
      </w:r>
      <w:r w:rsidRPr="009B2493">
        <w:rPr>
          <w:rFonts w:eastAsia="Times New Roman"/>
          <w:color w:val="auto"/>
          <w:spacing w:val="-3"/>
          <w:lang w:eastAsia="en-US"/>
        </w:rPr>
        <w:t xml:space="preserve"> </w:t>
      </w:r>
      <w:r w:rsidRPr="009B2493">
        <w:rPr>
          <w:rFonts w:eastAsia="Times New Roman"/>
          <w:color w:val="auto"/>
          <w:lang w:eastAsia="en-US"/>
        </w:rPr>
        <w:t>of</w:t>
      </w:r>
      <w:r w:rsidRPr="009B2493">
        <w:rPr>
          <w:rFonts w:eastAsia="Times New Roman"/>
          <w:color w:val="auto"/>
          <w:spacing w:val="-3"/>
          <w:lang w:eastAsia="en-US"/>
        </w:rPr>
        <w:t xml:space="preserve"> basic </w:t>
      </w:r>
      <w:r w:rsidRPr="009B2493">
        <w:rPr>
          <w:rFonts w:eastAsia="Times New Roman"/>
          <w:color w:val="auto"/>
          <w:lang w:eastAsia="en-US"/>
        </w:rPr>
        <w:t>conce</w:t>
      </w:r>
      <w:r w:rsidRPr="009B2493">
        <w:rPr>
          <w:rFonts w:eastAsia="Times New Roman"/>
          <w:color w:val="auto"/>
          <w:spacing w:val="1"/>
          <w:lang w:eastAsia="en-US"/>
        </w:rPr>
        <w:t>p</w:t>
      </w:r>
      <w:r w:rsidRPr="009B2493">
        <w:rPr>
          <w:rFonts w:eastAsia="Times New Roman"/>
          <w:color w:val="auto"/>
          <w:lang w:eastAsia="en-US"/>
        </w:rPr>
        <w:t>ts,</w:t>
      </w:r>
      <w:r w:rsidRPr="009B2493">
        <w:rPr>
          <w:rFonts w:eastAsia="Times New Roman"/>
          <w:color w:val="auto"/>
          <w:spacing w:val="-1"/>
          <w:lang w:eastAsia="en-US"/>
        </w:rPr>
        <w:t xml:space="preserve"> </w:t>
      </w:r>
      <w:r w:rsidRPr="009B2493">
        <w:rPr>
          <w:rFonts w:eastAsia="Times New Roman"/>
          <w:color w:val="auto"/>
          <w:lang w:eastAsia="en-US"/>
        </w:rPr>
        <w:t>example on signal analysis and understanding</w:t>
      </w:r>
      <w:r w:rsidRPr="009B2493">
        <w:rPr>
          <w:rFonts w:eastAsia="Times New Roman"/>
          <w:color w:val="auto"/>
          <w:spacing w:val="-2"/>
          <w:lang w:eastAsia="en-US"/>
        </w:rPr>
        <w:t xml:space="preserve"> </w:t>
      </w:r>
      <w:r w:rsidRPr="009B2493">
        <w:rPr>
          <w:rFonts w:eastAsia="Times New Roman"/>
          <w:color w:val="auto"/>
          <w:spacing w:val="-1"/>
          <w:lang w:eastAsia="en-US"/>
        </w:rPr>
        <w:t>w</w:t>
      </w:r>
      <w:r w:rsidRPr="009B2493">
        <w:rPr>
          <w:rFonts w:eastAsia="Times New Roman"/>
          <w:color w:val="auto"/>
          <w:lang w:eastAsia="en-US"/>
        </w:rPr>
        <w:t>ill</w:t>
      </w:r>
      <w:r w:rsidRPr="009B2493">
        <w:rPr>
          <w:rFonts w:eastAsia="Times New Roman"/>
          <w:color w:val="auto"/>
          <w:spacing w:val="-3"/>
          <w:lang w:eastAsia="en-US"/>
        </w:rPr>
        <w:t xml:space="preserve"> </w:t>
      </w:r>
      <w:r w:rsidRPr="009B2493">
        <w:rPr>
          <w:rFonts w:eastAsia="Times New Roman"/>
          <w:color w:val="auto"/>
          <w:lang w:eastAsia="en-US"/>
        </w:rPr>
        <w:t>be</w:t>
      </w:r>
      <w:r w:rsidRPr="009B2493">
        <w:rPr>
          <w:rFonts w:eastAsia="Times New Roman"/>
          <w:color w:val="auto"/>
          <w:spacing w:val="-2"/>
          <w:lang w:eastAsia="en-US"/>
        </w:rPr>
        <w:t xml:space="preserve"> </w:t>
      </w:r>
      <w:r w:rsidRPr="009B2493">
        <w:rPr>
          <w:rFonts w:eastAsia="Times New Roman"/>
          <w:color w:val="auto"/>
          <w:spacing w:val="1"/>
          <w:lang w:eastAsia="en-US"/>
        </w:rPr>
        <w:t>p</w:t>
      </w:r>
      <w:r w:rsidRPr="009B2493">
        <w:rPr>
          <w:rFonts w:eastAsia="Times New Roman"/>
          <w:color w:val="auto"/>
          <w:spacing w:val="-1"/>
          <w:lang w:eastAsia="en-US"/>
        </w:rPr>
        <w:t>r</w:t>
      </w:r>
      <w:r w:rsidRPr="009B2493">
        <w:rPr>
          <w:rFonts w:eastAsia="Times New Roman"/>
          <w:color w:val="auto"/>
          <w:lang w:eastAsia="en-US"/>
        </w:rPr>
        <w:t>o</w:t>
      </w:r>
      <w:r w:rsidRPr="009B2493">
        <w:rPr>
          <w:rFonts w:eastAsia="Times New Roman"/>
          <w:color w:val="auto"/>
          <w:spacing w:val="-1"/>
          <w:lang w:eastAsia="en-US"/>
        </w:rPr>
        <w:t>v</w:t>
      </w:r>
      <w:r w:rsidRPr="009B2493">
        <w:rPr>
          <w:rFonts w:eastAsia="Times New Roman"/>
          <w:color w:val="auto"/>
          <w:lang w:eastAsia="en-US"/>
        </w:rPr>
        <w:t>i</w:t>
      </w:r>
      <w:r w:rsidRPr="009B2493">
        <w:rPr>
          <w:rFonts w:eastAsia="Times New Roman"/>
          <w:color w:val="auto"/>
          <w:spacing w:val="2"/>
          <w:lang w:eastAsia="en-US"/>
        </w:rPr>
        <w:t>d</w:t>
      </w:r>
      <w:r w:rsidRPr="009B2493">
        <w:rPr>
          <w:rFonts w:eastAsia="Times New Roman"/>
          <w:color w:val="auto"/>
          <w:lang w:eastAsia="en-US"/>
        </w:rPr>
        <w:t>ed</w:t>
      </w:r>
      <w:r w:rsidRPr="009B2493">
        <w:rPr>
          <w:rFonts w:eastAsia="Times New Roman"/>
          <w:color w:val="auto"/>
          <w:spacing w:val="-1"/>
          <w:lang w:eastAsia="en-US"/>
        </w:rPr>
        <w:t xml:space="preserve"> </w:t>
      </w:r>
      <w:r w:rsidRPr="009B2493">
        <w:rPr>
          <w:rFonts w:eastAsia="Times New Roman"/>
          <w:color w:val="auto"/>
          <w:spacing w:val="-3"/>
          <w:lang w:eastAsia="en-US"/>
        </w:rPr>
        <w:t>f</w:t>
      </w:r>
      <w:r w:rsidRPr="009B2493">
        <w:rPr>
          <w:rFonts w:eastAsia="Times New Roman"/>
          <w:color w:val="auto"/>
          <w:lang w:eastAsia="en-US"/>
        </w:rPr>
        <w:t>or</w:t>
      </w:r>
      <w:r w:rsidRPr="009B2493">
        <w:rPr>
          <w:rFonts w:eastAsia="Times New Roman"/>
          <w:color w:val="auto"/>
          <w:spacing w:val="-3"/>
          <w:lang w:eastAsia="en-US"/>
        </w:rPr>
        <w:t xml:space="preserve"> </w:t>
      </w:r>
      <w:r w:rsidRPr="009B2493">
        <w:rPr>
          <w:rFonts w:eastAsia="Times New Roman"/>
          <w:color w:val="auto"/>
          <w:lang w:eastAsia="en-US"/>
        </w:rPr>
        <w:t>f</w:t>
      </w:r>
      <w:r w:rsidRPr="009B2493">
        <w:rPr>
          <w:rFonts w:eastAsia="Times New Roman"/>
          <w:color w:val="auto"/>
          <w:spacing w:val="-1"/>
          <w:lang w:eastAsia="en-US"/>
        </w:rPr>
        <w:t>ur</w:t>
      </w:r>
      <w:r w:rsidRPr="009B2493">
        <w:rPr>
          <w:rFonts w:eastAsia="Times New Roman"/>
          <w:color w:val="auto"/>
          <w:lang w:eastAsia="en-US"/>
        </w:rPr>
        <w:t>th</w:t>
      </w:r>
      <w:r w:rsidRPr="009B2493">
        <w:rPr>
          <w:rFonts w:eastAsia="Times New Roman"/>
          <w:color w:val="auto"/>
          <w:spacing w:val="3"/>
          <w:lang w:eastAsia="en-US"/>
        </w:rPr>
        <w:t>e</w:t>
      </w:r>
      <w:r w:rsidRPr="009B2493">
        <w:rPr>
          <w:rFonts w:eastAsia="Times New Roman"/>
          <w:color w:val="auto"/>
          <w:lang w:eastAsia="en-US"/>
        </w:rPr>
        <w:t>r clarity.</w:t>
      </w:r>
    </w:p>
    <w:p w:rsidRPr="009B2493" w:rsidR="005B6FD8" w:rsidP="009B2493" w:rsidRDefault="005B6FD8" w14:paraId="40A68249" w14:textId="1224BF6C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line="280" w:lineRule="exact"/>
        <w:ind w:right="818"/>
        <w:jc w:val="both"/>
        <w:rPr>
          <w:rFonts w:eastAsia="Times New Roman"/>
          <w:color w:val="auto"/>
          <w:lang w:eastAsia="en-US"/>
        </w:rPr>
      </w:pPr>
      <w:r w:rsidRPr="009B2493">
        <w:rPr>
          <w:rFonts w:ascii="Times New Roman" w:hAnsi="Times New Roman" w:eastAsia="Times New Roman" w:cs="Times New Roman"/>
          <w:color w:val="auto"/>
          <w:spacing w:val="-3"/>
          <w:lang w:eastAsia="en-US"/>
        </w:rPr>
        <w:t>A detailed stepwise</w:t>
      </w:r>
      <w:r w:rsidRPr="009B2493">
        <w:rPr>
          <w:rFonts w:ascii="Times New Roman" w:hAnsi="Times New Roman" w:eastAsia="Times New Roman" w:cs="Times New Roman"/>
          <w:color w:val="auto"/>
          <w:spacing w:val="6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proc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dure will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be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pro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v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ided 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w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hich </w:t>
      </w:r>
      <w:r w:rsidRPr="009B2493">
        <w:rPr>
          <w:rFonts w:ascii="Times New Roman" w:hAnsi="Times New Roman" w:eastAsia="Times New Roman" w:cs="Times New Roman"/>
          <w:color w:val="auto"/>
          <w:spacing w:val="2"/>
          <w:lang w:eastAsia="en-US"/>
        </w:rPr>
        <w:t>h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lps 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t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he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students 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t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o p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r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f</w:t>
      </w:r>
      <w:r w:rsidRPr="009B2493">
        <w:rPr>
          <w:rFonts w:ascii="Times New Roman" w:hAnsi="Times New Roman" w:eastAsia="Times New Roman" w:cs="Times New Roman"/>
          <w:color w:val="auto"/>
          <w:spacing w:val="2"/>
          <w:lang w:eastAsia="en-US"/>
        </w:rPr>
        <w:t>o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rm the entire experiment on VLAB platform.</w:t>
      </w:r>
    </w:p>
    <w:p w:rsidRPr="009B2493" w:rsidR="005B6FD8" w:rsidP="009B2493" w:rsidRDefault="005B6FD8" w14:paraId="4EE1131E" w14:textId="54A9F29A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line="280" w:lineRule="exact"/>
        <w:ind w:right="818"/>
        <w:jc w:val="both"/>
        <w:rPr>
          <w:rFonts w:eastAsia="Times New Roman"/>
          <w:color w:val="auto"/>
          <w:lang w:eastAsia="en-US"/>
        </w:rPr>
      </w:pP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Implementing the</w:t>
      </w:r>
      <w:r w:rsidRPr="009B2493">
        <w:rPr>
          <w:rFonts w:ascii="Times New Roman" w:hAnsi="Times New Roman" w:eastAsia="Times New Roman" w:cs="Times New Roman"/>
          <w:color w:val="auto"/>
          <w:spacing w:val="9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pr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o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ce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d</w:t>
      </w:r>
      <w:r w:rsidRPr="009B2493">
        <w:rPr>
          <w:rFonts w:ascii="Times New Roman" w:hAnsi="Times New Roman" w:eastAsia="Times New Roman" w:cs="Times New Roman"/>
          <w:color w:val="auto"/>
          <w:spacing w:val="2"/>
          <w:lang w:eastAsia="en-US"/>
        </w:rPr>
        <w:t>u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re,</w:t>
      </w:r>
      <w:r w:rsid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provides the student, a feel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of </w:t>
      </w:r>
      <w:r w:rsidRPr="009B2493">
        <w:rPr>
          <w:rFonts w:ascii="Times New Roman" w:hAnsi="Times New Roman" w:eastAsia="Times New Roman" w:cs="Times New Roman"/>
          <w:color w:val="auto"/>
          <w:spacing w:val="2"/>
          <w:lang w:eastAsia="en-US"/>
        </w:rPr>
        <w:t>r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ea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l 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l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a</w:t>
      </w:r>
      <w:r w:rsidRPr="009B2493">
        <w:rPr>
          <w:rFonts w:ascii="Times New Roman" w:hAnsi="Times New Roman" w:eastAsia="Times New Roman" w:cs="Times New Roman"/>
          <w:color w:val="auto"/>
          <w:spacing w:val="2"/>
          <w:lang w:eastAsia="en-US"/>
        </w:rPr>
        <w:t>b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or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>a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tory 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experience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.</w:t>
      </w:r>
    </w:p>
    <w:p w:rsidRPr="009B2493" w:rsidR="009B2493" w:rsidP="009B2493" w:rsidRDefault="005B6FD8" w14:paraId="2AA346FE" w14:textId="7777777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line="280" w:lineRule="exact"/>
        <w:ind w:right="818"/>
        <w:jc w:val="both"/>
        <w:rPr>
          <w:rFonts w:eastAsia="Times New Roman"/>
          <w:color w:val="auto"/>
          <w:lang w:eastAsia="en-US"/>
        </w:rPr>
      </w:pP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P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r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e-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quiz</w:t>
      </w:r>
      <w:r w:rsidRPr="009B2493">
        <w:rPr>
          <w:rFonts w:ascii="Times New Roman" w:hAnsi="Times New Roman" w:eastAsia="Times New Roman" w:cs="Times New Roman"/>
          <w:color w:val="auto"/>
          <w:spacing w:val="-3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a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nd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pos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t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-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quiz</w:t>
      </w:r>
      <w:r w:rsidRPr="009B2493">
        <w:rPr>
          <w:rFonts w:ascii="Times New Roman" w:hAnsi="Times New Roman" w:eastAsia="Times New Roman" w:cs="Times New Roman"/>
          <w:color w:val="auto"/>
          <w:spacing w:val="-3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will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be</w:t>
      </w:r>
      <w:r w:rsidRPr="009B2493">
        <w:rPr>
          <w:rFonts w:ascii="Times New Roman" w:hAnsi="Times New Roman" w:eastAsia="Times New Roman" w:cs="Times New Roman"/>
          <w:color w:val="auto"/>
          <w:spacing w:val="-3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provid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d,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 xml:space="preserve"> that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helps student to test </w:t>
      </w:r>
      <w:r w:rsidRPr="009B2493" w:rsidR="00596CF0">
        <w:rPr>
          <w:rFonts w:ascii="Times New Roman" w:hAnsi="Times New Roman" w:eastAsia="Times New Roman" w:cs="Times New Roman"/>
          <w:color w:val="auto"/>
          <w:lang w:eastAsia="en-US"/>
        </w:rPr>
        <w:t>their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 understanding.</w:t>
      </w:r>
    </w:p>
    <w:p w:rsidRPr="009B2493" w:rsidR="009B2493" w:rsidP="009B2493" w:rsidRDefault="005B6FD8" w14:paraId="44FA62B7" w14:textId="7777777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line="280" w:lineRule="exact"/>
        <w:ind w:right="818"/>
        <w:jc w:val="both"/>
        <w:rPr>
          <w:rFonts w:eastAsia="Times New Roman"/>
          <w:color w:val="auto"/>
          <w:lang w:eastAsia="en-US"/>
        </w:rPr>
      </w:pP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Assign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m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nt</w:t>
      </w:r>
      <w:r w:rsidRPr="009B2493">
        <w:rPr>
          <w:rFonts w:ascii="Times New Roman" w:hAnsi="Times New Roman" w:eastAsia="Times New Roman" w:cs="Times New Roman"/>
          <w:color w:val="auto"/>
          <w:spacing w:val="10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qu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st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i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ons</w:t>
      </w:r>
      <w:r w:rsidRPr="009B2493">
        <w:rPr>
          <w:rFonts w:ascii="Times New Roman" w:hAnsi="Times New Roman" w:eastAsia="Times New Roman" w:cs="Times New Roman"/>
          <w:color w:val="auto"/>
          <w:spacing w:val="10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w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>i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ll</w:t>
      </w:r>
      <w:r w:rsidRPr="009B2493">
        <w:rPr>
          <w:rFonts w:ascii="Times New Roman" w:hAnsi="Times New Roman" w:eastAsia="Times New Roman" w:cs="Times New Roman"/>
          <w:color w:val="auto"/>
          <w:spacing w:val="10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be</w:t>
      </w:r>
      <w:r w:rsidRPr="009B2493">
        <w:rPr>
          <w:rFonts w:ascii="Times New Roman" w:hAnsi="Times New Roman" w:eastAsia="Times New Roman" w:cs="Times New Roman"/>
          <w:color w:val="auto"/>
          <w:spacing w:val="8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provid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d</w:t>
      </w:r>
      <w:r w:rsidRPr="009B2493">
        <w:rPr>
          <w:rFonts w:ascii="Times New Roman" w:hAnsi="Times New Roman" w:eastAsia="Times New Roman" w:cs="Times New Roman"/>
          <w:color w:val="auto"/>
          <w:spacing w:val="9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to</w:t>
      </w:r>
      <w:r w:rsidRPr="009B2493">
        <w:rPr>
          <w:rFonts w:ascii="Times New Roman" w:hAnsi="Times New Roman" w:eastAsia="Times New Roman" w:cs="Times New Roman"/>
          <w:color w:val="auto"/>
          <w:spacing w:val="10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the</w:t>
      </w:r>
      <w:r w:rsidRPr="009B2493">
        <w:rPr>
          <w:rFonts w:ascii="Times New Roman" w:hAnsi="Times New Roman" w:eastAsia="Times New Roman" w:cs="Times New Roman"/>
          <w:color w:val="auto"/>
          <w:spacing w:val="9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>s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tu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>d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nts</w:t>
      </w:r>
      <w:r w:rsidRPr="009B2493">
        <w:rPr>
          <w:rFonts w:ascii="Times New Roman" w:hAnsi="Times New Roman" w:eastAsia="Times New Roman" w:cs="Times New Roman"/>
          <w:color w:val="auto"/>
          <w:spacing w:val="10"/>
          <w:lang w:eastAsia="en-US"/>
        </w:rPr>
        <w:t xml:space="preserve"> </w:t>
      </w:r>
      <w:r w:rsidRPr="009B2493" w:rsidR="00596CF0">
        <w:rPr>
          <w:rFonts w:ascii="Times New Roman" w:hAnsi="Times New Roman" w:eastAsia="Times New Roman" w:cs="Times New Roman"/>
          <w:color w:val="auto"/>
          <w:lang w:eastAsia="en-US"/>
        </w:rPr>
        <w:t>for extended learning.</w:t>
      </w:r>
    </w:p>
    <w:p w:rsidRPr="009B2493" w:rsidR="005B6FD8" w:rsidP="009B2493" w:rsidRDefault="005B6FD8" w14:paraId="1D87E958" w14:textId="193297E8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line="280" w:lineRule="exact"/>
        <w:ind w:right="818"/>
        <w:jc w:val="both"/>
        <w:rPr>
          <w:rFonts w:eastAsia="Times New Roman"/>
          <w:color w:val="auto"/>
          <w:lang w:eastAsia="en-US"/>
        </w:rPr>
      </w:pP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On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c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the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students</w:t>
      </w:r>
      <w:r w:rsidRPr="009B2493">
        <w:rPr>
          <w:rFonts w:ascii="Times New Roman" w:hAnsi="Times New Roman" w:eastAsia="Times New Roman" w:cs="Times New Roman"/>
          <w:color w:val="auto"/>
          <w:spacing w:val="46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go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through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the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virtu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a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l</w:t>
      </w:r>
      <w:r w:rsidRPr="009B2493">
        <w:rPr>
          <w:rFonts w:ascii="Times New Roman" w:hAnsi="Times New Roman" w:eastAsia="Times New Roman" w:cs="Times New Roman"/>
          <w:color w:val="auto"/>
          <w:spacing w:val="46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lab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xp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rim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nts,</w:t>
      </w:r>
      <w:r w:rsidRPr="009B2493">
        <w:rPr>
          <w:rFonts w:ascii="Times New Roman" w:hAnsi="Times New Roman" w:eastAsia="Times New Roman" w:cs="Times New Roman"/>
          <w:color w:val="auto"/>
          <w:spacing w:val="46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they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ca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n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p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rf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orm</w:t>
      </w:r>
      <w:r w:rsidRPr="009B2493">
        <w:rPr>
          <w:rFonts w:ascii="Times New Roman" w:hAnsi="Times New Roman" w:eastAsia="Times New Roman" w:cs="Times New Roman"/>
          <w:color w:val="auto"/>
          <w:spacing w:val="45"/>
          <w:lang w:eastAsia="en-US"/>
        </w:rPr>
        <w:t xml:space="preserve"> 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those 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xp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rim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nts 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i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n re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a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l 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l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a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 xml:space="preserve">b 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f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f</w:t>
      </w:r>
      <w:r w:rsidRPr="009B2493">
        <w:rPr>
          <w:rFonts w:ascii="Times New Roman" w:hAnsi="Times New Roman" w:eastAsia="Times New Roman" w:cs="Times New Roman"/>
          <w:color w:val="auto"/>
          <w:spacing w:val="-2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c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t</w:t>
      </w:r>
      <w:r w:rsidRPr="009B2493">
        <w:rPr>
          <w:rFonts w:ascii="Times New Roman" w:hAnsi="Times New Roman" w:eastAsia="Times New Roman" w:cs="Times New Roman"/>
          <w:color w:val="auto"/>
          <w:spacing w:val="1"/>
          <w:lang w:eastAsia="en-US"/>
        </w:rPr>
        <w:t>i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v</w:t>
      </w:r>
      <w:r w:rsidRPr="009B2493">
        <w:rPr>
          <w:rFonts w:ascii="Times New Roman" w:hAnsi="Times New Roman" w:eastAsia="Times New Roman" w:cs="Times New Roman"/>
          <w:color w:val="auto"/>
          <w:spacing w:val="-1"/>
          <w:lang w:eastAsia="en-US"/>
        </w:rPr>
        <w:t>e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l</w:t>
      </w:r>
      <w:r w:rsidRPr="009B2493">
        <w:rPr>
          <w:rFonts w:ascii="Times New Roman" w:hAnsi="Times New Roman" w:eastAsia="Times New Roman" w:cs="Times New Roman"/>
          <w:color w:val="auto"/>
          <w:spacing w:val="2"/>
          <w:lang w:eastAsia="en-US"/>
        </w:rPr>
        <w:t>y</w:t>
      </w:r>
      <w:r w:rsidRPr="009B2493">
        <w:rPr>
          <w:rFonts w:ascii="Times New Roman" w:hAnsi="Times New Roman" w:eastAsia="Times New Roman" w:cs="Times New Roman"/>
          <w:color w:val="auto"/>
          <w:lang w:eastAsia="en-US"/>
        </w:rPr>
        <w:t>.</w:t>
      </w:r>
    </w:p>
    <w:p w:rsidR="005B6FD8" w:rsidP="00CB4224" w:rsidRDefault="005B6FD8" w14:paraId="020F9D81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bCs/>
        </w:rPr>
      </w:pPr>
    </w:p>
    <w:p w:rsidR="009B2493" w:rsidP="00CB4224" w:rsidRDefault="00B17232" w14:paraId="4C1D2494" w14:textId="2D1069A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</w:rPr>
      </w:pPr>
      <w:r w:rsidRPr="00B17232">
        <w:rPr>
          <w:rFonts w:ascii="Times New Roman" w:hAnsi="Times New Roman" w:eastAsia="Times New Roman" w:cs="Times New Roman"/>
          <w:b/>
        </w:rPr>
        <w:t>3.</w:t>
      </w:r>
      <w:r w:rsidRPr="00B17232">
        <w:rPr>
          <w:b/>
        </w:rPr>
        <w:t xml:space="preserve">Task &amp; </w:t>
      </w:r>
      <w:proofErr w:type="spellStart"/>
      <w:r w:rsidR="005D2129">
        <w:rPr>
          <w:b/>
        </w:rPr>
        <w:t>Formattive</w:t>
      </w:r>
      <w:proofErr w:type="spellEnd"/>
      <w:r w:rsidRPr="00B17232">
        <w:rPr>
          <w:b/>
        </w:rPr>
        <w:t xml:space="preserve"> Questions: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551"/>
        <w:gridCol w:w="3974"/>
        <w:gridCol w:w="2905"/>
      </w:tblGrid>
      <w:tr w:rsidRPr="009B2493" w:rsidR="009B2493" w:rsidTr="009B2493" w14:paraId="3AF45606" w14:textId="77777777">
        <w:trPr>
          <w:trHeight w:val="555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7381B69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 w:right="30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b/>
                <w:bCs/>
                <w:lang w:eastAsia="en-US" w:bidi="ar-SA"/>
              </w:rPr>
              <w:t>Sr. No.</w:t>
            </w: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5245E63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b/>
                <w:bCs/>
                <w:lang w:eastAsia="en-US" w:bidi="ar-SA"/>
              </w:rPr>
              <w:t>Instructions given   by the</w:t>
            </w: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 </w:t>
            </w:r>
          </w:p>
          <w:p w:rsidRPr="009B2493" w:rsidR="009B2493" w:rsidP="009B2493" w:rsidRDefault="009B2493" w14:paraId="5E9DAA7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b/>
                <w:bCs/>
                <w:lang w:eastAsia="en-US" w:bidi="ar-SA"/>
              </w:rPr>
              <w:t>Teacher</w:t>
            </w: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61A172F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b/>
                <w:bCs/>
                <w:lang w:eastAsia="en-US" w:bidi="ar-SA"/>
              </w:rPr>
              <w:t>Tasks to be done by the</w:t>
            </w: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 </w:t>
            </w:r>
          </w:p>
          <w:p w:rsidRPr="009B2493" w:rsidR="009B2493" w:rsidP="009B2493" w:rsidRDefault="009B2493" w14:paraId="09C36DF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b/>
                <w:bCs/>
                <w:lang w:eastAsia="en-US" w:bidi="ar-SA"/>
              </w:rPr>
              <w:t>Students</w:t>
            </w: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295EF546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 w:right="6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b/>
                <w:bCs/>
                <w:lang w:eastAsia="en-US" w:bidi="ar-SA"/>
              </w:rPr>
              <w:t>Assessment questions aligned to the task</w:t>
            </w: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 </w:t>
            </w:r>
          </w:p>
        </w:tc>
      </w:tr>
      <w:tr w:rsidRPr="009B2493" w:rsidR="009B2493" w:rsidTr="009B2493" w14:paraId="6A4E81C3" w14:textId="77777777">
        <w:trPr>
          <w:trHeight w:val="72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4A94E49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1.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4D136354" w14:textId="219467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lang w:eastAsia="en-US" w:bidi="ar-SA"/>
              </w:rPr>
              <w:t xml:space="preserve">Define Basics of </w:t>
            </w:r>
            <w:proofErr w:type="gramStart"/>
            <w:r>
              <w:rPr>
                <w:rFonts w:ascii="Times New Roman" w:hAnsi="Times New Roman" w:eastAsia="Times New Roman" w:cs="Times New Roman"/>
                <w:lang w:eastAsia="en-US" w:bidi="ar-SA"/>
              </w:rPr>
              <w:t>Op  -</w:t>
            </w:r>
            <w:proofErr w:type="gramEnd"/>
            <w:r>
              <w:rPr>
                <w:rFonts w:ascii="Times New Roman" w:hAnsi="Times New Roman" w:eastAsia="Times New Roman" w:cs="Times New Roman"/>
                <w:lang w:eastAsia="en-US" w:bidi="ar-SA"/>
              </w:rPr>
              <w:t>Amp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7BD676DD" w14:textId="2AFFC2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135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lang w:eastAsia="en-US" w:bidi="ar-SA"/>
              </w:rPr>
              <w:t xml:space="preserve"> </w:t>
            </w:r>
            <w:r w:rsidR="00E374A6">
              <w:rPr>
                <w:rFonts w:ascii="Times New Roman" w:hAnsi="Times New Roman" w:eastAsia="Times New Roman" w:cs="Times New Roman"/>
                <w:lang w:eastAsia="en-US" w:bidi="ar-SA"/>
              </w:rPr>
              <w:t>D</w:t>
            </w:r>
            <w:r>
              <w:rPr>
                <w:rFonts w:ascii="Times New Roman" w:hAnsi="Times New Roman" w:eastAsia="Times New Roman" w:cs="Times New Roman"/>
                <w:lang w:eastAsia="en-US" w:bidi="ar-SA"/>
              </w:rPr>
              <w:t xml:space="preserve">efine what is op – amp and its pin </w:t>
            </w:r>
            <w:proofErr w:type="gramStart"/>
            <w:r>
              <w:rPr>
                <w:rFonts w:ascii="Times New Roman" w:hAnsi="Times New Roman" w:eastAsia="Times New Roman" w:cs="Times New Roman"/>
                <w:lang w:eastAsia="en-US" w:bidi="ar-SA"/>
              </w:rPr>
              <w:t>configurations .</w:t>
            </w:r>
            <w:proofErr w:type="gram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6D9AE4F5" w14:textId="43EAD4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Q</w:t>
            </w:r>
            <w:r w:rsidR="00EF5B03">
              <w:rPr>
                <w:rFonts w:ascii="Times New Roman" w:hAnsi="Times New Roman" w:eastAsia="Times New Roman" w:cs="Times New Roman"/>
                <w:lang w:eastAsia="en-US" w:bidi="ar-SA"/>
              </w:rPr>
              <w:t>3</w:t>
            </w:r>
          </w:p>
        </w:tc>
      </w:tr>
      <w:tr w:rsidRPr="009B2493" w:rsidR="009B2493" w:rsidTr="00EF5B03" w14:paraId="6D9FAA3A" w14:textId="77777777">
        <w:trPr>
          <w:trHeight w:val="72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60D5124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2.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EF5B03" w14:paraId="692BBC22" w14:textId="3DA393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lang w:eastAsia="en-US" w:bidi="ar-SA"/>
              </w:rPr>
              <w:t>Analysis of different Op – Amps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9B2493" w:rsidR="009B2493" w:rsidP="00E374A6" w:rsidRDefault="00E374A6" w14:paraId="4DDD4BFA" w14:textId="41B8B7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135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  <w:t>K</w:t>
            </w:r>
            <w:r w:rsidR="00EF5B03"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  <w:t xml:space="preserve">now about different op – </w:t>
            </w:r>
            <w:proofErr w:type="gramStart"/>
            <w:r w:rsidR="00EF5B03"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  <w:t xml:space="preserve">amps </w:t>
            </w:r>
            <w:r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  <w:t>,</w:t>
            </w:r>
            <w:proofErr w:type="gramEnd"/>
            <w:r w:rsidR="00EF5B03"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  <w:t xml:space="preserve"> their purpose </w:t>
            </w:r>
            <w:r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  <w:t>and simulation.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3DB897AD" w14:textId="741043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Q</w:t>
            </w:r>
            <w:proofErr w:type="gramStart"/>
            <w:r w:rsidR="00EF5B03">
              <w:rPr>
                <w:rFonts w:ascii="Times New Roman" w:hAnsi="Times New Roman" w:eastAsia="Times New Roman" w:cs="Times New Roman"/>
                <w:lang w:eastAsia="en-US" w:bidi="ar-SA"/>
              </w:rPr>
              <w:t>1,Q</w:t>
            </w:r>
            <w:proofErr w:type="gramEnd"/>
            <w:r w:rsidR="00EF5B03">
              <w:rPr>
                <w:rFonts w:ascii="Times New Roman" w:hAnsi="Times New Roman" w:eastAsia="Times New Roman" w:cs="Times New Roman"/>
                <w:lang w:eastAsia="en-US" w:bidi="ar-SA"/>
              </w:rPr>
              <w:t>2</w:t>
            </w:r>
          </w:p>
        </w:tc>
      </w:tr>
      <w:tr w:rsidRPr="009B2493" w:rsidR="009B2493" w:rsidTr="009B2493" w14:paraId="68117004" w14:textId="77777777">
        <w:trPr>
          <w:trHeight w:val="825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21525FD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3. 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70349798" w14:textId="1FD0D6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 w:right="60"/>
              <w:jc w:val="both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 xml:space="preserve">Procedure of </w:t>
            </w:r>
            <w:r w:rsidR="00EF5B03">
              <w:rPr>
                <w:rFonts w:ascii="Times New Roman" w:hAnsi="Times New Roman" w:eastAsia="Times New Roman" w:cs="Times New Roman"/>
                <w:lang w:eastAsia="en-US" w:bidi="ar-SA"/>
              </w:rPr>
              <w:t>summer and subtractor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EF5B03" w14:paraId="2CA89B28" w14:textId="30E4D8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 w:right="60"/>
              <w:jc w:val="both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lang w:eastAsia="en-US" w:bidi="ar-SA"/>
              </w:rPr>
              <w:t xml:space="preserve">Turn on the </w:t>
            </w:r>
            <w:proofErr w:type="gramStart"/>
            <w:r>
              <w:rPr>
                <w:rFonts w:ascii="Times New Roman" w:hAnsi="Times New Roman" w:eastAsia="Times New Roman" w:cs="Times New Roman"/>
                <w:lang w:eastAsia="en-US" w:bidi="ar-SA"/>
              </w:rPr>
              <w:t>circuit ,</w:t>
            </w:r>
            <w:proofErr w:type="gramEnd"/>
            <w:r>
              <w:rPr>
                <w:rFonts w:ascii="Times New Roman" w:hAnsi="Times New Roman" w:eastAsia="Times New Roman" w:cs="Times New Roman"/>
                <w:lang w:eastAsia="en-US" w:bidi="ar-SA"/>
              </w:rPr>
              <w:t xml:space="preserve"> and </w:t>
            </w:r>
            <w:proofErr w:type="spellStart"/>
            <w:r>
              <w:rPr>
                <w:rFonts w:ascii="Times New Roman" w:hAnsi="Times New Roman" w:eastAsia="Times New Roman" w:cs="Times New Roman"/>
                <w:lang w:eastAsia="en-US" w:bidi="ar-SA"/>
              </w:rPr>
              <w:t>ana</w:t>
            </w:r>
            <w:r w:rsidR="00E374A6">
              <w:rPr>
                <w:rFonts w:ascii="Times New Roman" w:hAnsi="Times New Roman" w:eastAsia="Times New Roman" w:cs="Times New Roman"/>
                <w:lang w:eastAsia="en-US" w:bidi="ar-SA"/>
              </w:rPr>
              <w:t>lyse</w:t>
            </w:r>
            <w:proofErr w:type="spellEnd"/>
            <w:r>
              <w:rPr>
                <w:rFonts w:ascii="Times New Roman" w:hAnsi="Times New Roman" w:eastAsia="Times New Roman" w:cs="Times New Roman"/>
                <w:lang w:eastAsia="en-US" w:bidi="ar-SA"/>
              </w:rPr>
              <w:t xml:space="preserve"> the results based on circuits</w:t>
            </w:r>
            <w:r w:rsidR="00E374A6">
              <w:rPr>
                <w:rFonts w:ascii="Times New Roman" w:hAnsi="Times New Roman" w:eastAsia="Times New Roman" w:cs="Times New Roman"/>
                <w:lang w:eastAsia="en-US" w:bidi="ar-SA"/>
              </w:rPr>
              <w:t>.</w:t>
            </w:r>
            <w:r w:rsidRPr="009B2493" w:rsidR="009B2493">
              <w:rPr>
                <w:rFonts w:ascii="Times New Roman" w:hAnsi="Times New Roman" w:eastAsia="Times New Roman" w:cs="Times New Roman"/>
                <w:lang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9B2493" w:rsidR="009B2493" w:rsidP="009B2493" w:rsidRDefault="009B2493" w14:paraId="5B550799" w14:textId="610623F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0"/>
              <w:rPr>
                <w:rFonts w:ascii="Times New Roman" w:hAnsi="Times New Roman" w:eastAsia="Times New Roman" w:cs="Times New Roman"/>
                <w:color w:val="auto"/>
                <w:lang w:eastAsia="en-US" w:bidi="ar-SA"/>
              </w:rPr>
            </w:pP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Q</w:t>
            </w:r>
            <w:r w:rsidR="00DF614B">
              <w:rPr>
                <w:rFonts w:ascii="Times New Roman" w:hAnsi="Times New Roman" w:eastAsia="Times New Roman" w:cs="Times New Roman"/>
                <w:lang w:eastAsia="en-US" w:bidi="ar-SA"/>
              </w:rPr>
              <w:t>4</w:t>
            </w:r>
            <w:r w:rsidRPr="009B2493">
              <w:rPr>
                <w:rFonts w:ascii="Times New Roman" w:hAnsi="Times New Roman" w:eastAsia="Times New Roman" w:cs="Times New Roman"/>
                <w:lang w:eastAsia="en-US" w:bidi="ar-SA"/>
              </w:rPr>
              <w:t>, Q5 </w:t>
            </w:r>
          </w:p>
        </w:tc>
      </w:tr>
    </w:tbl>
    <w:p w:rsidR="009B2493" w:rsidP="00CB4224" w:rsidRDefault="009B2493" w14:paraId="4CD2B5AD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</w:rPr>
      </w:pPr>
    </w:p>
    <w:p w:rsidRPr="002217D9" w:rsidR="00D8762E" w:rsidP="009B2493" w:rsidRDefault="009B2493" w14:paraId="3B946404" w14:textId="3CB40F76">
      <w:pPr>
        <w:pStyle w:val="ListParagraph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Which of the following is a military grade op-amp?</w:t>
      </w:r>
    </w:p>
    <w:p w:rsidRPr="002217D9" w:rsidR="009B2493" w:rsidP="009B2493" w:rsidRDefault="009B2493" w14:paraId="62C1F27D" w14:textId="236AD556">
      <w:pPr>
        <w:pStyle w:val="ListParagraph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741</w:t>
      </w:r>
    </w:p>
    <w:p w:rsidRPr="002217D9" w:rsidR="009B2493" w:rsidP="009B2493" w:rsidRDefault="009B2493" w14:paraId="548702F5" w14:textId="40B8A67C">
      <w:pPr>
        <w:pStyle w:val="ListParagraph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741C</w:t>
      </w:r>
    </w:p>
    <w:p w:rsidRPr="002217D9" w:rsidR="009B2493" w:rsidP="009B2493" w:rsidRDefault="009B2493" w14:paraId="07075063" w14:textId="1C201187">
      <w:pPr>
        <w:pStyle w:val="ListParagraph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color w:val="000000" w:themeColor="text1"/>
        </w:rPr>
      </w:pPr>
      <w:r w:rsidRPr="002217D9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741S</w:t>
      </w:r>
    </w:p>
    <w:p w:rsidR="009B2493" w:rsidP="009B2493" w:rsidRDefault="009B2493" w14:paraId="7619DE6D" w14:textId="420AA8F2">
      <w:pPr>
        <w:pStyle w:val="ListParagraph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</w:rPr>
      </w:pPr>
      <w:r>
        <w:rPr>
          <w:bCs/>
        </w:rPr>
        <w:t>741</w:t>
      </w:r>
      <w:r w:rsidR="002217D9">
        <w:rPr>
          <w:bCs/>
        </w:rPr>
        <w:t>SC</w:t>
      </w:r>
    </w:p>
    <w:p w:rsidRPr="002217D9" w:rsidR="002217D9" w:rsidP="002217D9" w:rsidRDefault="002217D9" w14:paraId="2E0013B2" w14:textId="569263EA">
      <w:pPr>
        <w:pStyle w:val="ListParagraph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The op-amps 741C and 741E are identical to op-amps</w:t>
      </w:r>
    </w:p>
    <w:p w:rsidRPr="002217D9" w:rsidR="002217D9" w:rsidP="002217D9" w:rsidRDefault="002217D9" w14:paraId="490FE824" w14:textId="15B1290D">
      <w:pPr>
        <w:pStyle w:val="ListParagraph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741</w:t>
      </w: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S</w:t>
      </w: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and 741A</w:t>
      </w:r>
    </w:p>
    <w:p w:rsidRPr="002217D9" w:rsidR="002217D9" w:rsidP="002217D9" w:rsidRDefault="002217D9" w14:paraId="1C20308F" w14:textId="48809EFB">
      <w:pPr>
        <w:pStyle w:val="ListParagraph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color w:val="000000" w:themeColor="text1"/>
        </w:rPr>
      </w:pPr>
      <w:r w:rsidRPr="002217D9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741 and 741A</w:t>
      </w:r>
    </w:p>
    <w:p w:rsidRPr="002217D9" w:rsidR="002217D9" w:rsidP="002217D9" w:rsidRDefault="002217D9" w14:paraId="095FD310" w14:textId="5BA4667B">
      <w:pPr>
        <w:pStyle w:val="ListParagraph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741A and 741SC</w:t>
      </w:r>
    </w:p>
    <w:p w:rsidRPr="002217D9" w:rsidR="002217D9" w:rsidP="002217D9" w:rsidRDefault="002217D9" w14:paraId="1F26B766" w14:textId="254B25BD">
      <w:pPr>
        <w:pStyle w:val="ListParagraph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741 and 741S</w:t>
      </w:r>
    </w:p>
    <w:p w:rsidRPr="002217D9" w:rsidR="002217D9" w:rsidP="002217D9" w:rsidRDefault="002217D9" w14:paraId="4EF37BDB" w14:textId="275CB831">
      <w:pPr>
        <w:pStyle w:val="ListParagraph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General purpose op-amp cannot be used for the application</w:t>
      </w:r>
    </w:p>
    <w:p w:rsidRPr="002217D9" w:rsidR="002217D9" w:rsidP="002217D9" w:rsidRDefault="002217D9" w14:paraId="2B12F14A" w14:textId="1E30BD72">
      <w:pPr>
        <w:pStyle w:val="ListParagraph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2217D9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Integrator</w:t>
      </w:r>
    </w:p>
    <w:p w:rsidRPr="002217D9" w:rsidR="002217D9" w:rsidP="002217D9" w:rsidRDefault="002217D9" w14:paraId="4EE071E4" w14:textId="67C0C3F5">
      <w:pPr>
        <w:pStyle w:val="ListParagraph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Differentiator</w:t>
      </w:r>
    </w:p>
    <w:p w:rsidRPr="002217D9" w:rsidR="002217D9" w:rsidP="002217D9" w:rsidRDefault="002217D9" w14:paraId="692A72A1" w14:textId="4D4D5ECB">
      <w:pPr>
        <w:pStyle w:val="ListParagraph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Summer</w:t>
      </w:r>
    </w:p>
    <w:p w:rsidRPr="00EF5B03" w:rsidR="002217D9" w:rsidP="002217D9" w:rsidRDefault="002217D9" w14:paraId="2C3A69F0" w14:textId="0D612462">
      <w:pPr>
        <w:pStyle w:val="ListParagraph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color w:val="000000" w:themeColor="text1"/>
        </w:rPr>
      </w:pPr>
      <w:r w:rsidRPr="002217D9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Audio Power Amplifier</w:t>
      </w:r>
    </w:p>
    <w:p w:rsidRPr="00EF5B03" w:rsidR="00EF5B03" w:rsidP="00EF5B03" w:rsidRDefault="00EF5B03" w14:paraId="62BD82B0" w14:textId="747A96F1">
      <w:pPr>
        <w:pStyle w:val="ListParagraph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 w:themeColor="text1"/>
        </w:rPr>
      </w:pP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Find the input voltage of an ideal op-amp. It’s one of the inputs and output voltages are 2v and 12v. (Gain=3)</w:t>
      </w:r>
    </w:p>
    <w:p w:rsidRPr="00EF5B03" w:rsidR="00EF5B03" w:rsidP="00EF5B03" w:rsidRDefault="00EF5B03" w14:paraId="1DFD9DA1" w14:textId="25444CC0">
      <w:pPr>
        <w:pStyle w:val="ListParagraph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8V</w:t>
      </w:r>
    </w:p>
    <w:p w:rsidRPr="00EF5B03" w:rsidR="00EF5B03" w:rsidP="00EF5B03" w:rsidRDefault="00EF5B03" w14:paraId="484139F1" w14:textId="1EE77917">
      <w:pPr>
        <w:pStyle w:val="ListParagraph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4V</w:t>
      </w:r>
    </w:p>
    <w:p w:rsidRPr="00EF5B03" w:rsidR="00EF5B03" w:rsidP="00EF5B03" w:rsidRDefault="00EF5B03" w14:paraId="311D33DC" w14:textId="51DBE6FC">
      <w:pPr>
        <w:pStyle w:val="ListParagraph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-4V</w:t>
      </w:r>
    </w:p>
    <w:p w:rsidRPr="00EF5B03" w:rsidR="00EF5B03" w:rsidP="00EF5B03" w:rsidRDefault="00EF5B03" w14:paraId="7C3942C3" w14:textId="58D0EB89">
      <w:pPr>
        <w:pStyle w:val="ListParagraph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color w:val="000000" w:themeColor="text1"/>
        </w:rPr>
      </w:pPr>
      <w:r w:rsidRPr="00EF5B03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-2V</w:t>
      </w:r>
    </w:p>
    <w:p w:rsidRPr="00EF5B03" w:rsidR="002217D9" w:rsidP="00EF5B03" w:rsidRDefault="00EF5B03" w14:paraId="71426EA8" w14:textId="0254D5B5">
      <w:pPr>
        <w:pStyle w:val="ListParagraph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Find the output voltage of an ideal op-amp. If 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1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 and 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2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 are the two input voltages</w:t>
      </w:r>
    </w:p>
    <w:p w:rsidRPr="00EF5B03" w:rsidR="00EF5B03" w:rsidP="00EF5B03" w:rsidRDefault="00EF5B03" w14:paraId="0B972241" w14:textId="696FEB6C">
      <w:pPr>
        <w:pStyle w:val="ListParagraph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O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= 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1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-V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2</w:t>
      </w:r>
    </w:p>
    <w:p w:rsidRPr="00EF5B03" w:rsidR="00EF5B03" w:rsidP="00EF5B03" w:rsidRDefault="00EF5B03" w14:paraId="05A77A36" w14:textId="7E584396">
      <w:pPr>
        <w:pStyle w:val="ListParagraph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color w:val="000000" w:themeColor="text1"/>
        </w:rPr>
      </w:pPr>
      <w:r w:rsidRPr="00EF5B03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V</w:t>
      </w:r>
      <w:r w:rsidRPr="00EF5B03">
        <w:rPr>
          <w:rFonts w:ascii="Open Sans" w:hAnsi="Open Sans" w:cs="Open Sans"/>
          <w:b/>
          <w:bCs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O</w:t>
      </w:r>
      <w:r w:rsidRPr="00EF5B03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= A×(V</w:t>
      </w:r>
      <w:r w:rsidRPr="00EF5B03">
        <w:rPr>
          <w:rFonts w:ascii="Open Sans" w:hAnsi="Open Sans" w:cs="Open Sans"/>
          <w:b/>
          <w:bCs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1</w:t>
      </w:r>
      <w:r w:rsidRPr="00EF5B03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-V</w:t>
      </w:r>
      <w:r w:rsidRPr="00EF5B03">
        <w:rPr>
          <w:rFonts w:ascii="Open Sans" w:hAnsi="Open Sans" w:cs="Open Sans"/>
          <w:b/>
          <w:bCs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2</w:t>
      </w:r>
      <w:r w:rsidRPr="00EF5B03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)</w:t>
      </w:r>
    </w:p>
    <w:p w:rsidRPr="00EF5B03" w:rsidR="00EF5B03" w:rsidP="00EF5B03" w:rsidRDefault="00EF5B03" w14:paraId="1B25C136" w14:textId="189D91F9">
      <w:pPr>
        <w:pStyle w:val="ListParagraph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lastRenderedPageBreak/>
        <w:t>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O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= A×(V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1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+V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2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)</w:t>
      </w:r>
    </w:p>
    <w:p w:rsidRPr="00EF5B03" w:rsidR="00EF5B03" w:rsidP="00EF5B03" w:rsidRDefault="00EF5B03" w14:paraId="15B695CD" w14:textId="26451239">
      <w:pPr>
        <w:pStyle w:val="ListParagraph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Cs/>
          <w:color w:val="000000" w:themeColor="text1"/>
        </w:rPr>
      </w:pP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O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= 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1</w:t>
      </w:r>
      <w:r w:rsidRPr="00EF5B03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×V</w:t>
      </w:r>
      <w:r w:rsidRPr="00EF5B03">
        <w:rPr>
          <w:rFonts w:ascii="Open Sans" w:hAnsi="Open Sans" w:cs="Open Sans"/>
          <w:color w:val="000000" w:themeColor="text1"/>
          <w:sz w:val="17"/>
          <w:szCs w:val="17"/>
          <w:bdr w:val="none" w:color="auto" w:sz="0" w:space="0" w:frame="1"/>
          <w:shd w:val="clear" w:color="auto" w:fill="FFFFFF"/>
          <w:vertAlign w:val="subscript"/>
        </w:rPr>
        <w:t>2</w:t>
      </w:r>
    </w:p>
    <w:p w:rsidRPr="00582D1B" w:rsidR="00D56F43" w:rsidP="002217D9" w:rsidRDefault="00D56F43" w14:paraId="68BFF31D" w14:textId="5C2A72D7">
      <w:pPr>
        <w:ind w:left="720"/>
        <w:rPr>
          <w:rFonts w:ascii="Times New Roman" w:hAnsi="Times New Roman" w:eastAsia="Times New Roman" w:cs="Times New Roman"/>
        </w:rPr>
      </w:pPr>
    </w:p>
    <w:p w:rsidR="00644185" w:rsidP="00CB4224" w:rsidRDefault="00B17232" w14:paraId="3DBB8D32" w14:textId="6B529936">
      <w:pPr>
        <w:pStyle w:val="Heading3"/>
        <w:spacing w:before="0" w:beforeAutospacing="0" w:after="0" w:afterAutospacing="0"/>
        <w:rPr>
          <w:sz w:val="24"/>
          <w:szCs w:val="24"/>
        </w:rPr>
      </w:pPr>
      <w:r w:rsidRPr="00B17232">
        <w:rPr>
          <w:sz w:val="24"/>
          <w:szCs w:val="24"/>
        </w:rPr>
        <w:t>4. Simulator Interactions:</w:t>
      </w:r>
    </w:p>
    <w:p w:rsidR="00DE3382" w:rsidP="00CB4224" w:rsidRDefault="00DE3382" w14:paraId="5ACCA194" w14:textId="77777777">
      <w:pPr>
        <w:pStyle w:val="Heading3"/>
        <w:spacing w:before="0" w:beforeAutospacing="0" w:after="0" w:afterAutospacing="0"/>
        <w:rPr>
          <w:sz w:val="24"/>
          <w:szCs w:val="24"/>
        </w:rPr>
      </w:pPr>
    </w:p>
    <w:p w:rsidRPr="001F6F86" w:rsidR="00F67249" w:rsidP="00CB4224" w:rsidRDefault="001F6F86" w14:paraId="20088D5F" w14:textId="77777777">
      <w:pPr>
        <w:jc w:val="both"/>
        <w:rPr>
          <w:rFonts w:ascii="Times New Roman" w:hAnsi="Times New Roman" w:eastAsia="Times New Roman" w:cs="Times New Roman"/>
          <w:b/>
          <w:bCs/>
        </w:rPr>
      </w:pPr>
      <w:r w:rsidRPr="001F6F86">
        <w:rPr>
          <w:rFonts w:ascii="Times New Roman" w:hAnsi="Times New Roman" w:eastAsia="Times New Roman" w:cs="Times New Roman"/>
          <w:b/>
          <w:bCs/>
        </w:rPr>
        <w:t>Experiment 2</w:t>
      </w:r>
    </w:p>
    <w:p w:rsidR="00F67249" w:rsidP="00CB4224" w:rsidRDefault="00F67249" w14:paraId="03242A7D" w14:textId="77777777">
      <w:pPr>
        <w:jc w:val="both"/>
        <w:rPr>
          <w:rFonts w:ascii="Times New Roman" w:hAnsi="Times New Roman" w:eastAsia="Times New Roman" w:cs="Times New Roman"/>
        </w:rPr>
      </w:pPr>
    </w:p>
    <w:tbl>
      <w:tblPr>
        <w:tblStyle w:val="a1"/>
        <w:tblW w:w="9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835"/>
        <w:gridCol w:w="2835"/>
        <w:gridCol w:w="2540"/>
      </w:tblGrid>
      <w:tr w:rsidR="001F6F86" w:rsidTr="009C2122" w14:paraId="5353E9CA" w14:textId="77777777">
        <w:trPr>
          <w:trHeight w:val="457"/>
        </w:trPr>
        <w:tc>
          <w:tcPr>
            <w:tcW w:w="988" w:type="dxa"/>
          </w:tcPr>
          <w:p w:rsidRPr="00B17232" w:rsidR="001F6F86" w:rsidP="009C2122" w:rsidRDefault="001F6F86" w14:paraId="1D7EC0FF" w14:textId="77777777">
            <w:pPr>
              <w:pStyle w:val="Heading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B17232">
              <w:rPr>
                <w:sz w:val="24"/>
                <w:szCs w:val="24"/>
              </w:rPr>
              <w:t>Sr. No</w:t>
            </w:r>
          </w:p>
        </w:tc>
        <w:tc>
          <w:tcPr>
            <w:tcW w:w="2835" w:type="dxa"/>
          </w:tcPr>
          <w:p w:rsidRPr="00B17232" w:rsidR="001F6F86" w:rsidP="009C2122" w:rsidRDefault="001F6F86" w14:paraId="22BECA56" w14:textId="77777777">
            <w:pPr>
              <w:pStyle w:val="Heading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B17232">
              <w:rPr>
                <w:sz w:val="24"/>
                <w:szCs w:val="24"/>
              </w:rPr>
              <w:t>What students will do?</w:t>
            </w:r>
          </w:p>
        </w:tc>
        <w:tc>
          <w:tcPr>
            <w:tcW w:w="2835" w:type="dxa"/>
          </w:tcPr>
          <w:p w:rsidRPr="00B17232" w:rsidR="001F6F86" w:rsidP="009C2122" w:rsidRDefault="001F6F86" w14:paraId="0C650B9A" w14:textId="77777777">
            <w:pPr>
              <w:pStyle w:val="Heading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B17232">
              <w:rPr>
                <w:sz w:val="24"/>
                <w:szCs w:val="24"/>
              </w:rPr>
              <w:t>What Simulator will do?</w:t>
            </w:r>
          </w:p>
        </w:tc>
        <w:tc>
          <w:tcPr>
            <w:tcW w:w="2540" w:type="dxa"/>
          </w:tcPr>
          <w:p w:rsidR="001F6F86" w:rsidP="009C2122" w:rsidRDefault="001F6F86" w14:paraId="1B7ADBEE" w14:textId="77777777">
            <w:pPr>
              <w:pStyle w:val="Heading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B17232">
              <w:rPr>
                <w:sz w:val="24"/>
                <w:szCs w:val="24"/>
              </w:rPr>
              <w:t>Purpose of the task</w:t>
            </w:r>
          </w:p>
        </w:tc>
      </w:tr>
      <w:tr w:rsidR="001F6F86" w:rsidTr="009C2122" w14:paraId="3E67951F" w14:textId="77777777">
        <w:trPr>
          <w:trHeight w:val="457"/>
        </w:trPr>
        <w:tc>
          <w:tcPr>
            <w:tcW w:w="988" w:type="dxa"/>
          </w:tcPr>
          <w:p w:rsidRPr="001F6F86" w:rsidR="001F6F86" w:rsidP="009C2122" w:rsidRDefault="001F6F86" w14:paraId="553CCA4A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1F6F86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Pr="00D17CEB" w:rsidR="001F6F86" w:rsidP="009C2122" w:rsidRDefault="001F6F86" w14:paraId="182965E8" w14:textId="77777777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left="102" w:right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Study the</w:t>
            </w:r>
            <w:r w:rsidRPr="00D17CEB">
              <w:rPr>
                <w:rFonts w:ascii="Times New Roman" w:hAnsi="Times New Roman" w:cs="Times New Roman"/>
              </w:rPr>
              <w:t xml:space="preserve"> obje</w:t>
            </w:r>
            <w:r w:rsidRPr="00D17CEB">
              <w:rPr>
                <w:rFonts w:ascii="Times New Roman" w:hAnsi="Times New Roman" w:cs="Times New Roman"/>
                <w:spacing w:val="-1"/>
              </w:rPr>
              <w:t>c</w:t>
            </w:r>
            <w:r w:rsidRPr="00D17CEB">
              <w:rPr>
                <w:rFonts w:ascii="Times New Roman" w:hAnsi="Times New Roman" w:cs="Times New Roman"/>
              </w:rPr>
              <w:t>t</w:t>
            </w:r>
            <w:r w:rsidRPr="00D17CEB">
              <w:rPr>
                <w:rFonts w:ascii="Times New Roman" w:hAnsi="Times New Roman" w:cs="Times New Roman"/>
                <w:spacing w:val="1"/>
              </w:rPr>
              <w:t>i</w:t>
            </w:r>
            <w:r w:rsidRPr="00D17CEB">
              <w:rPr>
                <w:rFonts w:ascii="Times New Roman" w:hAnsi="Times New Roman" w:cs="Times New Roman"/>
              </w:rPr>
              <w:t>v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 xml:space="preserve">s 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nd</w:t>
            </w:r>
            <w:r w:rsidRPr="00D17CE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pp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  <w:spacing w:val="1"/>
              </w:rPr>
              <w:t>r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tus us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>d then</w:t>
            </w:r>
            <w:r w:rsidRPr="00D17CEB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D17CEB">
              <w:rPr>
                <w:rFonts w:ascii="Times New Roman" w:hAnsi="Times New Roman" w:cs="Times New Roman"/>
                <w:spacing w:val="-1"/>
              </w:rPr>
              <w:t>c</w:t>
            </w:r>
            <w:r w:rsidRPr="00D17CEB">
              <w:rPr>
                <w:rFonts w:ascii="Times New Roman" w:hAnsi="Times New Roman" w:cs="Times New Roman"/>
              </w:rPr>
              <w:t>l</w:t>
            </w:r>
            <w:r w:rsidRPr="00D17CEB">
              <w:rPr>
                <w:rFonts w:ascii="Times New Roman" w:hAnsi="Times New Roman" w:cs="Times New Roman"/>
                <w:spacing w:val="1"/>
              </w:rPr>
              <w:t>i</w:t>
            </w:r>
            <w:r w:rsidRPr="00D17CEB">
              <w:rPr>
                <w:rFonts w:ascii="Times New Roman" w:hAnsi="Times New Roman" w:cs="Times New Roman"/>
                <w:spacing w:val="-1"/>
              </w:rPr>
              <w:t>c</w:t>
            </w:r>
            <w:r w:rsidRPr="00D17CEB">
              <w:rPr>
                <w:rFonts w:ascii="Times New Roman" w:hAnsi="Times New Roman" w:cs="Times New Roman"/>
              </w:rPr>
              <w:t xml:space="preserve">k on </w:t>
            </w:r>
            <w:r w:rsidRPr="00D17CEB">
              <w:rPr>
                <w:rFonts w:ascii="Times New Roman" w:hAnsi="Times New Roman" w:cs="Times New Roman"/>
                <w:spacing w:val="2"/>
              </w:rPr>
              <w:t>n</w:t>
            </w:r>
            <w:r w:rsidRPr="00D17CEB">
              <w:rPr>
                <w:rFonts w:ascii="Times New Roman" w:hAnsi="Times New Roman" w:cs="Times New Roman"/>
                <w:spacing w:val="1"/>
              </w:rPr>
              <w:t>e</w:t>
            </w:r>
            <w:r w:rsidRPr="00D17CEB">
              <w:rPr>
                <w:rFonts w:ascii="Times New Roman" w:hAnsi="Times New Roman" w:cs="Times New Roman"/>
              </w:rPr>
              <w:t>xt but</w:t>
            </w:r>
            <w:r w:rsidRPr="00D17CEB">
              <w:rPr>
                <w:rFonts w:ascii="Times New Roman" w:hAnsi="Times New Roman" w:cs="Times New Roman"/>
                <w:spacing w:val="1"/>
              </w:rPr>
              <w:t>t</w:t>
            </w:r>
            <w:r w:rsidRPr="00D17CEB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2835" w:type="dxa"/>
          </w:tcPr>
          <w:p w:rsidRPr="00D17CEB" w:rsidR="001F6F86" w:rsidP="009C2122" w:rsidRDefault="001F6F86" w14:paraId="073733C6" w14:textId="77777777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left="102" w:right="61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Displ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 xml:space="preserve">y    </w:t>
            </w:r>
            <w:r w:rsidRPr="00D17CEB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obje</w:t>
            </w:r>
            <w:r w:rsidRPr="00D17CEB">
              <w:rPr>
                <w:rFonts w:ascii="Times New Roman" w:hAnsi="Times New Roman" w:cs="Times New Roman"/>
                <w:spacing w:val="-1"/>
              </w:rPr>
              <w:t>c</w:t>
            </w:r>
            <w:r w:rsidRPr="00D17CEB">
              <w:rPr>
                <w:rFonts w:ascii="Times New Roman" w:hAnsi="Times New Roman" w:cs="Times New Roman"/>
              </w:rPr>
              <w:t>t</w:t>
            </w:r>
            <w:r w:rsidRPr="00D17CEB">
              <w:rPr>
                <w:rFonts w:ascii="Times New Roman" w:hAnsi="Times New Roman" w:cs="Times New Roman"/>
                <w:spacing w:val="1"/>
              </w:rPr>
              <w:t>i</w:t>
            </w:r>
            <w:r w:rsidRPr="00D17CEB">
              <w:rPr>
                <w:rFonts w:ascii="Times New Roman" w:hAnsi="Times New Roman" w:cs="Times New Roman"/>
              </w:rPr>
              <w:t xml:space="preserve">ve    </w:t>
            </w:r>
            <w:r w:rsidRPr="00D17CEB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 xml:space="preserve">nd 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pp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r</w:t>
            </w:r>
            <w:r w:rsidRPr="00D17CEB">
              <w:rPr>
                <w:rFonts w:ascii="Times New Roman" w:hAnsi="Times New Roman" w:cs="Times New Roman"/>
                <w:spacing w:val="-2"/>
              </w:rPr>
              <w:t>a</w:t>
            </w:r>
            <w:r w:rsidRPr="00D17CEB">
              <w:rPr>
                <w:rFonts w:ascii="Times New Roman" w:hAnsi="Times New Roman" w:cs="Times New Roman"/>
              </w:rPr>
              <w:t>tus u</w:t>
            </w:r>
            <w:r w:rsidRPr="00D17CEB">
              <w:rPr>
                <w:rFonts w:ascii="Times New Roman" w:hAnsi="Times New Roman" w:cs="Times New Roman"/>
                <w:spacing w:val="1"/>
              </w:rPr>
              <w:t>se</w:t>
            </w:r>
            <w:r w:rsidRPr="00D17C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540" w:type="dxa"/>
          </w:tcPr>
          <w:p w:rsidRPr="00D17CEB" w:rsidR="001F6F86" w:rsidP="009C2122" w:rsidRDefault="001F6F86" w14:paraId="6BC9F923" w14:textId="77777777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R</w:t>
            </w:r>
            <w:r w:rsidRPr="00D17CEB">
              <w:rPr>
                <w:rFonts w:ascii="Times New Roman" w:hAnsi="Times New Roman" w:cs="Times New Roman"/>
                <w:spacing w:val="-1"/>
              </w:rPr>
              <w:t>eca</w:t>
            </w:r>
            <w:r w:rsidRPr="00D17CEB">
              <w:rPr>
                <w:rFonts w:ascii="Times New Roman" w:hAnsi="Times New Roman" w:cs="Times New Roman"/>
              </w:rPr>
              <w:t>ll</w:t>
            </w:r>
            <w:r w:rsidRPr="00D17CE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the</w:t>
            </w:r>
            <w:r w:rsidRPr="00D17CE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>xp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>rim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>nt</w:t>
            </w:r>
          </w:p>
        </w:tc>
      </w:tr>
      <w:tr w:rsidR="001F6F86" w:rsidTr="009C2122" w14:paraId="040AAF05" w14:textId="77777777">
        <w:trPr>
          <w:trHeight w:val="457"/>
        </w:trPr>
        <w:tc>
          <w:tcPr>
            <w:tcW w:w="988" w:type="dxa"/>
          </w:tcPr>
          <w:p w:rsidRPr="00315BBD" w:rsidR="001F6F86" w:rsidP="009C2122" w:rsidRDefault="001F6F86" w14:paraId="26D0A533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Pr="00315BBD" w:rsidR="001F6F86" w:rsidP="009C2122" w:rsidRDefault="001F6F86" w14:paraId="2D5E4E53" w14:textId="77777777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315BBD">
              <w:rPr>
                <w:b w:val="0"/>
                <w:bCs w:val="0"/>
                <w:sz w:val="24"/>
                <w:szCs w:val="24"/>
              </w:rPr>
              <w:t xml:space="preserve">Study of </w:t>
            </w:r>
            <w:r>
              <w:rPr>
                <w:b w:val="0"/>
                <w:bCs w:val="0"/>
                <w:sz w:val="24"/>
                <w:szCs w:val="24"/>
              </w:rPr>
              <w:t xml:space="preserve">components and </w:t>
            </w:r>
            <w:proofErr w:type="spellStart"/>
            <w:r w:rsidRPr="00315BBD">
              <w:rPr>
                <w:b w:val="0"/>
                <w:bCs w:val="0"/>
                <w:sz w:val="24"/>
                <w:szCs w:val="24"/>
              </w:rPr>
              <w:t>equipments</w:t>
            </w:r>
            <w:proofErr w:type="spellEnd"/>
          </w:p>
        </w:tc>
        <w:tc>
          <w:tcPr>
            <w:tcW w:w="2835" w:type="dxa"/>
          </w:tcPr>
          <w:p w:rsidRPr="00315BBD" w:rsidR="001F6F86" w:rsidP="002C6CBF" w:rsidRDefault="001F6F86" w14:paraId="15EF93DB" w14:textId="77777777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315BBD">
              <w:rPr>
                <w:b w:val="0"/>
                <w:bCs w:val="0"/>
                <w:sz w:val="24"/>
                <w:szCs w:val="24"/>
              </w:rPr>
              <w:t xml:space="preserve">Open up </w:t>
            </w:r>
            <w:r w:rsidR="002C6CBF">
              <w:rPr>
                <w:b w:val="0"/>
                <w:bCs w:val="0"/>
                <w:sz w:val="24"/>
                <w:szCs w:val="24"/>
              </w:rPr>
              <w:t>connection panel</w:t>
            </w:r>
          </w:p>
        </w:tc>
        <w:tc>
          <w:tcPr>
            <w:tcW w:w="2540" w:type="dxa"/>
          </w:tcPr>
          <w:p w:rsidRPr="00315BBD" w:rsidR="001F6F86" w:rsidP="009C2122" w:rsidRDefault="002C6CBF" w14:paraId="2307F9E6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Set up connections</w:t>
            </w:r>
          </w:p>
        </w:tc>
      </w:tr>
      <w:tr w:rsidR="002C6CBF" w:rsidTr="009C2122" w14:paraId="460C41B3" w14:textId="77777777">
        <w:trPr>
          <w:trHeight w:val="457"/>
        </w:trPr>
        <w:tc>
          <w:tcPr>
            <w:tcW w:w="988" w:type="dxa"/>
          </w:tcPr>
          <w:p w:rsidR="002C6CBF" w:rsidP="009C2122" w:rsidRDefault="002C6CBF" w14:paraId="28E90AB7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2C6CBF" w:rsidP="002C6CBF" w:rsidRDefault="002C6CBF" w14:paraId="0F4CD54A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Carry out suitable design of circuits by suitably adjusting the component values.</w:t>
            </w:r>
          </w:p>
        </w:tc>
        <w:tc>
          <w:tcPr>
            <w:tcW w:w="2835" w:type="dxa"/>
          </w:tcPr>
          <w:p w:rsidR="002C6CBF" w:rsidP="009C2122" w:rsidRDefault="002C6CBF" w14:paraId="119F4450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Model the designed circuit layout</w:t>
            </w:r>
          </w:p>
        </w:tc>
        <w:tc>
          <w:tcPr>
            <w:tcW w:w="2540" w:type="dxa"/>
          </w:tcPr>
          <w:p w:rsidR="002C6CBF" w:rsidP="009C2122" w:rsidRDefault="002C6CBF" w14:paraId="260C6F08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Validation of design</w:t>
            </w:r>
          </w:p>
        </w:tc>
      </w:tr>
      <w:tr w:rsidR="002C6CBF" w:rsidTr="009C2122" w14:paraId="77C40F58" w14:textId="77777777">
        <w:trPr>
          <w:trHeight w:val="457"/>
        </w:trPr>
        <w:tc>
          <w:tcPr>
            <w:tcW w:w="988" w:type="dxa"/>
          </w:tcPr>
          <w:p w:rsidRPr="002C6CBF" w:rsidR="002C6CBF" w:rsidP="009C2122" w:rsidRDefault="002C6CBF" w14:paraId="5F4147EB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2C6CBF" w:rsidP="009C2122" w:rsidRDefault="002C6CBF" w14:paraId="6670DEAE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Click on the connecting lines across suitable points</w:t>
            </w:r>
          </w:p>
        </w:tc>
        <w:tc>
          <w:tcPr>
            <w:tcW w:w="2835" w:type="dxa"/>
          </w:tcPr>
          <w:p w:rsidR="002C6CBF" w:rsidP="009C2122" w:rsidRDefault="002C6CBF" w14:paraId="131BB106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Wire the circuit and make suitable connections</w:t>
            </w:r>
          </w:p>
        </w:tc>
        <w:tc>
          <w:tcPr>
            <w:tcW w:w="2540" w:type="dxa"/>
          </w:tcPr>
          <w:p w:rsidR="002C6CBF" w:rsidP="009C2122" w:rsidRDefault="002C6CBF" w14:paraId="2862F7AA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Circuit construction</w:t>
            </w:r>
          </w:p>
        </w:tc>
      </w:tr>
      <w:tr w:rsidR="002C6CBF" w:rsidTr="009C2122" w14:paraId="519271B6" w14:textId="77777777">
        <w:trPr>
          <w:trHeight w:val="457"/>
        </w:trPr>
        <w:tc>
          <w:tcPr>
            <w:tcW w:w="988" w:type="dxa"/>
          </w:tcPr>
          <w:p w:rsidRPr="00315BBD" w:rsidR="002C6CBF" w:rsidP="009C2122" w:rsidRDefault="002C6CBF" w14:paraId="378D93F6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Pr="002C6CBF" w:rsidR="002C6CBF" w:rsidP="002C6CBF" w:rsidRDefault="002C6CBF" w14:paraId="4D721AE9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bCs w:val="0"/>
                <w:sz w:val="24"/>
                <w:szCs w:val="24"/>
              </w:rPr>
            </w:pPr>
            <w:r w:rsidRPr="002C6CBF">
              <w:rPr>
                <w:b w:val="0"/>
                <w:bCs w:val="0"/>
                <w:sz w:val="24"/>
                <w:szCs w:val="24"/>
              </w:rPr>
              <w:t>Cl</w:t>
            </w:r>
            <w:r w:rsidRPr="002C6CBF">
              <w:rPr>
                <w:b w:val="0"/>
                <w:bCs w:val="0"/>
                <w:spacing w:val="1"/>
                <w:sz w:val="24"/>
                <w:szCs w:val="24"/>
              </w:rPr>
              <w:t>i</w:t>
            </w:r>
            <w:r w:rsidRPr="002C6CBF">
              <w:rPr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2C6CBF">
              <w:rPr>
                <w:b w:val="0"/>
                <w:bCs w:val="0"/>
                <w:sz w:val="24"/>
                <w:szCs w:val="24"/>
              </w:rPr>
              <w:t>k</w:t>
            </w:r>
            <w:r w:rsidRPr="002C6CBF">
              <w:rPr>
                <w:b w:val="0"/>
                <w:bCs w:val="0"/>
                <w:spacing w:val="-12"/>
                <w:sz w:val="24"/>
                <w:szCs w:val="24"/>
              </w:rPr>
              <w:t xml:space="preserve"> </w:t>
            </w:r>
            <w:r w:rsidRPr="002C6CBF">
              <w:rPr>
                <w:b w:val="0"/>
                <w:bCs w:val="0"/>
                <w:sz w:val="24"/>
                <w:szCs w:val="24"/>
              </w:rPr>
              <w:t>the</w:t>
            </w:r>
            <w:r w:rsidRPr="002C6CBF">
              <w:rPr>
                <w:b w:val="0"/>
                <w:bCs w:val="0"/>
                <w:spacing w:val="-1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pacing w:val="-13"/>
                <w:sz w:val="24"/>
                <w:szCs w:val="24"/>
              </w:rPr>
              <w:t xml:space="preserve">power supply </w:t>
            </w:r>
            <w:r w:rsidRPr="002C6CBF">
              <w:rPr>
                <w:b w:val="0"/>
                <w:bCs w:val="0"/>
                <w:sz w:val="24"/>
                <w:szCs w:val="24"/>
              </w:rPr>
              <w:t>but</w:t>
            </w:r>
            <w:r w:rsidRPr="002C6CBF">
              <w:rPr>
                <w:b w:val="0"/>
                <w:bCs w:val="0"/>
                <w:spacing w:val="1"/>
                <w:sz w:val="24"/>
                <w:szCs w:val="24"/>
              </w:rPr>
              <w:t>t</w:t>
            </w:r>
            <w:r w:rsidRPr="002C6CBF">
              <w:rPr>
                <w:b w:val="0"/>
                <w:bCs w:val="0"/>
                <w:sz w:val="24"/>
                <w:szCs w:val="24"/>
              </w:rPr>
              <w:t>on</w:t>
            </w:r>
            <w:r w:rsidRPr="002C6CBF">
              <w:rPr>
                <w:b w:val="0"/>
                <w:bCs w:val="0"/>
                <w:spacing w:val="-12"/>
                <w:sz w:val="24"/>
                <w:szCs w:val="24"/>
              </w:rPr>
              <w:t xml:space="preserve"> </w:t>
            </w:r>
            <w:r w:rsidRPr="002C6CBF">
              <w:rPr>
                <w:b w:val="0"/>
                <w:bCs w:val="0"/>
                <w:sz w:val="24"/>
                <w:szCs w:val="24"/>
              </w:rPr>
              <w:t>to</w:t>
            </w:r>
            <w:r>
              <w:rPr>
                <w:b w:val="0"/>
                <w:bCs w:val="0"/>
                <w:sz w:val="24"/>
                <w:szCs w:val="24"/>
              </w:rPr>
              <w:t xml:space="preserve"> power up the circuit</w:t>
            </w:r>
          </w:p>
        </w:tc>
        <w:tc>
          <w:tcPr>
            <w:tcW w:w="2835" w:type="dxa"/>
          </w:tcPr>
          <w:p w:rsidR="002C6CBF" w:rsidP="009C2122" w:rsidRDefault="002C6CBF" w14:paraId="2D7F2E9E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Switch ON the supply</w:t>
            </w:r>
          </w:p>
        </w:tc>
        <w:tc>
          <w:tcPr>
            <w:tcW w:w="2540" w:type="dxa"/>
          </w:tcPr>
          <w:p w:rsidR="002C6CBF" w:rsidP="002C6CBF" w:rsidRDefault="002C6CBF" w14:paraId="032C324D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Powering of circuit</w:t>
            </w:r>
          </w:p>
        </w:tc>
      </w:tr>
      <w:tr w:rsidR="002C6CBF" w:rsidTr="009C2122" w14:paraId="0A8C94CC" w14:textId="77777777">
        <w:trPr>
          <w:trHeight w:val="457"/>
        </w:trPr>
        <w:tc>
          <w:tcPr>
            <w:tcW w:w="988" w:type="dxa"/>
          </w:tcPr>
          <w:p w:rsidR="002C6CBF" w:rsidP="009C2122" w:rsidRDefault="002C6CBF" w14:paraId="7A2146BB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Pr="00D17CEB" w:rsidR="002C6CBF" w:rsidP="002C6CBF" w:rsidRDefault="002C6CBF" w14:paraId="69A36F30" w14:textId="77777777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right="62"/>
              <w:jc w:val="both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Cl</w:t>
            </w:r>
            <w:r w:rsidRPr="00D17CEB">
              <w:rPr>
                <w:rFonts w:ascii="Times New Roman" w:hAnsi="Times New Roman" w:cs="Times New Roman"/>
                <w:spacing w:val="1"/>
              </w:rPr>
              <w:t>i</w:t>
            </w:r>
            <w:r w:rsidRPr="00D17CEB">
              <w:rPr>
                <w:rFonts w:ascii="Times New Roman" w:hAnsi="Times New Roman" w:cs="Times New Roman"/>
                <w:spacing w:val="-1"/>
              </w:rPr>
              <w:t>c</w:t>
            </w:r>
            <w:r w:rsidRPr="00D17CEB">
              <w:rPr>
                <w:rFonts w:ascii="Times New Roman" w:hAnsi="Times New Roman" w:cs="Times New Roman"/>
              </w:rPr>
              <w:t>k</w:t>
            </w:r>
            <w:r w:rsidRPr="00D17CEB"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</w:t>
            </w:r>
            <w:r w:rsidRPr="00D17CEB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but</w:t>
            </w:r>
            <w:r w:rsidRPr="00D17CEB">
              <w:rPr>
                <w:rFonts w:ascii="Times New Roman" w:hAnsi="Times New Roman" w:cs="Times New Roman"/>
                <w:spacing w:val="1"/>
              </w:rPr>
              <w:t>t</w:t>
            </w:r>
            <w:r w:rsidRPr="00D17CEB">
              <w:rPr>
                <w:rFonts w:ascii="Times New Roman" w:hAnsi="Times New Roman" w:cs="Times New Roman"/>
              </w:rPr>
              <w:t>on</w:t>
            </w:r>
            <w:r w:rsidRPr="00D17CEB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to</w:t>
            </w:r>
            <w:r w:rsidRPr="00D17CEB"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connect and </w:t>
            </w:r>
            <w:r w:rsidRPr="00D17CEB">
              <w:rPr>
                <w:rFonts w:ascii="Times New Roman" w:hAnsi="Times New Roman" w:cs="Times New Roman"/>
              </w:rPr>
              <w:t>to</w:t>
            </w:r>
            <w:r w:rsidRPr="00D17CE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s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>t</w:t>
            </w:r>
            <w:r w:rsidRPr="00D17CE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the</w:t>
            </w:r>
            <w:r w:rsidRPr="00D17C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in</w:t>
            </w:r>
            <w:r w:rsidRPr="00D17CEB">
              <w:rPr>
                <w:rFonts w:ascii="Times New Roman" w:hAnsi="Times New Roman" w:cs="Times New Roman"/>
                <w:spacing w:val="1"/>
              </w:rPr>
              <w:t>i</w:t>
            </w:r>
            <w:r w:rsidRPr="00D17CEB">
              <w:rPr>
                <w:rFonts w:ascii="Times New Roman" w:hAnsi="Times New Roman" w:cs="Times New Roman"/>
              </w:rPr>
              <w:t>t</w:t>
            </w:r>
            <w:r w:rsidRPr="00D17CEB">
              <w:rPr>
                <w:rFonts w:ascii="Times New Roman" w:hAnsi="Times New Roman" w:cs="Times New Roman"/>
                <w:spacing w:val="1"/>
              </w:rPr>
              <w:t>i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</w:rPr>
              <w:t>l</w:t>
            </w:r>
            <w:r w:rsidRPr="00D17CE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D17CEB">
              <w:rPr>
                <w:rFonts w:ascii="Times New Roman" w:hAnsi="Times New Roman" w:cs="Times New Roman"/>
              </w:rPr>
              <w:t>v</w:t>
            </w:r>
            <w:r w:rsidRPr="00D17CEB">
              <w:rPr>
                <w:rFonts w:ascii="Times New Roman" w:hAnsi="Times New Roman" w:cs="Times New Roman"/>
                <w:spacing w:val="-1"/>
              </w:rPr>
              <w:t>a</w:t>
            </w:r>
            <w:r w:rsidRPr="00D17CEB">
              <w:rPr>
                <w:rFonts w:ascii="Times New Roman" w:hAnsi="Times New Roman" w:cs="Times New Roman"/>
                <w:spacing w:val="3"/>
              </w:rPr>
              <w:t>l</w:t>
            </w:r>
            <w:r w:rsidRPr="00D17CEB">
              <w:rPr>
                <w:rFonts w:ascii="Times New Roman" w:hAnsi="Times New Roman" w:cs="Times New Roman"/>
              </w:rPr>
              <w:t>ue</w:t>
            </w:r>
            <w:r>
              <w:rPr>
                <w:rFonts w:ascii="Times New Roman" w:hAnsi="Times New Roman" w:cs="Times New Roman"/>
              </w:rPr>
              <w:t>s</w:t>
            </w:r>
            <w:r w:rsidRPr="00D17C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in source and measuring devices</w:t>
            </w:r>
          </w:p>
        </w:tc>
        <w:tc>
          <w:tcPr>
            <w:tcW w:w="2835" w:type="dxa"/>
          </w:tcPr>
          <w:p w:rsidRPr="00D17CEB" w:rsidR="002C6CBF" w:rsidP="002C6CBF" w:rsidRDefault="002C6CBF" w14:paraId="3DED7CFF" w14:textId="77777777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left="102" w:right="5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Fix up the needed values in source and connects the measuring displays. </w:t>
            </w:r>
          </w:p>
        </w:tc>
        <w:tc>
          <w:tcPr>
            <w:tcW w:w="2540" w:type="dxa"/>
          </w:tcPr>
          <w:p w:rsidRPr="00D17CEB" w:rsidR="002C6CBF" w:rsidP="002C6CBF" w:rsidRDefault="002C6CBF" w14:paraId="5AE12671" w14:textId="77777777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left="102" w:right="64"/>
              <w:jc w:val="both"/>
              <w:rPr>
                <w:rFonts w:ascii="Times New Roman" w:hAnsi="Times New Roman"/>
              </w:rPr>
            </w:pPr>
            <w:r w:rsidRPr="00D17CEB">
              <w:rPr>
                <w:rFonts w:ascii="Times New Roman" w:hAnsi="Times New Roman" w:cs="Times New Roman"/>
              </w:rPr>
              <w:t>To</w:t>
            </w:r>
            <w:r w:rsidRPr="00D17CEB"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</w:rPr>
              <w:t xml:space="preserve">study how to set inputs and </w:t>
            </w:r>
            <w:r w:rsidRPr="00D17CEB">
              <w:rPr>
                <w:rFonts w:ascii="Times New Roman" w:hAnsi="Times New Roman" w:cs="Times New Roman"/>
              </w:rPr>
              <w:t>obs</w:t>
            </w:r>
            <w:r w:rsidRPr="00D17CEB">
              <w:rPr>
                <w:rFonts w:ascii="Times New Roman" w:hAnsi="Times New Roman" w:cs="Times New Roman"/>
                <w:spacing w:val="-1"/>
              </w:rPr>
              <w:t>e</w:t>
            </w:r>
            <w:r w:rsidRPr="00D17CEB">
              <w:rPr>
                <w:rFonts w:ascii="Times New Roman" w:hAnsi="Times New Roman" w:cs="Times New Roman"/>
              </w:rPr>
              <w:t xml:space="preserve">rve </w:t>
            </w:r>
            <w:r>
              <w:rPr>
                <w:rFonts w:ascii="Times New Roman" w:hAnsi="Times New Roman" w:cs="Times New Roman"/>
              </w:rPr>
              <w:t>outputs.</w:t>
            </w:r>
          </w:p>
        </w:tc>
      </w:tr>
      <w:tr w:rsidR="002C6CBF" w:rsidTr="009C2122" w14:paraId="681BC4B3" w14:textId="77777777">
        <w:trPr>
          <w:trHeight w:val="620"/>
        </w:trPr>
        <w:tc>
          <w:tcPr>
            <w:tcW w:w="988" w:type="dxa"/>
          </w:tcPr>
          <w:p w:rsidR="002C6CBF" w:rsidP="009C2122" w:rsidRDefault="002C6CBF" w14:paraId="4E34FE1F" w14:textId="77777777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2C6CBF" w:rsidP="009C2122" w:rsidRDefault="002C6CBF" w14:paraId="6205C4F3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Vary the inputs for learning and evaluation</w:t>
            </w:r>
          </w:p>
        </w:tc>
        <w:tc>
          <w:tcPr>
            <w:tcW w:w="2835" w:type="dxa"/>
          </w:tcPr>
          <w:p w:rsidR="002C6CBF" w:rsidP="009C2122" w:rsidRDefault="002C6CBF" w14:paraId="12618861" w14:textId="77777777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Record the outputs in a table form</w:t>
            </w:r>
          </w:p>
        </w:tc>
        <w:tc>
          <w:tcPr>
            <w:tcW w:w="2540" w:type="dxa"/>
          </w:tcPr>
          <w:p w:rsidR="002C6CBF" w:rsidP="009C2122" w:rsidRDefault="002C6CBF" w14:paraId="42B9AC82" w14:textId="1BFDC20A">
            <w:pPr>
              <w:pStyle w:val="Heading3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Verify the working of the circu</w:t>
            </w:r>
            <w:r w:rsidR="005863E1">
              <w:rPr>
                <w:b w:val="0"/>
                <w:sz w:val="24"/>
                <w:szCs w:val="24"/>
              </w:rPr>
              <w:t>i</w:t>
            </w:r>
            <w:r>
              <w:rPr>
                <w:b w:val="0"/>
                <w:sz w:val="24"/>
                <w:szCs w:val="24"/>
              </w:rPr>
              <w:t>t</w:t>
            </w:r>
          </w:p>
        </w:tc>
      </w:tr>
    </w:tbl>
    <w:p w:rsidR="00F67249" w:rsidP="00CB4224" w:rsidRDefault="00F67249" w14:paraId="0C560031" w14:textId="77777777">
      <w:pPr>
        <w:jc w:val="both"/>
        <w:rPr>
          <w:rFonts w:ascii="Times New Roman" w:hAnsi="Times New Roman" w:eastAsia="Times New Roman" w:cs="Times New Roman"/>
        </w:rPr>
      </w:pPr>
    </w:p>
    <w:sectPr w:rsidR="00F67249" w:rsidSect="00CB4224">
      <w:pgSz w:w="11906" w:h="16838" w:orient="portrait"/>
      <w:pgMar w:top="720" w:right="720" w:bottom="720" w:left="720" w:header="706" w:footer="706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99E"/>
    <w:multiLevelType w:val="hybridMultilevel"/>
    <w:tmpl w:val="9DC2C32C"/>
    <w:lvl w:ilvl="0" w:tplc="E8583E22">
      <w:start w:val="1"/>
      <w:numFmt w:val="lowerLetter"/>
      <w:lvlText w:val="%1)"/>
      <w:lvlJc w:val="left"/>
      <w:pPr>
        <w:ind w:left="1080" w:hanging="360"/>
      </w:pPr>
      <w:rPr>
        <w:rFonts w:hint="default" w:ascii="Open Sans" w:hAnsi="Open Sans" w:cs="Open Sans"/>
        <w:color w:val="000000" w:themeColor="text1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54965"/>
    <w:multiLevelType w:val="hybridMultilevel"/>
    <w:tmpl w:val="A0823914"/>
    <w:lvl w:ilvl="0" w:tplc="72D49494">
      <w:start w:val="1"/>
      <w:numFmt w:val="lowerLetter"/>
      <w:lvlText w:val="%1)"/>
      <w:lvlJc w:val="left"/>
      <w:pPr>
        <w:ind w:left="1080" w:hanging="360"/>
      </w:pPr>
      <w:rPr>
        <w:rFonts w:hint="default" w:ascii="Open Sans" w:hAnsi="Open Sans" w:cs="Open Sans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918DD"/>
    <w:multiLevelType w:val="hybridMultilevel"/>
    <w:tmpl w:val="7A7EC418"/>
    <w:lvl w:ilvl="0" w:tplc="8F982C36">
      <w:start w:val="1"/>
      <w:numFmt w:val="lowerLetter"/>
      <w:lvlText w:val="%1)"/>
      <w:lvlJc w:val="left"/>
      <w:pPr>
        <w:ind w:left="1080" w:hanging="360"/>
      </w:pPr>
      <w:rPr>
        <w:rFonts w:hint="default" w:ascii="Open Sans" w:hAnsi="Open Sans" w:cs="Open Sans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D2403"/>
    <w:multiLevelType w:val="hybridMultilevel"/>
    <w:tmpl w:val="1B68B054"/>
    <w:lvl w:ilvl="0" w:tplc="7FC64DD4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0878EB"/>
    <w:multiLevelType w:val="hybridMultilevel"/>
    <w:tmpl w:val="E1D6533E"/>
    <w:lvl w:ilvl="0" w:tplc="3034C610">
      <w:start w:val="1"/>
      <w:numFmt w:val="lowerLetter"/>
      <w:lvlText w:val="%1)"/>
      <w:lvlJc w:val="left"/>
      <w:pPr>
        <w:ind w:left="1080" w:hanging="360"/>
      </w:pPr>
      <w:rPr>
        <w:rFonts w:hint="default" w:ascii="Open Sans" w:hAnsi="Open Sans" w:cs="Open Sans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907F9"/>
    <w:multiLevelType w:val="hybridMultilevel"/>
    <w:tmpl w:val="080E7E02"/>
    <w:lvl w:ilvl="0" w:tplc="30E2B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B0646F"/>
    <w:multiLevelType w:val="hybridMultilevel"/>
    <w:tmpl w:val="23945774"/>
    <w:lvl w:ilvl="0" w:tplc="C5DE5436">
      <w:start w:val="1"/>
      <w:numFmt w:val="lowerLetter"/>
      <w:lvlText w:val="%1)"/>
      <w:lvlJc w:val="left"/>
      <w:pPr>
        <w:ind w:left="1080" w:hanging="360"/>
      </w:pPr>
      <w:rPr>
        <w:rFonts w:hint="default" w:ascii="Open Sans" w:hAnsi="Open Sans" w:cs="Open Sans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776C4"/>
    <w:multiLevelType w:val="hybridMultilevel"/>
    <w:tmpl w:val="47EC7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80C73"/>
    <w:multiLevelType w:val="multilevel"/>
    <w:tmpl w:val="98F442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9" w15:restartNumberingAfterBreak="0">
    <w:nsid w:val="7F565E87"/>
    <w:multiLevelType w:val="hybridMultilevel"/>
    <w:tmpl w:val="333CFABC"/>
    <w:lvl w:ilvl="0" w:tplc="04090001">
      <w:start w:val="1"/>
      <w:numFmt w:val="bullet"/>
      <w:lvlText w:val=""/>
      <w:lvlJc w:val="left"/>
      <w:pPr>
        <w:ind w:left="154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5"/>
    <w:rsid w:val="0002638D"/>
    <w:rsid w:val="000630C2"/>
    <w:rsid w:val="00087704"/>
    <w:rsid w:val="00191F7E"/>
    <w:rsid w:val="001F6F86"/>
    <w:rsid w:val="002217D9"/>
    <w:rsid w:val="00245978"/>
    <w:rsid w:val="00287A50"/>
    <w:rsid w:val="002C6CBF"/>
    <w:rsid w:val="002E4993"/>
    <w:rsid w:val="002F4722"/>
    <w:rsid w:val="00315BBD"/>
    <w:rsid w:val="003953F8"/>
    <w:rsid w:val="00420091"/>
    <w:rsid w:val="004246F2"/>
    <w:rsid w:val="00517931"/>
    <w:rsid w:val="005863E1"/>
    <w:rsid w:val="00596CF0"/>
    <w:rsid w:val="005B2527"/>
    <w:rsid w:val="005B6FD8"/>
    <w:rsid w:val="005D2129"/>
    <w:rsid w:val="00644185"/>
    <w:rsid w:val="006554FC"/>
    <w:rsid w:val="00661F32"/>
    <w:rsid w:val="0078615D"/>
    <w:rsid w:val="0079508B"/>
    <w:rsid w:val="00857B71"/>
    <w:rsid w:val="009730EA"/>
    <w:rsid w:val="009A2D57"/>
    <w:rsid w:val="009B2493"/>
    <w:rsid w:val="009B5F91"/>
    <w:rsid w:val="00AD3483"/>
    <w:rsid w:val="00B17232"/>
    <w:rsid w:val="00BA0692"/>
    <w:rsid w:val="00C726F9"/>
    <w:rsid w:val="00C82011"/>
    <w:rsid w:val="00C947FA"/>
    <w:rsid w:val="00CA0018"/>
    <w:rsid w:val="00CB4224"/>
    <w:rsid w:val="00D01559"/>
    <w:rsid w:val="00D446F4"/>
    <w:rsid w:val="00D56F43"/>
    <w:rsid w:val="00D8762E"/>
    <w:rsid w:val="00DC1670"/>
    <w:rsid w:val="00DD157D"/>
    <w:rsid w:val="00DE3382"/>
    <w:rsid w:val="00DF614B"/>
    <w:rsid w:val="00E374A6"/>
    <w:rsid w:val="00E91C23"/>
    <w:rsid w:val="00EF5B03"/>
    <w:rsid w:val="00F65BDA"/>
    <w:rsid w:val="00F67249"/>
    <w:rsid w:val="65694482"/>
    <w:rsid w:val="782FE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DE2E"/>
  <w15:docId w15:val="{59E49C06-0C30-4544-9479-073F042B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hAnsi="Cambria" w:eastAsia="Cambria" w:cs="Cambria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534670"/>
    <w:pPr>
      <w:pBdr>
        <w:top w:val="nil"/>
        <w:left w:val="nil"/>
        <w:bottom w:val="nil"/>
        <w:right w:val="nil"/>
        <w:between w:val="nil"/>
      </w:pBdr>
    </w:pPr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7D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6441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467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  <w:lang w:val="en-IN"/>
    </w:rPr>
  </w:style>
  <w:style w:type="paragraph" w:styleId="Heading4">
    <w:name w:val="heading 4"/>
    <w:basedOn w:val="Normal1"/>
    <w:next w:val="Normal1"/>
    <w:rsid w:val="0064418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441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441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rsid w:val="00644185"/>
  </w:style>
  <w:style w:type="paragraph" w:styleId="Title">
    <w:name w:val="Title"/>
    <w:basedOn w:val="Normal1"/>
    <w:next w:val="Normal1"/>
    <w:rsid w:val="00644185"/>
    <w:pPr>
      <w:keepNext/>
      <w:keepLines/>
      <w:spacing w:before="480" w:after="120"/>
    </w:pPr>
    <w:rPr>
      <w:b/>
      <w:sz w:val="72"/>
      <w:szCs w:val="72"/>
    </w:rPr>
  </w:style>
  <w:style w:type="character" w:styleId="Heading3Char" w:customStyle="1">
    <w:name w:val="Heading 3 Char"/>
    <w:basedOn w:val="DefaultParagraphFont"/>
    <w:link w:val="Heading3"/>
    <w:uiPriority w:val="9"/>
    <w:rsid w:val="00534670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go" w:customStyle="1">
    <w:name w:val="go"/>
    <w:basedOn w:val="DefaultParagraphFont"/>
    <w:rsid w:val="00534670"/>
  </w:style>
  <w:style w:type="character" w:styleId="Hyperlink">
    <w:name w:val="Hyperlink"/>
    <w:basedOn w:val="DefaultParagraphFont"/>
    <w:uiPriority w:val="99"/>
    <w:unhideWhenUsed/>
    <w:rsid w:val="00534670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3467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34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6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4A80"/>
    <w:rPr>
      <w:rFonts w:ascii="Cambria" w:hAnsi="Cambria" w:eastAsia="Cambria" w:cs="Cambria"/>
      <w:color w:val="000000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4A80"/>
    <w:rPr>
      <w:rFonts w:ascii="Cambria" w:hAnsi="Cambria" w:eastAsia="Cambria" w:cs="Cambria"/>
      <w:color w:val="000000"/>
      <w:sz w:val="24"/>
      <w:szCs w:val="24"/>
      <w:lang w:val="en-US"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D347D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 w:eastAsia="en-IN"/>
    </w:rPr>
  </w:style>
  <w:style w:type="character" w:styleId="label" w:customStyle="1">
    <w:name w:val="label"/>
    <w:basedOn w:val="DefaultParagraphFont"/>
    <w:rsid w:val="00D347D1"/>
  </w:style>
  <w:style w:type="character" w:styleId="value" w:customStyle="1">
    <w:name w:val="value"/>
    <w:basedOn w:val="DefaultParagraphFont"/>
    <w:rsid w:val="00D347D1"/>
  </w:style>
  <w:style w:type="character" w:styleId="Strong">
    <w:name w:val="Strong"/>
    <w:basedOn w:val="DefaultParagraphFont"/>
    <w:uiPriority w:val="22"/>
    <w:qFormat/>
    <w:rsid w:val="00A355E8"/>
    <w:rPr>
      <w:b/>
      <w:bCs/>
    </w:rPr>
  </w:style>
  <w:style w:type="paragraph" w:styleId="steptext" w:customStyle="1">
    <w:name w:val="steptext"/>
    <w:basedOn w:val="Normal"/>
    <w:rsid w:val="001A00D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008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762008"/>
    <w:rPr>
      <w:rFonts w:ascii="Arial" w:hAnsi="Arial" w:eastAsia="Cambria" w:cs="Arial"/>
      <w:vanish/>
      <w:color w:val="000000"/>
      <w:sz w:val="16"/>
      <w:szCs w:val="16"/>
      <w:lang w:val="en-US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008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762008"/>
    <w:rPr>
      <w:rFonts w:ascii="Arial" w:hAnsi="Arial" w:eastAsia="Cambria" w:cs="Arial"/>
      <w:vanish/>
      <w:color w:val="000000"/>
      <w:sz w:val="16"/>
      <w:szCs w:val="16"/>
      <w:lang w:val="en-US" w:eastAsia="en-IN"/>
    </w:rPr>
  </w:style>
  <w:style w:type="paragraph" w:styleId="Subtitle">
    <w:name w:val="Subtitle"/>
    <w:basedOn w:val="Normal"/>
    <w:next w:val="Normal"/>
    <w:rsid w:val="00644185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644185"/>
    <w:tblPr>
      <w:tblStyleRowBandSize w:val="1"/>
      <w:tblStyleColBandSize w:val="1"/>
    </w:tblPr>
  </w:style>
  <w:style w:type="table" w:styleId="a0" w:customStyle="1">
    <w:basedOn w:val="TableNormal"/>
    <w:rsid w:val="00644185"/>
    <w:tblPr>
      <w:tblStyleRowBandSize w:val="1"/>
      <w:tblStyleColBandSize w:val="1"/>
    </w:tblPr>
  </w:style>
  <w:style w:type="table" w:styleId="a1" w:customStyle="1">
    <w:basedOn w:val="TableNormal"/>
    <w:rsid w:val="00644185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DE3382"/>
    <w:pPr>
      <w:pBdr>
        <w:top w:val="nil"/>
        <w:left w:val="nil"/>
        <w:bottom w:val="nil"/>
        <w:right w:val="nil"/>
        <w:between w:val="nil"/>
      </w:pBdr>
    </w:pPr>
    <w:rPr>
      <w:rFonts w:cs="Mangal"/>
      <w:color w:val="000000"/>
      <w:szCs w:val="21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2493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58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F/jGUfHFcfsGq/JLb/h2R+mgA==">AMUW2mW5kOexmmHoGDcZXY3iaiLCpuDan8pK+na1YaYL0gux/XaXugU+Vt555e5NfZfJ9eh7Pnh74/0SiQzzCfBuUFLtGurnJfpTlZXa4Zn5EZjDX1ULiEhADqZahC9nv6JqVq8NbX28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aishwarya shetty</dc:creator>
  <lastModifiedBy>Guest User</lastModifiedBy>
  <revision>12</revision>
  <lastPrinted>2021-01-12T06:48:00.0000000Z</lastPrinted>
  <dcterms:created xsi:type="dcterms:W3CDTF">2021-03-30T15:12:00.0000000Z</dcterms:created>
  <dcterms:modified xsi:type="dcterms:W3CDTF">2021-06-23T03:23:16.7987982Z</dcterms:modified>
</coreProperties>
</file>