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E4" w:rsidRDefault="002E560F" w:rsidP="002E560F">
      <w:pPr>
        <w:pStyle w:val="Titel"/>
      </w:pPr>
      <w:r>
        <w:t>Zeitreihen</w:t>
      </w:r>
    </w:p>
    <w:p w:rsidR="002E560F" w:rsidRDefault="002E560F"/>
    <w:p w:rsidR="002E560F" w:rsidRDefault="002E560F" w:rsidP="00E35037">
      <w:pPr>
        <w:pStyle w:val="berschrift1"/>
      </w:pPr>
      <w:r>
        <w:t>Ziele</w:t>
      </w:r>
    </w:p>
    <w:p w:rsidR="002E560F" w:rsidRDefault="002E560F" w:rsidP="002E560F">
      <w:pPr>
        <w:pStyle w:val="Listenabsatz"/>
        <w:numPr>
          <w:ilvl w:val="0"/>
          <w:numId w:val="1"/>
        </w:numPr>
      </w:pPr>
      <w:r>
        <w:t>Speicherung aller Zeitreihen, die von einer Simulation generiert wurden, zusammen mit Metadaten zu der Erzeugung. Dabei können optional auch Eingabe-Zeitreihen (Wetterdaten) mit abgespeichert werden.</w:t>
      </w:r>
    </w:p>
    <w:p w:rsidR="002E560F" w:rsidRDefault="002E560F" w:rsidP="002E560F">
      <w:pPr>
        <w:pStyle w:val="Listenabsatz"/>
        <w:numPr>
          <w:ilvl w:val="0"/>
          <w:numId w:val="1"/>
        </w:numPr>
      </w:pPr>
      <w:r>
        <w:t xml:space="preserve">Flexible Möglichkeit, </w:t>
      </w:r>
      <w:r w:rsidR="00E0032C">
        <w:t xml:space="preserve">mehrere gespeicherte </w:t>
      </w:r>
      <w:r>
        <w:t xml:space="preserve">Zeitreihen (mit gleicher </w:t>
      </w:r>
      <w:proofErr w:type="spellStart"/>
      <w:r>
        <w:t>uom</w:t>
      </w:r>
      <w:proofErr w:type="spellEnd"/>
      <w:r>
        <w:t>) in einer Diagramm</w:t>
      </w:r>
      <w:r w:rsidR="00E0032C">
        <w:t>scheibe</w:t>
      </w:r>
      <w:r>
        <w:t xml:space="preserve"> </w:t>
      </w:r>
      <w:r w:rsidR="00E0032C">
        <w:t>zu visualisieren und mehrere Diagrammscheiben in einem Diagramm zu kombinieren.</w:t>
      </w:r>
    </w:p>
    <w:p w:rsidR="00E0032C" w:rsidRDefault="00E0032C" w:rsidP="002E560F">
      <w:pPr>
        <w:pStyle w:val="Listenabsatz"/>
        <w:numPr>
          <w:ilvl w:val="0"/>
          <w:numId w:val="1"/>
        </w:numPr>
      </w:pPr>
      <w:r>
        <w:t>Verbesserungen im Diagramm-Modul</w:t>
      </w:r>
    </w:p>
    <w:p w:rsidR="00E0032C" w:rsidRDefault="00E0032C" w:rsidP="00E0032C">
      <w:pPr>
        <w:pStyle w:val="Listenabsatz"/>
        <w:numPr>
          <w:ilvl w:val="1"/>
          <w:numId w:val="1"/>
        </w:numPr>
      </w:pPr>
      <w:r>
        <w:t>Beschriftung der Zeitachse ohne Jahr</w:t>
      </w:r>
    </w:p>
    <w:p w:rsidR="00E0032C" w:rsidRDefault="00E0032C" w:rsidP="00E0032C">
      <w:pPr>
        <w:pStyle w:val="Listenabsatz"/>
        <w:numPr>
          <w:ilvl w:val="1"/>
          <w:numId w:val="1"/>
        </w:numPr>
      </w:pPr>
      <w:r>
        <w:t>Export einer Diagramm-</w:t>
      </w:r>
      <w:r w:rsidR="004F2588">
        <w:t>Scheibe</w:t>
      </w:r>
    </w:p>
    <w:p w:rsidR="00E0032C" w:rsidRDefault="00E0032C" w:rsidP="00E0032C">
      <w:pPr>
        <w:pStyle w:val="berschrift1"/>
      </w:pPr>
      <w:r>
        <w:t>Randbedingungen</w:t>
      </w:r>
    </w:p>
    <w:p w:rsidR="00E0032C" w:rsidRDefault="00E0032C" w:rsidP="00E0032C">
      <w:pPr>
        <w:pStyle w:val="Listenabsatz"/>
        <w:numPr>
          <w:ilvl w:val="0"/>
          <w:numId w:val="2"/>
        </w:numPr>
      </w:pPr>
      <w:r>
        <w:t>Speicherung aktuell in einem XML-Format (CityGML ADE), langfristig in Datenbank</w:t>
      </w:r>
    </w:p>
    <w:p w:rsidR="00E35037" w:rsidRDefault="00E35037" w:rsidP="00E0032C">
      <w:pPr>
        <w:pStyle w:val="Listenabsatz"/>
        <w:numPr>
          <w:ilvl w:val="0"/>
          <w:numId w:val="2"/>
        </w:numPr>
      </w:pPr>
      <w:r>
        <w:t>In einer XML-Datei können ein oder mehrere Simulationsergebnisse gespeichert werden.</w:t>
      </w:r>
    </w:p>
    <w:p w:rsidR="00E0032C" w:rsidRDefault="00E0032C" w:rsidP="00E0032C">
      <w:pPr>
        <w:pStyle w:val="Listenabsatz"/>
        <w:numPr>
          <w:ilvl w:val="0"/>
          <w:numId w:val="2"/>
        </w:numPr>
      </w:pPr>
      <w:r>
        <w:t xml:space="preserve">Alle </w:t>
      </w:r>
      <w:r w:rsidR="00C007D9">
        <w:t>Dateien</w:t>
      </w:r>
      <w:r>
        <w:t xml:space="preserve"> werden in einem Ordner, der vom System vorgegeben wird, gespeichert.</w:t>
      </w:r>
    </w:p>
    <w:p w:rsidR="00DD6038" w:rsidRDefault="00DD6038" w:rsidP="00E0032C">
      <w:pPr>
        <w:pStyle w:val="Listenabsatz"/>
        <w:numPr>
          <w:ilvl w:val="0"/>
          <w:numId w:val="2"/>
        </w:numPr>
      </w:pPr>
      <w:r>
        <w:t>Es werden nur Zeitreihen akzeptiert, die ein ganzes Jahr umfassen.</w:t>
      </w:r>
    </w:p>
    <w:p w:rsidR="00E0032C" w:rsidRDefault="00E0032C" w:rsidP="00E0032C">
      <w:pPr>
        <w:pStyle w:val="berschrift1"/>
      </w:pPr>
      <w:r>
        <w:t>Notwendige Entwicklungen</w:t>
      </w:r>
    </w:p>
    <w:p w:rsidR="00E0032C" w:rsidRDefault="00E0032C" w:rsidP="00E0032C">
      <w:pPr>
        <w:pStyle w:val="berschrift2"/>
      </w:pPr>
      <w:r>
        <w:t>Datenformat für Zeitreihen-Sets</w:t>
      </w:r>
    </w:p>
    <w:p w:rsidR="00E35037" w:rsidRDefault="00E35037" w:rsidP="00E35037">
      <w:pPr>
        <w:pStyle w:val="Listenabsatz"/>
        <w:numPr>
          <w:ilvl w:val="0"/>
          <w:numId w:val="5"/>
        </w:numPr>
      </w:pPr>
      <w:r>
        <w:t>UML-Modell als CityGML ADE</w:t>
      </w:r>
      <w:r w:rsidR="00171063">
        <w:t xml:space="preserve"> </w:t>
      </w:r>
      <w:r w:rsidR="00171063" w:rsidRPr="00171063">
        <w:rPr>
          <w:b/>
          <w:color w:val="00B050"/>
          <w:sz w:val="32"/>
        </w:rPr>
        <w:sym w:font="Wingdings" w:char="F04A"/>
      </w:r>
    </w:p>
    <w:p w:rsidR="00E35037" w:rsidRPr="00E35037" w:rsidRDefault="00E35037" w:rsidP="00E35037">
      <w:pPr>
        <w:pStyle w:val="Listenabsatz"/>
        <w:numPr>
          <w:ilvl w:val="0"/>
          <w:numId w:val="5"/>
        </w:numPr>
      </w:pPr>
      <w:r>
        <w:t>Encoding als XML-Schema</w:t>
      </w:r>
    </w:p>
    <w:p w:rsidR="002E560F" w:rsidRDefault="00E0032C" w:rsidP="00E0032C">
      <w:pPr>
        <w:pStyle w:val="berschrift2"/>
      </w:pPr>
      <w:r>
        <w:t>Modul für Zugriff auf Zeitreihen-Sets</w:t>
      </w:r>
      <w:bookmarkStart w:id="0" w:name="_GoBack"/>
      <w:bookmarkEnd w:id="0"/>
    </w:p>
    <w:p w:rsidR="0076700E" w:rsidRDefault="0076700E" w:rsidP="0076700E">
      <w:pPr>
        <w:pStyle w:val="Listenabsatz"/>
        <w:numPr>
          <w:ilvl w:val="0"/>
          <w:numId w:val="7"/>
        </w:numPr>
      </w:pPr>
      <w:r>
        <w:t>Verwaltet den Pfadnamen der Zeitreihen-Ordners</w:t>
      </w:r>
    </w:p>
    <w:p w:rsidR="0076700E" w:rsidRDefault="0076700E" w:rsidP="0076700E">
      <w:pPr>
        <w:pStyle w:val="Listenabsatz"/>
        <w:numPr>
          <w:ilvl w:val="0"/>
          <w:numId w:val="7"/>
        </w:numPr>
      </w:pPr>
      <w:r>
        <w:t>Lesen einer Datei</w:t>
      </w:r>
    </w:p>
    <w:p w:rsidR="0076700E" w:rsidRDefault="0076700E" w:rsidP="0076700E">
      <w:pPr>
        <w:pStyle w:val="Listenabsatz"/>
        <w:numPr>
          <w:ilvl w:val="0"/>
          <w:numId w:val="7"/>
        </w:numPr>
      </w:pPr>
      <w:r>
        <w:t>Lesen aller Dateien</w:t>
      </w:r>
    </w:p>
    <w:p w:rsidR="0076700E" w:rsidRDefault="0076700E" w:rsidP="0076700E">
      <w:pPr>
        <w:pStyle w:val="Listenabsatz"/>
        <w:numPr>
          <w:ilvl w:val="0"/>
          <w:numId w:val="7"/>
        </w:numPr>
      </w:pPr>
      <w:r>
        <w:t>Erzeugen einer Datei</w:t>
      </w:r>
    </w:p>
    <w:p w:rsidR="00E0032C" w:rsidRDefault="00E0032C" w:rsidP="00E35037">
      <w:pPr>
        <w:pStyle w:val="berschrift2"/>
      </w:pPr>
      <w:r>
        <w:t xml:space="preserve">Erweiterungen im Modul </w:t>
      </w:r>
      <w:r w:rsidR="00E35037">
        <w:t>TimeSeries.cpp</w:t>
      </w:r>
    </w:p>
    <w:p w:rsidR="00E35037" w:rsidRDefault="00E35037" w:rsidP="00E35037">
      <w:pPr>
        <w:pStyle w:val="berschrift3"/>
      </w:pPr>
      <w:r>
        <w:t xml:space="preserve">Klasse </w:t>
      </w:r>
      <w:proofErr w:type="spellStart"/>
      <w:r>
        <w:t>RegularTimeSeriesSet</w:t>
      </w:r>
      <w:proofErr w:type="spellEnd"/>
    </w:p>
    <w:p w:rsidR="009C4B50" w:rsidRDefault="009C4B50" w:rsidP="0076700E">
      <w:pPr>
        <w:pStyle w:val="Listenabsatz"/>
        <w:numPr>
          <w:ilvl w:val="0"/>
          <w:numId w:val="6"/>
        </w:numPr>
      </w:pPr>
      <w:r>
        <w:t>Umsetzung des &lt;&lt;</w:t>
      </w:r>
      <w:proofErr w:type="spellStart"/>
      <w:r>
        <w:t>FeatureType</w:t>
      </w:r>
      <w:proofErr w:type="spellEnd"/>
      <w:r>
        <w:t xml:space="preserve">&gt;&gt; </w:t>
      </w:r>
      <w:proofErr w:type="spellStart"/>
      <w:r>
        <w:t>RegularTimeSeriesSet</w:t>
      </w:r>
      <w:proofErr w:type="spellEnd"/>
      <w:r w:rsidR="00BF5632">
        <w:t xml:space="preserve"> </w:t>
      </w:r>
      <w:r w:rsidR="00BF5632" w:rsidRPr="00171063">
        <w:rPr>
          <w:b/>
          <w:color w:val="00B050"/>
          <w:sz w:val="32"/>
        </w:rPr>
        <w:sym w:font="Wingdings" w:char="F04A"/>
      </w:r>
    </w:p>
    <w:p w:rsidR="009C4B50" w:rsidRDefault="009C4B50" w:rsidP="0076700E">
      <w:pPr>
        <w:pStyle w:val="Listenabsatz"/>
        <w:numPr>
          <w:ilvl w:val="0"/>
          <w:numId w:val="6"/>
        </w:numPr>
      </w:pPr>
      <w:r>
        <w:t>Methoden</w:t>
      </w:r>
    </w:p>
    <w:p w:rsidR="0076700E" w:rsidRDefault="0076700E" w:rsidP="009C4B50">
      <w:pPr>
        <w:pStyle w:val="Listenabsatz"/>
        <w:numPr>
          <w:ilvl w:val="1"/>
          <w:numId w:val="6"/>
        </w:numPr>
      </w:pPr>
      <w:r>
        <w:t>Generierung der Metadaten</w:t>
      </w:r>
      <w:r w:rsidR="009C4B50">
        <w:t xml:space="preserve"> (Type </w:t>
      </w:r>
      <w:proofErr w:type="spellStart"/>
      <w:r w:rsidR="009C4B50">
        <w:t>RegularTimeSeriesSetProperties</w:t>
      </w:r>
      <w:proofErr w:type="spellEnd"/>
      <w:r w:rsidR="009C4B50">
        <w:t>)</w:t>
      </w:r>
      <w:r w:rsidR="00BF5632" w:rsidRPr="00BF5632">
        <w:rPr>
          <w:b/>
          <w:color w:val="00B050"/>
          <w:sz w:val="32"/>
        </w:rPr>
        <w:t xml:space="preserve"> </w:t>
      </w:r>
      <w:r w:rsidR="00BF5632" w:rsidRPr="00171063">
        <w:rPr>
          <w:b/>
          <w:color w:val="00B050"/>
          <w:sz w:val="32"/>
        </w:rPr>
        <w:sym w:font="Wingdings" w:char="F04A"/>
      </w:r>
    </w:p>
    <w:p w:rsidR="0076700E" w:rsidRDefault="0076700E" w:rsidP="009C4B50">
      <w:pPr>
        <w:pStyle w:val="Listenabsatz"/>
        <w:numPr>
          <w:ilvl w:val="1"/>
          <w:numId w:val="6"/>
        </w:numPr>
      </w:pPr>
      <w:r>
        <w:t>Hinzufügen von Zeitreihen, evtl. mit einem zeitlichen Offset</w:t>
      </w:r>
      <w:r w:rsidR="00BF5632" w:rsidRPr="00171063">
        <w:rPr>
          <w:b/>
          <w:color w:val="00B050"/>
          <w:sz w:val="32"/>
        </w:rPr>
        <w:sym w:font="Wingdings" w:char="F04A"/>
      </w:r>
    </w:p>
    <w:p w:rsidR="0076700E" w:rsidRDefault="0076700E" w:rsidP="009C4B50">
      <w:pPr>
        <w:pStyle w:val="Listenabsatz"/>
        <w:numPr>
          <w:ilvl w:val="1"/>
          <w:numId w:val="6"/>
        </w:numPr>
      </w:pPr>
      <w:r>
        <w:t>Schreiben auf XML</w:t>
      </w:r>
    </w:p>
    <w:p w:rsidR="0076700E" w:rsidRPr="0076700E" w:rsidRDefault="0076700E" w:rsidP="009C4B50">
      <w:pPr>
        <w:pStyle w:val="Listenabsatz"/>
        <w:numPr>
          <w:ilvl w:val="1"/>
          <w:numId w:val="6"/>
        </w:numPr>
      </w:pPr>
      <w:r>
        <w:t>Lesen von XML</w:t>
      </w:r>
    </w:p>
    <w:p w:rsidR="00C007D9" w:rsidRDefault="00C007D9" w:rsidP="00C007D9">
      <w:pPr>
        <w:pStyle w:val="berschrift3"/>
      </w:pPr>
      <w:r>
        <w:lastRenderedPageBreak/>
        <w:t xml:space="preserve">Klasse </w:t>
      </w:r>
      <w:proofErr w:type="spellStart"/>
      <w:r>
        <w:t>RegularTimeSeriesSets</w:t>
      </w:r>
      <w:proofErr w:type="spellEnd"/>
    </w:p>
    <w:p w:rsidR="009C4B50" w:rsidRDefault="009C4B50" w:rsidP="009C4B50">
      <w:pPr>
        <w:pStyle w:val="Listenabsatz"/>
        <w:numPr>
          <w:ilvl w:val="0"/>
          <w:numId w:val="8"/>
        </w:numPr>
      </w:pPr>
      <w:r>
        <w:t>Liste/</w:t>
      </w:r>
      <w:proofErr w:type="spellStart"/>
      <w:r>
        <w:t>Vector</w:t>
      </w:r>
      <w:proofErr w:type="spellEnd"/>
      <w:r>
        <w:t xml:space="preserve"> von </w:t>
      </w:r>
      <w:proofErr w:type="spellStart"/>
      <w:r>
        <w:t>RegularTimeSeriesSet</w:t>
      </w:r>
      <w:proofErr w:type="spellEnd"/>
      <w:r>
        <w:t xml:space="preserve"> Objekten</w:t>
      </w:r>
      <w:r w:rsidR="00BF5632" w:rsidRPr="00171063">
        <w:rPr>
          <w:b/>
          <w:color w:val="00B050"/>
          <w:sz w:val="32"/>
        </w:rPr>
        <w:sym w:font="Wingdings" w:char="F04A"/>
      </w:r>
    </w:p>
    <w:p w:rsidR="009C4B50" w:rsidRDefault="009C4B50" w:rsidP="009C4B50">
      <w:pPr>
        <w:pStyle w:val="Listenabsatz"/>
        <w:numPr>
          <w:ilvl w:val="0"/>
          <w:numId w:val="8"/>
        </w:numPr>
      </w:pPr>
      <w:r>
        <w:t>Methoden:</w:t>
      </w:r>
    </w:p>
    <w:p w:rsidR="009C4B50" w:rsidRDefault="009C4B50" w:rsidP="009C4B50">
      <w:pPr>
        <w:pStyle w:val="Listenabsatz"/>
        <w:numPr>
          <w:ilvl w:val="1"/>
          <w:numId w:val="8"/>
        </w:numPr>
      </w:pPr>
      <w:r>
        <w:t>Lesen/Schreiben von Zeitreihen-Set Dateien</w:t>
      </w:r>
    </w:p>
    <w:p w:rsidR="009C4B50" w:rsidRPr="009C4B50" w:rsidRDefault="009C4B50" w:rsidP="009C4B50">
      <w:pPr>
        <w:pStyle w:val="Listenabsatz"/>
        <w:numPr>
          <w:ilvl w:val="1"/>
          <w:numId w:val="8"/>
        </w:numPr>
      </w:pPr>
      <w:r>
        <w:t>???</w:t>
      </w:r>
    </w:p>
    <w:p w:rsidR="00E35037" w:rsidRDefault="00E35037" w:rsidP="00E35037">
      <w:pPr>
        <w:pStyle w:val="berschrift3"/>
      </w:pPr>
      <w:r>
        <w:t xml:space="preserve">Klasse </w:t>
      </w:r>
      <w:proofErr w:type="spellStart"/>
      <w:r>
        <w:t>TimeSeriesSetProperties</w:t>
      </w:r>
      <w:proofErr w:type="spellEnd"/>
    </w:p>
    <w:p w:rsidR="009C4B50" w:rsidRPr="009C4B50" w:rsidRDefault="009C4B50" w:rsidP="009C4B50">
      <w:pPr>
        <w:pStyle w:val="Listenabsatz"/>
        <w:numPr>
          <w:ilvl w:val="0"/>
          <w:numId w:val="9"/>
        </w:numPr>
      </w:pPr>
      <w:r>
        <w:t xml:space="preserve">Umsetzung des &lt;&lt;Type&gt;&gt; </w:t>
      </w:r>
      <w:proofErr w:type="spellStart"/>
      <w:r>
        <w:t>RegularTimeSeriesSetProperties</w:t>
      </w:r>
      <w:proofErr w:type="spellEnd"/>
      <w:r w:rsidR="00BF5632" w:rsidRPr="00171063">
        <w:rPr>
          <w:b/>
          <w:color w:val="00B050"/>
          <w:sz w:val="32"/>
        </w:rPr>
        <w:sym w:font="Wingdings" w:char="F04A"/>
      </w:r>
    </w:p>
    <w:p w:rsidR="00E35037" w:rsidRPr="00E35037" w:rsidRDefault="00E35037" w:rsidP="00E35037">
      <w:pPr>
        <w:pStyle w:val="berschrift2"/>
      </w:pPr>
      <w:r>
        <w:t xml:space="preserve">Dialog "Speicherung Simulationsergebnisse als </w:t>
      </w:r>
      <w:proofErr w:type="spellStart"/>
      <w:r>
        <w:t>RegularTimeSeriesSet</w:t>
      </w:r>
      <w:proofErr w:type="spellEnd"/>
      <w:r>
        <w:t>"</w:t>
      </w:r>
      <w:r w:rsidR="003A1EA8" w:rsidRPr="00171063">
        <w:rPr>
          <w:b w:val="0"/>
          <w:color w:val="00B050"/>
          <w:sz w:val="32"/>
        </w:rPr>
        <w:sym w:font="Wingdings" w:char="F04A"/>
      </w:r>
    </w:p>
    <w:p w:rsidR="00E35037" w:rsidRDefault="00E35037" w:rsidP="00E35037">
      <w:pPr>
        <w:pStyle w:val="berschrift2"/>
      </w:pPr>
      <w:r>
        <w:t xml:space="preserve">Dialog "Überblick vorhandene </w:t>
      </w:r>
      <w:proofErr w:type="spellStart"/>
      <w:r>
        <w:t>TimeSeriesSets</w:t>
      </w:r>
      <w:proofErr w:type="spellEnd"/>
      <w:r>
        <w:t>"</w:t>
      </w:r>
    </w:p>
    <w:p w:rsidR="00E35037" w:rsidRDefault="00E35037" w:rsidP="00E35037">
      <w:pPr>
        <w:pStyle w:val="berschrift2"/>
      </w:pPr>
      <w:r>
        <w:t xml:space="preserve">Dialog "Diagramm-Generierung aus </w:t>
      </w:r>
      <w:proofErr w:type="spellStart"/>
      <w:r>
        <w:t>TimeSeriesSets</w:t>
      </w:r>
      <w:proofErr w:type="spellEnd"/>
      <w:r>
        <w:t>"</w:t>
      </w:r>
    </w:p>
    <w:p w:rsidR="00E35037" w:rsidRDefault="00E35037" w:rsidP="00E35037">
      <w:pPr>
        <w:pStyle w:val="berschrift2"/>
      </w:pPr>
      <w:r>
        <w:t>Überarbeitung Diagramm-Modul</w:t>
      </w:r>
    </w:p>
    <w:p w:rsidR="009C4B50" w:rsidRPr="006E4427" w:rsidRDefault="009C4B50" w:rsidP="009C4B50">
      <w:pPr>
        <w:pStyle w:val="Listenabsatz"/>
        <w:numPr>
          <w:ilvl w:val="0"/>
          <w:numId w:val="9"/>
        </w:numPr>
        <w:rPr>
          <w:strike/>
        </w:rPr>
      </w:pPr>
      <w:r w:rsidRPr="006E4427">
        <w:rPr>
          <w:strike/>
        </w:rPr>
        <w:t>Zeitachse ohne Jahresangaben</w:t>
      </w:r>
      <w:r w:rsidR="00DD6038" w:rsidRPr="006E4427">
        <w:rPr>
          <w:strike/>
        </w:rPr>
        <w:t xml:space="preserve"> (erledigt)</w:t>
      </w:r>
    </w:p>
    <w:p w:rsidR="00DD6038" w:rsidRPr="006E4427" w:rsidRDefault="00DD6038" w:rsidP="009C4B50">
      <w:pPr>
        <w:pStyle w:val="Listenabsatz"/>
        <w:numPr>
          <w:ilvl w:val="0"/>
          <w:numId w:val="9"/>
        </w:numPr>
        <w:rPr>
          <w:strike/>
        </w:rPr>
      </w:pPr>
      <w:r w:rsidRPr="006E4427">
        <w:rPr>
          <w:strike/>
        </w:rPr>
        <w:t>Umschalten der Zeitachsen-Beschriftung bei Veränderung des angezeigten Zeitraums</w:t>
      </w:r>
    </w:p>
    <w:p w:rsidR="009C4B50" w:rsidRPr="009C4B50" w:rsidRDefault="009C4B50" w:rsidP="009C4B50">
      <w:pPr>
        <w:pStyle w:val="Listenabsatz"/>
        <w:numPr>
          <w:ilvl w:val="0"/>
          <w:numId w:val="9"/>
        </w:numPr>
      </w:pPr>
      <w:r>
        <w:t>Export auf Excel-Tabellen</w:t>
      </w:r>
    </w:p>
    <w:p w:rsidR="00E35037" w:rsidRPr="00E35037" w:rsidRDefault="00E35037" w:rsidP="00E35037"/>
    <w:sectPr w:rsidR="00E35037" w:rsidRPr="00E35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05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2F5537B"/>
    <w:multiLevelType w:val="hybridMultilevel"/>
    <w:tmpl w:val="DC7C2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B2A2C"/>
    <w:multiLevelType w:val="hybridMultilevel"/>
    <w:tmpl w:val="04744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B2E7C"/>
    <w:multiLevelType w:val="hybridMultilevel"/>
    <w:tmpl w:val="05388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061AF"/>
    <w:multiLevelType w:val="hybridMultilevel"/>
    <w:tmpl w:val="71761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B4117"/>
    <w:multiLevelType w:val="hybridMultilevel"/>
    <w:tmpl w:val="93525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F218F"/>
    <w:multiLevelType w:val="hybridMultilevel"/>
    <w:tmpl w:val="2432F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A5178"/>
    <w:multiLevelType w:val="hybridMultilevel"/>
    <w:tmpl w:val="5BD8D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A30F2"/>
    <w:multiLevelType w:val="hybridMultilevel"/>
    <w:tmpl w:val="FBC66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4F"/>
    <w:rsid w:val="00152B64"/>
    <w:rsid w:val="00171063"/>
    <w:rsid w:val="00185356"/>
    <w:rsid w:val="00217EC6"/>
    <w:rsid w:val="002B0D30"/>
    <w:rsid w:val="002E560F"/>
    <w:rsid w:val="003A1EA8"/>
    <w:rsid w:val="00433939"/>
    <w:rsid w:val="004F2588"/>
    <w:rsid w:val="00576E4F"/>
    <w:rsid w:val="005D2AFB"/>
    <w:rsid w:val="006E4427"/>
    <w:rsid w:val="007628D8"/>
    <w:rsid w:val="0076700E"/>
    <w:rsid w:val="009C4B50"/>
    <w:rsid w:val="00BF5632"/>
    <w:rsid w:val="00C007D9"/>
    <w:rsid w:val="00DC196A"/>
    <w:rsid w:val="00DD6038"/>
    <w:rsid w:val="00E0032C"/>
    <w:rsid w:val="00E35037"/>
    <w:rsid w:val="00E6460E"/>
    <w:rsid w:val="00E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60F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32C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5037"/>
    <w:pPr>
      <w:keepNext/>
      <w:keepLines/>
      <w:numPr>
        <w:ilvl w:val="2"/>
        <w:numId w:val="4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03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03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03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03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03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03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E5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E5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60F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2E56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032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5037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0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0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0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0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0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60F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32C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5037"/>
    <w:pPr>
      <w:keepNext/>
      <w:keepLines/>
      <w:numPr>
        <w:ilvl w:val="2"/>
        <w:numId w:val="4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03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03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03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03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03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03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E5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E5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60F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2E56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032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5037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0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0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0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0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0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84EFF629.dotm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Benner, Joachim (IAI)</dc:creator>
  <cp:keywords/>
  <dc:description/>
  <cp:lastModifiedBy>Benner, Joachim (IAI)</cp:lastModifiedBy>
  <cp:revision>6</cp:revision>
  <dcterms:created xsi:type="dcterms:W3CDTF">2018-09-28T06:55:00Z</dcterms:created>
  <dcterms:modified xsi:type="dcterms:W3CDTF">2018-10-05T14:07:00Z</dcterms:modified>
</cp:coreProperties>
</file>