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911F" w14:textId="551D31F7" w:rsidR="00EC62FC" w:rsidRPr="00481A02" w:rsidRDefault="006E34A1" w:rsidP="00EC62FC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Приложение 1</w:t>
      </w:r>
    </w:p>
    <w:p w14:paraId="59E6402E" w14:textId="384E33D7" w:rsidR="00EC62FC" w:rsidRDefault="006E34A1" w:rsidP="00053D11">
      <w:pPr>
        <w:shd w:val="clear" w:color="auto" w:fill="FFFFFF"/>
        <w:spacing w:after="0" w:line="276" w:lineRule="auto"/>
        <w:jc w:val="right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к приказу</w:t>
      </w:r>
      <w:r w:rsidR="00053D11" w:rsidRPr="00481A0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E6390B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директора </w:t>
      </w:r>
      <w:r w:rsidR="00EC62FC" w:rsidRPr="00481A0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МБУК «ДК «Звёздный»</w:t>
      </w:r>
    </w:p>
    <w:p w14:paraId="71391075" w14:textId="72B10859" w:rsidR="002F48A3" w:rsidRPr="00481A02" w:rsidRDefault="002F48A3" w:rsidP="00053D11">
      <w:pPr>
        <w:shd w:val="clear" w:color="auto" w:fill="FFFFFF"/>
        <w:spacing w:after="0" w:line="276" w:lineRule="auto"/>
        <w:jc w:val="right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от </w:t>
      </w:r>
      <w:r w:rsidR="006E34A1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23.09.2022 г. № 61-ОД</w:t>
      </w:r>
    </w:p>
    <w:p w14:paraId="353939FD" w14:textId="77777777" w:rsidR="00C72FA6" w:rsidRDefault="00C72FA6" w:rsidP="0006067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6F725E86" w14:textId="77777777" w:rsidR="00C72FA6" w:rsidRDefault="00C72FA6" w:rsidP="00EC62F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11A11CB0" w14:textId="77777777" w:rsidR="00EC62FC" w:rsidRPr="00DC73FF" w:rsidRDefault="00CC5A15" w:rsidP="00C85B4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КОДЕКС ЭТИКИ И СЛУЖЕБНОГО ПОВЕДЕНИЯ</w:t>
      </w:r>
    </w:p>
    <w:p w14:paraId="6CD655E4" w14:textId="69A1CCCF" w:rsidR="00C85B4C" w:rsidRDefault="0026520B" w:rsidP="00C85B4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р</w:t>
      </w:r>
      <w:r w:rsidR="00CC5A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аботников </w:t>
      </w:r>
      <w:r w:rsidR="00EC62FC" w:rsidRPr="00EC62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Муниципального бюджетного учреждения культуры</w:t>
      </w:r>
      <w:r w:rsidR="00EC62FC" w:rsidRPr="00DC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75A9F061" w14:textId="77777777" w:rsidR="00EC62FC" w:rsidRDefault="00EC62FC" w:rsidP="00C85B4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DC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«Дом культуры «Звёздный»</w:t>
      </w:r>
    </w:p>
    <w:p w14:paraId="1377B074" w14:textId="77777777" w:rsidR="00CC5A15" w:rsidRDefault="00CC5A15" w:rsidP="00C85B4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71B90550" w14:textId="77777777" w:rsidR="00CC5A15" w:rsidRDefault="00CC5A15" w:rsidP="00C85B4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620DD096" w14:textId="77777777" w:rsidR="00EC62FC" w:rsidRPr="00DE745B" w:rsidRDefault="00CC5A15" w:rsidP="00DE745B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ab/>
        <w:t>Кодекс этики и служебного поведения работников МБУК «ДК «Звёздный» (далее – Кодекс) разработан в соответствии с положениями Конституции Российской Федерации, Трудового кодекса Российской Федерации, Федерального закона от 25.12.2008 г. № 273-ФЗ «О противодействии коррупции» (ред.28.12.2013 г.), Федерального закона от ,3.08.2018 г. № 307-ФЗ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 внесении изменений в отдельный законодательные акты Российской Федерации в целях совершенствования контроля за соблюдением законодательства Российской Федерации о противодействии коррупции» и иных нормативных правовых актов Российской Федерации, а также основан на общепризнанных нравственных принципах и нормах Российского общества и государства.</w:t>
      </w:r>
    </w:p>
    <w:p w14:paraId="4707F484" w14:textId="77777777" w:rsidR="00EC62FC" w:rsidRPr="00EC62FC" w:rsidRDefault="00EC62FC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</w:pPr>
      <w:r w:rsidRPr="00EC62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1. Общие положения</w:t>
      </w:r>
    </w:p>
    <w:p w14:paraId="173C469F" w14:textId="21392742" w:rsidR="00C72FA6" w:rsidRDefault="00EC62FC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DC73F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1.1. </w:t>
      </w:r>
      <w:r w:rsidR="00DE745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Кодекс представляет собой свод общих принципов профессиональной служебной этики и основных правил служебного поведения, которыми должны руководствоваться все работника МБУК «ДК «Звёздный»</w:t>
      </w:r>
      <w:r w:rsidR="0026520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DE745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(далее – Учреждение) независимо от замещаемой ими должности.</w:t>
      </w:r>
    </w:p>
    <w:p w14:paraId="7E6DECFE" w14:textId="77777777" w:rsidR="00DE745B" w:rsidRDefault="00DE745B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1.2. Целью Кодекса является установление этических норм и правил служебного поведения работников для достойного выполнения ими своей профессиональной служебной деятельности, а также содействие укреплению авторитета работников и обеспечение единых норм поведения работников.</w:t>
      </w:r>
    </w:p>
    <w:p w14:paraId="5A29C50E" w14:textId="77777777" w:rsidR="00DE745B" w:rsidRDefault="00DE745B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1.3. Кодекс призван повысить эффективность выполнения работниками своих должностных обязанностей.</w:t>
      </w:r>
    </w:p>
    <w:p w14:paraId="0F79A2CC" w14:textId="77777777" w:rsidR="00DE745B" w:rsidRDefault="00DE745B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1.4. Гражданин, поступающий на работу в Учреждение, обязан ознакомиться с положениями Кодекса и соблюдать их в процессе трудовой деятельности.</w:t>
      </w:r>
    </w:p>
    <w:p w14:paraId="4867377D" w14:textId="77777777" w:rsidR="00DE745B" w:rsidRDefault="00DE745B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1.5. Каждый работник Учреждения обязан соблюдать в процессе профессиональной деятельности положения Кодекса.</w:t>
      </w:r>
    </w:p>
    <w:p w14:paraId="3AC885E9" w14:textId="77777777" w:rsidR="00DE745B" w:rsidRDefault="00DE745B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1.6. Знание и соблюдение работниками положений Кодекса является одним из критериев оценки их профессиональной деятельности и служебного поведения.</w:t>
      </w:r>
    </w:p>
    <w:p w14:paraId="39C60AC5" w14:textId="77777777" w:rsidR="00DE745B" w:rsidRPr="00DE745B" w:rsidRDefault="00DE745B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7D97FA35" w14:textId="77777777" w:rsidR="00E5716F" w:rsidRDefault="00E5716F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2. </w:t>
      </w:r>
      <w:r w:rsidR="00DE7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Основные обязанности, принципы и правила служебного поведения</w:t>
      </w:r>
    </w:p>
    <w:p w14:paraId="4A66D0DE" w14:textId="77777777" w:rsidR="00EC62FC" w:rsidRDefault="00EC62FC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EC62F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2.1. </w:t>
      </w:r>
      <w:r w:rsidR="00DE745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 соответствии со ст.21 Трудового кодекса Российской Федерации работник обязан:</w:t>
      </w:r>
    </w:p>
    <w:p w14:paraId="6567BA2D" w14:textId="77777777" w:rsidR="00DE745B" w:rsidRDefault="00DE745B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2.1.1. Добросовестно исполнять свои трудовые обязанности, возложенные на него трудовым договором.</w:t>
      </w:r>
    </w:p>
    <w:p w14:paraId="575E2EE8" w14:textId="77777777" w:rsidR="00DE745B" w:rsidRDefault="00DE745B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2.1.2. Соблюдать правила внутреннего трудового распорядка.</w:t>
      </w:r>
    </w:p>
    <w:p w14:paraId="533A5CF6" w14:textId="77777777" w:rsidR="00DE745B" w:rsidRDefault="00DE745B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2.1.3. Соблюдать трудовую дисциплину.</w:t>
      </w:r>
    </w:p>
    <w:p w14:paraId="010D2BAD" w14:textId="77777777" w:rsidR="00DE745B" w:rsidRDefault="00DE745B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2.1.4. Выполнять установленные нормы труда.</w:t>
      </w:r>
    </w:p>
    <w:p w14:paraId="71514B4F" w14:textId="77777777" w:rsidR="00DE745B" w:rsidRDefault="00DE745B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2.1.5. Соблюдать требования по охране труда и обеспечению безопасности труда.</w:t>
      </w:r>
    </w:p>
    <w:p w14:paraId="56C31022" w14:textId="77777777" w:rsidR="00DE745B" w:rsidRDefault="00DE745B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2.1.6. Бережно относиться к имуществу работодателя (в том числе к</w:t>
      </w:r>
      <w:r w:rsidR="00CE796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имуществу третьих лиц, находящемуся у работодателя, если работодатель несет ответственность за сохранность этого имущества) и других работников.</w:t>
      </w:r>
    </w:p>
    <w:p w14:paraId="144EC617" w14:textId="77777777" w:rsidR="00CE796B" w:rsidRDefault="00CE796B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2.1.7. Незамедлительно сообщить </w:t>
      </w:r>
      <w:r w:rsidR="00AB411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работодателю, либо непосредственному руководителю,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 у работодателя, если работодатель несет ответственность за сохранность этого имущества).</w:t>
      </w:r>
    </w:p>
    <w:p w14:paraId="2D121CC0" w14:textId="77777777" w:rsidR="00AB4117" w:rsidRDefault="00AB4117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2.2. Основные принципы служебного поведения работников являются основой их поведения, в связи с их нахождением в трудовых отношениях с работодателем в лице директора МБУК «ДК «Звёздный», действующего на основании Устава.</w:t>
      </w:r>
    </w:p>
    <w:p w14:paraId="2AE5B4AA" w14:textId="77777777" w:rsidR="00AB4117" w:rsidRDefault="00AB4117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 Работники, сознавая ответственность перед гражданами, обществом и государством, призваны:</w:t>
      </w:r>
    </w:p>
    <w:p w14:paraId="4950991A" w14:textId="77777777" w:rsidR="00AB4117" w:rsidRDefault="00AB4117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2.3.1. Исполнять должностные обязанности добросовестно и профессионально в целях обеспечения эффективной работы Учреждения.</w:t>
      </w:r>
    </w:p>
    <w:p w14:paraId="340E4EE4" w14:textId="77777777" w:rsidR="00AB4117" w:rsidRDefault="00AB4117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2.3.2. Исходить из того, что пр</w:t>
      </w:r>
      <w:r w:rsidR="008D14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знание, соблюдение и защита прав и свобод человека и гражданина определяют основной смысл и содержание деятельности Учреждения.</w:t>
      </w:r>
    </w:p>
    <w:p w14:paraId="23F54F81" w14:textId="77777777" w:rsidR="00AB4117" w:rsidRDefault="00AB4117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2.3.3. Осущест</w:t>
      </w:r>
      <w:r w:rsidR="003B7E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влять свою 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я</w:t>
      </w:r>
      <w:r w:rsidR="003B7E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е</w:t>
      </w:r>
      <w:r w:rsidR="003B7E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ьность в пределах предмета и целей деятельности Учреждения.</w:t>
      </w:r>
    </w:p>
    <w:p w14:paraId="14F7D711" w14:textId="77777777" w:rsidR="00AB4117" w:rsidRDefault="00AB4117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2.3.4. При исполнении должностных обязанностей не оказывать предпочтения каким-либо профессиональным или социальным группам и организациям, быть независимыми от влияния отдельных граждан, профессиональных или социальных групп и организаций.</w:t>
      </w:r>
    </w:p>
    <w:p w14:paraId="03025A6E" w14:textId="77777777" w:rsidR="00AB4117" w:rsidRDefault="00AB4117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2.3.5. Исключать действия, связанные с влиянием каких-либо личных, имущественных (финансовых) и иных интересов, препятствующих добросовестному исполнению своих должностных обязанностей.</w:t>
      </w:r>
    </w:p>
    <w:p w14:paraId="0C53EABB" w14:textId="77777777" w:rsidR="00AB4117" w:rsidRDefault="00AB4117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2.3.6. Соблюдать беспристрастность, исключающую возможность влияния на их деятельность решений политических партий и общественных объединений.</w:t>
      </w:r>
    </w:p>
    <w:p w14:paraId="0A60C754" w14:textId="77777777" w:rsidR="00AB4117" w:rsidRDefault="00AB4117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2.3.7. Соблюдать нормы профессиональной этики и правила делового поведения.</w:t>
      </w:r>
    </w:p>
    <w:p w14:paraId="3DCB9F3F" w14:textId="77777777" w:rsidR="00AB4117" w:rsidRDefault="00AB4117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2.3.8. Проявлять корректность и внимательность в обращении с гражданами и должностными лицами. </w:t>
      </w:r>
    </w:p>
    <w:p w14:paraId="47A9183E" w14:textId="77777777" w:rsidR="00AB4117" w:rsidRDefault="00AB4117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2.3.9. Проявлять терпимость и уважение к обычаям и традициям народов Российской Федерации и других государств, учитывать культурные и иные особенности различных этнических, социальных групп и конфессий, способствовать межнациональному и межконфессиональному согласию.</w:t>
      </w:r>
    </w:p>
    <w:p w14:paraId="3D13EC19" w14:textId="77777777" w:rsidR="003B7E8E" w:rsidRDefault="003B7E8E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2.3.10. Воздерживаться от поведения, которое могло бы</w:t>
      </w:r>
      <w:r w:rsidR="008D14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вызвать сомнение в добросовест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ном исполнении работником должностных обяза</w:t>
      </w:r>
      <w:r w:rsidR="008D14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нносте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й, а также избегать конфликтных ситуаций, способных нанести ущерб его репутации или авторитету Учреждения.</w:t>
      </w:r>
    </w:p>
    <w:p w14:paraId="4055524D" w14:textId="77777777" w:rsidR="003B7E8E" w:rsidRDefault="003B7E8E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2.3.11. Не использовать должностное положение для оказания влияния на деятельность организаций, должностных лиц и граждан при решении вопросов личного характера.</w:t>
      </w:r>
    </w:p>
    <w:p w14:paraId="244317EF" w14:textId="77777777" w:rsidR="003B7E8E" w:rsidRDefault="008D1400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2.3.12. Уважительно относ</w:t>
      </w:r>
      <w:r w:rsidR="003B7E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т</w:t>
      </w:r>
      <w:r w:rsidR="003B7E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ься к деятельности представителей средств массовой информации по информированию общества о работе Учреждения, а также оказывать содействие в получении достоверной информации в установленном порядке.</w:t>
      </w:r>
    </w:p>
    <w:p w14:paraId="3CF9FBFF" w14:textId="77777777" w:rsidR="003B7E8E" w:rsidRDefault="003B7E8E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2.3.13. Постоянно стремиться к обеспечению как можно более эффективного распоряжения ресурсами, находящимися в сфере его ответственности.</w:t>
      </w:r>
    </w:p>
    <w:p w14:paraId="5D454D1C" w14:textId="77777777" w:rsidR="003B7E8E" w:rsidRDefault="003B7E8E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2.3.14. Противодействовать проявлениям коррупции и предпринимать меры по её профилактике в порядке, установленном действующим законодательством.</w:t>
      </w:r>
    </w:p>
    <w:p w14:paraId="46AC2574" w14:textId="77777777" w:rsidR="003B7E8E" w:rsidRDefault="003B7E8E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2.3.15. Проявлять при исполнении должностных обязанностей честность, беспристрастность и справедливость, не допускать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коррупционно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опасного поведения (поведения, которое может восприниматься окружающими как обещание или предложение дачи взятки, как согласие принять взятку или как просьба о даче взятки либо как возможность совершить иное коррупционное правонарушение).</w:t>
      </w:r>
    </w:p>
    <w:p w14:paraId="5525BDC3" w14:textId="77777777" w:rsidR="003B7E8E" w:rsidRDefault="003B7E8E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2.4. В целях противодействия коррупции работнику рекомендуется:</w:t>
      </w:r>
    </w:p>
    <w:p w14:paraId="23EDCDE3" w14:textId="77777777" w:rsidR="003B7E8E" w:rsidRDefault="003B7E8E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2.4.1. Уведомлять работодателя, органы прокуратуры, правоохранительные органы обо всех случаях обращения к работнику каких-либо лиц в целях склонения к совершению коррупционных правонарушений.</w:t>
      </w:r>
    </w:p>
    <w:p w14:paraId="75005474" w14:textId="77777777" w:rsidR="003B7E8E" w:rsidRDefault="003B7E8E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2.4.2. Не получать в связи с исполнением должностных обязанностей вознаграждения от физических и юридических лиц (подарки, денежное вознаграждение, ссуды, услуги материального характера, плату за развлечения, отдых, за пользование транспортом и иные вознаграждения).</w:t>
      </w:r>
    </w:p>
    <w:p w14:paraId="28B4E1ED" w14:textId="77777777" w:rsidR="005B38E5" w:rsidRDefault="005B38E5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2.4.3. Принимать меры по недопущению возникновения конфликта интересов и урегулированию возникших случаев конфликта интересов, не допускать при исполнении должностных обязанностей личную заинтересованность, которая приводит или может привести к конфликту интересов, уведомлять своего непосредственного руководителя о возникшем конфликте интересов или о возможности его возникновении, как только ему станет об этом известно.</w:t>
      </w:r>
    </w:p>
    <w:p w14:paraId="3E4BF745" w14:textId="77777777" w:rsidR="005B38E5" w:rsidRDefault="005B38E5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2.5. Работник может обрабатывать и передавать служебную информацию в соответствии с законодательством Российской Федерации.</w:t>
      </w:r>
    </w:p>
    <w:p w14:paraId="0359F86C" w14:textId="77777777" w:rsidR="005B38E5" w:rsidRDefault="005B38E5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2.6. Работник обязан принимать соответствующие меры по обеспечению безопасности и конфиденциальности информации, за несанкционированное разглашении которой, он несет ответственность ли (и) которая стала известна ему в связи с исполнением им должностных обязанностей.</w:t>
      </w:r>
    </w:p>
    <w:p w14:paraId="2D9BFF5B" w14:textId="77777777" w:rsidR="005B38E5" w:rsidRDefault="005B38E5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2.7. Работник, наделенный организационно-распорядительными полномочиями по отношению к другим работникам, должен стремиться быть для них образцом профессионализма, безупречной репутации, способствовать формированию в Учреждении и его подразделениях благоприятного для эффективной работы морально-психологического климата.</w:t>
      </w:r>
    </w:p>
    <w:p w14:paraId="54A021C5" w14:textId="77777777" w:rsidR="005B38E5" w:rsidRDefault="005B38E5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2.8. Работник, наделенный организационно-распорядительными полномочиями по отношению к другим работникам, призван:</w:t>
      </w:r>
    </w:p>
    <w:p w14:paraId="1E3C68FF" w14:textId="77777777" w:rsidR="005B38E5" w:rsidRDefault="005B38E5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 xml:space="preserve">2.8.1. Принимать меры по предупреждению коррупции, а также меры к тому, чтобы подчиненные ему работники не допускали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коррупционно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опасного поведения, своим личным поведением подавать пример честности, беспристрастности и справедливости.</w:t>
      </w:r>
    </w:p>
    <w:p w14:paraId="0E94BDBB" w14:textId="77777777" w:rsidR="005B38E5" w:rsidRDefault="005B38E5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2.8.2. Не допускать случаев принуждения работников к участию в деятельности политических партий, общественных объединений и религиозных организаций.</w:t>
      </w:r>
    </w:p>
    <w:p w14:paraId="7B3F6028" w14:textId="77777777" w:rsidR="005B38E5" w:rsidRDefault="005B38E5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2.8.3. По возможности принимать меры по предотвращению или урегулированию конфликта интересов в случае, если ему стало известно о возникновении у работника личной заинтересованности, которая приводит или может привести к конфликту интересов.</w:t>
      </w:r>
    </w:p>
    <w:p w14:paraId="4958EBB2" w14:textId="77777777" w:rsidR="005B38E5" w:rsidRDefault="005B38E5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Директор Учреждения обязан представлять сведения о доходах, об имуществе и обязательствах имущественного характера в соответствии с законодательством Российской Федерации.</w:t>
      </w:r>
    </w:p>
    <w:p w14:paraId="7356ED98" w14:textId="77777777" w:rsidR="005B38E5" w:rsidRDefault="005B38E5" w:rsidP="00DE745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68E5C991" w14:textId="77777777" w:rsidR="00EC62FC" w:rsidRDefault="00EC62FC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EC62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3. </w:t>
      </w:r>
      <w:r w:rsidR="006C4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Рекомендованные этические правила служебного поведения работников</w:t>
      </w:r>
    </w:p>
    <w:p w14:paraId="5272A880" w14:textId="77777777" w:rsidR="006C4C10" w:rsidRDefault="006C4C10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6C4C10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3.1.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В служебном поведении работнику необходимо исходя из конституционных положений о том, что человек, его права и свободы являются высшей ценностью и каждый гражданин имеет право на неприкосновенность частной жизни, личную и семейную тайну, защиту чести, достоинства, своего доброго имени.</w:t>
      </w:r>
    </w:p>
    <w:p w14:paraId="13B714C3" w14:textId="77777777" w:rsidR="006C4C10" w:rsidRDefault="006C4C10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3.2. В служебном поведении работник должен воздерживаться от:</w:t>
      </w:r>
    </w:p>
    <w:p w14:paraId="71A443A5" w14:textId="77777777" w:rsidR="008B6102" w:rsidRDefault="008B6102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3.2.1. Любого вида высказываний и действий дискриминационного характера по признакам пола, возраста, расы, национальности, языка, гражданства, социального, имущественного или семейного положения, политических или религиозных предпочтений.</w:t>
      </w:r>
    </w:p>
    <w:p w14:paraId="45C403BB" w14:textId="77777777" w:rsidR="008B6102" w:rsidRDefault="008B6102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3.2.2. Грубости, проявлений пренебрежительного тона, заносчивости, предвзятых замечаний, предъявления неправомерных, незаслуженных обвинений.</w:t>
      </w:r>
    </w:p>
    <w:p w14:paraId="0BD00144" w14:textId="77777777" w:rsidR="008B6102" w:rsidRDefault="005605DD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3.2.3. Угроз, оскорбительных выраж</w:t>
      </w:r>
      <w:r w:rsidR="008D1400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ений или реплик, действий, преп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ятствующих нормальному общению или провоцирующих противоправное поведение.</w:t>
      </w:r>
    </w:p>
    <w:p w14:paraId="45CD497F" w14:textId="77777777" w:rsidR="005605DD" w:rsidRDefault="005605DD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3.3. Работники призваны способствовать своим служебным поведением установлению в коллективе деловых взаимоотношений и конструктивного сотрудничества друг с другом.</w:t>
      </w:r>
    </w:p>
    <w:p w14:paraId="6F896506" w14:textId="77777777" w:rsidR="005605DD" w:rsidRDefault="005605DD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3.4. Работники должны быть вежливыми, доброжелательными, корректными, внимательными и проявлять терпимость в общении с гражданами и коллегами.</w:t>
      </w:r>
    </w:p>
    <w:p w14:paraId="04F599DC" w14:textId="77777777" w:rsidR="005605DD" w:rsidRDefault="005605DD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3.5. Внешний вид работника при исполнении им должностных обязанностей в зависимости от условий трудовой деятельности должен способствовать уважительному отношению граждан к Учреждению, а также, при необходимости, соответствовать общепринятому деловому стилю, который отличают сдержанность, традиционность, аккуратность.</w:t>
      </w:r>
    </w:p>
    <w:p w14:paraId="5D1C3801" w14:textId="77777777" w:rsidR="005605DD" w:rsidRDefault="005605DD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3.6. Соблюдение положений настоящего Кодекса предлагается учитывать при формировании кадрового резерва для выдвижения на вышестоящие должности, а также при наложении дисциплинарных взысканий.</w:t>
      </w:r>
    </w:p>
    <w:p w14:paraId="1E9D6937" w14:textId="77777777" w:rsidR="00B75D3A" w:rsidRDefault="00B75D3A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17DA1735" w14:textId="77777777" w:rsidR="00B75D3A" w:rsidRPr="00B75D3A" w:rsidRDefault="00B75D3A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B7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4. Обращение со служебной информацией</w:t>
      </w:r>
    </w:p>
    <w:p w14:paraId="24B916E2" w14:textId="66EFF99B" w:rsidR="00B75D3A" w:rsidRDefault="00B75D3A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4.1. </w:t>
      </w:r>
      <w:r w:rsidR="00DD5E0C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С учетом основных положений Федерального закона от 27.07.2006 г. № 149-ФЗ «Об информации, информационных технологиях и о защите информации», </w:t>
      </w:r>
      <w:r w:rsidR="00DD5E0C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Федерального закона от 27.07.2006 г. № 152-ФЗ «О персональных данных» и Положения о персональных данных, утвержденных приказом директора МБУК «ДК «Звёздный» в отношении доступа к конфиденциальной информации, находящейся в распоряжении учреждения культуры, работник может обрабатывать и передавать информацию только при соблюдении норм и требований, предусмотренных действующим законодательством.</w:t>
      </w:r>
    </w:p>
    <w:p w14:paraId="6BAFB2A4" w14:textId="77777777" w:rsidR="00DD5E0C" w:rsidRDefault="00DD5E0C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4.2. Работник не имеет права использовать не по назначению информацию, которую он может получить во время исполнения своих должностных обязанностей или в связи с ними.</w:t>
      </w:r>
    </w:p>
    <w:p w14:paraId="4E6535EA" w14:textId="77777777" w:rsidR="006C4C10" w:rsidRDefault="006C4C10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</w:pPr>
    </w:p>
    <w:tbl>
      <w:tblPr>
        <w:tblStyle w:val="a9"/>
        <w:tblW w:w="0" w:type="auto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D5E0C" w14:paraId="674B0820" w14:textId="77777777" w:rsidTr="00DD5E0C">
        <w:tc>
          <w:tcPr>
            <w:tcW w:w="9911" w:type="dxa"/>
          </w:tcPr>
          <w:p w14:paraId="1BD2210F" w14:textId="77777777" w:rsidR="00DD5E0C" w:rsidRDefault="00DD5E0C" w:rsidP="00481A02">
            <w:pPr>
              <w:jc w:val="both"/>
              <w:textAlignment w:val="baseline"/>
              <w:rPr>
                <w:rFonts w:ascii="Helvetica" w:eastAsia="Times New Roman" w:hAnsi="Helvetica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44839EFF" w14:textId="77777777" w:rsidR="00DD5E0C" w:rsidRPr="006C4C10" w:rsidRDefault="00DD5E0C" w:rsidP="00481A0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</w:pPr>
    </w:p>
    <w:sectPr w:rsidR="00DD5E0C" w:rsidRPr="006C4C10" w:rsidSect="00DD5E0C">
      <w:footerReference w:type="default" r:id="rId7"/>
      <w:pgSz w:w="11906" w:h="16838"/>
      <w:pgMar w:top="794" w:right="567" w:bottom="79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3805" w14:textId="77777777" w:rsidR="00DD5E0C" w:rsidRDefault="00DD5E0C" w:rsidP="00DD5E0C">
      <w:pPr>
        <w:spacing w:after="0" w:line="240" w:lineRule="auto"/>
      </w:pPr>
      <w:r>
        <w:separator/>
      </w:r>
    </w:p>
  </w:endnote>
  <w:endnote w:type="continuationSeparator" w:id="0">
    <w:p w14:paraId="7ECF31A7" w14:textId="77777777" w:rsidR="00DD5E0C" w:rsidRDefault="00DD5E0C" w:rsidP="00DD5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4668267"/>
      <w:docPartObj>
        <w:docPartGallery w:val="Page Numbers (Bottom of Page)"/>
        <w:docPartUnique/>
      </w:docPartObj>
    </w:sdtPr>
    <w:sdtEndPr/>
    <w:sdtContent>
      <w:p w14:paraId="30B4C6AE" w14:textId="77777777" w:rsidR="00DD5E0C" w:rsidRDefault="00DD5E0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90B">
          <w:rPr>
            <w:noProof/>
          </w:rPr>
          <w:t>5</w:t>
        </w:r>
        <w:r>
          <w:fldChar w:fldCharType="end"/>
        </w:r>
      </w:p>
    </w:sdtContent>
  </w:sdt>
  <w:p w14:paraId="2236BB6F" w14:textId="77777777" w:rsidR="00DD5E0C" w:rsidRDefault="00DD5E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781A5" w14:textId="77777777" w:rsidR="00DD5E0C" w:rsidRDefault="00DD5E0C" w:rsidP="00DD5E0C">
      <w:pPr>
        <w:spacing w:after="0" w:line="240" w:lineRule="auto"/>
      </w:pPr>
      <w:r>
        <w:separator/>
      </w:r>
    </w:p>
  </w:footnote>
  <w:footnote w:type="continuationSeparator" w:id="0">
    <w:p w14:paraId="241A4660" w14:textId="77777777" w:rsidR="00DD5E0C" w:rsidRDefault="00DD5E0C" w:rsidP="00DD5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33"/>
    <w:rsid w:val="00053D11"/>
    <w:rsid w:val="00060677"/>
    <w:rsid w:val="00137575"/>
    <w:rsid w:val="0026520B"/>
    <w:rsid w:val="00272D53"/>
    <w:rsid w:val="002B7521"/>
    <w:rsid w:val="002F48A3"/>
    <w:rsid w:val="003B7E8E"/>
    <w:rsid w:val="003D037B"/>
    <w:rsid w:val="003D434D"/>
    <w:rsid w:val="00404C13"/>
    <w:rsid w:val="00445F33"/>
    <w:rsid w:val="00481A02"/>
    <w:rsid w:val="00532130"/>
    <w:rsid w:val="005605DD"/>
    <w:rsid w:val="005B38E5"/>
    <w:rsid w:val="005D63D9"/>
    <w:rsid w:val="00630E44"/>
    <w:rsid w:val="006C4C10"/>
    <w:rsid w:val="006E34A1"/>
    <w:rsid w:val="00763549"/>
    <w:rsid w:val="008442F9"/>
    <w:rsid w:val="008B6102"/>
    <w:rsid w:val="008D1400"/>
    <w:rsid w:val="009B4408"/>
    <w:rsid w:val="009F6D3A"/>
    <w:rsid w:val="00AA2FB8"/>
    <w:rsid w:val="00AA4EC9"/>
    <w:rsid w:val="00AB4117"/>
    <w:rsid w:val="00B75D3A"/>
    <w:rsid w:val="00C72FA6"/>
    <w:rsid w:val="00C85B4C"/>
    <w:rsid w:val="00CC5A15"/>
    <w:rsid w:val="00CE796B"/>
    <w:rsid w:val="00DC73FF"/>
    <w:rsid w:val="00DD3C0D"/>
    <w:rsid w:val="00DD5E0C"/>
    <w:rsid w:val="00DE745B"/>
    <w:rsid w:val="00E55DDE"/>
    <w:rsid w:val="00E5716F"/>
    <w:rsid w:val="00E6390B"/>
    <w:rsid w:val="00EC62FC"/>
    <w:rsid w:val="00ED1354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5998"/>
  <w15:chartTrackingRefBased/>
  <w15:docId w15:val="{F173768E-0AF7-4E15-A0CA-850A30F2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13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D135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AA4E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DD5E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5E0C"/>
  </w:style>
  <w:style w:type="paragraph" w:styleId="a7">
    <w:name w:val="footer"/>
    <w:basedOn w:val="a"/>
    <w:link w:val="a8"/>
    <w:uiPriority w:val="99"/>
    <w:unhideWhenUsed/>
    <w:rsid w:val="00DD5E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5E0C"/>
  </w:style>
  <w:style w:type="table" w:styleId="a9">
    <w:name w:val="Table Grid"/>
    <w:basedOn w:val="a1"/>
    <w:uiPriority w:val="39"/>
    <w:rsid w:val="00DD5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705FC-5E44-42F8-832E-9B8B5F35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Пользователь</cp:lastModifiedBy>
  <cp:revision>8</cp:revision>
  <cp:lastPrinted>2022-09-26T15:05:00Z</cp:lastPrinted>
  <dcterms:created xsi:type="dcterms:W3CDTF">2019-03-04T09:58:00Z</dcterms:created>
  <dcterms:modified xsi:type="dcterms:W3CDTF">2022-09-26T15:06:00Z</dcterms:modified>
</cp:coreProperties>
</file>