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82e549f99e40c5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pPr>
        <w:pStyle w:val="Heading1"/>
        <w:jc w:val="left"/>
      </w:pPr>
      <w:r>
        <w:rPr>
          <w:rFonts w:ascii="Georgia" w:hAnsi="Georgia" w:eastAsia="Georgia"/>
          <w:b/>
          <w:color w:val="000000"/>
          <w:sz w:val="39"/>
        </w:rPr>
        <w:t xml:space="preserve">DOCX导回正文标记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版本 R6／固定数据配方 20261014／24 镜／三日／预算 CNY 7,800。所有人物与影像均为合成。</w:t>
      </w:r>
    </w:p>
    <w:p>
      <w:pPr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3800475" cy="2533650"/>
            <wp:docPr id="1" name="Picture 1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22077aba7673447e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/>
      <w:tblGrid>
        <w:gridCol w:w="1440"/>
        <w:gridCol w:w="1440"/>
        <w:gridCol w:w="1440"/>
        <w:gridCol w:w="1440"/>
      </w:tblGrid>
      <w:tr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日期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场景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费用 CNY</w:t>
            </w:r>
          </w:p>
        </w:tc>
      </w:tr>
      <w:tr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2026-10-20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温室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01–08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2,600</w:t>
            </w:r>
          </w:p>
        </w:tc>
      </w:tr>
      <w:tr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2026-10-21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09–16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2,600</w:t>
            </w:r>
          </w:p>
        </w:tc>
      </w:tr>
      <w:tr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2026-10-22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街角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17–24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2,600</w:t>
            </w:r>
          </w:p>
        </w:tc>
      </w:tr>
    </w:tbl>
    <w:p>
      <w:pPr>
        <w:pStyle w:val="Heading2"/>
        <w:pageBreakBefore/>
        <w:jc w:val="left"/>
      </w:pPr>
      <w:r>
        <w:rPr>
          <w:rFonts w:ascii="Georgia" w:hAnsi="Georgia" w:eastAsia="Georgia"/>
          <w:b/>
          <w:color w:val="000000"/>
          <w:sz w:val="32"/>
        </w:rPr>
        <w:t xml:space="preserve">第 1 章 · 叙事节奏与现场执行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1.03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1.04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1.05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1.06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1.07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1.08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1.09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1.10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1.11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1.12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pStyle w:val="Heading2"/>
        <w:pageBreakBefore/>
        <w:jc w:val="left"/>
      </w:pPr>
      <w:r>
        <w:rPr>
          <w:rFonts w:ascii="Georgia" w:hAnsi="Georgia" w:eastAsia="Georgia"/>
          <w:b/>
          <w:color w:val="000000"/>
          <w:sz w:val="32"/>
        </w:rPr>
        <w:t xml:space="preserve">第 2 章 · 叙事节奏与现场执行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2.03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2.04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2.05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2.06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2.07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2.08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2.09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2.10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2.11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2.12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pStyle w:val="Heading2"/>
        <w:pageBreakBefore/>
        <w:jc w:val="left"/>
      </w:pPr>
      <w:r>
        <w:rPr>
          <w:rFonts w:ascii="Georgia" w:hAnsi="Georgia" w:eastAsia="Georgia"/>
          <w:b/>
          <w:color w:val="000000"/>
          <w:sz w:val="32"/>
        </w:rPr>
        <w:t xml:space="preserve">第 3 章 · 叙事节奏与现场执行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3.03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3.04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3.05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3.06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3.07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3.08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3.09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3.10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3.11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3.12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pStyle w:val="Heading2"/>
        <w:pageBreakBefore/>
        <w:jc w:val="left"/>
      </w:pPr>
      <w:r>
        <w:rPr>
          <w:rFonts w:ascii="Georgia" w:hAnsi="Georgia" w:eastAsia="Georgia"/>
          <w:b/>
          <w:color w:val="000000"/>
          <w:sz w:val="32"/>
        </w:rPr>
        <w:t xml:space="preserve">第 4 章 · 叙事节奏与现场执行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4.03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4.04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4.05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4.06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4.07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4.08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4.09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4.10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4.11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4.12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缩放150后的编辑位置标记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KitaoShotTableV1:927c0938-8e6d-2a86-558d-cd3d8533d6d8</w:t>
      </w:r>
    </w:p>
    <w:tbl>
      <w:tblPr/>
      <w:tblGrid>
        <w:gridCol w:w="2000"/>
        <w:gridCol w:w="2000"/>
        <w:gridCol w:w="2000"/>
        <w:gridCol w:w="2000"/>
      </w:tblGrid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ShotId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场景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人物动作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337c1643-c9c5-483b-ae42-a7fa0be33c43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DOCX导回的合成镜头名称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检查器动作第一行
检查器动作第二行
检查器动作第三行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076c7197-c9aa-4539-a7ef-da31977aa074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02｜玻璃温室逆光入口与悬挂白纱｜人物穿越光影边界后回眸并保留环境空间的超长分镜名称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52ded3d5-728c-4a6c-9d4a-d7734afc7e10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03｜玻璃温室逆光入口与悬挂白纱｜人物穿越光影边界后回眸并保留环境空间的超长分镜名称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5d9a4532-3d3b-4217-adfa-9f78d2427d94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04｜玻璃温室逆光入口与悬挂白纱｜人物穿越光影边界后回眸并保留环境空间的超长分镜名称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d30aadd8-5007-49bb-afb6-b9d41d50e83a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05｜玻璃温室逆光入口与悬挂白纱｜人物穿越光影边界后回眸并保留环境空间的超长分镜名称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d209ef33-5794-4bf9-b675-3a5fa0bc86a4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06｜玻璃温室逆光入口与悬挂白纱｜人物穿越光影边界后回眸并保留环境空间的超长分镜名称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b24ac20c-2005-404c-ae48-9e4f239120f7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07｜玻璃温室逆光入口与悬挂白纱｜人物穿越光影边界后回眸并保留环境空间的超长分镜名称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740fec6f-d682-46a1-b5bb-0b49ebd014f0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08｜玻璃温室逆光入口与悬挂白纱｜人物穿越光影边界后回眸并保留环境空间的超长分镜名称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faf0c79e-565a-4f5f-b1d7-cd3f827862ec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09｜旧厂房楼梯长廊与蓝色反光幕｜人物穿越光影边界后回眸并保留环境空间的超长分镜名称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63491558-0869-4171-b537-0d8c2b2675bb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10｜旧厂房楼梯长廊与蓝色反光幕｜人物穿越光影边界后回眸并保留环境空间的超长分镜名称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225449df-5878-4597-99d8-69d50ae66c16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11｜旧厂房楼梯长廊与蓝色反光幕｜人物穿越光影边界后回眸并保留环境空间的超长分镜名称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45e47e78-d81f-4d62-80a9-66ade3503ffb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12｜旧厂房楼梯长廊与蓝色反光幕｜人物穿越光影边界后回眸并保留环境空间的超长分镜名称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0c3f9199-4b04-4865-9167-f62d1dbec24b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13｜旧厂房楼梯长廊与蓝色反光幕｜人物穿越光影边界后回眸并保留环境空间的超长分镜名称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f5c245e3-fd62-4c22-8ba4-5da6877bae01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14｜旧厂房楼梯长廊与蓝色反光幕｜人物穿越光影边界后回眸并保留环境空间的超长分镜名称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e79475a1-2812-4b88-801f-1b8f170b4ea2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15｜旧厂房楼梯长廊与蓝色反光幕｜人物穿越光影边界后回眸并保留环境空间的超长分镜名称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8003bffb-31ed-4512-954b-e27ac88f4f48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16｜旧厂房楼梯长廊与蓝色反光幕｜人物穿越光影边界后回眸并保留环境空间的超长分镜名称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bc56afd8-956b-4ead-b15e-2320c529d44a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17｜雨后街角夜景与移动霓虹灯｜人物穿越光影边界后回眸并保留环境空间的超长分镜名称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3a682fb6-9745-41df-935b-0eaff20c117e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18｜雨后街角夜景与移动霓虹灯｜人物穿越光影边界后回眸并保留环境空间的超长分镜名称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ffc6451c-a963-406a-b555-960d55720702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19｜雨后街角夜景与移动霓虹灯｜人物穿越光影边界后回眸并保留环境空间的超长分镜名称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e5729c3a-b4e9-432e-afee-0d066398731c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20｜雨后街角夜景与移动霓虹灯｜人物穿越光影边界后回眸并保留环境空间的超长分镜名称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8d5e5de5-ed3a-4158-ab1b-a242b44b1fa3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21｜雨后街角夜景与移动霓虹灯｜人物穿越光影边界后回眸并保留环境空间的超长分镜名称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dd99545d-a3ec-4f55-bba1-75f83a848ffc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22｜雨后街角夜景与移动霓虹灯｜人物穿越光影边界后回眸并保留环境空间的超长分镜名称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49cafeb5-f6a5-4013-ab06-429a71a6397b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23｜雨后街角夜景与移动霓虹灯｜人物穿越光影边界后回眸并保留环境空间的超长分镜名称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78bc1e22-bd58-4898-91be-408334268bf6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24｜雨后街角夜景与移动霓虹灯｜人物穿越光影边界后回眸并保留环境空间的超长分镜名称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</w:tbl>
    <w:sectPr>
      <w:pgSz w:w="11910" w:h="16845"/>
      <w:pgMar w:top="720" w:right="720" w:bottom="720" w:left="720" w:header="0" w:footer="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22077aba7673447e" /></Relationships>
</file>