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DA8E5" w14:textId="77777777" w:rsidR="00567B04" w:rsidRDefault="00567B04">
      <w:pPr>
        <w:rPr>
          <w:rFonts w:hint="eastAsia"/>
          <w:lang w:eastAsia="zh-CN"/>
        </w:rPr>
      </w:pPr>
    </w:p>
    <w:p w14:paraId="7BF50F83" w14:textId="77777777" w:rsidR="00567B04" w:rsidRDefault="006F6D98">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036108E2" w14:textId="77777777" w:rsidR="00567B04" w:rsidRDefault="00567B04"/>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567B04" w14:paraId="5A3C6B53" w14:textId="77777777">
        <w:trPr>
          <w:trHeight w:val="310"/>
        </w:trPr>
        <w:tc>
          <w:tcPr>
            <w:tcW w:w="2722" w:type="dxa"/>
          </w:tcPr>
          <w:p w14:paraId="3C9E75FB"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2620FAA6" w14:textId="23070E98" w:rsidR="00567B04" w:rsidRDefault="00FB38FB">
            <w:pPr>
              <w:spacing w:before="100" w:after="100"/>
              <w:rPr>
                <w:rFonts w:ascii="Times New Roman" w:eastAsia="Times New Roman" w:hAnsi="Times New Roman" w:cs="Times New Roman"/>
                <w:sz w:val="24"/>
                <w:szCs w:val="24"/>
              </w:rPr>
            </w:pPr>
            <w:r>
              <w:rPr>
                <w:color w:val="808080"/>
              </w:rPr>
              <w:t>Department of Civil Engineering</w:t>
            </w:r>
          </w:p>
        </w:tc>
      </w:tr>
      <w:tr w:rsidR="00567B04" w14:paraId="00C6A784" w14:textId="77777777">
        <w:trPr>
          <w:trHeight w:val="327"/>
        </w:trPr>
        <w:tc>
          <w:tcPr>
            <w:tcW w:w="2722" w:type="dxa"/>
          </w:tcPr>
          <w:p w14:paraId="5AEE31C2"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7EF7BAD0" w14:textId="6B1EED4D" w:rsidR="00567B04" w:rsidRDefault="00FB38FB">
            <w:pPr>
              <w:spacing w:before="100" w:after="100"/>
              <w:rPr>
                <w:rFonts w:ascii="Times New Roman" w:eastAsia="Times New Roman" w:hAnsi="Times New Roman" w:cs="Times New Roman"/>
                <w:sz w:val="24"/>
                <w:szCs w:val="24"/>
              </w:rPr>
            </w:pPr>
            <w:r>
              <w:rPr>
                <w:color w:val="808080"/>
              </w:rPr>
              <w:t>SY</w:t>
            </w:r>
          </w:p>
        </w:tc>
      </w:tr>
      <w:tr w:rsidR="00567B04" w14:paraId="3FDFE374" w14:textId="77777777">
        <w:trPr>
          <w:trHeight w:val="310"/>
        </w:trPr>
        <w:tc>
          <w:tcPr>
            <w:tcW w:w="2722" w:type="dxa"/>
          </w:tcPr>
          <w:p w14:paraId="6015206F"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258A25FB" w14:textId="38C5AF18" w:rsidR="00567B04" w:rsidRDefault="000C2127">
            <w:pPr>
              <w:spacing w:before="100" w:after="100"/>
              <w:rPr>
                <w:rFonts w:ascii="Times New Roman" w:eastAsia="Times New Roman" w:hAnsi="Times New Roman" w:cs="Times New Roman"/>
                <w:sz w:val="24"/>
                <w:szCs w:val="24"/>
              </w:rPr>
            </w:pPr>
            <w:r>
              <w:rPr>
                <w:color w:val="808080"/>
              </w:rPr>
              <w:t>III</w:t>
            </w:r>
          </w:p>
        </w:tc>
      </w:tr>
      <w:tr w:rsidR="00567B04" w14:paraId="3E945759" w14:textId="77777777">
        <w:trPr>
          <w:trHeight w:val="310"/>
        </w:trPr>
        <w:tc>
          <w:tcPr>
            <w:tcW w:w="2722" w:type="dxa"/>
          </w:tcPr>
          <w:p w14:paraId="0B25A7BE"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3EA0EC41" w14:textId="221E5DE7" w:rsidR="00567B04" w:rsidRDefault="000C2127">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Hydraulics</w:t>
            </w:r>
          </w:p>
        </w:tc>
      </w:tr>
      <w:tr w:rsidR="00567B04" w14:paraId="5461C769" w14:textId="77777777">
        <w:trPr>
          <w:trHeight w:val="174"/>
        </w:trPr>
        <w:tc>
          <w:tcPr>
            <w:tcW w:w="2722" w:type="dxa"/>
          </w:tcPr>
          <w:p w14:paraId="5BE7D416"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67C03944" w14:textId="02052497" w:rsidR="00567B04" w:rsidRDefault="000C2127">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67B04" w14:paraId="1798769C" w14:textId="77777777">
        <w:trPr>
          <w:trHeight w:val="174"/>
        </w:trPr>
        <w:tc>
          <w:tcPr>
            <w:tcW w:w="2722" w:type="dxa"/>
          </w:tcPr>
          <w:p w14:paraId="462BDB97"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1B93FE88" w14:textId="621D4497" w:rsidR="00567B04" w:rsidRDefault="000C2127">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metacentric height of ship model</w:t>
            </w:r>
          </w:p>
        </w:tc>
      </w:tr>
    </w:tbl>
    <w:p w14:paraId="4F0AF1EC" w14:textId="77777777" w:rsidR="00567B04" w:rsidRDefault="00567B04"/>
    <w:p w14:paraId="71EFCDDD" w14:textId="77777777" w:rsidR="00567B04" w:rsidRDefault="00567B04">
      <w:pPr>
        <w:jc w:val="center"/>
      </w:pPr>
    </w:p>
    <w:p w14:paraId="17B97D0A" w14:textId="77777777" w:rsidR="00567B04" w:rsidRDefault="00567B04">
      <w:pPr>
        <w:jc w:val="center"/>
        <w:rPr>
          <w:rFonts w:ascii="Times New Roman" w:eastAsia="Times New Roman" w:hAnsi="Times New Roman" w:cs="Times New Roman"/>
          <w:sz w:val="24"/>
          <w:szCs w:val="24"/>
        </w:rPr>
      </w:pPr>
    </w:p>
    <w:p w14:paraId="41FEB5E2" w14:textId="77777777" w:rsidR="00567B04" w:rsidRDefault="006F6D9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567B04" w14:paraId="4AF81BFC" w14:textId="77777777">
        <w:trPr>
          <w:trHeight w:val="635"/>
        </w:trPr>
        <w:tc>
          <w:tcPr>
            <w:tcW w:w="911" w:type="dxa"/>
          </w:tcPr>
          <w:p w14:paraId="6394835B" w14:textId="77777777" w:rsidR="00567B04" w:rsidRDefault="006F6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5380153F" w14:textId="77777777" w:rsidR="00567B04" w:rsidRDefault="006F6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73BBEDE5" w14:textId="77777777" w:rsidR="00567B04" w:rsidRDefault="006F6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0BA26C7F" w14:textId="77777777" w:rsidR="00567B04" w:rsidRDefault="006F6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7128F2D0" w14:textId="77777777" w:rsidR="00567B04" w:rsidRDefault="006F6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567B04" w14:paraId="07173B06" w14:textId="77777777">
        <w:trPr>
          <w:trHeight w:val="309"/>
        </w:trPr>
        <w:tc>
          <w:tcPr>
            <w:tcW w:w="911" w:type="dxa"/>
          </w:tcPr>
          <w:p w14:paraId="2B56674B"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2CC56C6F" w14:textId="77777777" w:rsidR="00567B04" w:rsidRDefault="006F6D9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2CDD9D0A" w14:textId="261B3268" w:rsidR="00567B04" w:rsidRPr="00DB5FF8" w:rsidRDefault="004B4F0F">
            <w:pPr>
              <w:spacing w:before="100" w:after="100"/>
              <w:rPr>
                <w:rFonts w:ascii="Abadi" w:eastAsiaTheme="minorEastAsia" w:hAnsi="Abadi" w:cs="Times New Roman"/>
                <w:sz w:val="24"/>
                <w:szCs w:val="24"/>
                <w:lang w:eastAsia="zh-CN"/>
              </w:rPr>
            </w:pPr>
            <w:proofErr w:type="spellStart"/>
            <w:r w:rsidRPr="00DB5FF8">
              <w:rPr>
                <w:rFonts w:ascii="Abadi" w:eastAsiaTheme="minorEastAsia" w:hAnsi="Abadi" w:cs="Times New Roman"/>
                <w:sz w:val="24"/>
                <w:szCs w:val="24"/>
                <w:lang w:eastAsia="zh-CN"/>
              </w:rPr>
              <w:t>Haripriya</w:t>
            </w:r>
            <w:proofErr w:type="spellEnd"/>
            <w:r w:rsidRPr="00DB5FF8">
              <w:rPr>
                <w:rFonts w:ascii="Abadi" w:eastAsiaTheme="minorEastAsia" w:hAnsi="Abadi" w:cs="Times New Roman"/>
                <w:sz w:val="24"/>
                <w:szCs w:val="24"/>
                <w:lang w:eastAsia="zh-CN"/>
              </w:rPr>
              <w:t xml:space="preserve"> Desai </w:t>
            </w:r>
          </w:p>
        </w:tc>
        <w:tc>
          <w:tcPr>
            <w:tcW w:w="2968" w:type="dxa"/>
          </w:tcPr>
          <w:p w14:paraId="4CDE63BF" w14:textId="6040579A" w:rsidR="00567B04" w:rsidRPr="00DB5FF8" w:rsidRDefault="00040471">
            <w:pPr>
              <w:spacing w:before="100" w:after="100"/>
              <w:rPr>
                <w:rFonts w:ascii="Abadi" w:eastAsiaTheme="minorEastAsia" w:hAnsi="Abadi" w:cs="Times New Roman"/>
                <w:sz w:val="24"/>
                <w:szCs w:val="24"/>
                <w:lang w:eastAsia="zh-CN"/>
              </w:rPr>
            </w:pPr>
            <w:r w:rsidRPr="00DB5FF8">
              <w:rPr>
                <w:rFonts w:ascii="Abadi" w:eastAsiaTheme="minorEastAsia" w:hAnsi="Abadi" w:cs="Times New Roman"/>
                <w:sz w:val="24"/>
                <w:szCs w:val="24"/>
                <w:lang w:eastAsia="zh-CN"/>
              </w:rPr>
              <w:t xml:space="preserve">Prof. A. K. </w:t>
            </w:r>
            <w:proofErr w:type="spellStart"/>
            <w:r w:rsidRPr="00DB5FF8">
              <w:rPr>
                <w:rFonts w:ascii="Abadi" w:eastAsiaTheme="minorEastAsia" w:hAnsi="Abadi" w:cs="Times New Roman"/>
                <w:sz w:val="24"/>
                <w:szCs w:val="24"/>
                <w:lang w:eastAsia="zh-CN"/>
              </w:rPr>
              <w:t>Khebudkar</w:t>
            </w:r>
            <w:proofErr w:type="spellEnd"/>
            <w:r w:rsidRPr="00DB5FF8">
              <w:rPr>
                <w:rFonts w:ascii="Abadi" w:eastAsiaTheme="minorEastAsia" w:hAnsi="Abadi" w:cs="Times New Roman"/>
                <w:sz w:val="24"/>
                <w:szCs w:val="24"/>
                <w:lang w:eastAsia="zh-CN"/>
              </w:rPr>
              <w:t xml:space="preserve"> </w:t>
            </w:r>
            <w:r w:rsidR="00A8142B" w:rsidRPr="00DB5FF8">
              <w:rPr>
                <w:rFonts w:ascii="Abadi" w:eastAsiaTheme="minorEastAsia" w:hAnsi="Abadi" w:cs="Times New Roman"/>
                <w:sz w:val="24"/>
                <w:szCs w:val="24"/>
                <w:lang w:eastAsia="zh-CN"/>
              </w:rPr>
              <w:t xml:space="preserve">&amp; Prof. M. M. </w:t>
            </w:r>
            <w:proofErr w:type="spellStart"/>
            <w:r w:rsidR="00A8142B" w:rsidRPr="00DB5FF8">
              <w:rPr>
                <w:rFonts w:ascii="Abadi" w:eastAsiaTheme="minorEastAsia" w:hAnsi="Abadi" w:cs="Times New Roman"/>
                <w:sz w:val="24"/>
                <w:szCs w:val="24"/>
                <w:lang w:eastAsia="zh-CN"/>
              </w:rPr>
              <w:t>Mujumdar</w:t>
            </w:r>
            <w:proofErr w:type="spellEnd"/>
          </w:p>
        </w:tc>
        <w:tc>
          <w:tcPr>
            <w:tcW w:w="2194" w:type="dxa"/>
          </w:tcPr>
          <w:p w14:paraId="0AA56B6F" w14:textId="38D8EAC0" w:rsidR="00567B04" w:rsidRPr="00DB5FF8" w:rsidRDefault="00E559F7">
            <w:pPr>
              <w:spacing w:before="100" w:after="100"/>
              <w:rPr>
                <w:rFonts w:ascii="Abadi" w:eastAsia="Times New Roman" w:hAnsi="Abadi" w:cs="Times New Roman"/>
                <w:sz w:val="24"/>
                <w:szCs w:val="24"/>
              </w:rPr>
            </w:pPr>
            <w:r w:rsidRPr="00DB5FF8">
              <w:rPr>
                <w:rFonts w:ascii="Abadi" w:eastAsiaTheme="minorEastAsia" w:hAnsi="Abadi" w:cs="Times New Roman"/>
                <w:sz w:val="24"/>
                <w:szCs w:val="24"/>
                <w:lang w:eastAsia="zh-CN"/>
              </w:rPr>
              <w:t>08/02/2021</w:t>
            </w:r>
          </w:p>
        </w:tc>
      </w:tr>
      <w:tr w:rsidR="00567B04" w14:paraId="6A390D15" w14:textId="77777777">
        <w:trPr>
          <w:trHeight w:val="326"/>
        </w:trPr>
        <w:tc>
          <w:tcPr>
            <w:tcW w:w="911" w:type="dxa"/>
          </w:tcPr>
          <w:p w14:paraId="2140036A" w14:textId="77777777" w:rsidR="00567B04" w:rsidRDefault="00567B04">
            <w:pPr>
              <w:spacing w:before="100" w:after="100"/>
              <w:rPr>
                <w:rFonts w:ascii="Times New Roman" w:eastAsia="Times New Roman" w:hAnsi="Times New Roman" w:cs="Times New Roman"/>
                <w:sz w:val="24"/>
                <w:szCs w:val="24"/>
              </w:rPr>
            </w:pPr>
          </w:p>
        </w:tc>
        <w:tc>
          <w:tcPr>
            <w:tcW w:w="1453" w:type="dxa"/>
          </w:tcPr>
          <w:p w14:paraId="2FCFAFC2" w14:textId="77777777" w:rsidR="00567B04" w:rsidRDefault="00567B04">
            <w:pPr>
              <w:spacing w:before="100" w:after="100"/>
              <w:rPr>
                <w:rFonts w:ascii="Times New Roman" w:eastAsia="Times New Roman" w:hAnsi="Times New Roman" w:cs="Times New Roman"/>
                <w:sz w:val="24"/>
                <w:szCs w:val="24"/>
              </w:rPr>
            </w:pPr>
          </w:p>
        </w:tc>
        <w:tc>
          <w:tcPr>
            <w:tcW w:w="3520" w:type="dxa"/>
          </w:tcPr>
          <w:p w14:paraId="4D966C6F" w14:textId="77777777" w:rsidR="00567B04" w:rsidRDefault="00567B04">
            <w:pPr>
              <w:spacing w:before="100" w:after="100"/>
              <w:rPr>
                <w:rFonts w:ascii="Times New Roman" w:eastAsia="Times New Roman" w:hAnsi="Times New Roman" w:cs="Times New Roman"/>
                <w:sz w:val="24"/>
                <w:szCs w:val="24"/>
              </w:rPr>
            </w:pPr>
          </w:p>
        </w:tc>
        <w:tc>
          <w:tcPr>
            <w:tcW w:w="2968" w:type="dxa"/>
          </w:tcPr>
          <w:p w14:paraId="1ECAB8B1" w14:textId="77777777" w:rsidR="00567B04" w:rsidRDefault="00567B04">
            <w:pPr>
              <w:spacing w:before="100" w:after="100"/>
              <w:rPr>
                <w:rFonts w:ascii="Times New Roman" w:eastAsia="Times New Roman" w:hAnsi="Times New Roman" w:cs="Times New Roman"/>
                <w:sz w:val="24"/>
                <w:szCs w:val="24"/>
              </w:rPr>
            </w:pPr>
          </w:p>
        </w:tc>
        <w:tc>
          <w:tcPr>
            <w:tcW w:w="2194" w:type="dxa"/>
          </w:tcPr>
          <w:p w14:paraId="621C1406" w14:textId="77777777" w:rsidR="00567B04" w:rsidRDefault="00567B04">
            <w:pPr>
              <w:spacing w:before="100" w:after="100"/>
              <w:rPr>
                <w:rFonts w:ascii="Times New Roman" w:eastAsia="Times New Roman" w:hAnsi="Times New Roman" w:cs="Times New Roman"/>
                <w:sz w:val="24"/>
                <w:szCs w:val="24"/>
              </w:rPr>
            </w:pPr>
          </w:p>
        </w:tc>
      </w:tr>
    </w:tbl>
    <w:p w14:paraId="29B7D5D7" w14:textId="77777777" w:rsidR="00567B04" w:rsidRDefault="00567B04">
      <w:pPr>
        <w:rPr>
          <w:rFonts w:ascii="Times New Roman" w:eastAsia="Times New Roman" w:hAnsi="Times New Roman" w:cs="Times New Roman"/>
          <w:sz w:val="32"/>
          <w:szCs w:val="32"/>
        </w:rPr>
      </w:pPr>
    </w:p>
    <w:p w14:paraId="0C937293" w14:textId="77777777" w:rsidR="00567B04" w:rsidRDefault="00567B04">
      <w:pPr>
        <w:rPr>
          <w:rFonts w:ascii="Times New Roman" w:eastAsia="Times New Roman" w:hAnsi="Times New Roman" w:cs="Times New Roman"/>
          <w:sz w:val="32"/>
          <w:szCs w:val="32"/>
        </w:rPr>
      </w:pPr>
    </w:p>
    <w:p w14:paraId="0F9F203C" w14:textId="77777777" w:rsidR="00567B04" w:rsidRDefault="00567B04">
      <w:pPr>
        <w:rPr>
          <w:rFonts w:ascii="Times New Roman" w:eastAsia="Times New Roman" w:hAnsi="Times New Roman" w:cs="Times New Roman"/>
          <w:sz w:val="32"/>
          <w:szCs w:val="32"/>
        </w:rPr>
      </w:pPr>
    </w:p>
    <w:p w14:paraId="66A4656D" w14:textId="77777777" w:rsidR="00567B04" w:rsidRDefault="00567B04">
      <w:pPr>
        <w:rPr>
          <w:rFonts w:ascii="Times New Roman" w:eastAsia="Times New Roman" w:hAnsi="Times New Roman" w:cs="Times New Roman"/>
          <w:sz w:val="32"/>
          <w:szCs w:val="32"/>
        </w:rPr>
      </w:pPr>
    </w:p>
    <w:p w14:paraId="4BD3F950" w14:textId="77777777" w:rsidR="00567B04" w:rsidRDefault="00567B04">
      <w:pPr>
        <w:rPr>
          <w:rFonts w:ascii="Times New Roman" w:eastAsia="Times New Roman" w:hAnsi="Times New Roman" w:cs="Times New Roman"/>
          <w:sz w:val="32"/>
          <w:szCs w:val="32"/>
        </w:rPr>
      </w:pPr>
    </w:p>
    <w:p w14:paraId="1E104F6D" w14:textId="77777777" w:rsidR="00567B04" w:rsidRDefault="00567B04">
      <w:pPr>
        <w:rPr>
          <w:rFonts w:ascii="Times New Roman" w:eastAsia="Times New Roman" w:hAnsi="Times New Roman" w:cs="Times New Roman"/>
          <w:sz w:val="24"/>
          <w:szCs w:val="24"/>
        </w:rPr>
      </w:pPr>
    </w:p>
    <w:p w14:paraId="72C3C882" w14:textId="77777777" w:rsidR="00567B04" w:rsidRDefault="006F6D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5BF0211B" w14:textId="30A99790" w:rsidR="00567B04" w:rsidRDefault="000C2127">
      <w:pPr>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To determine experimentally the metacentric height of a floating body, i.e., a ship model</w:t>
      </w:r>
      <w:r>
        <w:rPr>
          <w:rFonts w:ascii="Times New Roman" w:eastAsia="Times New Roman" w:hAnsi="Times New Roman" w:cs="Times New Roman"/>
          <w:color w:val="7F7F7F"/>
          <w:sz w:val="24"/>
          <w:szCs w:val="24"/>
        </w:rPr>
        <w:t>.</w:t>
      </w:r>
    </w:p>
    <w:p w14:paraId="2632E8A5" w14:textId="77777777" w:rsidR="00567B04" w:rsidRDefault="006F6D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2E6811B2" w14:textId="20315145" w:rsidR="000C2127" w:rsidRPr="000C2127" w:rsidRDefault="000C2127" w:rsidP="000C2127">
      <w:pPr>
        <w:rPr>
          <w:rFonts w:ascii="Times New Roman" w:eastAsia="Times New Roman" w:hAnsi="Times New Roman" w:cs="Times New Roman"/>
          <w:color w:val="000000"/>
          <w:sz w:val="24"/>
          <w:szCs w:val="24"/>
        </w:rPr>
      </w:pPr>
      <w:r w:rsidRPr="000C2127">
        <w:rPr>
          <w:rFonts w:ascii="Times New Roman" w:eastAsia="Times New Roman" w:hAnsi="Times New Roman" w:cs="Times New Roman"/>
          <w:color w:val="000000"/>
          <w:sz w:val="24"/>
          <w:szCs w:val="24"/>
        </w:rPr>
        <w:t>Metacenter:</w:t>
      </w:r>
    </w:p>
    <w:p w14:paraId="1F8A2BDA"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b/>
          <w:bCs/>
          <w:color w:val="000000"/>
          <w:sz w:val="24"/>
          <w:szCs w:val="24"/>
        </w:rPr>
        <w:t>Buoyancy</w:t>
      </w:r>
    </w:p>
    <w:p w14:paraId="12C1119B"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t>When a body is completely submerged in a fluid, or it is floating or partially submerged, the resultant fluid force acting on the body is called the buoyant force. It is also known as the net upward vertical force acting on the body. A net upward vertical force results because pressure increases with depth and the pressure forces acting from below are larger than the pressure forces acting above.</w:t>
      </w:r>
      <w:r w:rsidRPr="00F3707E">
        <w:rPr>
          <w:rFonts w:ascii="Times New Roman" w:eastAsia="Times New Roman" w:hAnsi="Times New Roman" w:cs="Times New Roman"/>
          <w:color w:val="000000"/>
          <w:sz w:val="24"/>
          <w:szCs w:val="24"/>
        </w:rPr>
        <w:br/>
        <w:t>The Center of buoyancy is the center of gravity of the displaced water. It lies at the geometric center of volume of the displaced water.</w:t>
      </w:r>
    </w:p>
    <w:p w14:paraId="13CD1EC2"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br/>
      </w:r>
      <w:proofErr w:type="spellStart"/>
      <w:r w:rsidRPr="00F3707E">
        <w:rPr>
          <w:rFonts w:ascii="Times New Roman" w:eastAsia="Times New Roman" w:hAnsi="Times New Roman" w:cs="Times New Roman"/>
          <w:b/>
          <w:bCs/>
          <w:color w:val="000000"/>
          <w:sz w:val="24"/>
          <w:szCs w:val="24"/>
        </w:rPr>
        <w:t>Metacentre</w:t>
      </w:r>
      <w:proofErr w:type="spellEnd"/>
    </w:p>
    <w:p w14:paraId="3F21BBD6"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t xml:space="preserve">For the investigation of stability of floating body, it is necessary to determine the position of its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 xml:space="preserve"> with respect to its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 Consider a floating ship model, the weight of the ship acts through its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 and is balanced by an equal and opposite buoyant force acting upwards through the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buoyancy i.e. the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 of liquid displaced by the floating body.</w:t>
      </w:r>
    </w:p>
    <w:p w14:paraId="0C2FE5E6"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t xml:space="preserve">A small angular displacement shifts the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buoyancy and the intersection of the line of action of the buoyant force passing through the new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buoyancy and the extended line would give the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w:t>
      </w:r>
    </w:p>
    <w:p w14:paraId="24936446" w14:textId="77777777" w:rsidR="00F3707E" w:rsidRP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t xml:space="preserve">The distance between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 (G) and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 xml:space="preserve"> (M) is known as Metacentric height (GM). There are three conditions of equilibrium of a floating body.</w:t>
      </w:r>
      <w:r w:rsidRPr="00F3707E">
        <w:rPr>
          <w:rFonts w:ascii="Times New Roman" w:eastAsia="Times New Roman" w:hAnsi="Times New Roman" w:cs="Times New Roman"/>
          <w:color w:val="000000"/>
          <w:sz w:val="24"/>
          <w:szCs w:val="24"/>
        </w:rPr>
        <w:br/>
        <w:t xml:space="preserve">Stable Equilibrium -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 xml:space="preserve"> lies above the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w:t>
      </w:r>
      <w:r w:rsidRPr="00F3707E">
        <w:rPr>
          <w:rFonts w:ascii="Times New Roman" w:eastAsia="Times New Roman" w:hAnsi="Times New Roman" w:cs="Times New Roman"/>
          <w:color w:val="000000"/>
          <w:sz w:val="24"/>
          <w:szCs w:val="24"/>
        </w:rPr>
        <w:br/>
        <w:t xml:space="preserve">Unstable Equilibrium-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 xml:space="preserve"> lies below the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w:t>
      </w:r>
      <w:r w:rsidRPr="00F3707E">
        <w:rPr>
          <w:rFonts w:ascii="Times New Roman" w:eastAsia="Times New Roman" w:hAnsi="Times New Roman" w:cs="Times New Roman"/>
          <w:color w:val="000000"/>
          <w:sz w:val="24"/>
          <w:szCs w:val="24"/>
        </w:rPr>
        <w:br/>
        <w:t xml:space="preserve">Neutral Equilibrium - </w:t>
      </w:r>
      <w:proofErr w:type="spellStart"/>
      <w:r w:rsidRPr="00F3707E">
        <w:rPr>
          <w:rFonts w:ascii="Times New Roman" w:eastAsia="Times New Roman" w:hAnsi="Times New Roman" w:cs="Times New Roman"/>
          <w:color w:val="000000"/>
          <w:sz w:val="24"/>
          <w:szCs w:val="24"/>
        </w:rPr>
        <w:t>Metacentre</w:t>
      </w:r>
      <w:proofErr w:type="spellEnd"/>
      <w:r w:rsidRPr="00F3707E">
        <w:rPr>
          <w:rFonts w:ascii="Times New Roman" w:eastAsia="Times New Roman" w:hAnsi="Times New Roman" w:cs="Times New Roman"/>
          <w:color w:val="000000"/>
          <w:sz w:val="24"/>
          <w:szCs w:val="24"/>
        </w:rPr>
        <w:t xml:space="preserve"> coincides with </w:t>
      </w:r>
      <w:proofErr w:type="spellStart"/>
      <w:r w:rsidRPr="00F3707E">
        <w:rPr>
          <w:rFonts w:ascii="Times New Roman" w:eastAsia="Times New Roman" w:hAnsi="Times New Roman" w:cs="Times New Roman"/>
          <w:color w:val="000000"/>
          <w:sz w:val="24"/>
          <w:szCs w:val="24"/>
        </w:rPr>
        <w:t>centre</w:t>
      </w:r>
      <w:proofErr w:type="spellEnd"/>
      <w:r w:rsidRPr="00F3707E">
        <w:rPr>
          <w:rFonts w:ascii="Times New Roman" w:eastAsia="Times New Roman" w:hAnsi="Times New Roman" w:cs="Times New Roman"/>
          <w:color w:val="000000"/>
          <w:sz w:val="24"/>
          <w:szCs w:val="24"/>
        </w:rPr>
        <w:t xml:space="preserve"> of gravity</w:t>
      </w:r>
    </w:p>
    <w:p w14:paraId="457AA25A" w14:textId="08406B08" w:rsidR="00F3707E" w:rsidRDefault="00F3707E" w:rsidP="00F3707E">
      <w:pPr>
        <w:rPr>
          <w:rFonts w:ascii="Times New Roman" w:eastAsia="Times New Roman" w:hAnsi="Times New Roman" w:cs="Times New Roman"/>
          <w:color w:val="000000"/>
          <w:sz w:val="24"/>
          <w:szCs w:val="24"/>
        </w:rPr>
      </w:pPr>
      <w:r w:rsidRPr="00F3707E">
        <w:rPr>
          <w:rFonts w:ascii="Times New Roman" w:eastAsia="Times New Roman" w:hAnsi="Times New Roman" w:cs="Times New Roman"/>
          <w:color w:val="000000"/>
          <w:sz w:val="24"/>
          <w:szCs w:val="24"/>
        </w:rPr>
        <w:t>The Metacentric height (GM) is given by GM = (</w:t>
      </w:r>
      <w:r>
        <w:rPr>
          <w:rFonts w:ascii="Times New Roman" w:eastAsia="Times New Roman" w:hAnsi="Times New Roman" w:cs="Times New Roman"/>
          <w:color w:val="000000"/>
          <w:sz w:val="24"/>
          <w:szCs w:val="24"/>
        </w:rPr>
        <w:t>w</w:t>
      </w:r>
      <w:r w:rsidRPr="00F3707E">
        <w:rPr>
          <w:rFonts w:ascii="Times New Roman" w:eastAsia="Times New Roman" w:hAnsi="Times New Roman" w:cs="Times New Roman"/>
          <w:color w:val="000000"/>
          <w:sz w:val="24"/>
          <w:szCs w:val="24"/>
        </w:rPr>
        <w:t xml:space="preserve"> * </w:t>
      </w:r>
      <w:r w:rsidR="0059728C">
        <w:rPr>
          <w:rFonts w:ascii="Times New Roman" w:eastAsia="Times New Roman" w:hAnsi="Times New Roman" w:cs="Times New Roman"/>
          <w:color w:val="000000"/>
          <w:sz w:val="24"/>
          <w:szCs w:val="24"/>
        </w:rPr>
        <w:t>x</w:t>
      </w:r>
      <w:r w:rsidRPr="00F3707E">
        <w:rPr>
          <w:rFonts w:ascii="Times New Roman" w:eastAsia="Times New Roman" w:hAnsi="Times New Roman" w:cs="Times New Roman"/>
          <w:color w:val="000000"/>
          <w:sz w:val="24"/>
          <w:szCs w:val="24"/>
        </w:rPr>
        <w:t>) / (W * tan θ)</w:t>
      </w:r>
      <w:r w:rsidRPr="00F3707E">
        <w:rPr>
          <w:rFonts w:ascii="Times New Roman" w:eastAsia="Times New Roman" w:hAnsi="Times New Roman" w:cs="Times New Roman"/>
          <w:color w:val="000000"/>
          <w:sz w:val="24"/>
          <w:szCs w:val="24"/>
        </w:rPr>
        <w:br/>
        <w:t>where,</w:t>
      </w:r>
      <w:r w:rsidRPr="00F3707E">
        <w:rPr>
          <w:rFonts w:ascii="Times New Roman" w:eastAsia="Times New Roman" w:hAnsi="Times New Roman" w:cs="Times New Roman"/>
          <w:color w:val="000000"/>
          <w:sz w:val="24"/>
          <w:szCs w:val="24"/>
        </w:rPr>
        <w:br/>
        <w:t>W = weight of the floating body</w:t>
      </w:r>
      <w:r>
        <w:rPr>
          <w:rFonts w:ascii="Times New Roman" w:eastAsia="Times New Roman" w:hAnsi="Times New Roman" w:cs="Times New Roman"/>
          <w:color w:val="000000"/>
          <w:sz w:val="24"/>
          <w:szCs w:val="24"/>
        </w:rPr>
        <w:t xml:space="preserve"> + movable weight</w:t>
      </w:r>
      <w:r w:rsidRPr="00F3707E">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w</w:t>
      </w:r>
      <w:r w:rsidRPr="00F3707E">
        <w:rPr>
          <w:rFonts w:ascii="Times New Roman" w:eastAsia="Times New Roman" w:hAnsi="Times New Roman" w:cs="Times New Roman"/>
          <w:color w:val="000000"/>
          <w:sz w:val="24"/>
          <w:szCs w:val="24"/>
        </w:rPr>
        <w:t xml:space="preserve"> = movable weight</w:t>
      </w:r>
      <w:r w:rsidRPr="00F3707E">
        <w:rPr>
          <w:rFonts w:ascii="Times New Roman" w:eastAsia="Times New Roman" w:hAnsi="Times New Roman" w:cs="Times New Roman"/>
          <w:color w:val="000000"/>
          <w:sz w:val="24"/>
          <w:szCs w:val="24"/>
        </w:rPr>
        <w:br/>
      </w:r>
      <w:r w:rsidR="0059728C">
        <w:rPr>
          <w:rFonts w:ascii="Times New Roman" w:eastAsia="Times New Roman" w:hAnsi="Times New Roman" w:cs="Times New Roman"/>
          <w:color w:val="000000"/>
          <w:sz w:val="24"/>
          <w:szCs w:val="24"/>
        </w:rPr>
        <w:t>x</w:t>
      </w:r>
      <w:r w:rsidRPr="00F3707E">
        <w:rPr>
          <w:rFonts w:ascii="Times New Roman" w:eastAsia="Times New Roman" w:hAnsi="Times New Roman" w:cs="Times New Roman"/>
          <w:color w:val="000000"/>
          <w:sz w:val="24"/>
          <w:szCs w:val="24"/>
        </w:rPr>
        <w:t xml:space="preserve"> = distance through which the movable load is shifted</w:t>
      </w:r>
      <w:r w:rsidRPr="00F3707E">
        <w:rPr>
          <w:rFonts w:ascii="Times New Roman" w:eastAsia="Times New Roman" w:hAnsi="Times New Roman" w:cs="Times New Roman"/>
          <w:color w:val="000000"/>
          <w:sz w:val="24"/>
          <w:szCs w:val="24"/>
        </w:rPr>
        <w:br/>
        <w:t>θ = Angle of Heel</w:t>
      </w:r>
    </w:p>
    <w:p w14:paraId="2A56BFC4" w14:textId="5D077BF9" w:rsidR="0059728C" w:rsidRDefault="0059728C" w:rsidP="00F3707E">
      <w:pPr>
        <w:rPr>
          <w:rFonts w:ascii="Times New Roman" w:eastAsia="Times New Roman" w:hAnsi="Times New Roman" w:cs="Times New Roman"/>
          <w:color w:val="000000"/>
          <w:sz w:val="24"/>
          <w:szCs w:val="24"/>
        </w:rPr>
      </w:pPr>
    </w:p>
    <w:p w14:paraId="032BDB06" w14:textId="77777777" w:rsidR="0059728C" w:rsidRPr="00F3707E" w:rsidRDefault="0059728C" w:rsidP="00F3707E">
      <w:pPr>
        <w:rPr>
          <w:rFonts w:ascii="Times New Roman" w:eastAsia="Times New Roman" w:hAnsi="Times New Roman" w:cs="Times New Roman"/>
          <w:color w:val="000000"/>
          <w:sz w:val="24"/>
          <w:szCs w:val="24"/>
        </w:rPr>
      </w:pPr>
    </w:p>
    <w:p w14:paraId="4547FE2A" w14:textId="75EE5C55" w:rsidR="00F3707E" w:rsidRDefault="00F3707E" w:rsidP="000C2127">
      <w:pPr>
        <w:rPr>
          <w:rFonts w:ascii="Times New Roman" w:eastAsia="Times New Roman" w:hAnsi="Times New Roman" w:cs="Times New Roman"/>
          <w:color w:val="000000"/>
          <w:sz w:val="24"/>
          <w:szCs w:val="24"/>
        </w:rPr>
      </w:pPr>
    </w:p>
    <w:p w14:paraId="4DF71120" w14:textId="351A3BD6" w:rsidR="0059728C" w:rsidRPr="0059728C" w:rsidRDefault="0059728C" w:rsidP="0059728C">
      <w:pPr>
        <w:jc w:val="center"/>
        <w:rPr>
          <w:rFonts w:ascii="Times New Roman" w:eastAsia="Times New Roman" w:hAnsi="Times New Roman" w:cs="Times New Roman"/>
          <w:color w:val="000000"/>
          <w:sz w:val="24"/>
          <w:szCs w:val="24"/>
        </w:rPr>
      </w:pPr>
      <w:r w:rsidRPr="0059728C">
        <w:rPr>
          <w:rFonts w:ascii="Times New Roman" w:eastAsia="Times New Roman" w:hAnsi="Times New Roman" w:cs="Times New Roman"/>
          <w:color w:val="000000"/>
          <w:sz w:val="24"/>
          <w:szCs w:val="24"/>
        </w:rPr>
        <w:fldChar w:fldCharType="begin"/>
      </w:r>
      <w:r w:rsidRPr="0059728C">
        <w:rPr>
          <w:rFonts w:ascii="Times New Roman" w:eastAsia="Times New Roman" w:hAnsi="Times New Roman" w:cs="Times New Roman"/>
          <w:color w:val="000000"/>
          <w:sz w:val="24"/>
          <w:szCs w:val="24"/>
        </w:rPr>
        <w:instrText xml:space="preserve"> INCLUDEPICTURE "https://nptel.ac.in/content/storage2/courses/112104118/lecture-5/images/float_stable.jpg" \* MERGEFORMATINET </w:instrText>
      </w:r>
      <w:r w:rsidRPr="0059728C">
        <w:rPr>
          <w:rFonts w:ascii="Times New Roman" w:eastAsia="Times New Roman" w:hAnsi="Times New Roman" w:cs="Times New Roman"/>
          <w:color w:val="000000"/>
          <w:sz w:val="24"/>
          <w:szCs w:val="24"/>
        </w:rPr>
        <w:fldChar w:fldCharType="separate"/>
      </w:r>
      <w:r w:rsidRPr="0059728C">
        <w:rPr>
          <w:rFonts w:ascii="Times New Roman" w:eastAsia="Times New Roman" w:hAnsi="Times New Roman" w:cs="Times New Roman"/>
          <w:noProof/>
          <w:color w:val="000000"/>
          <w:sz w:val="24"/>
          <w:szCs w:val="24"/>
        </w:rPr>
        <w:drawing>
          <wp:inline distT="0" distB="0" distL="0" distR="0" wp14:anchorId="3A9A568C" wp14:editId="1C3EED17">
            <wp:extent cx="4559935" cy="2186305"/>
            <wp:effectExtent l="0" t="0" r="0" b="0"/>
            <wp:docPr id="6" name="Picture 6" descr="https://nptel.ac.in/content/storage2/courses/112104118/lecture-5/images/float_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ptel.ac.in/content/storage2/courses/112104118/lecture-5/images/float_s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935" cy="2186305"/>
                    </a:xfrm>
                    <a:prstGeom prst="rect">
                      <a:avLst/>
                    </a:prstGeom>
                    <a:noFill/>
                    <a:ln>
                      <a:noFill/>
                    </a:ln>
                  </pic:spPr>
                </pic:pic>
              </a:graphicData>
            </a:graphic>
          </wp:inline>
        </w:drawing>
      </w:r>
      <w:r w:rsidRPr="0059728C">
        <w:rPr>
          <w:rFonts w:ascii="Times New Roman" w:eastAsia="Times New Roman" w:hAnsi="Times New Roman" w:cs="Times New Roman"/>
          <w:color w:val="000000"/>
          <w:sz w:val="24"/>
          <w:szCs w:val="24"/>
        </w:rPr>
        <w:fldChar w:fldCharType="end"/>
      </w:r>
    </w:p>
    <w:p w14:paraId="5459293B" w14:textId="77777777" w:rsidR="00F3707E" w:rsidRPr="000C2127" w:rsidRDefault="00F3707E" w:rsidP="000C2127">
      <w:pPr>
        <w:rPr>
          <w:rFonts w:ascii="Times New Roman" w:eastAsia="Times New Roman" w:hAnsi="Times New Roman" w:cs="Times New Roman"/>
          <w:color w:val="000000"/>
          <w:sz w:val="24"/>
          <w:szCs w:val="24"/>
        </w:rPr>
      </w:pPr>
    </w:p>
    <w:p w14:paraId="32F82677" w14:textId="50F44CBA" w:rsidR="00567B04" w:rsidRDefault="006F6D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14:paraId="24DBEAFB" w14:textId="1EE4B1F4" w:rsidR="000C2127" w:rsidRDefault="000C2127" w:rsidP="000C2127">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Q.1 </w:t>
      </w:r>
      <w:r w:rsidRPr="000C2127">
        <w:rPr>
          <w:rFonts w:ascii="Times New Roman" w:eastAsia="Times New Roman" w:hAnsi="Times New Roman" w:cs="Times New Roman"/>
          <w:color w:val="7F7F7F"/>
          <w:sz w:val="24"/>
          <w:szCs w:val="24"/>
        </w:rPr>
        <w:t>What is the principal cause of action of buoyant force on a body submerged partially or fully in fluid?</w:t>
      </w:r>
      <w:r w:rsidRPr="000C2127">
        <w:rPr>
          <w:rFonts w:ascii="Times New Roman" w:eastAsia="Times New Roman" w:hAnsi="Times New Roman" w:cs="Times New Roman"/>
          <w:color w:val="7F7F7F"/>
          <w:sz w:val="24"/>
          <w:szCs w:val="24"/>
        </w:rPr>
        <w:br/>
        <w:t>a) Displacement of fluid due to submerged body</w:t>
      </w:r>
      <w:r>
        <w:rPr>
          <w:rFonts w:ascii="Times New Roman" w:eastAsia="Times New Roman" w:hAnsi="Times New Roman" w:cs="Times New Roman"/>
          <w:color w:val="7F7F7F"/>
          <w:sz w:val="24"/>
          <w:szCs w:val="24"/>
        </w:rPr>
        <w:t xml:space="preserve"> (Answer)</w:t>
      </w:r>
      <w:r w:rsidRPr="000C2127">
        <w:rPr>
          <w:rFonts w:ascii="Times New Roman" w:eastAsia="Times New Roman" w:hAnsi="Times New Roman" w:cs="Times New Roman"/>
          <w:color w:val="7F7F7F"/>
          <w:sz w:val="24"/>
          <w:szCs w:val="24"/>
        </w:rPr>
        <w:br/>
        <w:t>b) Development of force due to dynamic action</w:t>
      </w:r>
      <w:r w:rsidRPr="000C2127">
        <w:rPr>
          <w:rFonts w:ascii="Times New Roman" w:eastAsia="Times New Roman" w:hAnsi="Times New Roman" w:cs="Times New Roman"/>
          <w:color w:val="7F7F7F"/>
          <w:sz w:val="24"/>
          <w:szCs w:val="24"/>
        </w:rPr>
        <w:br/>
        <w:t>c) Internal shear forces mitigating external forces</w:t>
      </w:r>
      <w:r w:rsidRPr="000C2127">
        <w:rPr>
          <w:rFonts w:ascii="Times New Roman" w:eastAsia="Times New Roman" w:hAnsi="Times New Roman" w:cs="Times New Roman"/>
          <w:color w:val="7F7F7F"/>
          <w:sz w:val="24"/>
          <w:szCs w:val="24"/>
        </w:rPr>
        <w:br/>
        <w:t>d) None of the mentioned</w:t>
      </w:r>
    </w:p>
    <w:p w14:paraId="4ADFE191" w14:textId="010A5E23" w:rsidR="000C2127" w:rsidRDefault="000C2127" w:rsidP="000C2127">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Q.2 </w:t>
      </w:r>
      <w:r w:rsidRPr="000C2127">
        <w:rPr>
          <w:rFonts w:ascii="Times New Roman" w:eastAsia="Times New Roman" w:hAnsi="Times New Roman" w:cs="Times New Roman"/>
          <w:color w:val="7F7F7F"/>
          <w:sz w:val="24"/>
          <w:szCs w:val="24"/>
        </w:rPr>
        <w:t>Proper explanation for metacenter is:</w:t>
      </w:r>
      <w:r w:rsidRPr="000C2127">
        <w:rPr>
          <w:rFonts w:ascii="Times New Roman" w:eastAsia="Times New Roman" w:hAnsi="Times New Roman" w:cs="Times New Roman"/>
          <w:color w:val="7F7F7F"/>
          <w:sz w:val="24"/>
          <w:szCs w:val="24"/>
        </w:rPr>
        <w:br/>
        <w:t>a) Point at which line of action of force meets the normal axis of body when it is given angular displacement</w:t>
      </w:r>
      <w:r w:rsidRPr="000C2127">
        <w:rPr>
          <w:rFonts w:ascii="Times New Roman" w:eastAsia="Times New Roman" w:hAnsi="Times New Roman" w:cs="Times New Roman"/>
          <w:color w:val="7F7F7F"/>
          <w:sz w:val="24"/>
          <w:szCs w:val="24"/>
        </w:rPr>
        <w:br/>
        <w:t xml:space="preserve">b) Intersection of line passing through new </w:t>
      </w:r>
      <w:r w:rsidR="00F3707E" w:rsidRPr="000C2127">
        <w:rPr>
          <w:rFonts w:ascii="Times New Roman" w:eastAsia="Times New Roman" w:hAnsi="Times New Roman" w:cs="Times New Roman"/>
          <w:color w:val="7F7F7F"/>
          <w:sz w:val="24"/>
          <w:szCs w:val="24"/>
        </w:rPr>
        <w:t>center</w:t>
      </w:r>
      <w:r w:rsidRPr="000C2127">
        <w:rPr>
          <w:rFonts w:ascii="Times New Roman" w:eastAsia="Times New Roman" w:hAnsi="Times New Roman" w:cs="Times New Roman"/>
          <w:color w:val="7F7F7F"/>
          <w:sz w:val="24"/>
          <w:szCs w:val="24"/>
        </w:rPr>
        <w:t xml:space="preserve"> of buoyancy and </w:t>
      </w:r>
      <w:r w:rsidR="00F3707E" w:rsidRPr="000C2127">
        <w:rPr>
          <w:rFonts w:ascii="Times New Roman" w:eastAsia="Times New Roman" w:hAnsi="Times New Roman" w:cs="Times New Roman"/>
          <w:color w:val="7F7F7F"/>
          <w:sz w:val="24"/>
          <w:szCs w:val="24"/>
        </w:rPr>
        <w:t>center</w:t>
      </w:r>
      <w:r w:rsidRPr="000C2127">
        <w:rPr>
          <w:rFonts w:ascii="Times New Roman" w:eastAsia="Times New Roman" w:hAnsi="Times New Roman" w:cs="Times New Roman"/>
          <w:color w:val="7F7F7F"/>
          <w:sz w:val="24"/>
          <w:szCs w:val="24"/>
        </w:rPr>
        <w:t xml:space="preserve"> of gravity.</w:t>
      </w:r>
      <w:r w:rsidRPr="000C2127">
        <w:rPr>
          <w:rFonts w:ascii="Times New Roman" w:eastAsia="Times New Roman" w:hAnsi="Times New Roman" w:cs="Times New Roman"/>
          <w:color w:val="7F7F7F"/>
          <w:sz w:val="24"/>
          <w:szCs w:val="24"/>
        </w:rPr>
        <w:br/>
        <w:t>c) point about which body starts oscillating when it is given small angular displacement</w:t>
      </w:r>
      <w:r w:rsidRPr="000C2127">
        <w:rPr>
          <w:rFonts w:ascii="Times New Roman" w:eastAsia="Times New Roman" w:hAnsi="Times New Roman" w:cs="Times New Roman"/>
          <w:color w:val="7F7F7F"/>
          <w:sz w:val="24"/>
          <w:szCs w:val="24"/>
        </w:rPr>
        <w:br/>
        <w:t>d) All of the mentioned</w:t>
      </w:r>
      <w:r w:rsidR="00F3707E">
        <w:rPr>
          <w:rFonts w:ascii="Times New Roman" w:eastAsia="Times New Roman" w:hAnsi="Times New Roman" w:cs="Times New Roman"/>
          <w:color w:val="7F7F7F"/>
          <w:sz w:val="24"/>
          <w:szCs w:val="24"/>
        </w:rPr>
        <w:t xml:space="preserve"> (Answer)</w:t>
      </w:r>
    </w:p>
    <w:p w14:paraId="3D0900C5" w14:textId="759C70EF" w:rsidR="00F3707E" w:rsidRDefault="00F3707E" w:rsidP="00F3707E">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Q.3 </w:t>
      </w:r>
      <w:r w:rsidRPr="00F3707E">
        <w:rPr>
          <w:rFonts w:ascii="Times New Roman" w:eastAsia="Times New Roman" w:hAnsi="Times New Roman" w:cs="Times New Roman"/>
          <w:color w:val="7F7F7F"/>
          <w:sz w:val="24"/>
          <w:szCs w:val="24"/>
        </w:rPr>
        <w:t>The metacentric height is affected by the change in density.</w:t>
      </w:r>
      <w:r w:rsidRPr="00F3707E">
        <w:rPr>
          <w:rFonts w:ascii="Times New Roman" w:eastAsia="Times New Roman" w:hAnsi="Times New Roman" w:cs="Times New Roman"/>
          <w:color w:val="7F7F7F"/>
          <w:sz w:val="24"/>
          <w:szCs w:val="24"/>
        </w:rPr>
        <w:br/>
        <w:t>a) True</w:t>
      </w:r>
      <w:r>
        <w:rPr>
          <w:rFonts w:ascii="Times New Roman" w:eastAsia="Times New Roman" w:hAnsi="Times New Roman" w:cs="Times New Roman"/>
          <w:color w:val="7F7F7F"/>
          <w:sz w:val="24"/>
          <w:szCs w:val="24"/>
        </w:rPr>
        <w:t xml:space="preserve"> (Answer)</w:t>
      </w:r>
      <w:r w:rsidRPr="00F3707E">
        <w:rPr>
          <w:rFonts w:ascii="Times New Roman" w:eastAsia="Times New Roman" w:hAnsi="Times New Roman" w:cs="Times New Roman"/>
          <w:color w:val="7F7F7F"/>
          <w:sz w:val="24"/>
          <w:szCs w:val="24"/>
        </w:rPr>
        <w:br/>
        <w:t>b) False</w:t>
      </w:r>
    </w:p>
    <w:p w14:paraId="708D2F0C" w14:textId="16918017" w:rsidR="00F3707E" w:rsidRDefault="00F3707E" w:rsidP="00F3707E">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Q.4 </w:t>
      </w:r>
      <w:r w:rsidRPr="00F3707E">
        <w:rPr>
          <w:rFonts w:ascii="Times New Roman" w:eastAsia="Times New Roman" w:hAnsi="Times New Roman" w:cs="Times New Roman"/>
          <w:color w:val="7F7F7F"/>
          <w:sz w:val="24"/>
          <w:szCs w:val="24"/>
        </w:rPr>
        <w:t>For a completely immersed body, the metacentric height is always zero.</w:t>
      </w:r>
      <w:r w:rsidRPr="00F3707E">
        <w:rPr>
          <w:rFonts w:ascii="Times New Roman" w:eastAsia="Times New Roman" w:hAnsi="Times New Roman" w:cs="Times New Roman"/>
          <w:color w:val="7F7F7F"/>
          <w:sz w:val="24"/>
          <w:szCs w:val="24"/>
        </w:rPr>
        <w:br/>
        <w:t>a) True</w:t>
      </w:r>
      <w:r w:rsidRPr="00F3707E">
        <w:rPr>
          <w:rFonts w:ascii="Times New Roman" w:eastAsia="Times New Roman" w:hAnsi="Times New Roman" w:cs="Times New Roman"/>
          <w:color w:val="7F7F7F"/>
          <w:sz w:val="24"/>
          <w:szCs w:val="24"/>
        </w:rPr>
        <w:br/>
        <w:t>b) False</w:t>
      </w:r>
      <w:r>
        <w:rPr>
          <w:rFonts w:ascii="Times New Roman" w:eastAsia="Times New Roman" w:hAnsi="Times New Roman" w:cs="Times New Roman"/>
          <w:color w:val="7F7F7F"/>
          <w:sz w:val="24"/>
          <w:szCs w:val="24"/>
        </w:rPr>
        <w:t xml:space="preserve"> (Answer)</w:t>
      </w:r>
    </w:p>
    <w:p w14:paraId="42ED5644" w14:textId="23A84444" w:rsidR="00F3707E" w:rsidRPr="00F3707E" w:rsidRDefault="00F3707E" w:rsidP="00F3707E">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Q.5 </w:t>
      </w:r>
      <w:r w:rsidRPr="00F3707E">
        <w:rPr>
          <w:rFonts w:ascii="Times New Roman" w:eastAsia="Times New Roman" w:hAnsi="Times New Roman" w:cs="Times New Roman"/>
          <w:color w:val="7F7F7F"/>
          <w:sz w:val="24"/>
          <w:szCs w:val="24"/>
        </w:rPr>
        <w:t>The principle of floatation of bodies is based on the premise of</w:t>
      </w:r>
      <w:r w:rsidRPr="00F3707E">
        <w:rPr>
          <w:rFonts w:ascii="Times New Roman" w:eastAsia="Times New Roman" w:hAnsi="Times New Roman" w:cs="Times New Roman"/>
          <w:color w:val="7F7F7F"/>
          <w:sz w:val="24"/>
          <w:szCs w:val="24"/>
        </w:rPr>
        <w:br/>
        <w:t>a) Metacenter</w:t>
      </w:r>
      <w:r>
        <w:rPr>
          <w:rFonts w:ascii="Times New Roman" w:eastAsia="Times New Roman" w:hAnsi="Times New Roman" w:cs="Times New Roman"/>
          <w:color w:val="7F7F7F"/>
          <w:sz w:val="24"/>
          <w:szCs w:val="24"/>
        </w:rPr>
        <w:t xml:space="preserve"> (Answer)</w:t>
      </w:r>
      <w:r w:rsidRPr="00F3707E">
        <w:rPr>
          <w:rFonts w:ascii="Times New Roman" w:eastAsia="Times New Roman" w:hAnsi="Times New Roman" w:cs="Times New Roman"/>
          <w:color w:val="7F7F7F"/>
          <w:sz w:val="24"/>
          <w:szCs w:val="24"/>
        </w:rPr>
        <w:br/>
      </w:r>
      <w:r w:rsidRPr="00F3707E">
        <w:rPr>
          <w:rFonts w:ascii="Times New Roman" w:eastAsia="Times New Roman" w:hAnsi="Times New Roman" w:cs="Times New Roman"/>
          <w:color w:val="7F7F7F"/>
          <w:sz w:val="24"/>
          <w:szCs w:val="24"/>
        </w:rPr>
        <w:lastRenderedPageBreak/>
        <w:t>b) Newtons first law</w:t>
      </w:r>
      <w:r w:rsidRPr="00F3707E">
        <w:rPr>
          <w:rFonts w:ascii="Times New Roman" w:eastAsia="Times New Roman" w:hAnsi="Times New Roman" w:cs="Times New Roman"/>
          <w:color w:val="7F7F7F"/>
          <w:sz w:val="24"/>
          <w:szCs w:val="24"/>
        </w:rPr>
        <w:br/>
        <w:t>c) Newtons law of viscosity</w:t>
      </w:r>
      <w:r w:rsidRPr="00F3707E">
        <w:rPr>
          <w:rFonts w:ascii="Times New Roman" w:eastAsia="Times New Roman" w:hAnsi="Times New Roman" w:cs="Times New Roman"/>
          <w:color w:val="7F7F7F"/>
          <w:sz w:val="24"/>
          <w:szCs w:val="24"/>
        </w:rPr>
        <w:br/>
        <w:t>d) None of the mentioned</w:t>
      </w:r>
    </w:p>
    <w:p w14:paraId="13136FBE" w14:textId="77777777" w:rsidR="00567B04" w:rsidRDefault="006F6D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681C3530" w14:textId="31F23841" w:rsidR="00F3707E" w:rsidRPr="00F3707E" w:rsidRDefault="00F3707E" w:rsidP="00F3707E">
      <w:pPr>
        <w:numPr>
          <w:ilvl w:val="0"/>
          <w:numId w:val="1"/>
        </w:numPr>
        <w:rPr>
          <w:rFonts w:ascii="Times New Roman" w:eastAsia="Times New Roman" w:hAnsi="Times New Roman" w:cs="Times New Roman"/>
          <w:color w:val="7F7F7F"/>
          <w:sz w:val="24"/>
          <w:szCs w:val="24"/>
        </w:rPr>
      </w:pPr>
      <w:r w:rsidRPr="00F3707E">
        <w:rPr>
          <w:rFonts w:ascii="Times New Roman" w:eastAsia="Times New Roman" w:hAnsi="Times New Roman" w:cs="Times New Roman"/>
          <w:color w:val="7F7F7F"/>
          <w:sz w:val="24"/>
          <w:szCs w:val="24"/>
        </w:rPr>
        <w:t xml:space="preserve">Fill the </w:t>
      </w:r>
      <w:r>
        <w:rPr>
          <w:rFonts w:ascii="Times New Roman" w:eastAsia="Times New Roman" w:hAnsi="Times New Roman" w:cs="Times New Roman"/>
          <w:color w:val="7F7F7F"/>
          <w:sz w:val="24"/>
          <w:szCs w:val="24"/>
        </w:rPr>
        <w:t xml:space="preserve">water </w:t>
      </w:r>
      <w:r w:rsidRPr="00F3707E">
        <w:rPr>
          <w:rFonts w:ascii="Times New Roman" w:eastAsia="Times New Roman" w:hAnsi="Times New Roman" w:cs="Times New Roman"/>
          <w:color w:val="7F7F7F"/>
          <w:sz w:val="24"/>
          <w:szCs w:val="24"/>
        </w:rPr>
        <w:t>tank to about 2/3 levels.</w:t>
      </w:r>
    </w:p>
    <w:p w14:paraId="1D3162FB" w14:textId="77777777" w:rsidR="00F3707E" w:rsidRPr="00F3707E" w:rsidRDefault="00F3707E" w:rsidP="00F3707E">
      <w:pPr>
        <w:numPr>
          <w:ilvl w:val="0"/>
          <w:numId w:val="1"/>
        </w:numPr>
        <w:rPr>
          <w:rFonts w:ascii="Times New Roman" w:eastAsia="Times New Roman" w:hAnsi="Times New Roman" w:cs="Times New Roman"/>
          <w:color w:val="7F7F7F"/>
          <w:sz w:val="24"/>
          <w:szCs w:val="24"/>
        </w:rPr>
      </w:pPr>
      <w:r w:rsidRPr="00F3707E">
        <w:rPr>
          <w:rFonts w:ascii="Times New Roman" w:eastAsia="Times New Roman" w:hAnsi="Times New Roman" w:cs="Times New Roman"/>
          <w:color w:val="7F7F7F"/>
          <w:sz w:val="24"/>
          <w:szCs w:val="24"/>
        </w:rPr>
        <w:t>Place the floating body in the tank.</w:t>
      </w:r>
    </w:p>
    <w:p w14:paraId="0AAF0A48" w14:textId="1F0F9C32" w:rsidR="00F3707E" w:rsidRPr="00F3707E" w:rsidRDefault="00F3707E" w:rsidP="00F3707E">
      <w:pPr>
        <w:numPr>
          <w:ilvl w:val="0"/>
          <w:numId w:val="1"/>
        </w:numPr>
        <w:rPr>
          <w:rFonts w:ascii="Times New Roman" w:eastAsia="Times New Roman" w:hAnsi="Times New Roman" w:cs="Times New Roman"/>
          <w:color w:val="7F7F7F"/>
          <w:sz w:val="24"/>
          <w:szCs w:val="24"/>
        </w:rPr>
      </w:pPr>
      <w:r w:rsidRPr="00F3707E">
        <w:rPr>
          <w:rFonts w:ascii="Times New Roman" w:eastAsia="Times New Roman" w:hAnsi="Times New Roman" w:cs="Times New Roman"/>
          <w:color w:val="7F7F7F"/>
          <w:sz w:val="24"/>
          <w:szCs w:val="24"/>
        </w:rPr>
        <w:t>Apply momentum to the floating body by moving one of the adjustable weights (</w:t>
      </w:r>
      <w:r w:rsidR="0059728C">
        <w:rPr>
          <w:rFonts w:ascii="Times New Roman" w:eastAsia="Times New Roman" w:hAnsi="Times New Roman" w:cs="Times New Roman"/>
          <w:color w:val="7F7F7F"/>
          <w:sz w:val="24"/>
          <w:szCs w:val="24"/>
        </w:rPr>
        <w:t>w</w:t>
      </w:r>
      <w:r w:rsidRPr="00F3707E">
        <w:rPr>
          <w:rFonts w:ascii="Times New Roman" w:eastAsia="Times New Roman" w:hAnsi="Times New Roman" w:cs="Times New Roman"/>
          <w:color w:val="7F7F7F"/>
          <w:sz w:val="24"/>
          <w:szCs w:val="24"/>
        </w:rPr>
        <w:t>) through a known distance</w:t>
      </w:r>
      <w:r w:rsidR="0059728C">
        <w:rPr>
          <w:rFonts w:ascii="Times New Roman" w:eastAsia="Times New Roman" w:hAnsi="Times New Roman" w:cs="Times New Roman"/>
          <w:color w:val="7F7F7F"/>
          <w:sz w:val="24"/>
          <w:szCs w:val="24"/>
        </w:rPr>
        <w:t xml:space="preserve"> (x)</w:t>
      </w:r>
    </w:p>
    <w:p w14:paraId="782A307D" w14:textId="56CC87AA" w:rsidR="00F3707E" w:rsidRPr="00F3707E" w:rsidRDefault="00F3707E" w:rsidP="00F3707E">
      <w:pPr>
        <w:numPr>
          <w:ilvl w:val="0"/>
          <w:numId w:val="1"/>
        </w:numPr>
        <w:rPr>
          <w:rFonts w:ascii="Times New Roman" w:eastAsia="Times New Roman" w:hAnsi="Times New Roman" w:cs="Times New Roman"/>
          <w:color w:val="7F7F7F"/>
          <w:sz w:val="24"/>
          <w:szCs w:val="24"/>
        </w:rPr>
      </w:pPr>
      <w:r w:rsidRPr="00F3707E">
        <w:rPr>
          <w:rFonts w:ascii="Times New Roman" w:eastAsia="Times New Roman" w:hAnsi="Times New Roman" w:cs="Times New Roman"/>
          <w:color w:val="7F7F7F"/>
          <w:sz w:val="24"/>
          <w:szCs w:val="24"/>
        </w:rPr>
        <w:t>Note down the angle of heel</w:t>
      </w:r>
      <w:r w:rsidR="0059728C">
        <w:rPr>
          <w:rFonts w:ascii="Times New Roman" w:eastAsia="Times New Roman" w:hAnsi="Times New Roman" w:cs="Times New Roman"/>
          <w:color w:val="7F7F7F"/>
          <w:sz w:val="24"/>
          <w:szCs w:val="24"/>
        </w:rPr>
        <w:t xml:space="preserve"> (</w:t>
      </w:r>
      <w:r w:rsidR="0059728C" w:rsidRPr="00F3707E">
        <w:rPr>
          <w:rFonts w:ascii="Times New Roman" w:eastAsia="Times New Roman" w:hAnsi="Times New Roman" w:cs="Times New Roman"/>
          <w:color w:val="000000"/>
          <w:sz w:val="24"/>
          <w:szCs w:val="24"/>
        </w:rPr>
        <w:t>θ</w:t>
      </w:r>
      <w:r w:rsidR="0059728C">
        <w:rPr>
          <w:rFonts w:ascii="Times New Roman" w:eastAsia="Times New Roman" w:hAnsi="Times New Roman" w:cs="Times New Roman"/>
          <w:color w:val="000000"/>
          <w:sz w:val="24"/>
          <w:szCs w:val="24"/>
        </w:rPr>
        <w:t>)</w:t>
      </w:r>
      <w:r w:rsidRPr="00F3707E">
        <w:rPr>
          <w:rFonts w:ascii="Times New Roman" w:eastAsia="Times New Roman" w:hAnsi="Times New Roman" w:cs="Times New Roman"/>
          <w:color w:val="7F7F7F"/>
          <w:sz w:val="24"/>
          <w:szCs w:val="24"/>
        </w:rPr>
        <w:t xml:space="preserve"> corresponding to </w:t>
      </w:r>
      <w:r w:rsidR="0059728C" w:rsidRPr="00F3707E">
        <w:rPr>
          <w:rFonts w:ascii="Times New Roman" w:eastAsia="Times New Roman" w:hAnsi="Times New Roman" w:cs="Times New Roman"/>
          <w:color w:val="7F7F7F"/>
          <w:sz w:val="24"/>
          <w:szCs w:val="24"/>
        </w:rPr>
        <w:t>this shift of weight</w:t>
      </w:r>
      <w:r w:rsidRPr="00F3707E">
        <w:rPr>
          <w:rFonts w:ascii="Times New Roman" w:eastAsia="Times New Roman" w:hAnsi="Times New Roman" w:cs="Times New Roman"/>
          <w:color w:val="7F7F7F"/>
          <w:sz w:val="24"/>
          <w:szCs w:val="24"/>
        </w:rPr>
        <w:t xml:space="preserve"> with the help of protractor and pointer.</w:t>
      </w:r>
    </w:p>
    <w:p w14:paraId="05931E6E" w14:textId="4504BD7E" w:rsidR="00F3707E" w:rsidRDefault="00F3707E" w:rsidP="00F3707E">
      <w:pPr>
        <w:numPr>
          <w:ilvl w:val="0"/>
          <w:numId w:val="1"/>
        </w:numPr>
        <w:rPr>
          <w:rFonts w:ascii="Times New Roman" w:eastAsia="Times New Roman" w:hAnsi="Times New Roman" w:cs="Times New Roman"/>
          <w:color w:val="7F7F7F"/>
          <w:sz w:val="24"/>
          <w:szCs w:val="24"/>
        </w:rPr>
      </w:pPr>
      <w:r w:rsidRPr="00F3707E">
        <w:rPr>
          <w:rFonts w:ascii="Times New Roman" w:eastAsia="Times New Roman" w:hAnsi="Times New Roman" w:cs="Times New Roman"/>
          <w:color w:val="7F7F7F"/>
          <w:sz w:val="24"/>
          <w:szCs w:val="24"/>
        </w:rPr>
        <w:t xml:space="preserve">Take about 4-5 such readings </w:t>
      </w:r>
      <w:r w:rsidR="0059728C">
        <w:rPr>
          <w:rFonts w:ascii="Times New Roman" w:eastAsia="Times New Roman" w:hAnsi="Times New Roman" w:cs="Times New Roman"/>
          <w:color w:val="7F7F7F"/>
          <w:sz w:val="24"/>
          <w:szCs w:val="24"/>
        </w:rPr>
        <w:t xml:space="preserve">on right and left side of the ship model </w:t>
      </w:r>
      <w:r w:rsidRPr="00F3707E">
        <w:rPr>
          <w:rFonts w:ascii="Times New Roman" w:eastAsia="Times New Roman" w:hAnsi="Times New Roman" w:cs="Times New Roman"/>
          <w:color w:val="7F7F7F"/>
          <w:sz w:val="24"/>
          <w:szCs w:val="24"/>
        </w:rPr>
        <w:t xml:space="preserve">by changing the position of the adjustable weight and find out </w:t>
      </w:r>
      <w:proofErr w:type="spellStart"/>
      <w:r w:rsidRPr="00F3707E">
        <w:rPr>
          <w:rFonts w:ascii="Times New Roman" w:eastAsia="Times New Roman" w:hAnsi="Times New Roman" w:cs="Times New Roman"/>
          <w:color w:val="7F7F7F"/>
          <w:sz w:val="24"/>
          <w:szCs w:val="24"/>
        </w:rPr>
        <w:t>centre</w:t>
      </w:r>
      <w:proofErr w:type="spellEnd"/>
      <w:r w:rsidRPr="00F3707E">
        <w:rPr>
          <w:rFonts w:ascii="Times New Roman" w:eastAsia="Times New Roman" w:hAnsi="Times New Roman" w:cs="Times New Roman"/>
          <w:color w:val="7F7F7F"/>
          <w:sz w:val="24"/>
          <w:szCs w:val="24"/>
        </w:rPr>
        <w:t xml:space="preserve"> of gravity in each case.</w:t>
      </w:r>
    </w:p>
    <w:p w14:paraId="615BB685" w14:textId="5D7262AD" w:rsidR="0059728C" w:rsidRPr="00F3707E" w:rsidRDefault="0059728C" w:rsidP="0059728C">
      <w:pPr>
        <w:ind w:left="360"/>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Observation Table</w:t>
      </w:r>
    </w:p>
    <w:p w14:paraId="6BB29946" w14:textId="0F59CB56" w:rsidR="00567B04" w:rsidRDefault="0059728C">
      <w:pPr>
        <w:rPr>
          <w:rFonts w:ascii="Times New Roman" w:eastAsia="Times New Roman" w:hAnsi="Times New Roman" w:cs="Times New Roman"/>
          <w:color w:val="7F7F7F"/>
          <w:sz w:val="24"/>
          <w:szCs w:val="24"/>
        </w:rPr>
      </w:pPr>
      <w:r w:rsidRPr="0059728C">
        <w:rPr>
          <w:rFonts w:ascii="Times New Roman" w:eastAsia="Times New Roman" w:hAnsi="Times New Roman" w:cs="Times New Roman"/>
          <w:noProof/>
          <w:color w:val="7F7F7F"/>
          <w:sz w:val="24"/>
          <w:szCs w:val="24"/>
        </w:rPr>
        <w:drawing>
          <wp:inline distT="0" distB="0" distL="0" distR="0" wp14:anchorId="02DA513A" wp14:editId="118F643A">
            <wp:extent cx="6858000" cy="169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a14:imgEffect>
                                <a14:sharpenSoften amount="50000"/>
                              </a14:imgEffect>
                              <a14:imgEffect>
                                <a14:brightnessContrast bright="40000" contrast="-40000"/>
                              </a14:imgEffect>
                            </a14:imgLayer>
                          </a14:imgProps>
                        </a:ext>
                      </a:extLst>
                    </a:blip>
                    <a:stretch>
                      <a:fillRect/>
                    </a:stretch>
                  </pic:blipFill>
                  <pic:spPr>
                    <a:xfrm>
                      <a:off x="0" y="0"/>
                      <a:ext cx="6858000" cy="1695450"/>
                    </a:xfrm>
                    <a:prstGeom prst="rect">
                      <a:avLst/>
                    </a:prstGeom>
                  </pic:spPr>
                </pic:pic>
              </a:graphicData>
            </a:graphic>
          </wp:inline>
        </w:drawing>
      </w:r>
    </w:p>
    <w:p w14:paraId="3DAEF6AF" w14:textId="77777777" w:rsidR="00567B04" w:rsidRDefault="006F6D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14:paraId="7C3A72E9" w14:textId="77777777" w:rsidR="00567B04" w:rsidRDefault="006F6D98">
      <w:pPr>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7F7F7F"/>
          <w:sz w:val="24"/>
          <w:szCs w:val="24"/>
        </w:rPr>
        <w:t>Write minimum five MCQ’s along with answer. (Based on given experiment)</w:t>
      </w:r>
    </w:p>
    <w:p w14:paraId="69573E97" w14:textId="77777777" w:rsidR="00567B04" w:rsidRDefault="006F6D9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14:paraId="20464678" w14:textId="628C624E" w:rsidR="00567B04" w:rsidRDefault="0059728C">
      <w:pPr>
        <w:rPr>
          <w:rFonts w:ascii="Times New Roman" w:eastAsia="Times New Roman" w:hAnsi="Times New Roman" w:cs="Times New Roman"/>
          <w:sz w:val="32"/>
          <w:szCs w:val="32"/>
        </w:rPr>
      </w:pPr>
      <w:r>
        <w:rPr>
          <w:rFonts w:ascii="Times New Roman" w:hAnsi="Times New Roman" w:cs="Times New Roman"/>
          <w:sz w:val="24"/>
          <w:szCs w:val="24"/>
        </w:rPr>
        <w:t>Fluid Mechanics – Streeter-McGraw-Hill International Book Co., Auckland</w:t>
      </w:r>
    </w:p>
    <w:sectPr w:rsidR="00567B0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46024" w14:textId="77777777" w:rsidR="006F6D98" w:rsidRDefault="006F6D98">
      <w:pPr>
        <w:spacing w:after="0" w:line="240" w:lineRule="auto"/>
      </w:pPr>
      <w:r>
        <w:separator/>
      </w:r>
    </w:p>
  </w:endnote>
  <w:endnote w:type="continuationSeparator" w:id="0">
    <w:p w14:paraId="5ECB9C0C" w14:textId="77777777" w:rsidR="006F6D98" w:rsidRDefault="006F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Noto Sans Syriac Estrangela"/>
    <w:panose1 w:val="02010600030101010101"/>
    <w:charset w:val="86"/>
    <w:family w:val="auto"/>
    <w:pitch w:val="variable"/>
    <w:sig w:usb0="00000000" w:usb1="080E0000" w:usb2="00000010" w:usb3="00000000" w:csb0="00040000" w:csb1="00000000"/>
  </w:font>
  <w:font w:name="Times New Roman">
    <w:altName w:val="Arial"/>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w:panose1 w:val="020B0604020104020204"/>
    <w:charset w:val="00"/>
    <w:family w:val="swiss"/>
    <w:pitch w:val="variable"/>
    <w:sig w:usb0="8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mbria">
    <w:altName w:val="Arial"/>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9AE09" w14:textId="77777777" w:rsidR="00567B04" w:rsidRDefault="006F6D98">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6773B002" wp14:editId="5C341810">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157653AF" w14:textId="77777777" w:rsidR="00567B04" w:rsidRDefault="006F6D98">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77750DD4" w14:textId="77777777" w:rsidR="00567B04" w:rsidRDefault="00567B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88948" w14:textId="77777777" w:rsidR="006F6D98" w:rsidRDefault="006F6D98">
      <w:pPr>
        <w:spacing w:after="0" w:line="240" w:lineRule="auto"/>
      </w:pPr>
      <w:r>
        <w:separator/>
      </w:r>
    </w:p>
  </w:footnote>
  <w:footnote w:type="continuationSeparator" w:id="0">
    <w:p w14:paraId="6597E500" w14:textId="77777777" w:rsidR="006F6D98" w:rsidRDefault="006F6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0694B" w14:textId="77777777" w:rsidR="00567B04" w:rsidRDefault="00567B04">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567B04" w14:paraId="2B804DF2" w14:textId="77777777">
      <w:trPr>
        <w:trHeight w:val="199"/>
      </w:trPr>
      <w:tc>
        <w:tcPr>
          <w:tcW w:w="1191" w:type="dxa"/>
        </w:tcPr>
        <w:p w14:paraId="36D44C7F" w14:textId="77777777" w:rsidR="00567B04" w:rsidRDefault="006F6D98">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341CA6E5" wp14:editId="4A3B7E93">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09876D7F" w14:textId="77777777" w:rsidR="00567B04" w:rsidRDefault="006F6D98">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743B0837" w14:textId="77777777" w:rsidR="00567B04" w:rsidRDefault="00567B04">
    <w:pPr>
      <w:pBdr>
        <w:top w:val="nil"/>
        <w:left w:val="nil"/>
        <w:bottom w:val="nil"/>
        <w:right w:val="nil"/>
        <w:between w:val="nil"/>
      </w:pBdr>
      <w:tabs>
        <w:tab w:val="center" w:pos="4680"/>
        <w:tab w:val="right" w:pos="9360"/>
      </w:tabs>
      <w:spacing w:after="0" w:line="240" w:lineRule="auto"/>
      <w:rPr>
        <w:color w:val="000000"/>
      </w:rPr>
    </w:pPr>
  </w:p>
  <w:p w14:paraId="17B714E1" w14:textId="77777777" w:rsidR="00567B04" w:rsidRDefault="00567B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7631"/>
    <w:multiLevelType w:val="multilevel"/>
    <w:tmpl w:val="2F42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B04"/>
    <w:rsid w:val="00040471"/>
    <w:rsid w:val="000C2127"/>
    <w:rsid w:val="000E1413"/>
    <w:rsid w:val="004B4F0F"/>
    <w:rsid w:val="00567B04"/>
    <w:rsid w:val="0059728C"/>
    <w:rsid w:val="00686DB1"/>
    <w:rsid w:val="006F6D98"/>
    <w:rsid w:val="00933954"/>
    <w:rsid w:val="009C491A"/>
    <w:rsid w:val="00A8142B"/>
    <w:rsid w:val="00B858D8"/>
    <w:rsid w:val="00DB5FF8"/>
    <w:rsid w:val="00E559F7"/>
    <w:rsid w:val="00F3707E"/>
    <w:rsid w:val="00FB38F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8129788"/>
  <w15:docId w15:val="{EC58ACD0-CA82-394D-A9F3-1DACF8F5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021">
      <w:bodyDiv w:val="1"/>
      <w:marLeft w:val="0"/>
      <w:marRight w:val="0"/>
      <w:marTop w:val="0"/>
      <w:marBottom w:val="0"/>
      <w:divBdr>
        <w:top w:val="none" w:sz="0" w:space="0" w:color="auto"/>
        <w:left w:val="none" w:sz="0" w:space="0" w:color="auto"/>
        <w:bottom w:val="none" w:sz="0" w:space="0" w:color="auto"/>
        <w:right w:val="none" w:sz="0" w:space="0" w:color="auto"/>
      </w:divBdr>
    </w:div>
    <w:div w:id="72245211">
      <w:bodyDiv w:val="1"/>
      <w:marLeft w:val="0"/>
      <w:marRight w:val="0"/>
      <w:marTop w:val="0"/>
      <w:marBottom w:val="0"/>
      <w:divBdr>
        <w:top w:val="none" w:sz="0" w:space="0" w:color="auto"/>
        <w:left w:val="none" w:sz="0" w:space="0" w:color="auto"/>
        <w:bottom w:val="none" w:sz="0" w:space="0" w:color="auto"/>
        <w:right w:val="none" w:sz="0" w:space="0" w:color="auto"/>
      </w:divBdr>
      <w:divsChild>
        <w:div w:id="773403636">
          <w:blockQuote w:val="1"/>
          <w:marLeft w:val="0"/>
          <w:marRight w:val="0"/>
          <w:marTop w:val="0"/>
          <w:marBottom w:val="0"/>
          <w:divBdr>
            <w:top w:val="none" w:sz="0" w:space="0" w:color="auto"/>
            <w:left w:val="none" w:sz="0" w:space="0" w:color="auto"/>
            <w:bottom w:val="none" w:sz="0" w:space="0" w:color="auto"/>
            <w:right w:val="none" w:sz="0" w:space="0" w:color="auto"/>
          </w:divBdr>
        </w:div>
        <w:div w:id="656302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034300">
      <w:bodyDiv w:val="1"/>
      <w:marLeft w:val="0"/>
      <w:marRight w:val="0"/>
      <w:marTop w:val="0"/>
      <w:marBottom w:val="0"/>
      <w:divBdr>
        <w:top w:val="none" w:sz="0" w:space="0" w:color="auto"/>
        <w:left w:val="none" w:sz="0" w:space="0" w:color="auto"/>
        <w:bottom w:val="none" w:sz="0" w:space="0" w:color="auto"/>
        <w:right w:val="none" w:sz="0" w:space="0" w:color="auto"/>
      </w:divBdr>
    </w:div>
    <w:div w:id="128322456">
      <w:bodyDiv w:val="1"/>
      <w:marLeft w:val="0"/>
      <w:marRight w:val="0"/>
      <w:marTop w:val="0"/>
      <w:marBottom w:val="0"/>
      <w:divBdr>
        <w:top w:val="none" w:sz="0" w:space="0" w:color="auto"/>
        <w:left w:val="none" w:sz="0" w:space="0" w:color="auto"/>
        <w:bottom w:val="none" w:sz="0" w:space="0" w:color="auto"/>
        <w:right w:val="none" w:sz="0" w:space="0" w:color="auto"/>
      </w:divBdr>
      <w:divsChild>
        <w:div w:id="19660408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9441937">
      <w:bodyDiv w:val="1"/>
      <w:marLeft w:val="0"/>
      <w:marRight w:val="0"/>
      <w:marTop w:val="0"/>
      <w:marBottom w:val="0"/>
      <w:divBdr>
        <w:top w:val="none" w:sz="0" w:space="0" w:color="auto"/>
        <w:left w:val="none" w:sz="0" w:space="0" w:color="auto"/>
        <w:bottom w:val="none" w:sz="0" w:space="0" w:color="auto"/>
        <w:right w:val="none" w:sz="0" w:space="0" w:color="auto"/>
      </w:divBdr>
    </w:div>
    <w:div w:id="291596518">
      <w:bodyDiv w:val="1"/>
      <w:marLeft w:val="0"/>
      <w:marRight w:val="0"/>
      <w:marTop w:val="0"/>
      <w:marBottom w:val="0"/>
      <w:divBdr>
        <w:top w:val="none" w:sz="0" w:space="0" w:color="auto"/>
        <w:left w:val="none" w:sz="0" w:space="0" w:color="auto"/>
        <w:bottom w:val="none" w:sz="0" w:space="0" w:color="auto"/>
        <w:right w:val="none" w:sz="0" w:space="0" w:color="auto"/>
      </w:divBdr>
    </w:div>
    <w:div w:id="359359208">
      <w:bodyDiv w:val="1"/>
      <w:marLeft w:val="0"/>
      <w:marRight w:val="0"/>
      <w:marTop w:val="0"/>
      <w:marBottom w:val="0"/>
      <w:divBdr>
        <w:top w:val="none" w:sz="0" w:space="0" w:color="auto"/>
        <w:left w:val="none" w:sz="0" w:space="0" w:color="auto"/>
        <w:bottom w:val="none" w:sz="0" w:space="0" w:color="auto"/>
        <w:right w:val="none" w:sz="0" w:space="0" w:color="auto"/>
      </w:divBdr>
    </w:div>
    <w:div w:id="370301969">
      <w:bodyDiv w:val="1"/>
      <w:marLeft w:val="0"/>
      <w:marRight w:val="0"/>
      <w:marTop w:val="0"/>
      <w:marBottom w:val="0"/>
      <w:divBdr>
        <w:top w:val="none" w:sz="0" w:space="0" w:color="auto"/>
        <w:left w:val="none" w:sz="0" w:space="0" w:color="auto"/>
        <w:bottom w:val="none" w:sz="0" w:space="0" w:color="auto"/>
        <w:right w:val="none" w:sz="0" w:space="0" w:color="auto"/>
      </w:divBdr>
    </w:div>
    <w:div w:id="429087730">
      <w:bodyDiv w:val="1"/>
      <w:marLeft w:val="0"/>
      <w:marRight w:val="0"/>
      <w:marTop w:val="0"/>
      <w:marBottom w:val="0"/>
      <w:divBdr>
        <w:top w:val="none" w:sz="0" w:space="0" w:color="auto"/>
        <w:left w:val="none" w:sz="0" w:space="0" w:color="auto"/>
        <w:bottom w:val="none" w:sz="0" w:space="0" w:color="auto"/>
        <w:right w:val="none" w:sz="0" w:space="0" w:color="auto"/>
      </w:divBdr>
    </w:div>
    <w:div w:id="441463195">
      <w:bodyDiv w:val="1"/>
      <w:marLeft w:val="0"/>
      <w:marRight w:val="0"/>
      <w:marTop w:val="0"/>
      <w:marBottom w:val="0"/>
      <w:divBdr>
        <w:top w:val="none" w:sz="0" w:space="0" w:color="auto"/>
        <w:left w:val="none" w:sz="0" w:space="0" w:color="auto"/>
        <w:bottom w:val="none" w:sz="0" w:space="0" w:color="auto"/>
        <w:right w:val="none" w:sz="0" w:space="0" w:color="auto"/>
      </w:divBdr>
      <w:divsChild>
        <w:div w:id="1677229718">
          <w:blockQuote w:val="1"/>
          <w:marLeft w:val="0"/>
          <w:marRight w:val="0"/>
          <w:marTop w:val="0"/>
          <w:marBottom w:val="0"/>
          <w:divBdr>
            <w:top w:val="none" w:sz="0" w:space="0" w:color="auto"/>
            <w:left w:val="none" w:sz="0" w:space="0" w:color="auto"/>
            <w:bottom w:val="none" w:sz="0" w:space="0" w:color="auto"/>
            <w:right w:val="none" w:sz="0" w:space="0" w:color="auto"/>
          </w:divBdr>
        </w:div>
        <w:div w:id="18922308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86559247">
      <w:bodyDiv w:val="1"/>
      <w:marLeft w:val="0"/>
      <w:marRight w:val="0"/>
      <w:marTop w:val="0"/>
      <w:marBottom w:val="0"/>
      <w:divBdr>
        <w:top w:val="none" w:sz="0" w:space="0" w:color="auto"/>
        <w:left w:val="none" w:sz="0" w:space="0" w:color="auto"/>
        <w:bottom w:val="none" w:sz="0" w:space="0" w:color="auto"/>
        <w:right w:val="none" w:sz="0" w:space="0" w:color="auto"/>
      </w:divBdr>
    </w:div>
    <w:div w:id="491415284">
      <w:bodyDiv w:val="1"/>
      <w:marLeft w:val="0"/>
      <w:marRight w:val="0"/>
      <w:marTop w:val="0"/>
      <w:marBottom w:val="0"/>
      <w:divBdr>
        <w:top w:val="none" w:sz="0" w:space="0" w:color="auto"/>
        <w:left w:val="none" w:sz="0" w:space="0" w:color="auto"/>
        <w:bottom w:val="none" w:sz="0" w:space="0" w:color="auto"/>
        <w:right w:val="none" w:sz="0" w:space="0" w:color="auto"/>
      </w:divBdr>
    </w:div>
    <w:div w:id="583035337">
      <w:bodyDiv w:val="1"/>
      <w:marLeft w:val="0"/>
      <w:marRight w:val="0"/>
      <w:marTop w:val="0"/>
      <w:marBottom w:val="0"/>
      <w:divBdr>
        <w:top w:val="none" w:sz="0" w:space="0" w:color="auto"/>
        <w:left w:val="none" w:sz="0" w:space="0" w:color="auto"/>
        <w:bottom w:val="none" w:sz="0" w:space="0" w:color="auto"/>
        <w:right w:val="none" w:sz="0" w:space="0" w:color="auto"/>
      </w:divBdr>
    </w:div>
    <w:div w:id="1064988362">
      <w:bodyDiv w:val="1"/>
      <w:marLeft w:val="0"/>
      <w:marRight w:val="0"/>
      <w:marTop w:val="0"/>
      <w:marBottom w:val="0"/>
      <w:divBdr>
        <w:top w:val="none" w:sz="0" w:space="0" w:color="auto"/>
        <w:left w:val="none" w:sz="0" w:space="0" w:color="auto"/>
        <w:bottom w:val="none" w:sz="0" w:space="0" w:color="auto"/>
        <w:right w:val="none" w:sz="0" w:space="0" w:color="auto"/>
      </w:divBdr>
    </w:div>
    <w:div w:id="1102070594">
      <w:bodyDiv w:val="1"/>
      <w:marLeft w:val="0"/>
      <w:marRight w:val="0"/>
      <w:marTop w:val="0"/>
      <w:marBottom w:val="0"/>
      <w:divBdr>
        <w:top w:val="none" w:sz="0" w:space="0" w:color="auto"/>
        <w:left w:val="none" w:sz="0" w:space="0" w:color="auto"/>
        <w:bottom w:val="none" w:sz="0" w:space="0" w:color="auto"/>
        <w:right w:val="none" w:sz="0" w:space="0" w:color="auto"/>
      </w:divBdr>
    </w:div>
    <w:div w:id="1282689059">
      <w:bodyDiv w:val="1"/>
      <w:marLeft w:val="0"/>
      <w:marRight w:val="0"/>
      <w:marTop w:val="0"/>
      <w:marBottom w:val="0"/>
      <w:divBdr>
        <w:top w:val="none" w:sz="0" w:space="0" w:color="auto"/>
        <w:left w:val="none" w:sz="0" w:space="0" w:color="auto"/>
        <w:bottom w:val="none" w:sz="0" w:space="0" w:color="auto"/>
        <w:right w:val="none" w:sz="0" w:space="0" w:color="auto"/>
      </w:divBdr>
    </w:div>
    <w:div w:id="1553736538">
      <w:bodyDiv w:val="1"/>
      <w:marLeft w:val="0"/>
      <w:marRight w:val="0"/>
      <w:marTop w:val="0"/>
      <w:marBottom w:val="0"/>
      <w:divBdr>
        <w:top w:val="none" w:sz="0" w:space="0" w:color="auto"/>
        <w:left w:val="none" w:sz="0" w:space="0" w:color="auto"/>
        <w:bottom w:val="none" w:sz="0" w:space="0" w:color="auto"/>
        <w:right w:val="none" w:sz="0" w:space="0" w:color="auto"/>
      </w:divBdr>
    </w:div>
    <w:div w:id="1573349717">
      <w:bodyDiv w:val="1"/>
      <w:marLeft w:val="0"/>
      <w:marRight w:val="0"/>
      <w:marTop w:val="0"/>
      <w:marBottom w:val="0"/>
      <w:divBdr>
        <w:top w:val="none" w:sz="0" w:space="0" w:color="auto"/>
        <w:left w:val="none" w:sz="0" w:space="0" w:color="auto"/>
        <w:bottom w:val="none" w:sz="0" w:space="0" w:color="auto"/>
        <w:right w:val="none" w:sz="0" w:space="0" w:color="auto"/>
      </w:divBdr>
      <w:divsChild>
        <w:div w:id="3407404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8647661">
      <w:bodyDiv w:val="1"/>
      <w:marLeft w:val="0"/>
      <w:marRight w:val="0"/>
      <w:marTop w:val="0"/>
      <w:marBottom w:val="0"/>
      <w:divBdr>
        <w:top w:val="none" w:sz="0" w:space="0" w:color="auto"/>
        <w:left w:val="none" w:sz="0" w:space="0" w:color="auto"/>
        <w:bottom w:val="none" w:sz="0" w:space="0" w:color="auto"/>
        <w:right w:val="none" w:sz="0" w:space="0" w:color="auto"/>
      </w:divBdr>
    </w:div>
    <w:div w:id="1781603457">
      <w:bodyDiv w:val="1"/>
      <w:marLeft w:val="0"/>
      <w:marRight w:val="0"/>
      <w:marTop w:val="0"/>
      <w:marBottom w:val="0"/>
      <w:divBdr>
        <w:top w:val="none" w:sz="0" w:space="0" w:color="auto"/>
        <w:left w:val="none" w:sz="0" w:space="0" w:color="auto"/>
        <w:bottom w:val="none" w:sz="0" w:space="0" w:color="auto"/>
        <w:right w:val="none" w:sz="0" w:space="0" w:color="auto"/>
      </w:divBdr>
      <w:divsChild>
        <w:div w:id="1898975829">
          <w:marLeft w:val="0"/>
          <w:marRight w:val="0"/>
          <w:marTop w:val="0"/>
          <w:marBottom w:val="0"/>
          <w:divBdr>
            <w:top w:val="none" w:sz="0" w:space="0" w:color="auto"/>
            <w:left w:val="none" w:sz="0" w:space="0" w:color="auto"/>
            <w:bottom w:val="none" w:sz="0" w:space="0" w:color="auto"/>
            <w:right w:val="none" w:sz="0" w:space="0" w:color="auto"/>
          </w:divBdr>
        </w:div>
        <w:div w:id="1187327080">
          <w:marLeft w:val="0"/>
          <w:marRight w:val="0"/>
          <w:marTop w:val="0"/>
          <w:marBottom w:val="0"/>
          <w:divBdr>
            <w:top w:val="none" w:sz="0" w:space="0" w:color="auto"/>
            <w:left w:val="none" w:sz="0" w:space="0" w:color="auto"/>
            <w:bottom w:val="none" w:sz="0" w:space="0" w:color="auto"/>
            <w:right w:val="none" w:sz="0" w:space="0" w:color="auto"/>
          </w:divBdr>
        </w:div>
        <w:div w:id="506333815">
          <w:marLeft w:val="0"/>
          <w:marRight w:val="0"/>
          <w:marTop w:val="0"/>
          <w:marBottom w:val="0"/>
          <w:divBdr>
            <w:top w:val="none" w:sz="0" w:space="0" w:color="auto"/>
            <w:left w:val="none" w:sz="0" w:space="0" w:color="auto"/>
            <w:bottom w:val="none" w:sz="0" w:space="0" w:color="auto"/>
            <w:right w:val="none" w:sz="0" w:space="0" w:color="auto"/>
          </w:divBdr>
        </w:div>
        <w:div w:id="2080899516">
          <w:marLeft w:val="0"/>
          <w:marRight w:val="0"/>
          <w:marTop w:val="0"/>
          <w:marBottom w:val="0"/>
          <w:divBdr>
            <w:top w:val="none" w:sz="0" w:space="0" w:color="auto"/>
            <w:left w:val="none" w:sz="0" w:space="0" w:color="auto"/>
            <w:bottom w:val="none" w:sz="0" w:space="0" w:color="auto"/>
            <w:right w:val="none" w:sz="0" w:space="0" w:color="auto"/>
          </w:divBdr>
        </w:div>
        <w:div w:id="25840722">
          <w:marLeft w:val="0"/>
          <w:marRight w:val="0"/>
          <w:marTop w:val="0"/>
          <w:marBottom w:val="0"/>
          <w:divBdr>
            <w:top w:val="none" w:sz="0" w:space="0" w:color="auto"/>
            <w:left w:val="none" w:sz="0" w:space="0" w:color="auto"/>
            <w:bottom w:val="none" w:sz="0" w:space="0" w:color="auto"/>
            <w:right w:val="none" w:sz="0" w:space="0" w:color="auto"/>
          </w:divBdr>
        </w:div>
        <w:div w:id="1995063058">
          <w:marLeft w:val="0"/>
          <w:marRight w:val="0"/>
          <w:marTop w:val="0"/>
          <w:marBottom w:val="0"/>
          <w:divBdr>
            <w:top w:val="none" w:sz="0" w:space="0" w:color="auto"/>
            <w:left w:val="none" w:sz="0" w:space="0" w:color="auto"/>
            <w:bottom w:val="none" w:sz="0" w:space="0" w:color="auto"/>
            <w:right w:val="none" w:sz="0" w:space="0" w:color="auto"/>
          </w:divBdr>
        </w:div>
        <w:div w:id="578636033">
          <w:marLeft w:val="0"/>
          <w:marRight w:val="0"/>
          <w:marTop w:val="0"/>
          <w:marBottom w:val="0"/>
          <w:divBdr>
            <w:top w:val="none" w:sz="0" w:space="0" w:color="auto"/>
            <w:left w:val="none" w:sz="0" w:space="0" w:color="auto"/>
            <w:bottom w:val="none" w:sz="0" w:space="0" w:color="auto"/>
            <w:right w:val="none" w:sz="0" w:space="0" w:color="auto"/>
          </w:divBdr>
        </w:div>
        <w:div w:id="1407651352">
          <w:marLeft w:val="0"/>
          <w:marRight w:val="0"/>
          <w:marTop w:val="0"/>
          <w:marBottom w:val="0"/>
          <w:divBdr>
            <w:top w:val="none" w:sz="0" w:space="0" w:color="auto"/>
            <w:left w:val="none" w:sz="0" w:space="0" w:color="auto"/>
            <w:bottom w:val="none" w:sz="0" w:space="0" w:color="auto"/>
            <w:right w:val="none" w:sz="0" w:space="0" w:color="auto"/>
          </w:divBdr>
        </w:div>
        <w:div w:id="868176327">
          <w:marLeft w:val="0"/>
          <w:marRight w:val="0"/>
          <w:marTop w:val="0"/>
          <w:marBottom w:val="0"/>
          <w:divBdr>
            <w:top w:val="none" w:sz="0" w:space="0" w:color="auto"/>
            <w:left w:val="none" w:sz="0" w:space="0" w:color="auto"/>
            <w:bottom w:val="none" w:sz="0" w:space="0" w:color="auto"/>
            <w:right w:val="none" w:sz="0" w:space="0" w:color="auto"/>
          </w:divBdr>
        </w:div>
        <w:div w:id="1862737858">
          <w:marLeft w:val="0"/>
          <w:marRight w:val="0"/>
          <w:marTop w:val="0"/>
          <w:marBottom w:val="0"/>
          <w:divBdr>
            <w:top w:val="none" w:sz="0" w:space="0" w:color="auto"/>
            <w:left w:val="none" w:sz="0" w:space="0" w:color="auto"/>
            <w:bottom w:val="none" w:sz="0" w:space="0" w:color="auto"/>
            <w:right w:val="none" w:sz="0" w:space="0" w:color="auto"/>
          </w:divBdr>
        </w:div>
        <w:div w:id="1917203445">
          <w:marLeft w:val="0"/>
          <w:marRight w:val="0"/>
          <w:marTop w:val="0"/>
          <w:marBottom w:val="0"/>
          <w:divBdr>
            <w:top w:val="none" w:sz="0" w:space="0" w:color="auto"/>
            <w:left w:val="none" w:sz="0" w:space="0" w:color="auto"/>
            <w:bottom w:val="none" w:sz="0" w:space="0" w:color="auto"/>
            <w:right w:val="none" w:sz="0" w:space="0" w:color="auto"/>
          </w:divBdr>
        </w:div>
        <w:div w:id="1408455456">
          <w:marLeft w:val="0"/>
          <w:marRight w:val="0"/>
          <w:marTop w:val="0"/>
          <w:marBottom w:val="0"/>
          <w:divBdr>
            <w:top w:val="none" w:sz="0" w:space="0" w:color="auto"/>
            <w:left w:val="none" w:sz="0" w:space="0" w:color="auto"/>
            <w:bottom w:val="none" w:sz="0" w:space="0" w:color="auto"/>
            <w:right w:val="none" w:sz="0" w:space="0" w:color="auto"/>
          </w:divBdr>
        </w:div>
        <w:div w:id="385955973">
          <w:marLeft w:val="0"/>
          <w:marRight w:val="0"/>
          <w:marTop w:val="0"/>
          <w:marBottom w:val="0"/>
          <w:divBdr>
            <w:top w:val="none" w:sz="0" w:space="0" w:color="auto"/>
            <w:left w:val="none" w:sz="0" w:space="0" w:color="auto"/>
            <w:bottom w:val="none" w:sz="0" w:space="0" w:color="auto"/>
            <w:right w:val="none" w:sz="0" w:space="0" w:color="auto"/>
          </w:divBdr>
        </w:div>
        <w:div w:id="1583025615">
          <w:marLeft w:val="0"/>
          <w:marRight w:val="0"/>
          <w:marTop w:val="0"/>
          <w:marBottom w:val="0"/>
          <w:divBdr>
            <w:top w:val="none" w:sz="0" w:space="0" w:color="auto"/>
            <w:left w:val="none" w:sz="0" w:space="0" w:color="auto"/>
            <w:bottom w:val="none" w:sz="0" w:space="0" w:color="auto"/>
            <w:right w:val="none" w:sz="0" w:space="0" w:color="auto"/>
          </w:divBdr>
        </w:div>
        <w:div w:id="1162161849">
          <w:marLeft w:val="0"/>
          <w:marRight w:val="0"/>
          <w:marTop w:val="0"/>
          <w:marBottom w:val="0"/>
          <w:divBdr>
            <w:top w:val="none" w:sz="0" w:space="0" w:color="auto"/>
            <w:left w:val="none" w:sz="0" w:space="0" w:color="auto"/>
            <w:bottom w:val="none" w:sz="0" w:space="0" w:color="auto"/>
            <w:right w:val="none" w:sz="0" w:space="0" w:color="auto"/>
          </w:divBdr>
        </w:div>
        <w:div w:id="86511186">
          <w:marLeft w:val="0"/>
          <w:marRight w:val="0"/>
          <w:marTop w:val="0"/>
          <w:marBottom w:val="0"/>
          <w:divBdr>
            <w:top w:val="none" w:sz="0" w:space="0" w:color="auto"/>
            <w:left w:val="none" w:sz="0" w:space="0" w:color="auto"/>
            <w:bottom w:val="none" w:sz="0" w:space="0" w:color="auto"/>
            <w:right w:val="none" w:sz="0" w:space="0" w:color="auto"/>
          </w:divBdr>
        </w:div>
        <w:div w:id="1838763970">
          <w:marLeft w:val="0"/>
          <w:marRight w:val="0"/>
          <w:marTop w:val="0"/>
          <w:marBottom w:val="0"/>
          <w:divBdr>
            <w:top w:val="none" w:sz="0" w:space="0" w:color="auto"/>
            <w:left w:val="none" w:sz="0" w:space="0" w:color="auto"/>
            <w:bottom w:val="none" w:sz="0" w:space="0" w:color="auto"/>
            <w:right w:val="none" w:sz="0" w:space="0" w:color="auto"/>
          </w:divBdr>
        </w:div>
        <w:div w:id="1562669784">
          <w:marLeft w:val="0"/>
          <w:marRight w:val="0"/>
          <w:marTop w:val="0"/>
          <w:marBottom w:val="0"/>
          <w:divBdr>
            <w:top w:val="none" w:sz="0" w:space="0" w:color="auto"/>
            <w:left w:val="none" w:sz="0" w:space="0" w:color="auto"/>
            <w:bottom w:val="none" w:sz="0" w:space="0" w:color="auto"/>
            <w:right w:val="none" w:sz="0" w:space="0" w:color="auto"/>
          </w:divBdr>
        </w:div>
      </w:divsChild>
    </w:div>
    <w:div w:id="1920750668">
      <w:bodyDiv w:val="1"/>
      <w:marLeft w:val="0"/>
      <w:marRight w:val="0"/>
      <w:marTop w:val="0"/>
      <w:marBottom w:val="0"/>
      <w:divBdr>
        <w:top w:val="none" w:sz="0" w:space="0" w:color="auto"/>
        <w:left w:val="none" w:sz="0" w:space="0" w:color="auto"/>
        <w:bottom w:val="none" w:sz="0" w:space="0" w:color="auto"/>
        <w:right w:val="none" w:sz="0" w:space="0" w:color="auto"/>
      </w:divBdr>
    </w:div>
    <w:div w:id="1926570816">
      <w:bodyDiv w:val="1"/>
      <w:marLeft w:val="0"/>
      <w:marRight w:val="0"/>
      <w:marTop w:val="0"/>
      <w:marBottom w:val="0"/>
      <w:divBdr>
        <w:top w:val="none" w:sz="0" w:space="0" w:color="auto"/>
        <w:left w:val="none" w:sz="0" w:space="0" w:color="auto"/>
        <w:bottom w:val="none" w:sz="0" w:space="0" w:color="auto"/>
        <w:right w:val="none" w:sz="0" w:space="0" w:color="auto"/>
      </w:divBdr>
    </w:div>
    <w:div w:id="19478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footer1.xml.rels><?xml version="1.0" encoding="UTF-8" standalone="yes"?>
<Relationships xmlns="http://schemas.openxmlformats.org/package/2006/relationships"><Relationship Id="rId1" Type="http://schemas.openxmlformats.org/officeDocument/2006/relationships/image" Target="media/image20.png" /></Relationships>
</file>

<file path=word/_rels/header1.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919607733035</cp:lastModifiedBy>
  <cp:revision>2</cp:revision>
  <dcterms:created xsi:type="dcterms:W3CDTF">2021-02-19T03:45:00Z</dcterms:created>
  <dcterms:modified xsi:type="dcterms:W3CDTF">2021-02-19T03:45:00Z</dcterms:modified>
</cp:coreProperties>
</file>