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A45" w:rsidRDefault="00B54A45" w:rsidP="00636243">
      <w:pPr>
        <w:pStyle w:val="normal0"/>
        <w:jc w:val="both"/>
      </w:pPr>
    </w:p>
    <w:p w:rsidR="00B54A45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:rsidR="00B54A45" w:rsidRDefault="00B54A45" w:rsidP="00636243">
      <w:pPr>
        <w:pStyle w:val="normal0"/>
        <w:jc w:val="both"/>
      </w:pPr>
    </w:p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22"/>
        <w:gridCol w:w="8309"/>
      </w:tblGrid>
      <w:tr w:rsidR="00B54A45">
        <w:trPr>
          <w:trHeight w:val="310"/>
        </w:trPr>
        <w:tc>
          <w:tcPr>
            <w:tcW w:w="2722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B54A45" w:rsidRDefault="008E2271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Engineering</w:t>
            </w:r>
          </w:p>
        </w:tc>
      </w:tr>
      <w:tr w:rsidR="00B54A45">
        <w:trPr>
          <w:trHeight w:val="327"/>
        </w:trPr>
        <w:tc>
          <w:tcPr>
            <w:tcW w:w="2722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B54A45" w:rsidRDefault="008E2271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</w:p>
        </w:tc>
      </w:tr>
      <w:tr w:rsidR="00B54A45">
        <w:trPr>
          <w:trHeight w:val="310"/>
        </w:trPr>
        <w:tc>
          <w:tcPr>
            <w:tcW w:w="2722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B54A45" w:rsidRPr="008E2271" w:rsidRDefault="00552DE0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7th</w:t>
            </w:r>
          </w:p>
        </w:tc>
      </w:tr>
      <w:tr w:rsidR="00B54A45">
        <w:trPr>
          <w:trHeight w:val="310"/>
        </w:trPr>
        <w:tc>
          <w:tcPr>
            <w:tcW w:w="2722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B54A45" w:rsidRPr="008E2271" w:rsidRDefault="00C062D0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System Lab</w:t>
            </w:r>
          </w:p>
        </w:tc>
      </w:tr>
      <w:tr w:rsidR="00B54A45">
        <w:trPr>
          <w:trHeight w:val="174"/>
        </w:trPr>
        <w:tc>
          <w:tcPr>
            <w:tcW w:w="2722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No.</w:t>
            </w:r>
          </w:p>
        </w:tc>
        <w:tc>
          <w:tcPr>
            <w:tcW w:w="8309" w:type="dxa"/>
          </w:tcPr>
          <w:p w:rsidR="00B54A45" w:rsidRDefault="008E2271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 1</w:t>
            </w:r>
          </w:p>
        </w:tc>
      </w:tr>
      <w:tr w:rsidR="00B54A45">
        <w:trPr>
          <w:trHeight w:val="174"/>
        </w:trPr>
        <w:tc>
          <w:tcPr>
            <w:tcW w:w="2722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B54A45" w:rsidRDefault="00A71E9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Client-Server With RPC</w:t>
            </w:r>
          </w:p>
        </w:tc>
      </w:tr>
    </w:tbl>
    <w:p w:rsidR="00B54A45" w:rsidRDefault="00B54A45" w:rsidP="00636243">
      <w:pPr>
        <w:pStyle w:val="normal0"/>
        <w:jc w:val="both"/>
      </w:pPr>
    </w:p>
    <w:p w:rsidR="00B54A45" w:rsidRDefault="00B54A45" w:rsidP="00636243">
      <w:pPr>
        <w:pStyle w:val="normal0"/>
        <w:jc w:val="both"/>
      </w:pPr>
    </w:p>
    <w:p w:rsidR="00B54A45" w:rsidRDefault="00B54A45" w:rsidP="0063624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4A45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1"/>
        <w:gridCol w:w="1453"/>
        <w:gridCol w:w="3520"/>
        <w:gridCol w:w="2968"/>
        <w:gridCol w:w="2194"/>
      </w:tblGrid>
      <w:tr w:rsidR="00B54A45">
        <w:trPr>
          <w:trHeight w:val="635"/>
        </w:trPr>
        <w:tc>
          <w:tcPr>
            <w:tcW w:w="911" w:type="dxa"/>
          </w:tcPr>
          <w:p w:rsidR="00B54A45" w:rsidRDefault="007F3E2D" w:rsidP="0063624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B54A45" w:rsidRDefault="007F3E2D" w:rsidP="0063624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B54A45" w:rsidRDefault="007F3E2D" w:rsidP="0063624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B54A45" w:rsidRDefault="007F3E2D" w:rsidP="0063624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B54A45" w:rsidRDefault="007F3E2D" w:rsidP="0063624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B54A45">
        <w:trPr>
          <w:trHeight w:val="309"/>
        </w:trPr>
        <w:tc>
          <w:tcPr>
            <w:tcW w:w="911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B54A45" w:rsidRDefault="008E2271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Rushikesh Jirage</w:t>
            </w:r>
          </w:p>
        </w:tc>
        <w:tc>
          <w:tcPr>
            <w:tcW w:w="2968" w:type="dxa"/>
          </w:tcPr>
          <w:p w:rsidR="00B54A45" w:rsidRDefault="00D9214F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</w:t>
            </w:r>
            <w:r w:rsidR="003035C2">
              <w:rPr>
                <w:rFonts w:ascii="Times New Roman" w:eastAsia="Times New Roman" w:hAnsi="Times New Roman" w:cs="Times New Roman"/>
                <w:sz w:val="24"/>
                <w:szCs w:val="24"/>
              </w:rPr>
              <w:t>Shivani Kale ma’am</w:t>
            </w:r>
          </w:p>
        </w:tc>
        <w:tc>
          <w:tcPr>
            <w:tcW w:w="2194" w:type="dxa"/>
          </w:tcPr>
          <w:p w:rsidR="00B54A45" w:rsidRDefault="00A71E9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8E2271"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  <w:r w:rsidR="007F3E2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8E2271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B54A45">
        <w:trPr>
          <w:trHeight w:val="326"/>
        </w:trPr>
        <w:tc>
          <w:tcPr>
            <w:tcW w:w="911" w:type="dxa"/>
          </w:tcPr>
          <w:p w:rsidR="00B54A45" w:rsidRDefault="00B54A45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B54A45" w:rsidRDefault="00B54A45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B54A45" w:rsidRDefault="00B54A45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B54A45" w:rsidRDefault="00B54A45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B54A45" w:rsidRDefault="00B54A45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54A45" w:rsidRDefault="00B54A45" w:rsidP="00636243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54A45" w:rsidRDefault="00B54A45" w:rsidP="00636243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54A45" w:rsidRDefault="00B54A45" w:rsidP="00636243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54A45" w:rsidRDefault="00B54A45" w:rsidP="00636243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54A45" w:rsidRDefault="00B54A45" w:rsidP="00636243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54A45" w:rsidRDefault="00B54A45" w:rsidP="0063624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4A45" w:rsidRPr="00E8431F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843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AIM:</w:t>
      </w:r>
    </w:p>
    <w:p w:rsidR="00A71E9D" w:rsidRDefault="00A71E9D" w:rsidP="00A432AC">
      <w:pPr>
        <w:pStyle w:val="normal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study client-server based program.</w:t>
      </w:r>
    </w:p>
    <w:p w:rsidR="00B54A45" w:rsidRPr="00E8431F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843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THEORY:</w:t>
      </w:r>
    </w:p>
    <w:p w:rsidR="00636243" w:rsidRPr="00636243" w:rsidRDefault="00636243" w:rsidP="00636243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RPC is a powerful technique for constructing distributed, client-server based applications.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It is based on extending the notion of conventional or local procedure calling, so that the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called procedure need not exist in the same address space as the calling procedure. The two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processes may be on the same system, or they may be on different systems with a network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connecting them. By using RPC, programmers of distributed applications avoid the details of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the interface with the network. The transport independence of RPC isolates the application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physical and logical elements of the data communications mechanism and allows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to use a variety of transports.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RPC makes the client/server model of computing more powerful and easier to program.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When combined with the ONC RPCGEN protocol compiler clients transparently make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remote calls through a local procedure interface.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An RPC is analogous to a function call. Like a function call, when an RPC is made, the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calling arguments are passed to the remote procedure and the caller waits for a response to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be returned from the remote procedure. Figure shows the flow of activity that takes place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during an RPC call between two networked systems. The client makes a procedure call that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sends a request to the server and waits. The thread is blocked from processing until either a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reply is received, or it times out. When the request arrives, the server calls a dispatch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routine that performs the requested service, and sends the reply to the client. After the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RPC call is completed, the client program continues. RPC specifically supports network</w:t>
      </w:r>
    </w:p>
    <w:p w:rsidR="00A71E9D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applications.</w:t>
      </w:r>
    </w:p>
    <w:p w:rsidR="00B54A45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843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PRE TEST:</w:t>
      </w:r>
    </w:p>
    <w:p w:rsidR="00291756" w:rsidRPr="00291756" w:rsidRDefault="00A432AC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 w:rsidR="00291756" w:rsidRPr="00291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RPC (remote procedure call) is initiated by the _________</w:t>
      </w:r>
    </w:p>
    <w:p w:rsidR="00291756" w:rsidRPr="00291756" w:rsidRDefault="00291756" w:rsidP="00A432AC">
      <w:pPr>
        <w:pStyle w:val="normal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756">
        <w:rPr>
          <w:rFonts w:ascii="Times New Roman" w:eastAsia="Times New Roman" w:hAnsi="Times New Roman" w:cs="Times New Roman"/>
          <w:color w:val="000000"/>
          <w:sz w:val="24"/>
          <w:szCs w:val="24"/>
        </w:rPr>
        <w:t>a) server</w:t>
      </w:r>
    </w:p>
    <w:p w:rsidR="00291756" w:rsidRPr="00291756" w:rsidRDefault="00291756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r w:rsidRPr="00A55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client</w:t>
      </w:r>
    </w:p>
    <w:p w:rsidR="00291756" w:rsidRPr="00291756" w:rsidRDefault="00291756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756">
        <w:rPr>
          <w:rFonts w:ascii="Times New Roman" w:eastAsia="Times New Roman" w:hAnsi="Times New Roman" w:cs="Times New Roman"/>
          <w:color w:val="000000"/>
          <w:sz w:val="24"/>
          <w:szCs w:val="24"/>
        </w:rPr>
        <w:t>c) client after the sever</w:t>
      </w:r>
    </w:p>
    <w:p w:rsidR="00291756" w:rsidRDefault="00291756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756">
        <w:rPr>
          <w:rFonts w:ascii="Times New Roman" w:eastAsia="Times New Roman" w:hAnsi="Times New Roman" w:cs="Times New Roman"/>
          <w:color w:val="000000"/>
          <w:sz w:val="24"/>
          <w:szCs w:val="24"/>
        </w:rPr>
        <w:t>d) a third party</w:t>
      </w:r>
    </w:p>
    <w:p w:rsidR="00A432AC" w:rsidRPr="00A432AC" w:rsidRDefault="00A432AC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A remote procedure call is _______</w:t>
      </w:r>
    </w:p>
    <w:p w:rsidR="00A432AC" w:rsidRPr="00A55608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608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A55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inter-process communication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b) a single process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c) a single thread</w:t>
      </w:r>
    </w:p>
    <w:p w:rsidR="00291756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d) a single stream</w:t>
      </w:r>
    </w:p>
    <w:p w:rsidR="00A432AC" w:rsidRPr="00A432AC" w:rsidRDefault="00A432AC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A remote procedure is uniquely identified by _________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a) program number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b) version number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c) procedure number</w:t>
      </w:r>
    </w:p>
    <w:p w:rsidR="00A432AC" w:rsidRPr="00A55608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55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</w:t>
      </w:r>
      <w:r w:rsidRPr="00A55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 of the mentioned</w:t>
      </w:r>
    </w:p>
    <w:p w:rsidR="00A432AC" w:rsidRPr="00A432AC" w:rsidRDefault="00A432AC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An RPC application requires _________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a) specific protocol for client server communication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b) a client program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c) a server program</w:t>
      </w:r>
    </w:p>
    <w:p w:rsidR="00A432AC" w:rsidRPr="00A55608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55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</w:t>
      </w:r>
      <w:r w:rsidRPr="00A55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 of the mentioned</w:t>
      </w:r>
    </w:p>
    <w:p w:rsidR="00A432AC" w:rsidRDefault="00A432AC" w:rsidP="00A432AC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32AC" w:rsidRDefault="00A432AC" w:rsidP="00A432AC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32AC" w:rsidRPr="00A432AC" w:rsidRDefault="00A432AC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5.</w:t>
      </w:r>
      <w:r w:rsidRPr="00A432AC">
        <w:t xml:space="preserve"> </w:t>
      </w: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RPC is a _________</w:t>
      </w:r>
    </w:p>
    <w:p w:rsidR="00A432AC" w:rsidRPr="00A55608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55608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A55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synchronous operation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b) asynchronous operation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c) time independent operation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d) channel specific operation</w:t>
      </w:r>
    </w:p>
    <w:p w:rsidR="00A432AC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843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PROCEDURE:</w:t>
      </w:r>
    </w:p>
    <w:p w:rsidR="00A432AC" w:rsidRPr="00A432AC" w:rsidRDefault="00A432AC" w:rsidP="00636243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432AC">
        <w:rPr>
          <w:rFonts w:ascii="Times New Roman" w:eastAsia="Times New Roman" w:hAnsi="Times New Roman" w:cs="Times New Roman"/>
          <w:color w:val="000000"/>
          <w:sz w:val="28"/>
          <w:szCs w:val="28"/>
        </w:rPr>
        <w:t>Steps during RPC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32AC" w:rsidRDefault="00A432AC" w:rsidP="00A432A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sz w:val="24"/>
          <w:szCs w:val="24"/>
        </w:rPr>
        <w:t>A client invokes a client stub procedure, passing parameters in the usual way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2AC" w:rsidRDefault="00A432AC" w:rsidP="00A432A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sz w:val="24"/>
          <w:szCs w:val="24"/>
        </w:rPr>
        <w:t xml:space="preserve">The client stub </w:t>
      </w:r>
      <w:r w:rsidR="003670E6" w:rsidRPr="00A432AC">
        <w:rPr>
          <w:rFonts w:ascii="Times New Roman" w:eastAsia="Times New Roman" w:hAnsi="Times New Roman" w:cs="Times New Roman"/>
          <w:sz w:val="24"/>
          <w:szCs w:val="24"/>
        </w:rPr>
        <w:t>Marshalls</w:t>
      </w:r>
      <w:r w:rsidR="003670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2AC">
        <w:rPr>
          <w:rFonts w:ascii="Times New Roman" w:eastAsia="Times New Roman" w:hAnsi="Times New Roman" w:cs="Times New Roman"/>
          <w:sz w:val="24"/>
          <w:szCs w:val="24"/>
        </w:rPr>
        <w:t>(pack) the parameters into a message</w:t>
      </w:r>
      <w:r w:rsidR="003670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70E6" w:rsidRDefault="003670E6" w:rsidP="00A432A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70E6">
        <w:rPr>
          <w:rFonts w:ascii="Times New Roman" w:eastAsia="Times New Roman" w:hAnsi="Times New Roman" w:cs="Times New Roman"/>
          <w:sz w:val="24"/>
          <w:szCs w:val="24"/>
        </w:rPr>
        <w:t>The client stub passes the message to the transport layer, which sends it to the remote server machine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70E6" w:rsidRDefault="003670E6" w:rsidP="00A432A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70E6">
        <w:rPr>
          <w:rFonts w:ascii="Times New Roman" w:eastAsia="Times New Roman" w:hAnsi="Times New Roman" w:cs="Times New Roman"/>
          <w:sz w:val="24"/>
          <w:szCs w:val="24"/>
        </w:rPr>
        <w:t>On the server, the transport layer passes the messag</w:t>
      </w:r>
      <w:r>
        <w:rPr>
          <w:rFonts w:ascii="Times New Roman" w:eastAsia="Times New Roman" w:hAnsi="Times New Roman" w:cs="Times New Roman"/>
          <w:sz w:val="24"/>
          <w:szCs w:val="24"/>
        </w:rPr>
        <w:t>e to a server stub, which D</w:t>
      </w:r>
      <w:r w:rsidRPr="003670E6">
        <w:rPr>
          <w:rFonts w:ascii="Times New Roman" w:eastAsia="Times New Roman" w:hAnsi="Times New Roman" w:cs="Times New Roman"/>
          <w:sz w:val="24"/>
          <w:szCs w:val="24"/>
        </w:rPr>
        <w:t>emarshalls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0E6">
        <w:rPr>
          <w:rFonts w:ascii="Times New Roman" w:eastAsia="Times New Roman" w:hAnsi="Times New Roman" w:cs="Times New Roman"/>
          <w:sz w:val="24"/>
          <w:szCs w:val="24"/>
        </w:rPr>
        <w:t>(unpack) the parameters and calls the desired server routine using the regular procedure call mechanism.</w:t>
      </w:r>
    </w:p>
    <w:p w:rsidR="003670E6" w:rsidRDefault="003670E6" w:rsidP="00A432A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70E6">
        <w:rPr>
          <w:rFonts w:ascii="Times New Roman" w:eastAsia="Times New Roman" w:hAnsi="Times New Roman" w:cs="Times New Roman"/>
          <w:sz w:val="24"/>
          <w:szCs w:val="24"/>
        </w:rPr>
        <w:t>When the server procedure completes, it returns to the server stub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670E6">
        <w:rPr>
          <w:rFonts w:ascii="Times New Roman" w:eastAsia="Times New Roman" w:hAnsi="Times New Roman" w:cs="Times New Roman"/>
          <w:sz w:val="24"/>
          <w:szCs w:val="24"/>
        </w:rPr>
        <w:t xml:space="preserve"> which Marshalls the return values into a message. The server stub then hands the message to the transport layer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70E6" w:rsidRDefault="003670E6" w:rsidP="00A432A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70E6">
        <w:rPr>
          <w:rFonts w:ascii="Times New Roman" w:eastAsia="Times New Roman" w:hAnsi="Times New Roman" w:cs="Times New Roman"/>
          <w:sz w:val="24"/>
          <w:szCs w:val="24"/>
        </w:rPr>
        <w:t>The transport layer sends the result message back to the client transport layer, which hands the message back to the client stub.</w:t>
      </w:r>
    </w:p>
    <w:p w:rsidR="003670E6" w:rsidRPr="003670E6" w:rsidRDefault="003670E6" w:rsidP="003670E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670E6">
        <w:rPr>
          <w:rFonts w:ascii="Times New Roman" w:eastAsia="Times New Roman" w:hAnsi="Times New Roman" w:cs="Times New Roman"/>
          <w:sz w:val="24"/>
          <w:szCs w:val="24"/>
        </w:rPr>
        <w:t>The client stub Demarshalls the return parameters and execution returns to the caller.</w:t>
      </w:r>
    </w:p>
    <w:p w:rsidR="003670E6" w:rsidRDefault="003670E6" w:rsidP="003670E6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6B51" w:rsidRDefault="00446B51" w:rsidP="003670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6B51" w:rsidRDefault="00446B51" w:rsidP="003670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6B51" w:rsidRDefault="00446B51" w:rsidP="003670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6B51" w:rsidRDefault="00446B51" w:rsidP="003670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6B51" w:rsidRDefault="00446B51" w:rsidP="003670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6B51" w:rsidRDefault="00446B51" w:rsidP="003670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70E6" w:rsidRPr="00A432AC" w:rsidRDefault="003670E6" w:rsidP="0036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54A45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843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POST TEST:</w:t>
      </w:r>
    </w:p>
    <w:p w:rsidR="00446B51" w:rsidRPr="00446B51" w:rsidRDefault="00446B51" w:rsidP="00446B51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446B51">
        <w:t xml:space="preserve"> </w:t>
      </w: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Remote Procedure Calls are used ____________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a) for communication between two processes remotely different from each other on the same system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b) for communication between two processes on the same system</w:t>
      </w:r>
    </w:p>
    <w:p w:rsidR="00446B51" w:rsidRPr="00A55608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55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</w:t>
      </w:r>
      <w:r w:rsidRPr="00A55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communication between two processes on separate systems</w:t>
      </w:r>
    </w:p>
    <w:p w:rsid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d) none of the mentioned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46B51" w:rsidRPr="00446B51" w:rsidRDefault="00446B51" w:rsidP="00446B51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RPC provides a(an) _____ on the client side, a separate one for each remote procedure.</w:t>
      </w:r>
    </w:p>
    <w:p w:rsidR="00446B51" w:rsidRPr="00A55608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r w:rsidRPr="00A55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stub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b) identifier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c) name</w:t>
      </w:r>
    </w:p>
    <w:p w:rsid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d) process identifier</w:t>
      </w:r>
    </w:p>
    <w:p w:rsidR="00446B51" w:rsidRPr="00446B51" w:rsidRDefault="00446B51" w:rsidP="00446B51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stub?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a) transmits the message to the server where the server side stub receives the message and invokes procedure on the server side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b) packs the parameters into a form transmittable over the network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c) locates the port on the server</w:t>
      </w:r>
    </w:p>
    <w:p w:rsidR="00446B51" w:rsidRPr="00A55608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55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</w:t>
      </w:r>
      <w:r w:rsidRPr="00A55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 of the mentioned</w:t>
      </w:r>
    </w:p>
    <w:p w:rsidR="00446B51" w:rsidRPr="00446B51" w:rsidRDefault="00446B51" w:rsidP="00446B51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full form of RMI?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a) Remote Memory Installation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b) Remote Memory Invocation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c) Remote Method Installation</w:t>
      </w:r>
    </w:p>
    <w:p w:rsidR="00446B51" w:rsidRPr="00A55608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55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</w:t>
      </w:r>
      <w:r w:rsidRPr="00A55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Remote Method Invocation</w:t>
      </w:r>
    </w:p>
    <w:p w:rsidR="00446B51" w:rsidRDefault="00446B51" w:rsidP="00446B51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6B51" w:rsidRDefault="00446B51" w:rsidP="00446B51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6B51" w:rsidRPr="00446B51" w:rsidRDefault="00446B51" w:rsidP="00446B51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The remote method invocation __________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a) allows a process to invoke memory on a remote object</w:t>
      </w:r>
    </w:p>
    <w:p w:rsidR="00446B51" w:rsidRPr="00A55608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55608"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 w:rsidRPr="00A55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allows a thread to invoke a method on a remote object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c) allows a thread to invoke memory on a remote object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d) allows a process to invoke a method on a remote object</w:t>
      </w:r>
    </w:p>
    <w:p w:rsidR="00446B51" w:rsidRDefault="00446B51" w:rsidP="00636243">
      <w:pPr>
        <w:pStyle w:val="normal0"/>
        <w:jc w:val="both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B54A45" w:rsidRPr="00E8431F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843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REFERENCES</w:t>
      </w:r>
      <w:r w:rsidRPr="00E843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1870C3" w:rsidRPr="001870C3" w:rsidRDefault="001870C3" w:rsidP="001870C3">
      <w:pPr>
        <w:pStyle w:val="normal0"/>
        <w:ind w:left="720"/>
        <w:jc w:val="both"/>
        <w:rPr>
          <w:sz w:val="28"/>
          <w:szCs w:val="28"/>
        </w:rPr>
      </w:pPr>
      <w:r w:rsidRPr="001870C3">
        <w:rPr>
          <w:sz w:val="28"/>
          <w:szCs w:val="28"/>
        </w:rPr>
        <w:t xml:space="preserve">1. Distributed Systems: Principles and Paradigms- Tanenbaum, Steen. </w:t>
      </w:r>
    </w:p>
    <w:p w:rsidR="001870C3" w:rsidRPr="001870C3" w:rsidRDefault="001870C3" w:rsidP="001870C3">
      <w:pPr>
        <w:pStyle w:val="normal0"/>
        <w:ind w:left="720"/>
        <w:jc w:val="both"/>
        <w:rPr>
          <w:sz w:val="28"/>
          <w:szCs w:val="28"/>
        </w:rPr>
      </w:pPr>
      <w:r w:rsidRPr="001870C3">
        <w:rPr>
          <w:sz w:val="28"/>
          <w:szCs w:val="28"/>
        </w:rPr>
        <w:t>2. The Grid Core Technologies”, Maozhen Li, Mark Baker, (Wiley)</w:t>
      </w:r>
    </w:p>
    <w:p w:rsidR="00B54A45" w:rsidRPr="001870C3" w:rsidRDefault="001870C3" w:rsidP="001870C3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0C3">
        <w:rPr>
          <w:sz w:val="28"/>
          <w:szCs w:val="28"/>
        </w:rPr>
        <w:t>3. High perfo</w:t>
      </w:r>
      <w:r>
        <w:rPr>
          <w:sz w:val="28"/>
          <w:szCs w:val="28"/>
        </w:rPr>
        <w:t>rmance cluster computing volume 1 R</w:t>
      </w:r>
      <w:r w:rsidRPr="001870C3">
        <w:rPr>
          <w:sz w:val="28"/>
          <w:szCs w:val="28"/>
        </w:rPr>
        <w:t>ajkumarbuyya</w:t>
      </w:r>
    </w:p>
    <w:sectPr w:rsidR="00B54A45" w:rsidRPr="001870C3" w:rsidSect="00B54A45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FED" w:rsidRDefault="00147FED" w:rsidP="00B54A45">
      <w:pPr>
        <w:spacing w:after="0" w:line="240" w:lineRule="auto"/>
      </w:pPr>
      <w:r>
        <w:separator/>
      </w:r>
    </w:p>
  </w:endnote>
  <w:endnote w:type="continuationSeparator" w:id="0">
    <w:p w:rsidR="00147FED" w:rsidRDefault="00147FED" w:rsidP="00B5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E2D" w:rsidRDefault="007F3E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25401</wp:posOffset>
            </wp:positionH>
            <wp:positionV relativeFrom="paragraph">
              <wp:posOffset>101600</wp:posOffset>
            </wp:positionV>
            <wp:extent cx="6858000" cy="381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1917000" y="3780000"/>
                      <a:ext cx="6858000" cy="0"/>
                    </a:xfrm>
                    <a:prstGeom prst="straightConnector1">
                      <a:avLst/>
                    </a:prstGeom>
                    <a:noFill/>
                    <a:ln cap="flat" cmpd="sng" w="38100">
                      <a:solidFill>
                        <a:srgbClr val="002060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7F3E2D" w:rsidRDefault="007F3E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7F3E2D" w:rsidRDefault="007F3E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FED" w:rsidRDefault="00147FED" w:rsidP="00B54A45">
      <w:pPr>
        <w:spacing w:after="0" w:line="240" w:lineRule="auto"/>
      </w:pPr>
      <w:r>
        <w:separator/>
      </w:r>
    </w:p>
  </w:footnote>
  <w:footnote w:type="continuationSeparator" w:id="0">
    <w:p w:rsidR="00147FED" w:rsidRDefault="00147FED" w:rsidP="00B54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E2D" w:rsidRDefault="007F3E2D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191"/>
      <w:gridCol w:w="9855"/>
    </w:tblGrid>
    <w:tr w:rsidR="007F3E2D">
      <w:trPr>
        <w:trHeight w:val="199"/>
      </w:trPr>
      <w:tc>
        <w:tcPr>
          <w:tcW w:w="1191" w:type="dxa"/>
        </w:tcPr>
        <w:p w:rsidR="007F3E2D" w:rsidRDefault="007F3E2D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7F3E2D" w:rsidRDefault="007F3E2D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7F3E2D" w:rsidRDefault="007F3E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7F3E2D" w:rsidRDefault="007F3E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525CF"/>
    <w:multiLevelType w:val="hybridMultilevel"/>
    <w:tmpl w:val="3F82D1E2"/>
    <w:lvl w:ilvl="0" w:tplc="A9D831C8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664DEB"/>
    <w:multiLevelType w:val="hybridMultilevel"/>
    <w:tmpl w:val="D3DAE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4A45"/>
    <w:rsid w:val="001021D3"/>
    <w:rsid w:val="001442F9"/>
    <w:rsid w:val="00147FED"/>
    <w:rsid w:val="001870C3"/>
    <w:rsid w:val="00291756"/>
    <w:rsid w:val="003035C2"/>
    <w:rsid w:val="003670E6"/>
    <w:rsid w:val="00446B51"/>
    <w:rsid w:val="00493C99"/>
    <w:rsid w:val="00552DE0"/>
    <w:rsid w:val="00636243"/>
    <w:rsid w:val="006B2F65"/>
    <w:rsid w:val="007F3E2D"/>
    <w:rsid w:val="007F656B"/>
    <w:rsid w:val="00883813"/>
    <w:rsid w:val="008E2271"/>
    <w:rsid w:val="00A054DE"/>
    <w:rsid w:val="00A307BB"/>
    <w:rsid w:val="00A432AC"/>
    <w:rsid w:val="00A55608"/>
    <w:rsid w:val="00A71E9D"/>
    <w:rsid w:val="00B54A45"/>
    <w:rsid w:val="00C058DB"/>
    <w:rsid w:val="00C062D0"/>
    <w:rsid w:val="00D9214F"/>
    <w:rsid w:val="00E8431F"/>
    <w:rsid w:val="00EB05C1"/>
    <w:rsid w:val="00F67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56B"/>
  </w:style>
  <w:style w:type="paragraph" w:styleId="Heading1">
    <w:name w:val="heading 1"/>
    <w:basedOn w:val="normal0"/>
    <w:next w:val="normal0"/>
    <w:rsid w:val="00B54A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54A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54A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54A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54A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54A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4A45"/>
  </w:style>
  <w:style w:type="paragraph" w:styleId="Title">
    <w:name w:val="Title"/>
    <w:basedOn w:val="normal0"/>
    <w:next w:val="normal0"/>
    <w:rsid w:val="00B54A4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54A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54A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54A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54A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243"/>
  </w:style>
  <w:style w:type="paragraph" w:styleId="Footer">
    <w:name w:val="footer"/>
    <w:basedOn w:val="Normal"/>
    <w:link w:val="FooterChar"/>
    <w:uiPriority w:val="99"/>
    <w:semiHidden/>
    <w:unhideWhenUsed/>
    <w:rsid w:val="0063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243"/>
  </w:style>
  <w:style w:type="paragraph" w:styleId="ListParagraph">
    <w:name w:val="List Paragraph"/>
    <w:basedOn w:val="Normal"/>
    <w:uiPriority w:val="34"/>
    <w:qFormat/>
    <w:rsid w:val="003670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Prathmesh</cp:lastModifiedBy>
  <cp:revision>13</cp:revision>
  <dcterms:created xsi:type="dcterms:W3CDTF">2020-10-08T14:21:00Z</dcterms:created>
  <dcterms:modified xsi:type="dcterms:W3CDTF">2020-10-17T12:58:00Z</dcterms:modified>
</cp:coreProperties>
</file>