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853C" w14:textId="77777777" w:rsidR="00F749E9" w:rsidRDefault="00F749E9"/>
    <w:p w14:paraId="37D45CB6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68F58D27" w14:textId="77777777" w:rsidR="00F749E9" w:rsidRDefault="00F749E9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F749E9" w14:paraId="440462A1" w14:textId="77777777">
        <w:trPr>
          <w:trHeight w:val="310"/>
        </w:trPr>
        <w:tc>
          <w:tcPr>
            <w:tcW w:w="2722" w:type="dxa"/>
          </w:tcPr>
          <w:p w14:paraId="2F35059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2024EF7D" w14:textId="3639026C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Engineering</w:t>
            </w:r>
          </w:p>
        </w:tc>
      </w:tr>
      <w:tr w:rsidR="00F749E9" w14:paraId="1119C5CC" w14:textId="77777777">
        <w:trPr>
          <w:trHeight w:val="327"/>
        </w:trPr>
        <w:tc>
          <w:tcPr>
            <w:tcW w:w="2722" w:type="dxa"/>
          </w:tcPr>
          <w:p w14:paraId="77489A9E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3760A153" w14:textId="4B7349E9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BTech</w:t>
            </w:r>
          </w:p>
        </w:tc>
      </w:tr>
      <w:tr w:rsidR="00F749E9" w14:paraId="05B98B52" w14:textId="77777777">
        <w:trPr>
          <w:trHeight w:val="310"/>
        </w:trPr>
        <w:tc>
          <w:tcPr>
            <w:tcW w:w="2722" w:type="dxa"/>
          </w:tcPr>
          <w:p w14:paraId="24C5D204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5416B20D" w14:textId="20467E98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</w:t>
            </w:r>
          </w:p>
        </w:tc>
      </w:tr>
      <w:tr w:rsidR="00F749E9" w14:paraId="61AFD494" w14:textId="77777777">
        <w:trPr>
          <w:trHeight w:val="310"/>
        </w:trPr>
        <w:tc>
          <w:tcPr>
            <w:tcW w:w="2722" w:type="dxa"/>
          </w:tcPr>
          <w:p w14:paraId="3A22802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589B87A6" w14:textId="74AF7807" w:rsidR="00F749E9" w:rsidRDefault="00E6448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Microprocessor and microcontroller</w:t>
            </w:r>
          </w:p>
        </w:tc>
      </w:tr>
      <w:tr w:rsidR="00F749E9" w14:paraId="71888717" w14:textId="77777777">
        <w:trPr>
          <w:trHeight w:val="174"/>
        </w:trPr>
        <w:tc>
          <w:tcPr>
            <w:tcW w:w="2722" w:type="dxa"/>
          </w:tcPr>
          <w:p w14:paraId="317B137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59A6DD66" w14:textId="0A9C87C0" w:rsidR="00F749E9" w:rsidRDefault="00E6448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49E9" w14:paraId="7919D88B" w14:textId="77777777">
        <w:trPr>
          <w:trHeight w:val="174"/>
        </w:trPr>
        <w:tc>
          <w:tcPr>
            <w:tcW w:w="2722" w:type="dxa"/>
          </w:tcPr>
          <w:p w14:paraId="1DB372E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84C7B10" w14:textId="6FC3B669" w:rsidR="00F749E9" w:rsidRDefault="00E6448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48E">
              <w:rPr>
                <w:rFonts w:ascii="Times New Roman" w:eastAsia="Times New Roman" w:hAnsi="Times New Roman" w:cs="Times New Roman"/>
                <w:sz w:val="24"/>
                <w:szCs w:val="24"/>
              </w:rPr>
              <w:t>Block transfer&amp; block exchange operation using 8051</w:t>
            </w:r>
          </w:p>
        </w:tc>
      </w:tr>
    </w:tbl>
    <w:p w14:paraId="6F95547D" w14:textId="77777777" w:rsidR="00F749E9" w:rsidRDefault="00F749E9"/>
    <w:p w14:paraId="4ED73353" w14:textId="77777777" w:rsidR="00F749E9" w:rsidRDefault="00F749E9">
      <w:pPr>
        <w:jc w:val="center"/>
      </w:pPr>
    </w:p>
    <w:p w14:paraId="30D8D0FE" w14:textId="77777777" w:rsidR="00F749E9" w:rsidRDefault="00F74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671F3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F749E9" w14:paraId="7137B43D" w14:textId="77777777">
        <w:trPr>
          <w:trHeight w:val="635"/>
        </w:trPr>
        <w:tc>
          <w:tcPr>
            <w:tcW w:w="911" w:type="dxa"/>
          </w:tcPr>
          <w:p w14:paraId="25DE2A4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709C08F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2C2D2011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5A33F827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6C3D10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749E9" w14:paraId="2BF2A1DD" w14:textId="77777777">
        <w:trPr>
          <w:trHeight w:val="309"/>
        </w:trPr>
        <w:tc>
          <w:tcPr>
            <w:tcW w:w="911" w:type="dxa"/>
          </w:tcPr>
          <w:p w14:paraId="010A842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0B7D30C7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5CC4FCE3" w14:textId="486F3935" w:rsidR="00F749E9" w:rsidRDefault="00E6448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Yuvraj Bhalekar</w:t>
            </w:r>
          </w:p>
        </w:tc>
        <w:tc>
          <w:tcPr>
            <w:tcW w:w="2968" w:type="dxa"/>
          </w:tcPr>
          <w:p w14:paraId="0C267775" w14:textId="53039C7C" w:rsidR="00F749E9" w:rsidRDefault="00BC760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Amit Sarkar</w:t>
            </w:r>
          </w:p>
        </w:tc>
        <w:tc>
          <w:tcPr>
            <w:tcW w:w="2194" w:type="dxa"/>
          </w:tcPr>
          <w:p w14:paraId="3AC17D59" w14:textId="1E894E43" w:rsidR="00F749E9" w:rsidRDefault="009D5A5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AF461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6448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F461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6448E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749E9" w14:paraId="7C3ACF9B" w14:textId="77777777">
        <w:trPr>
          <w:trHeight w:val="326"/>
        </w:trPr>
        <w:tc>
          <w:tcPr>
            <w:tcW w:w="911" w:type="dxa"/>
          </w:tcPr>
          <w:p w14:paraId="16386FA8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0E2047BE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076CF0F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965A66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BAE63E3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B6CD5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CB2D93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A04688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BE98FC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FFE39F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CC3011" w14:textId="77777777" w:rsidR="00F749E9" w:rsidRDefault="00AF46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F749E9" w14:paraId="5704EC42" w14:textId="77777777">
        <w:tc>
          <w:tcPr>
            <w:tcW w:w="1008" w:type="dxa"/>
            <w:shd w:val="clear" w:color="auto" w:fill="002060"/>
          </w:tcPr>
          <w:p w14:paraId="265CC5D5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Req. ID</w:t>
            </w:r>
          </w:p>
        </w:tc>
        <w:tc>
          <w:tcPr>
            <w:tcW w:w="3690" w:type="dxa"/>
            <w:shd w:val="clear" w:color="auto" w:fill="002060"/>
          </w:tcPr>
          <w:p w14:paraId="501E450F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44C31A2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6A18DDE1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749E9" w14:paraId="4E8317D5" w14:textId="77777777">
        <w:trPr>
          <w:trHeight w:val="460"/>
        </w:trPr>
        <w:tc>
          <w:tcPr>
            <w:tcW w:w="1008" w:type="dxa"/>
          </w:tcPr>
          <w:p w14:paraId="72E892EA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5F590D46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3564" w:type="dxa"/>
          </w:tcPr>
          <w:p w14:paraId="765F106A" w14:textId="0EA801E0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move to next </w:t>
            </w:r>
            <w:r w:rsidR="007E0B33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="00BC2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instruction get highlighted and explanation will appear in front of it</w:t>
            </w:r>
          </w:p>
        </w:tc>
        <w:tc>
          <w:tcPr>
            <w:tcW w:w="2754" w:type="dxa"/>
          </w:tcPr>
          <w:p w14:paraId="3805B87B" w14:textId="3F20AA5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2B6127EA" w14:textId="77777777">
        <w:trPr>
          <w:trHeight w:val="460"/>
        </w:trPr>
        <w:tc>
          <w:tcPr>
            <w:tcW w:w="1008" w:type="dxa"/>
          </w:tcPr>
          <w:p w14:paraId="1636155B" w14:textId="2DE4A072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33DE08C5" w14:textId="17BE663B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window</w:t>
            </w:r>
          </w:p>
        </w:tc>
        <w:tc>
          <w:tcPr>
            <w:tcW w:w="3564" w:type="dxa"/>
          </w:tcPr>
          <w:p w14:paraId="680336B2" w14:textId="1AC07C04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instructions will appear in this part and instruction window occupy half of the screen</w:t>
            </w:r>
          </w:p>
        </w:tc>
        <w:tc>
          <w:tcPr>
            <w:tcW w:w="2754" w:type="dxa"/>
          </w:tcPr>
          <w:p w14:paraId="5E562F4B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5E995F07" w14:textId="77777777">
        <w:tc>
          <w:tcPr>
            <w:tcW w:w="1008" w:type="dxa"/>
          </w:tcPr>
          <w:p w14:paraId="4945036A" w14:textId="5638B5F4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14:paraId="77A0D751" w14:textId="16CEBEFE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window</w:t>
            </w:r>
          </w:p>
        </w:tc>
        <w:tc>
          <w:tcPr>
            <w:tcW w:w="3564" w:type="dxa"/>
          </w:tcPr>
          <w:p w14:paraId="70712826" w14:textId="6FBCA733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will appear in this window which is another half of the window</w:t>
            </w:r>
          </w:p>
        </w:tc>
        <w:tc>
          <w:tcPr>
            <w:tcW w:w="2754" w:type="dxa"/>
          </w:tcPr>
          <w:p w14:paraId="401E1F08" w14:textId="1916FD7E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6C2A5DBE" w14:textId="77777777">
        <w:tc>
          <w:tcPr>
            <w:tcW w:w="1008" w:type="dxa"/>
          </w:tcPr>
          <w:p w14:paraId="3CDF89AD" w14:textId="0958C082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66B18E88" w14:textId="2A6556B3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BC274D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button </w:t>
            </w:r>
          </w:p>
        </w:tc>
        <w:tc>
          <w:tcPr>
            <w:tcW w:w="3564" w:type="dxa"/>
          </w:tcPr>
          <w:p w14:paraId="44B5EBB2" w14:textId="54AA01E1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run code </w:t>
            </w:r>
          </w:p>
        </w:tc>
        <w:tc>
          <w:tcPr>
            <w:tcW w:w="2754" w:type="dxa"/>
          </w:tcPr>
          <w:p w14:paraId="121FE1E9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52D68AA2" w14:textId="77777777">
        <w:tc>
          <w:tcPr>
            <w:tcW w:w="1008" w:type="dxa"/>
          </w:tcPr>
          <w:p w14:paraId="305B2169" w14:textId="20DCF9D6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14:paraId="331D7577" w14:textId="50802507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fields </w:t>
            </w:r>
          </w:p>
        </w:tc>
        <w:tc>
          <w:tcPr>
            <w:tcW w:w="3564" w:type="dxa"/>
          </w:tcPr>
          <w:p w14:paraId="0C30122D" w14:textId="071F95EA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 are placed in the output window</w:t>
            </w:r>
          </w:p>
        </w:tc>
        <w:tc>
          <w:tcPr>
            <w:tcW w:w="2754" w:type="dxa"/>
          </w:tcPr>
          <w:p w14:paraId="7EF7FA4A" w14:textId="77777777" w:rsidR="00A65DA7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are provided to all the require registers, memory locations etc.</w:t>
            </w:r>
          </w:p>
          <w:p w14:paraId="2B3607D0" w14:textId="55A3EE39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need to provide for those which are not used in the </w:t>
            </w:r>
            <w:r w:rsidRPr="00A65DA7">
              <w:rPr>
                <w:rStyle w:val="SubtleEmphasis"/>
                <w:i w:val="0"/>
                <w:iCs w:val="0"/>
              </w:rPr>
              <w:t>instructions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49E9" w14:paraId="264B28B7" w14:textId="77777777">
        <w:tc>
          <w:tcPr>
            <w:tcW w:w="1008" w:type="dxa"/>
          </w:tcPr>
          <w:p w14:paraId="0B913B0D" w14:textId="6EB9EE2D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14:paraId="5D931F2A" w14:textId="3036A85E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button </w:t>
            </w:r>
          </w:p>
        </w:tc>
        <w:tc>
          <w:tcPr>
            <w:tcW w:w="3564" w:type="dxa"/>
          </w:tcPr>
          <w:p w14:paraId="701F65FF" w14:textId="4E77B94D" w:rsidR="00F749E9" w:rsidRDefault="00A65DA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clear all the output window values and set to initial values i.e. zero</w:t>
            </w:r>
          </w:p>
        </w:tc>
        <w:tc>
          <w:tcPr>
            <w:tcW w:w="2754" w:type="dxa"/>
          </w:tcPr>
          <w:p w14:paraId="7F98DC5F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2CD9E1CB" w14:textId="77777777">
        <w:tc>
          <w:tcPr>
            <w:tcW w:w="1008" w:type="dxa"/>
          </w:tcPr>
          <w:p w14:paraId="2C65C63B" w14:textId="05D34F9F" w:rsidR="00F749E9" w:rsidRDefault="00BC274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REQ7</w:t>
            </w:r>
          </w:p>
        </w:tc>
        <w:tc>
          <w:tcPr>
            <w:tcW w:w="3690" w:type="dxa"/>
          </w:tcPr>
          <w:p w14:paraId="57727F6D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5E8F6910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3EBE7D4E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B7F506" w14:textId="77777777" w:rsidR="00F749E9" w:rsidRDefault="00F7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FBD92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749E9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00A91" w14:textId="77777777" w:rsidR="001E0E14" w:rsidRDefault="001E0E14">
      <w:pPr>
        <w:spacing w:after="0" w:line="240" w:lineRule="auto"/>
      </w:pPr>
      <w:r>
        <w:separator/>
      </w:r>
    </w:p>
  </w:endnote>
  <w:endnote w:type="continuationSeparator" w:id="0">
    <w:p w14:paraId="60BBAAA2" w14:textId="77777777" w:rsidR="001E0E14" w:rsidRDefault="001E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531B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0BCD04" wp14:editId="2DC4DBCF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350193C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62E4F83F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51A2" w14:textId="77777777" w:rsidR="001E0E14" w:rsidRDefault="001E0E14">
      <w:pPr>
        <w:spacing w:after="0" w:line="240" w:lineRule="auto"/>
      </w:pPr>
      <w:r>
        <w:separator/>
      </w:r>
    </w:p>
  </w:footnote>
  <w:footnote w:type="continuationSeparator" w:id="0">
    <w:p w14:paraId="6CAA0F6B" w14:textId="77777777" w:rsidR="001E0E14" w:rsidRDefault="001E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88DFD" w14:textId="77777777" w:rsidR="00F749E9" w:rsidRDefault="00F749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F749E9" w14:paraId="336707BA" w14:textId="77777777">
      <w:trPr>
        <w:trHeight w:val="199"/>
      </w:trPr>
      <w:tc>
        <w:tcPr>
          <w:tcW w:w="1191" w:type="dxa"/>
        </w:tcPr>
        <w:p w14:paraId="574C0A6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79F95FF" wp14:editId="304A1B73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1B374BE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12A03042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668049B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E9"/>
    <w:rsid w:val="001E0E14"/>
    <w:rsid w:val="00307F14"/>
    <w:rsid w:val="007E0B33"/>
    <w:rsid w:val="00881CE1"/>
    <w:rsid w:val="009C0476"/>
    <w:rsid w:val="009D5A5F"/>
    <w:rsid w:val="00A65DA7"/>
    <w:rsid w:val="00AF4616"/>
    <w:rsid w:val="00BC274D"/>
    <w:rsid w:val="00BC7604"/>
    <w:rsid w:val="00D80363"/>
    <w:rsid w:val="00E6448E"/>
    <w:rsid w:val="00F7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72D1"/>
  <w15:docId w15:val="{E640112A-62A4-4817-B075-52C63419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A65D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Bhalekar</cp:lastModifiedBy>
  <cp:revision>7</cp:revision>
  <dcterms:created xsi:type="dcterms:W3CDTF">2020-10-07T13:28:00Z</dcterms:created>
  <dcterms:modified xsi:type="dcterms:W3CDTF">2020-10-12T11:07:00Z</dcterms:modified>
</cp:coreProperties>
</file>