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BC7" w:rsidRPr="003010AC" w:rsidRDefault="00DC0C0A" w:rsidP="00E906CE">
      <w:pPr>
        <w:spacing w:line="360" w:lineRule="auto"/>
        <w:ind w:left="9356"/>
        <w:jc w:val="center"/>
        <w:rPr>
          <w:rFonts w:ascii="Times New Roman" w:hAnsi="Times New Roman" w:cs="Times New Roman"/>
          <w:sz w:val="30"/>
          <w:szCs w:val="30"/>
        </w:rPr>
      </w:pPr>
      <w:r w:rsidRPr="003010AC">
        <w:rPr>
          <w:rFonts w:ascii="Times New Roman" w:hAnsi="Times New Roman" w:cs="Times New Roman"/>
          <w:sz w:val="30"/>
          <w:szCs w:val="30"/>
        </w:rPr>
        <w:t>УТВЕРЖДЕНА</w:t>
      </w:r>
    </w:p>
    <w:p w:rsidR="005A0BC7" w:rsidRPr="003010AC" w:rsidRDefault="005A0BC7" w:rsidP="00E906CE">
      <w:pPr>
        <w:ind w:left="9356"/>
        <w:jc w:val="center"/>
        <w:rPr>
          <w:rFonts w:ascii="Times New Roman" w:hAnsi="Times New Roman" w:cs="Times New Roman"/>
          <w:sz w:val="30"/>
          <w:szCs w:val="30"/>
        </w:rPr>
      </w:pPr>
      <w:r w:rsidRPr="003010AC">
        <w:rPr>
          <w:rFonts w:ascii="Times New Roman" w:hAnsi="Times New Roman" w:cs="Times New Roman"/>
          <w:sz w:val="30"/>
          <w:szCs w:val="30"/>
        </w:rPr>
        <w:t>Решени</w:t>
      </w:r>
      <w:r w:rsidR="00DC0C0A" w:rsidRPr="003010AC">
        <w:rPr>
          <w:rFonts w:ascii="Times New Roman" w:hAnsi="Times New Roman" w:cs="Times New Roman"/>
          <w:sz w:val="30"/>
          <w:szCs w:val="30"/>
        </w:rPr>
        <w:t>ем</w:t>
      </w:r>
      <w:r w:rsidRPr="003010AC">
        <w:rPr>
          <w:rFonts w:ascii="Times New Roman" w:hAnsi="Times New Roman" w:cs="Times New Roman"/>
          <w:sz w:val="30"/>
          <w:szCs w:val="30"/>
        </w:rPr>
        <w:t xml:space="preserve"> Коллегии </w:t>
      </w:r>
    </w:p>
    <w:p w:rsidR="005A0BC7" w:rsidRPr="003010AC" w:rsidRDefault="005A0BC7" w:rsidP="00E906CE">
      <w:pPr>
        <w:ind w:left="9356"/>
        <w:jc w:val="center"/>
        <w:rPr>
          <w:rFonts w:ascii="Times New Roman" w:hAnsi="Times New Roman" w:cs="Times New Roman"/>
          <w:sz w:val="30"/>
          <w:szCs w:val="30"/>
        </w:rPr>
      </w:pPr>
      <w:r w:rsidRPr="003010AC">
        <w:rPr>
          <w:rFonts w:ascii="Times New Roman" w:hAnsi="Times New Roman" w:cs="Times New Roman"/>
          <w:sz w:val="30"/>
          <w:szCs w:val="30"/>
        </w:rPr>
        <w:t>Евразийской экономической комиссии</w:t>
      </w:r>
    </w:p>
    <w:p w:rsidR="005A0BC7" w:rsidRPr="003010AC" w:rsidRDefault="00DC0C0A" w:rsidP="00E906CE">
      <w:pPr>
        <w:ind w:left="9356"/>
        <w:jc w:val="center"/>
        <w:rPr>
          <w:rFonts w:ascii="Times New Roman" w:hAnsi="Times New Roman" w:cs="Times New Roman"/>
          <w:sz w:val="30"/>
          <w:szCs w:val="30"/>
        </w:rPr>
      </w:pPr>
      <w:r w:rsidRPr="003010AC">
        <w:rPr>
          <w:rFonts w:ascii="Times New Roman" w:hAnsi="Times New Roman" w:cs="Times New Roman"/>
          <w:sz w:val="30"/>
          <w:szCs w:val="30"/>
        </w:rPr>
        <w:t>от</w:t>
      </w:r>
      <w:r w:rsidR="00941F05">
        <w:rPr>
          <w:rFonts w:ascii="Times New Roman" w:hAnsi="Times New Roman" w:cs="Times New Roman"/>
          <w:sz w:val="30"/>
          <w:szCs w:val="30"/>
        </w:rPr>
        <w:t xml:space="preserve"> 22 декабря 2015 г. № 172</w:t>
      </w:r>
    </w:p>
    <w:p w:rsidR="007A5879" w:rsidRPr="003010AC" w:rsidRDefault="007A5879" w:rsidP="005A0BC7">
      <w:pPr>
        <w:tabs>
          <w:tab w:val="left" w:pos="9214"/>
        </w:tabs>
        <w:ind w:left="4536"/>
        <w:jc w:val="center"/>
        <w:rPr>
          <w:rFonts w:ascii="Times New Roman" w:hAnsi="Times New Roman" w:cs="Times New Roman"/>
          <w:b/>
          <w:bCs/>
          <w:spacing w:val="-4"/>
          <w:kern w:val="2"/>
          <w:sz w:val="30"/>
          <w:szCs w:val="30"/>
        </w:rPr>
      </w:pPr>
    </w:p>
    <w:p w:rsidR="007A5879" w:rsidRDefault="007A5879" w:rsidP="00B24DAD">
      <w:pPr>
        <w:tabs>
          <w:tab w:val="left" w:pos="9214"/>
        </w:tabs>
        <w:jc w:val="center"/>
        <w:rPr>
          <w:rFonts w:ascii="Times New Roman" w:hAnsi="Times New Roman" w:cs="Times New Roman"/>
          <w:b/>
          <w:bCs/>
          <w:spacing w:val="-4"/>
          <w:kern w:val="2"/>
          <w:sz w:val="28"/>
          <w:szCs w:val="28"/>
        </w:rPr>
      </w:pPr>
    </w:p>
    <w:p w:rsidR="007A5879" w:rsidRDefault="007A5879" w:rsidP="00B24DAD">
      <w:pPr>
        <w:tabs>
          <w:tab w:val="left" w:pos="9214"/>
        </w:tabs>
        <w:jc w:val="center"/>
        <w:rPr>
          <w:rFonts w:ascii="Times New Roman" w:hAnsi="Times New Roman" w:cs="Times New Roman"/>
          <w:b/>
          <w:bCs/>
          <w:spacing w:val="-4"/>
          <w:kern w:val="2"/>
          <w:sz w:val="28"/>
          <w:szCs w:val="28"/>
        </w:rPr>
      </w:pPr>
      <w:bookmarkStart w:id="0" w:name="_GoBack"/>
      <w:bookmarkEnd w:id="0"/>
    </w:p>
    <w:p w:rsidR="007A5879" w:rsidRPr="005A0BC7" w:rsidRDefault="007A5879" w:rsidP="00B24DAD">
      <w:pPr>
        <w:tabs>
          <w:tab w:val="left" w:pos="9214"/>
        </w:tabs>
        <w:jc w:val="center"/>
        <w:rPr>
          <w:rFonts w:ascii="Times New Roman" w:hAnsi="Times New Roman" w:cs="Times New Roman"/>
          <w:b/>
          <w:bCs/>
          <w:spacing w:val="-4"/>
          <w:kern w:val="2"/>
          <w:sz w:val="30"/>
          <w:szCs w:val="30"/>
        </w:rPr>
      </w:pPr>
    </w:p>
    <w:p w:rsidR="00E14BE5" w:rsidRDefault="00E14BE5" w:rsidP="00B24DAD">
      <w:pPr>
        <w:tabs>
          <w:tab w:val="left" w:pos="9214"/>
        </w:tabs>
        <w:jc w:val="center"/>
        <w:rPr>
          <w:rFonts w:ascii="Times New Roman" w:hAnsi="Times New Roman" w:cs="Times New Roman"/>
          <w:b/>
          <w:bCs/>
          <w:spacing w:val="-4"/>
          <w:kern w:val="2"/>
          <w:sz w:val="30"/>
          <w:szCs w:val="30"/>
        </w:rPr>
      </w:pPr>
      <w:r w:rsidRPr="00E14BE5">
        <w:rPr>
          <w:rFonts w:ascii="Times New Roman Полужирный" w:hAnsi="Times New Roman Полужирный" w:cs="Times New Roman"/>
          <w:b/>
          <w:bCs/>
          <w:spacing w:val="40"/>
          <w:kern w:val="2"/>
          <w:sz w:val="30"/>
          <w:szCs w:val="30"/>
        </w:rPr>
        <w:t>НОМЕНКЛАТУРА</w:t>
      </w:r>
    </w:p>
    <w:p w:rsidR="007A5879" w:rsidRPr="005A0BC7" w:rsidRDefault="005A0BC7" w:rsidP="00B24DAD">
      <w:pPr>
        <w:tabs>
          <w:tab w:val="left" w:pos="9214"/>
        </w:tabs>
        <w:jc w:val="center"/>
        <w:rPr>
          <w:rFonts w:ascii="Times New Roman" w:hAnsi="Times New Roman" w:cs="Times New Roman"/>
          <w:b/>
          <w:bCs/>
          <w:spacing w:val="-4"/>
          <w:kern w:val="2"/>
          <w:sz w:val="30"/>
          <w:szCs w:val="30"/>
        </w:rPr>
      </w:pPr>
      <w:r w:rsidRPr="005A0BC7">
        <w:rPr>
          <w:rFonts w:ascii="Times New Roman" w:hAnsi="Times New Roman" w:cs="Times New Roman"/>
          <w:b/>
          <w:bCs/>
          <w:spacing w:val="-4"/>
          <w:kern w:val="2"/>
          <w:sz w:val="30"/>
          <w:szCs w:val="30"/>
        </w:rPr>
        <w:t>лекарственных форм</w:t>
      </w:r>
    </w:p>
    <w:p w:rsidR="007A5879" w:rsidRPr="00981D05" w:rsidRDefault="007A5879" w:rsidP="00981D05">
      <w:pPr>
        <w:rPr>
          <w:rFonts w:ascii="Times New Roman" w:hAnsi="Times New Roman" w:cs="Times New Roman"/>
          <w:bCs/>
          <w:spacing w:val="-4"/>
          <w:kern w:val="2"/>
          <w:sz w:val="30"/>
          <w:szCs w:val="30"/>
        </w:rPr>
      </w:pPr>
    </w:p>
    <w:p w:rsidR="007A5879" w:rsidRPr="00981D05" w:rsidRDefault="007A5879" w:rsidP="00981D05">
      <w:pPr>
        <w:pStyle w:val="21"/>
        <w:shd w:val="clear" w:color="auto" w:fill="auto"/>
        <w:spacing w:line="360" w:lineRule="auto"/>
        <w:ind w:right="23"/>
        <w:rPr>
          <w:spacing w:val="-2"/>
          <w:kern w:val="28"/>
          <w:sz w:val="28"/>
          <w:szCs w:val="28"/>
        </w:rPr>
      </w:pPr>
    </w:p>
    <w:tbl>
      <w:tblPr>
        <w:tblW w:w="5105" w:type="pct"/>
        <w:tblInd w:w="2" w:type="dxa"/>
        <w:tblCellMar>
          <w:left w:w="10" w:type="dxa"/>
          <w:right w:w="10" w:type="dxa"/>
        </w:tblCellMar>
        <w:tblLook w:val="00A0" w:firstRow="1" w:lastRow="0" w:firstColumn="1" w:lastColumn="0" w:noHBand="0" w:noVBand="0"/>
      </w:tblPr>
      <w:tblGrid>
        <w:gridCol w:w="780"/>
        <w:gridCol w:w="2773"/>
        <w:gridCol w:w="2050"/>
        <w:gridCol w:w="9292"/>
      </w:tblGrid>
      <w:tr w:rsidR="007A5879" w:rsidRPr="008B0526" w:rsidTr="00CB2712">
        <w:trPr>
          <w:tblHeader/>
        </w:trPr>
        <w:tc>
          <w:tcPr>
            <w:tcW w:w="262" w:type="pct"/>
            <w:vMerge w:val="restart"/>
            <w:tcBorders>
              <w:top w:val="single" w:sz="4" w:space="0" w:color="auto"/>
              <w:left w:val="single" w:sz="4" w:space="0" w:color="auto"/>
              <w:bottom w:val="single" w:sz="4" w:space="0" w:color="auto"/>
              <w:right w:val="single" w:sz="4" w:space="0" w:color="auto"/>
            </w:tcBorders>
            <w:shd w:val="clear" w:color="auto" w:fill="FFFFFF"/>
          </w:tcPr>
          <w:p w:rsidR="007A5879" w:rsidRPr="008B0526" w:rsidRDefault="00981D05" w:rsidP="008B0526">
            <w:pPr>
              <w:widowControl/>
              <w:spacing w:before="40" w:after="40"/>
              <w:jc w:val="center"/>
              <w:rPr>
                <w:rFonts w:ascii="Times New Roman" w:hAnsi="Times New Roman" w:cs="Times New Roman"/>
                <w:kern w:val="24"/>
              </w:rPr>
            </w:pPr>
            <w:r w:rsidRPr="008B0526">
              <w:rPr>
                <w:rFonts w:ascii="Times New Roman" w:hAnsi="Times New Roman" w:cs="Times New Roman"/>
                <w:bCs/>
                <w:kern w:val="24"/>
              </w:rPr>
              <w:t>№</w:t>
            </w:r>
          </w:p>
        </w:tc>
        <w:tc>
          <w:tcPr>
            <w:tcW w:w="1619" w:type="pct"/>
            <w:gridSpan w:val="2"/>
            <w:tcBorders>
              <w:top w:val="single" w:sz="4" w:space="0" w:color="auto"/>
              <w:left w:val="single" w:sz="4" w:space="0" w:color="auto"/>
              <w:bottom w:val="single" w:sz="4" w:space="0" w:color="auto"/>
              <w:right w:val="single" w:sz="4" w:space="0" w:color="auto"/>
            </w:tcBorders>
            <w:shd w:val="clear" w:color="auto" w:fill="FFFFFF"/>
          </w:tcPr>
          <w:p w:rsidR="007A5879" w:rsidRPr="008B0526" w:rsidRDefault="007A5879" w:rsidP="008B0526">
            <w:pPr>
              <w:widowControl/>
              <w:spacing w:before="40" w:after="40"/>
              <w:jc w:val="center"/>
              <w:rPr>
                <w:rFonts w:ascii="Times New Roman" w:hAnsi="Times New Roman" w:cs="Times New Roman"/>
                <w:bCs/>
                <w:color w:val="auto"/>
                <w:kern w:val="24"/>
              </w:rPr>
            </w:pPr>
            <w:r w:rsidRPr="008B0526">
              <w:rPr>
                <w:rFonts w:ascii="Times New Roman" w:hAnsi="Times New Roman" w:cs="Times New Roman"/>
                <w:bCs/>
                <w:color w:val="auto"/>
                <w:kern w:val="24"/>
              </w:rPr>
              <w:t>Наименование лекарственной формы</w:t>
            </w:r>
          </w:p>
        </w:tc>
        <w:tc>
          <w:tcPr>
            <w:tcW w:w="3119" w:type="pct"/>
            <w:vMerge w:val="restart"/>
            <w:tcBorders>
              <w:top w:val="single" w:sz="4" w:space="0" w:color="auto"/>
              <w:left w:val="single" w:sz="4" w:space="0" w:color="auto"/>
              <w:bottom w:val="single" w:sz="4" w:space="0" w:color="auto"/>
              <w:right w:val="single" w:sz="4" w:space="0" w:color="auto"/>
            </w:tcBorders>
            <w:shd w:val="clear" w:color="auto" w:fill="FFFFFF"/>
          </w:tcPr>
          <w:p w:rsidR="007A5879" w:rsidRPr="008B0526" w:rsidRDefault="007A5879" w:rsidP="008B0526">
            <w:pPr>
              <w:widowControl/>
              <w:spacing w:before="40" w:after="40"/>
              <w:jc w:val="center"/>
              <w:rPr>
                <w:rFonts w:ascii="Times New Roman" w:hAnsi="Times New Roman" w:cs="Times New Roman"/>
                <w:bCs/>
                <w:kern w:val="24"/>
              </w:rPr>
            </w:pPr>
            <w:r w:rsidRPr="008B0526">
              <w:rPr>
                <w:rFonts w:ascii="Times New Roman" w:hAnsi="Times New Roman" w:cs="Times New Roman"/>
                <w:bCs/>
                <w:kern w:val="24"/>
              </w:rPr>
              <w:t>Определение</w:t>
            </w:r>
          </w:p>
        </w:tc>
      </w:tr>
      <w:tr w:rsidR="007A5879" w:rsidRPr="008B0526" w:rsidTr="00CB2712">
        <w:trPr>
          <w:tblHeader/>
        </w:trPr>
        <w:tc>
          <w:tcPr>
            <w:tcW w:w="0" w:type="auto"/>
            <w:vMerge/>
            <w:tcBorders>
              <w:top w:val="single" w:sz="4" w:space="0" w:color="auto"/>
              <w:left w:val="single" w:sz="4" w:space="0" w:color="auto"/>
              <w:bottom w:val="single" w:sz="4" w:space="0" w:color="auto"/>
              <w:right w:val="single" w:sz="4" w:space="0" w:color="auto"/>
            </w:tcBorders>
          </w:tcPr>
          <w:p w:rsidR="007A5879" w:rsidRPr="008B0526" w:rsidRDefault="007A5879" w:rsidP="008B0526">
            <w:pPr>
              <w:widowControl/>
              <w:spacing w:before="40" w:after="40"/>
              <w:jc w:val="center"/>
              <w:rPr>
                <w:rFonts w:ascii="Times New Roman" w:hAnsi="Times New Roman" w:cs="Times New Roman"/>
                <w:kern w:val="24"/>
              </w:rPr>
            </w:pPr>
          </w:p>
        </w:tc>
        <w:tc>
          <w:tcPr>
            <w:tcW w:w="931" w:type="pct"/>
            <w:tcBorders>
              <w:top w:val="single" w:sz="4" w:space="0" w:color="auto"/>
              <w:left w:val="single" w:sz="4" w:space="0" w:color="auto"/>
              <w:bottom w:val="single" w:sz="4" w:space="0" w:color="auto"/>
              <w:right w:val="single" w:sz="4" w:space="0" w:color="auto"/>
            </w:tcBorders>
            <w:shd w:val="clear" w:color="auto" w:fill="FFFFFF"/>
          </w:tcPr>
          <w:p w:rsidR="007A5879" w:rsidRPr="008B0526" w:rsidRDefault="00DA6721" w:rsidP="008B0526">
            <w:pPr>
              <w:widowControl/>
              <w:spacing w:before="40" w:after="40"/>
              <w:jc w:val="center"/>
              <w:rPr>
                <w:rFonts w:ascii="Times New Roman" w:hAnsi="Times New Roman" w:cs="Times New Roman"/>
                <w:bCs/>
                <w:color w:val="auto"/>
                <w:kern w:val="24"/>
              </w:rPr>
            </w:pPr>
            <w:r w:rsidRPr="008B0526">
              <w:rPr>
                <w:rFonts w:ascii="Times New Roman" w:hAnsi="Times New Roman" w:cs="Times New Roman"/>
                <w:bCs/>
                <w:color w:val="auto"/>
                <w:kern w:val="24"/>
              </w:rPr>
              <w:t>п</w:t>
            </w:r>
            <w:r w:rsidR="007A5879" w:rsidRPr="008B0526">
              <w:rPr>
                <w:rFonts w:ascii="Times New Roman" w:hAnsi="Times New Roman" w:cs="Times New Roman"/>
                <w:bCs/>
                <w:color w:val="auto"/>
                <w:kern w:val="24"/>
              </w:rPr>
              <w:t>олное</w:t>
            </w:r>
          </w:p>
        </w:tc>
        <w:tc>
          <w:tcPr>
            <w:tcW w:w="688" w:type="pct"/>
            <w:tcBorders>
              <w:top w:val="single" w:sz="4" w:space="0" w:color="auto"/>
              <w:left w:val="single" w:sz="4" w:space="0" w:color="auto"/>
              <w:bottom w:val="single" w:sz="4" w:space="0" w:color="auto"/>
              <w:right w:val="single" w:sz="4" w:space="0" w:color="auto"/>
            </w:tcBorders>
            <w:shd w:val="clear" w:color="auto" w:fill="FFFFFF"/>
          </w:tcPr>
          <w:p w:rsidR="001B68F6" w:rsidRPr="008B0526" w:rsidRDefault="00DA6721" w:rsidP="008B0526">
            <w:pPr>
              <w:widowControl/>
              <w:spacing w:before="40" w:after="40"/>
              <w:jc w:val="center"/>
              <w:rPr>
                <w:rFonts w:ascii="Times New Roman" w:hAnsi="Times New Roman" w:cs="Times New Roman"/>
                <w:bCs/>
                <w:color w:val="auto"/>
                <w:kern w:val="24"/>
              </w:rPr>
            </w:pPr>
            <w:r w:rsidRPr="008B0526">
              <w:rPr>
                <w:rFonts w:ascii="Times New Roman" w:hAnsi="Times New Roman" w:cs="Times New Roman"/>
                <w:bCs/>
                <w:color w:val="auto"/>
                <w:kern w:val="24"/>
              </w:rPr>
              <w:t>к</w:t>
            </w:r>
            <w:r w:rsidR="001B68F6" w:rsidRPr="008B0526">
              <w:rPr>
                <w:rFonts w:ascii="Times New Roman" w:hAnsi="Times New Roman" w:cs="Times New Roman"/>
                <w:bCs/>
                <w:color w:val="auto"/>
                <w:kern w:val="24"/>
                <w:lang w:val="en-US"/>
              </w:rPr>
              <w:t>раткое</w:t>
            </w:r>
          </w:p>
        </w:tc>
        <w:tc>
          <w:tcPr>
            <w:tcW w:w="3119" w:type="pct"/>
            <w:vMerge/>
            <w:tcBorders>
              <w:top w:val="single" w:sz="4" w:space="0" w:color="auto"/>
              <w:left w:val="single" w:sz="4" w:space="0" w:color="auto"/>
              <w:bottom w:val="single" w:sz="4" w:space="0" w:color="auto"/>
              <w:right w:val="single" w:sz="4" w:space="0" w:color="auto"/>
            </w:tcBorders>
          </w:tcPr>
          <w:p w:rsidR="007A5879" w:rsidRPr="008B0526" w:rsidRDefault="007A5879" w:rsidP="008B0526">
            <w:pPr>
              <w:widowControl/>
              <w:spacing w:before="40" w:after="40"/>
              <w:jc w:val="center"/>
              <w:rPr>
                <w:rFonts w:ascii="Times New Roman" w:hAnsi="Times New Roman" w:cs="Times New Roman"/>
                <w:bCs/>
                <w:kern w:val="24"/>
              </w:rPr>
            </w:pPr>
          </w:p>
        </w:tc>
      </w:tr>
      <w:tr w:rsidR="007A5879" w:rsidRPr="00DA6721" w:rsidTr="00CB2712">
        <w:tc>
          <w:tcPr>
            <w:tcW w:w="262" w:type="pct"/>
            <w:tcBorders>
              <w:top w:val="single" w:sz="4" w:space="0" w:color="auto"/>
            </w:tcBorders>
            <w:shd w:val="clear" w:color="auto" w:fill="FFFFFF"/>
          </w:tcPr>
          <w:p w:rsidR="007A5879" w:rsidRPr="00DA6721" w:rsidRDefault="007A5879"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rPr>
              <w:t>1.</w:t>
            </w:r>
          </w:p>
        </w:tc>
        <w:tc>
          <w:tcPr>
            <w:tcW w:w="1619" w:type="pct"/>
            <w:gridSpan w:val="2"/>
            <w:tcBorders>
              <w:top w:val="single" w:sz="4" w:space="0" w:color="auto"/>
            </w:tcBorders>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Аэрозоль</w:t>
            </w:r>
          </w:p>
        </w:tc>
        <w:tc>
          <w:tcPr>
            <w:tcW w:w="3119" w:type="pct"/>
            <w:tcBorders>
              <w:top w:val="single" w:sz="4" w:space="0" w:color="auto"/>
            </w:tcBorders>
            <w:shd w:val="clear" w:color="auto" w:fill="FFFFFF"/>
          </w:tcPr>
          <w:p w:rsidR="007A5879" w:rsidRPr="00DA6721" w:rsidRDefault="00DA6721" w:rsidP="008B0526">
            <w:pPr>
              <w:widowControl/>
              <w:spacing w:before="120"/>
              <w:ind w:left="57" w:right="57"/>
              <w:rPr>
                <w:rFonts w:ascii="Times New Roman" w:hAnsi="Times New Roman" w:cs="Times New Roman"/>
                <w:bCs/>
                <w:spacing w:val="-2"/>
                <w:kern w:val="28"/>
              </w:rPr>
            </w:pPr>
            <w:r>
              <w:rPr>
                <w:rFonts w:ascii="Times New Roman" w:hAnsi="Times New Roman" w:cs="Times New Roman"/>
                <w:spacing w:val="-2"/>
                <w:kern w:val="28"/>
              </w:rPr>
              <w:t>л</w:t>
            </w:r>
            <w:r w:rsidR="007A5879" w:rsidRPr="00DA6721">
              <w:rPr>
                <w:rFonts w:ascii="Times New Roman" w:hAnsi="Times New Roman" w:cs="Times New Roman"/>
                <w:spacing w:val="-2"/>
                <w:kern w:val="28"/>
              </w:rPr>
              <w:t>екарственная форма, представляющая собой раствор, эмульсию или суспензию действующих веществ, которые находятся под давлением пропеллента в герметичной упаковке (аэрозольный баллон), снабженной клапанно-распылительной системой, обеспечивающей высвобождение содержимого в виде дисперсии твердых или жидких частиц в газе, размер которых соответствует пути введения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00DA6721">
              <w:rPr>
                <w:rFonts w:ascii="Times New Roman" w:hAnsi="Times New Roman" w:cs="Times New Roman"/>
                <w:spacing w:val="-2"/>
                <w:kern w:val="28"/>
              </w:rPr>
              <w:t>1</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аэрозоль для ингаляций дозированный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DA672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а</w:t>
            </w:r>
            <w:r w:rsidR="007A5879" w:rsidRPr="00DA6721">
              <w:rPr>
                <w:rFonts w:ascii="Times New Roman" w:hAnsi="Times New Roman" w:cs="Times New Roman"/>
                <w:spacing w:val="-2"/>
                <w:kern w:val="28"/>
              </w:rPr>
              <w:t xml:space="preserve">эрозоль, предназначенный для ингаляционного введения в дыхательную систему с целью оказания </w:t>
            </w:r>
            <w:r w:rsidR="005210D8">
              <w:rPr>
                <w:rFonts w:ascii="Times New Roman" w:hAnsi="Times New Roman" w:cs="Times New Roman"/>
                <w:spacing w:val="-2"/>
                <w:kern w:val="28"/>
              </w:rPr>
              <w:t xml:space="preserve">местного или </w:t>
            </w:r>
            <w:r w:rsidR="007A5879" w:rsidRPr="00DA6721">
              <w:rPr>
                <w:rFonts w:ascii="Times New Roman" w:hAnsi="Times New Roman" w:cs="Times New Roman"/>
                <w:spacing w:val="-2"/>
                <w:kern w:val="28"/>
              </w:rPr>
              <w:t>системного действия в нижних дыхательных путях и легких</w:t>
            </w:r>
            <w:r w:rsidR="0090534D">
              <w:rPr>
                <w:rFonts w:ascii="Times New Roman" w:hAnsi="Times New Roman" w:cs="Times New Roman"/>
                <w:spacing w:val="-2"/>
                <w:kern w:val="28"/>
              </w:rPr>
              <w:br/>
            </w:r>
            <w:r w:rsidR="007A5879" w:rsidRPr="00DA6721">
              <w:rPr>
                <w:rFonts w:ascii="Times New Roman" w:hAnsi="Times New Roman" w:cs="Times New Roman"/>
                <w:spacing w:val="-2"/>
                <w:kern w:val="28"/>
              </w:rPr>
              <w:t>и выпускаемый в упаковке с дозирующим устройством</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00DA6721">
              <w:rPr>
                <w:rFonts w:ascii="Times New Roman" w:hAnsi="Times New Roman" w:cs="Times New Roman"/>
                <w:spacing w:val="-2"/>
                <w:kern w:val="28"/>
              </w:rPr>
              <w:t>2</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аэрозоль для местного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DA672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а</w:t>
            </w:r>
            <w:r w:rsidR="007A5879" w:rsidRPr="00DA6721">
              <w:rPr>
                <w:rFonts w:ascii="Times New Roman" w:hAnsi="Times New Roman" w:cs="Times New Roman"/>
                <w:spacing w:val="-2"/>
                <w:kern w:val="28"/>
              </w:rPr>
              <w:t>эрозоль, предназначенный для местного применения</w:t>
            </w:r>
          </w:p>
        </w:tc>
      </w:tr>
      <w:tr w:rsidR="00DA6721" w:rsidRPr="00DA6721" w:rsidTr="00CB2712">
        <w:tc>
          <w:tcPr>
            <w:tcW w:w="262" w:type="pct"/>
            <w:shd w:val="clear" w:color="auto" w:fill="FFFFFF"/>
          </w:tcPr>
          <w:p w:rsidR="00DA6721" w:rsidRPr="00DA6721" w:rsidRDefault="00DA6721"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Pr>
                <w:rFonts w:ascii="Times New Roman" w:hAnsi="Times New Roman" w:cs="Times New Roman"/>
                <w:spacing w:val="-2"/>
                <w:kern w:val="28"/>
              </w:rPr>
              <w:t>3</w:t>
            </w:r>
            <w:r w:rsidRPr="00DA6721">
              <w:rPr>
                <w:rFonts w:ascii="Times New Roman" w:hAnsi="Times New Roman" w:cs="Times New Roman"/>
                <w:spacing w:val="-2"/>
                <w:kern w:val="28"/>
              </w:rPr>
              <w:t>.</w:t>
            </w:r>
          </w:p>
        </w:tc>
        <w:tc>
          <w:tcPr>
            <w:tcW w:w="931" w:type="pct"/>
            <w:shd w:val="clear" w:color="auto" w:fill="FFFFFF"/>
          </w:tcPr>
          <w:p w:rsidR="00DA6721" w:rsidRDefault="00DA6721"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аэрозоль для нанесения на слизистую оболочку полости рта</w:t>
            </w:r>
          </w:p>
          <w:p w:rsidR="008B0526" w:rsidRPr="00DA6721" w:rsidRDefault="008B0526" w:rsidP="008B0526">
            <w:pPr>
              <w:widowControl/>
              <w:spacing w:before="120"/>
              <w:ind w:left="57" w:right="57"/>
              <w:rPr>
                <w:rFonts w:ascii="Times New Roman" w:hAnsi="Times New Roman" w:cs="Times New Roman"/>
                <w:color w:val="auto"/>
                <w:spacing w:val="-2"/>
                <w:kern w:val="28"/>
              </w:rPr>
            </w:pPr>
          </w:p>
        </w:tc>
        <w:tc>
          <w:tcPr>
            <w:tcW w:w="688" w:type="pct"/>
            <w:shd w:val="clear" w:color="auto" w:fill="FFFFFF"/>
          </w:tcPr>
          <w:p w:rsidR="00DA6721" w:rsidRPr="00DA6721" w:rsidRDefault="00DA6721"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аэрозоль для слизистой рта</w:t>
            </w:r>
          </w:p>
        </w:tc>
        <w:tc>
          <w:tcPr>
            <w:tcW w:w="3119" w:type="pct"/>
            <w:shd w:val="clear" w:color="auto" w:fill="FFFFFF"/>
          </w:tcPr>
          <w:p w:rsidR="00DA6721" w:rsidRPr="00DA6721" w:rsidRDefault="00DA672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а</w:t>
            </w:r>
            <w:r w:rsidRPr="00DA6721">
              <w:rPr>
                <w:rFonts w:ascii="Times New Roman" w:hAnsi="Times New Roman" w:cs="Times New Roman"/>
                <w:spacing w:val="-2"/>
                <w:kern w:val="28"/>
              </w:rPr>
              <w:t>эрозоль, предназначенный для нанесения на слизистую оболочку полости рта</w:t>
            </w:r>
            <w:r w:rsidR="0090534D">
              <w:rPr>
                <w:rFonts w:ascii="Times New Roman" w:hAnsi="Times New Roman" w:cs="Times New Roman"/>
                <w:spacing w:val="-2"/>
                <w:kern w:val="28"/>
              </w:rPr>
              <w:br/>
            </w:r>
            <w:r w:rsidRPr="00DA6721">
              <w:rPr>
                <w:rFonts w:ascii="Times New Roman" w:hAnsi="Times New Roman" w:cs="Times New Roman"/>
                <w:spacing w:val="-2"/>
                <w:kern w:val="28"/>
              </w:rPr>
              <w:t>(за исключением подъязычного пространства)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lastRenderedPageBreak/>
              <w:t>1.</w:t>
            </w:r>
            <w:r w:rsidR="00DA6721">
              <w:rPr>
                <w:rFonts w:ascii="Times New Roman" w:hAnsi="Times New Roman" w:cs="Times New Roman"/>
                <w:spacing w:val="-2"/>
                <w:kern w:val="28"/>
              </w:rPr>
              <w:t>4</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аэрозоль для наружного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DA672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а</w:t>
            </w:r>
            <w:r w:rsidR="007A5879" w:rsidRPr="00DA6721">
              <w:rPr>
                <w:rFonts w:ascii="Times New Roman" w:hAnsi="Times New Roman" w:cs="Times New Roman"/>
                <w:spacing w:val="-2"/>
                <w:kern w:val="28"/>
              </w:rPr>
              <w:t>эрозоль, предназначенный для наружного применения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00DA6721">
              <w:rPr>
                <w:rFonts w:ascii="Times New Roman" w:hAnsi="Times New Roman" w:cs="Times New Roman"/>
                <w:spacing w:val="-2"/>
                <w:kern w:val="28"/>
              </w:rPr>
              <w:t>5</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аэрозоль назальный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DA672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а</w:t>
            </w:r>
            <w:r w:rsidR="007A5879" w:rsidRPr="00DA6721">
              <w:rPr>
                <w:rFonts w:ascii="Times New Roman" w:hAnsi="Times New Roman" w:cs="Times New Roman"/>
                <w:spacing w:val="-2"/>
                <w:kern w:val="28"/>
              </w:rPr>
              <w:t>эрозоль, предназначенный для введения в полость носа с целью оказания местного или системного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00DA6721">
              <w:rPr>
                <w:rFonts w:ascii="Times New Roman" w:hAnsi="Times New Roman" w:cs="Times New Roman"/>
                <w:spacing w:val="-2"/>
                <w:kern w:val="28"/>
              </w:rPr>
              <w:t>6</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аэрозоль подъязычный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DA672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а</w:t>
            </w:r>
            <w:r w:rsidR="007A5879" w:rsidRPr="00DA6721">
              <w:rPr>
                <w:rFonts w:ascii="Times New Roman" w:hAnsi="Times New Roman" w:cs="Times New Roman"/>
                <w:spacing w:val="-2"/>
                <w:kern w:val="28"/>
              </w:rPr>
              <w:t>эрозоль, предназначенный для нанесения под язык с целью оказания системного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00DA6721">
              <w:rPr>
                <w:rFonts w:ascii="Times New Roman" w:hAnsi="Times New Roman" w:cs="Times New Roman"/>
                <w:spacing w:val="-2"/>
                <w:kern w:val="28"/>
              </w:rPr>
              <w:t>7</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аэрозоль трансдермальный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DA672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а</w:t>
            </w:r>
            <w:r w:rsidR="007A5879" w:rsidRPr="00DA6721">
              <w:rPr>
                <w:rFonts w:ascii="Times New Roman" w:hAnsi="Times New Roman" w:cs="Times New Roman"/>
                <w:spacing w:val="-2"/>
                <w:kern w:val="28"/>
              </w:rPr>
              <w:t>эрозоль, предназначенный для нанесения на кожу с целью оказания системного действия за счет проникновения действующих веществ в кровоток через кожный барьер</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00DA6721">
              <w:rPr>
                <w:rFonts w:ascii="Times New Roman" w:hAnsi="Times New Roman" w:cs="Times New Roman"/>
                <w:spacing w:val="-2"/>
                <w:kern w:val="28"/>
              </w:rPr>
              <w:t>8</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аэрозоль ушной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а</w:t>
            </w:r>
            <w:r w:rsidR="007A5879" w:rsidRPr="00DA6721">
              <w:rPr>
                <w:rFonts w:ascii="Times New Roman" w:hAnsi="Times New Roman" w:cs="Times New Roman"/>
                <w:spacing w:val="-2"/>
                <w:kern w:val="28"/>
              </w:rPr>
              <w:t>эрозоль, предназначенный для введения в наружный слуховой проход</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rPr>
              <w:t>2.</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Газ медицинский</w:t>
            </w: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л</w:t>
            </w:r>
            <w:r w:rsidR="007A5879" w:rsidRPr="00DA6721">
              <w:rPr>
                <w:rFonts w:ascii="Times New Roman" w:hAnsi="Times New Roman" w:cs="Times New Roman"/>
                <w:spacing w:val="-2"/>
                <w:kern w:val="28"/>
              </w:rPr>
              <w:t>екарственная форма, представляющая собой любое вещество или смесь веществ, газообразных при нормальном атмосферном давлении и комнатной температуре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газ медицинский криогенный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аз медицинский, сжижающийся при давлении 101,3 кПа и температуре ниже минус</w:t>
            </w:r>
            <w:r>
              <w:rPr>
                <w:rFonts w:ascii="Times New Roman" w:hAnsi="Times New Roman" w:cs="Times New Roman"/>
                <w:spacing w:val="-2"/>
                <w:kern w:val="28"/>
              </w:rPr>
              <w:t> </w:t>
            </w:r>
            <w:r w:rsidR="007A5879" w:rsidRPr="00DA6721">
              <w:rPr>
                <w:rFonts w:ascii="Times New Roman" w:hAnsi="Times New Roman" w:cs="Times New Roman"/>
                <w:spacing w:val="-2"/>
                <w:kern w:val="28"/>
              </w:rPr>
              <w:t>150</w:t>
            </w:r>
            <w:r>
              <w:rPr>
                <w:rFonts w:ascii="Times New Roman" w:hAnsi="Times New Roman" w:cs="Times New Roman"/>
                <w:spacing w:val="-2"/>
                <w:kern w:val="28"/>
              </w:rPr>
              <w:t> ˚С</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газ медицинский сжатый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аз медицинский, сохраняющий газообразное состояние при наполнении под давлением при температуре минус 50</w:t>
            </w:r>
            <w:r>
              <w:rPr>
                <w:rFonts w:ascii="Times New Roman" w:hAnsi="Times New Roman" w:cs="Times New Roman"/>
                <w:spacing w:val="-2"/>
                <w:kern w:val="28"/>
              </w:rPr>
              <w:t> </w:t>
            </w:r>
            <w:r w:rsidR="007A5879" w:rsidRPr="00DA6721">
              <w:rPr>
                <w:rFonts w:ascii="Times New Roman" w:hAnsi="Times New Roman" w:cs="Times New Roman"/>
                <w:spacing w:val="-2"/>
                <w:kern w:val="28"/>
              </w:rPr>
              <w:t>˚С</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2.3.</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газ медицинский сжиженный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аз медицинский, находящийся в двухфазном состоянии (газ над жидкостью) при наполнении под давлением при температуре минус 50</w:t>
            </w:r>
            <w:r>
              <w:rPr>
                <w:rFonts w:ascii="Times New Roman" w:hAnsi="Times New Roman" w:cs="Times New Roman"/>
                <w:spacing w:val="-2"/>
                <w:kern w:val="28"/>
              </w:rPr>
              <w:t> </w:t>
            </w:r>
            <w:r w:rsidR="007A5879" w:rsidRPr="00DA6721">
              <w:rPr>
                <w:rFonts w:ascii="Times New Roman" w:hAnsi="Times New Roman" w:cs="Times New Roman"/>
                <w:spacing w:val="-2"/>
                <w:kern w:val="28"/>
              </w:rPr>
              <w:t>˚С</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bCs/>
                <w:spacing w:val="-2"/>
                <w:kern w:val="28"/>
              </w:rPr>
              <w:t>3.</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Гель</w:t>
            </w: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м</w:t>
            </w:r>
            <w:r w:rsidR="007A5879" w:rsidRPr="00DA6721">
              <w:rPr>
                <w:rFonts w:ascii="Times New Roman" w:hAnsi="Times New Roman" w:cs="Times New Roman"/>
                <w:spacing w:val="-2"/>
                <w:kern w:val="28"/>
              </w:rPr>
              <w:t>ягкая лекарственная форма в виде коллоидной дисперсии, полученн</w:t>
            </w:r>
            <w:r>
              <w:rPr>
                <w:rFonts w:ascii="Times New Roman" w:hAnsi="Times New Roman" w:cs="Times New Roman"/>
                <w:spacing w:val="-2"/>
                <w:kern w:val="28"/>
              </w:rPr>
              <w:t>ая путем</w:t>
            </w:r>
            <w:r w:rsidR="007A5879" w:rsidRPr="00DA6721">
              <w:rPr>
                <w:rFonts w:ascii="Times New Roman" w:hAnsi="Times New Roman" w:cs="Times New Roman"/>
                <w:spacing w:val="-2"/>
                <w:kern w:val="28"/>
              </w:rPr>
              <w:t xml:space="preserve"> гелеобразовани</w:t>
            </w:r>
            <w:r>
              <w:rPr>
                <w:rFonts w:ascii="Times New Roman" w:hAnsi="Times New Roman" w:cs="Times New Roman"/>
                <w:spacing w:val="-2"/>
                <w:kern w:val="28"/>
              </w:rPr>
              <w:t>я</w:t>
            </w:r>
            <w:r w:rsidR="007A5879" w:rsidRPr="00DA6721">
              <w:rPr>
                <w:rFonts w:ascii="Times New Roman" w:hAnsi="Times New Roman" w:cs="Times New Roman"/>
                <w:spacing w:val="-2"/>
                <w:kern w:val="28"/>
              </w:rPr>
              <w:t xml:space="preserve"> с использованием специальных веществ</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гель вагинальный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ель, предназначенный для введения во влагалище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гель глазной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bCs/>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гель, предназначенный для нанесения на слизистую оболочку глаза (конъюнктиву)</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3.3.</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гель для инъекций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гидрофильный гель, предназначенный для инъекционного введения</w:t>
            </w:r>
            <w:r w:rsidR="0090534D">
              <w:rPr>
                <w:rFonts w:ascii="Times New Roman" w:hAnsi="Times New Roman" w:cs="Times New Roman"/>
                <w:spacing w:val="-2"/>
                <w:kern w:val="28"/>
              </w:rPr>
              <w:br/>
            </w:r>
            <w:r w:rsidR="007A5879" w:rsidRPr="00DA6721">
              <w:rPr>
                <w:rFonts w:ascii="Times New Roman" w:hAnsi="Times New Roman" w:cs="Times New Roman"/>
                <w:spacing w:val="-2"/>
                <w:kern w:val="28"/>
              </w:rPr>
              <w:t>в определенные ткани и органы</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3.4.</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гель для местного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ель, предназначенный для местного применения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lastRenderedPageBreak/>
              <w:t>3.5.</w:t>
            </w:r>
          </w:p>
        </w:tc>
        <w:tc>
          <w:tcPr>
            <w:tcW w:w="931" w:type="pct"/>
            <w:shd w:val="clear" w:color="auto" w:fill="FFFFFF"/>
          </w:tcPr>
          <w:p w:rsidR="005210D8"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гель для нанесения</w:t>
            </w:r>
            <w:r w:rsidR="00CB2712">
              <w:rPr>
                <w:rFonts w:ascii="Times New Roman" w:hAnsi="Times New Roman" w:cs="Times New Roman"/>
                <w:color w:val="auto"/>
                <w:spacing w:val="-2"/>
                <w:kern w:val="28"/>
              </w:rPr>
              <w:br/>
            </w:r>
            <w:r w:rsidRPr="00DA6721">
              <w:rPr>
                <w:rFonts w:ascii="Times New Roman" w:hAnsi="Times New Roman" w:cs="Times New Roman"/>
                <w:color w:val="auto"/>
                <w:spacing w:val="-2"/>
                <w:kern w:val="28"/>
              </w:rPr>
              <w:t>на десны</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ель, предназначенный для нанесения на десны с целью оказания местного действия</w:t>
            </w:r>
          </w:p>
        </w:tc>
      </w:tr>
      <w:tr w:rsidR="005210D8" w:rsidRPr="00DA6721" w:rsidTr="00CB2712">
        <w:tc>
          <w:tcPr>
            <w:tcW w:w="262" w:type="pct"/>
            <w:shd w:val="clear" w:color="auto" w:fill="FFFFFF"/>
          </w:tcPr>
          <w:p w:rsidR="005210D8" w:rsidRPr="00DA6721" w:rsidRDefault="005210D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w:t>
            </w:r>
            <w:r>
              <w:rPr>
                <w:rFonts w:ascii="Times New Roman" w:hAnsi="Times New Roman" w:cs="Times New Roman"/>
                <w:spacing w:val="-2"/>
                <w:kern w:val="28"/>
              </w:rPr>
              <w:t>6</w:t>
            </w:r>
            <w:r w:rsidRPr="00DA6721">
              <w:rPr>
                <w:rFonts w:ascii="Times New Roman" w:hAnsi="Times New Roman" w:cs="Times New Roman"/>
                <w:spacing w:val="-2"/>
                <w:kern w:val="28"/>
              </w:rPr>
              <w:t>.</w:t>
            </w:r>
          </w:p>
        </w:tc>
        <w:tc>
          <w:tcPr>
            <w:tcW w:w="931" w:type="pct"/>
            <w:shd w:val="clear" w:color="auto" w:fill="FFFFFF"/>
          </w:tcPr>
          <w:p w:rsidR="005210D8" w:rsidRPr="00DA6721" w:rsidRDefault="005210D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гель для нанесения на слизистую оболочку полости рта</w:t>
            </w:r>
          </w:p>
        </w:tc>
        <w:tc>
          <w:tcPr>
            <w:tcW w:w="688" w:type="pct"/>
            <w:shd w:val="clear" w:color="auto" w:fill="FFFFFF"/>
          </w:tcPr>
          <w:p w:rsidR="005210D8" w:rsidRPr="00DA6721" w:rsidRDefault="005210D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гель для слизистой рта</w:t>
            </w:r>
          </w:p>
        </w:tc>
        <w:tc>
          <w:tcPr>
            <w:tcW w:w="3119" w:type="pct"/>
            <w:shd w:val="clear" w:color="auto" w:fill="FFFFFF"/>
          </w:tcPr>
          <w:p w:rsidR="005210D8"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Pr="00DA6721">
              <w:rPr>
                <w:rFonts w:ascii="Times New Roman" w:hAnsi="Times New Roman" w:cs="Times New Roman"/>
                <w:spacing w:val="-2"/>
                <w:kern w:val="28"/>
              </w:rPr>
              <w:t>идрофильный гель, предназначенный для нанесения на слизистую оболочку полости рта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w:t>
            </w:r>
            <w:r w:rsidR="005210D8">
              <w:rPr>
                <w:rFonts w:ascii="Times New Roman" w:hAnsi="Times New Roman" w:cs="Times New Roman"/>
                <w:spacing w:val="-2"/>
                <w:kern w:val="28"/>
              </w:rPr>
              <w:t>7</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гель для наружного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ель, предназначенный для наружного применения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w:t>
            </w:r>
            <w:r w:rsidR="005210D8">
              <w:rPr>
                <w:rFonts w:ascii="Times New Roman" w:hAnsi="Times New Roman" w:cs="Times New Roman"/>
                <w:spacing w:val="-2"/>
                <w:kern w:val="28"/>
              </w:rPr>
              <w:t>8</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гель для подкожного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гидрофильный гель, предназначенный для введения непосредственно под кожу</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w:t>
            </w:r>
            <w:r w:rsidR="005210D8">
              <w:rPr>
                <w:rFonts w:ascii="Times New Roman" w:hAnsi="Times New Roman" w:cs="Times New Roman"/>
                <w:spacing w:val="-2"/>
                <w:kern w:val="28"/>
              </w:rPr>
              <w:t>9</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гель для приготовления суспензии для приема внутрь</w:t>
            </w:r>
          </w:p>
        </w:tc>
        <w:tc>
          <w:tcPr>
            <w:tcW w:w="688" w:type="pct"/>
            <w:shd w:val="clear" w:color="auto" w:fill="FFFFFF"/>
          </w:tcPr>
          <w:p w:rsidR="007A5879" w:rsidRPr="00DA6721" w:rsidRDefault="001B68F6"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гель для суспензии для приема внутрь</w:t>
            </w: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ель, предназначенный для приготовления суспензии для приема внутрь путем диспергирования в соответствующем растворителе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w:t>
            </w:r>
            <w:r w:rsidR="005210D8">
              <w:rPr>
                <w:rFonts w:ascii="Times New Roman" w:hAnsi="Times New Roman" w:cs="Times New Roman"/>
                <w:spacing w:val="-2"/>
                <w:kern w:val="28"/>
              </w:rPr>
              <w:t>10</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гель для приема внутрь</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ель (как правило, гидрофильный), предназначенный для приема внутрь</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3.11.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гель зубной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 xml:space="preserve">идрофильный гель, предназначенный для нанесения на зубы </w:t>
            </w:r>
            <w:r>
              <w:rPr>
                <w:rFonts w:ascii="Times New Roman" w:hAnsi="Times New Roman" w:cs="Times New Roman"/>
                <w:spacing w:val="-2"/>
                <w:kern w:val="28"/>
              </w:rPr>
              <w:t>и (</w:t>
            </w:r>
            <w:r w:rsidR="007A5879" w:rsidRPr="00DA6721">
              <w:rPr>
                <w:rFonts w:ascii="Times New Roman" w:hAnsi="Times New Roman" w:cs="Times New Roman"/>
                <w:spacing w:val="-2"/>
                <w:kern w:val="28"/>
              </w:rPr>
              <w:t>или</w:t>
            </w:r>
            <w:r>
              <w:rPr>
                <w:rFonts w:ascii="Times New Roman" w:hAnsi="Times New Roman" w:cs="Times New Roman"/>
                <w:spacing w:val="-2"/>
                <w:kern w:val="28"/>
              </w:rPr>
              <w:t>)</w:t>
            </w:r>
            <w:r w:rsidR="007A5879" w:rsidRPr="00DA6721">
              <w:rPr>
                <w:rFonts w:ascii="Times New Roman" w:hAnsi="Times New Roman" w:cs="Times New Roman"/>
                <w:spacing w:val="-2"/>
                <w:kern w:val="28"/>
              </w:rPr>
              <w:t xml:space="preserve"> десны путем втирания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3.12.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гель интестинальный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ель, предназначенный для введения в кишечник (двенадцатиперстную кишку, тонкую кишку, подвздошную кишку, толстую кишку) с помощью соответствующего устройства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3.13.</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гель назальный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ель, предназначенный для введения в полость носа или нанесения на слизистую оболочку полости носа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3.14.</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гель периодонтальный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ель, предназначенный для введения в карман между зубом и десной</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3.15.</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гель ректальный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ель, предназначенный для введения в прямую кишку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3.16.</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гель стоматологический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 xml:space="preserve">ель, предназначенный для </w:t>
            </w:r>
            <w:r>
              <w:rPr>
                <w:rFonts w:ascii="Times New Roman" w:hAnsi="Times New Roman" w:cs="Times New Roman"/>
                <w:spacing w:val="-2"/>
                <w:kern w:val="28"/>
              </w:rPr>
              <w:t>3</w:t>
            </w:r>
            <w:r w:rsidR="007A5879" w:rsidRPr="00DA6721">
              <w:rPr>
                <w:rFonts w:ascii="Times New Roman" w:hAnsi="Times New Roman" w:cs="Times New Roman"/>
                <w:spacing w:val="-2"/>
                <w:kern w:val="28"/>
              </w:rPr>
              <w:t xml:space="preserve"> и более путей введения: периодонтальн</w:t>
            </w:r>
            <w:r>
              <w:rPr>
                <w:rFonts w:ascii="Times New Roman" w:hAnsi="Times New Roman" w:cs="Times New Roman"/>
                <w:spacing w:val="-2"/>
                <w:kern w:val="28"/>
              </w:rPr>
              <w:t>ого</w:t>
            </w:r>
            <w:r w:rsidR="007A5879" w:rsidRPr="00DA6721">
              <w:rPr>
                <w:rFonts w:ascii="Times New Roman" w:hAnsi="Times New Roman" w:cs="Times New Roman"/>
                <w:spacing w:val="-2"/>
                <w:kern w:val="28"/>
              </w:rPr>
              <w:t xml:space="preserve">, </w:t>
            </w:r>
            <w:r>
              <w:rPr>
                <w:rFonts w:ascii="Times New Roman" w:hAnsi="Times New Roman" w:cs="Times New Roman"/>
                <w:spacing w:val="-2"/>
                <w:kern w:val="28"/>
              </w:rPr>
              <w:t>нанесения</w:t>
            </w:r>
            <w:r w:rsidR="0090534D">
              <w:rPr>
                <w:rFonts w:ascii="Times New Roman" w:hAnsi="Times New Roman" w:cs="Times New Roman"/>
                <w:spacing w:val="-2"/>
                <w:kern w:val="28"/>
              </w:rPr>
              <w:br/>
            </w:r>
            <w:r>
              <w:rPr>
                <w:rFonts w:ascii="Times New Roman" w:hAnsi="Times New Roman" w:cs="Times New Roman"/>
                <w:spacing w:val="-2"/>
                <w:kern w:val="28"/>
              </w:rPr>
              <w:t xml:space="preserve">на </w:t>
            </w:r>
            <w:r w:rsidR="007A5879" w:rsidRPr="00DA6721">
              <w:rPr>
                <w:rFonts w:ascii="Times New Roman" w:hAnsi="Times New Roman" w:cs="Times New Roman"/>
                <w:spacing w:val="-2"/>
                <w:kern w:val="28"/>
              </w:rPr>
              <w:t>зуб</w:t>
            </w:r>
            <w:r>
              <w:rPr>
                <w:rFonts w:ascii="Times New Roman" w:hAnsi="Times New Roman" w:cs="Times New Roman"/>
                <w:spacing w:val="-2"/>
                <w:kern w:val="28"/>
              </w:rPr>
              <w:t>ы</w:t>
            </w:r>
            <w:r w:rsidR="007A5879" w:rsidRPr="00DA6721">
              <w:rPr>
                <w:rFonts w:ascii="Times New Roman" w:hAnsi="Times New Roman" w:cs="Times New Roman"/>
                <w:spacing w:val="-2"/>
                <w:kern w:val="28"/>
              </w:rPr>
              <w:t>, нанесени</w:t>
            </w:r>
            <w:r>
              <w:rPr>
                <w:rFonts w:ascii="Times New Roman" w:hAnsi="Times New Roman" w:cs="Times New Roman"/>
                <w:spacing w:val="-2"/>
                <w:kern w:val="28"/>
              </w:rPr>
              <w:t>я</w:t>
            </w:r>
            <w:r w:rsidR="007A5879" w:rsidRPr="00DA6721">
              <w:rPr>
                <w:rFonts w:ascii="Times New Roman" w:hAnsi="Times New Roman" w:cs="Times New Roman"/>
                <w:spacing w:val="-2"/>
                <w:kern w:val="28"/>
              </w:rPr>
              <w:t xml:space="preserve"> на десны, нанесени</w:t>
            </w:r>
            <w:r w:rsidR="00C417C6">
              <w:rPr>
                <w:rFonts w:ascii="Times New Roman" w:hAnsi="Times New Roman" w:cs="Times New Roman"/>
                <w:spacing w:val="-2"/>
                <w:kern w:val="28"/>
              </w:rPr>
              <w:t>я</w:t>
            </w:r>
            <w:r w:rsidR="007A5879" w:rsidRPr="00DA6721">
              <w:rPr>
                <w:rFonts w:ascii="Times New Roman" w:hAnsi="Times New Roman" w:cs="Times New Roman"/>
                <w:spacing w:val="-2"/>
                <w:kern w:val="28"/>
              </w:rPr>
              <w:t xml:space="preserve"> на слизистую оболочку полости рта и др.</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3.17.</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гель трансдермальный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ель, предназначенный для нанесения на кожу с целью оказания системного действия</w:t>
            </w:r>
            <w:r w:rsidR="0090534D">
              <w:rPr>
                <w:rFonts w:ascii="Times New Roman" w:hAnsi="Times New Roman" w:cs="Times New Roman"/>
                <w:spacing w:val="-2"/>
                <w:kern w:val="28"/>
              </w:rPr>
              <w:br/>
            </w:r>
            <w:r w:rsidR="007A5879" w:rsidRPr="00DA6721">
              <w:rPr>
                <w:rFonts w:ascii="Times New Roman" w:hAnsi="Times New Roman" w:cs="Times New Roman"/>
                <w:spacing w:val="-2"/>
                <w:kern w:val="28"/>
              </w:rPr>
              <w:t>за счет проникновения действующих веществ в кровоток через кожный барьер</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lastRenderedPageBreak/>
              <w:t>3.18.</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гель уретральный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ель, предназначенный для введения в мочеиспускательный канал с помощью соответствующего аппликатора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3.19.</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гель ушной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ель, предназначенный для введения в наружный слуховой проход, при необходимости</w:t>
            </w:r>
            <w:r w:rsidR="00C417C6">
              <w:rPr>
                <w:rFonts w:ascii="Times New Roman" w:hAnsi="Times New Roman" w:cs="Times New Roman"/>
                <w:spacing w:val="-2"/>
                <w:kern w:val="28"/>
              </w:rPr>
              <w:t xml:space="preserve"> –</w:t>
            </w:r>
            <w:r w:rsidR="007A5879" w:rsidRPr="00DA6721">
              <w:rPr>
                <w:rFonts w:ascii="Times New Roman" w:hAnsi="Times New Roman" w:cs="Times New Roman"/>
                <w:spacing w:val="-2"/>
                <w:kern w:val="28"/>
              </w:rPr>
              <w:t xml:space="preserve"> с помощью пропитанного им тампона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3.20.</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гель эндоцервикальный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5210D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ель, предназначенный для введения в канал шейки матки с использованием соответствующего аппликатора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bCs/>
                <w:spacing w:val="-2"/>
                <w:kern w:val="28"/>
              </w:rPr>
              <w:t>4.</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Гранулы</w:t>
            </w: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A5879" w:rsidRPr="00DA6721">
              <w:rPr>
                <w:rFonts w:ascii="Times New Roman" w:hAnsi="Times New Roman" w:cs="Times New Roman"/>
                <w:spacing w:val="-2"/>
                <w:kern w:val="28"/>
              </w:rPr>
              <w:t xml:space="preserve">вердая лекарственная форма в виде агрегатов частиц порошка любой формы, содержащая </w:t>
            </w:r>
            <w:r>
              <w:rPr>
                <w:rFonts w:ascii="Times New Roman" w:hAnsi="Times New Roman" w:cs="Times New Roman"/>
                <w:spacing w:val="-2"/>
                <w:kern w:val="28"/>
              </w:rPr>
              <w:t>1</w:t>
            </w:r>
            <w:r w:rsidR="007A5879" w:rsidRPr="00DA6721">
              <w:rPr>
                <w:rFonts w:ascii="Times New Roman" w:hAnsi="Times New Roman" w:cs="Times New Roman"/>
                <w:spacing w:val="-2"/>
                <w:kern w:val="28"/>
              </w:rPr>
              <w:t xml:space="preserve"> или несколько действующих веществ с добавлением </w:t>
            </w:r>
            <w:r>
              <w:rPr>
                <w:rFonts w:ascii="Times New Roman" w:hAnsi="Times New Roman" w:cs="Times New Roman"/>
                <w:spacing w:val="-2"/>
                <w:kern w:val="28"/>
              </w:rPr>
              <w:t>или без добавления вспомогательных веществ</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4.1.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гранулы</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ранулы, предназначенные для приема внутрь</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4.2.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гранулы для приготовления…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4.2.1.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&lt;…&gt; капель</w:t>
            </w:r>
            <w:r w:rsidR="00CB2712">
              <w:rPr>
                <w:rFonts w:ascii="Times New Roman" w:hAnsi="Times New Roman" w:cs="Times New Roman"/>
                <w:color w:val="auto"/>
                <w:spacing w:val="-2"/>
                <w:kern w:val="28"/>
              </w:rPr>
              <w:br/>
            </w:r>
            <w:r w:rsidRPr="00DA6721">
              <w:rPr>
                <w:rFonts w:ascii="Times New Roman" w:hAnsi="Times New Roman" w:cs="Times New Roman"/>
                <w:color w:val="auto"/>
                <w:spacing w:val="-2"/>
                <w:kern w:val="28"/>
              </w:rPr>
              <w:t xml:space="preserve">(см. </w:t>
            </w:r>
            <w:r w:rsidR="00C417C6">
              <w:rPr>
                <w:rFonts w:ascii="Times New Roman" w:hAnsi="Times New Roman" w:cs="Times New Roman"/>
                <w:color w:val="auto"/>
                <w:spacing w:val="-2"/>
                <w:kern w:val="28"/>
              </w:rPr>
              <w:t xml:space="preserve">раздел </w:t>
            </w:r>
            <w:r w:rsidRPr="00DA6721">
              <w:rPr>
                <w:rFonts w:ascii="Times New Roman" w:hAnsi="Times New Roman" w:cs="Times New Roman"/>
                <w:color w:val="auto"/>
                <w:spacing w:val="-2"/>
                <w:kern w:val="28"/>
              </w:rPr>
              <w:t>«Капли»)</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ранулы, предназначенные для приготовления капель путем растворения или диспергирования в соответствующем растворителе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4.2.2.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&lt;…&gt; раствора</w:t>
            </w:r>
            <w:r w:rsidR="00CB2712">
              <w:rPr>
                <w:rFonts w:ascii="Times New Roman" w:hAnsi="Times New Roman" w:cs="Times New Roman"/>
                <w:color w:val="auto"/>
                <w:spacing w:val="-2"/>
                <w:kern w:val="28"/>
              </w:rPr>
              <w:br/>
            </w:r>
            <w:r w:rsidRPr="00DA6721">
              <w:rPr>
                <w:rFonts w:ascii="Times New Roman" w:hAnsi="Times New Roman" w:cs="Times New Roman"/>
                <w:color w:val="auto"/>
                <w:spacing w:val="-2"/>
                <w:kern w:val="28"/>
              </w:rPr>
              <w:t xml:space="preserve">(см. </w:t>
            </w:r>
            <w:r w:rsidR="00C417C6">
              <w:rPr>
                <w:rFonts w:ascii="Times New Roman" w:hAnsi="Times New Roman" w:cs="Times New Roman"/>
                <w:color w:val="auto"/>
                <w:spacing w:val="-2"/>
                <w:kern w:val="28"/>
              </w:rPr>
              <w:t xml:space="preserve">раздел </w:t>
            </w:r>
            <w:r w:rsidRPr="00DA6721">
              <w:rPr>
                <w:rFonts w:ascii="Times New Roman" w:hAnsi="Times New Roman" w:cs="Times New Roman"/>
                <w:color w:val="auto"/>
                <w:spacing w:val="-2"/>
                <w:kern w:val="28"/>
              </w:rPr>
              <w:t>«Раствор»)</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ранулы, предназначенные для приготовления раствора путем растворения</w:t>
            </w:r>
            <w:r w:rsidR="0090534D">
              <w:rPr>
                <w:rFonts w:ascii="Times New Roman" w:hAnsi="Times New Roman" w:cs="Times New Roman"/>
                <w:spacing w:val="-2"/>
                <w:kern w:val="28"/>
              </w:rPr>
              <w:br/>
            </w:r>
            <w:r w:rsidR="007A5879" w:rsidRPr="00DA6721">
              <w:rPr>
                <w:rFonts w:ascii="Times New Roman" w:hAnsi="Times New Roman" w:cs="Times New Roman"/>
                <w:spacing w:val="-2"/>
                <w:kern w:val="28"/>
              </w:rPr>
              <w:t>в соответствующем растворителе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4.2.</w:t>
            </w:r>
            <w:r w:rsidR="00C417C6">
              <w:rPr>
                <w:rFonts w:ascii="Times New Roman" w:hAnsi="Times New Roman" w:cs="Times New Roman"/>
                <w:spacing w:val="-2"/>
                <w:kern w:val="28"/>
              </w:rPr>
              <w:t>3</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&lt;…&gt; сиропа</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ранулы, предназначенные для приготовления сиропа путем растворения</w:t>
            </w:r>
            <w:r w:rsidR="0090534D">
              <w:rPr>
                <w:rFonts w:ascii="Times New Roman" w:hAnsi="Times New Roman" w:cs="Times New Roman"/>
                <w:spacing w:val="-2"/>
                <w:kern w:val="28"/>
              </w:rPr>
              <w:br/>
            </w:r>
            <w:r w:rsidR="007A5879" w:rsidRPr="00DA6721">
              <w:rPr>
                <w:rFonts w:ascii="Times New Roman" w:hAnsi="Times New Roman" w:cs="Times New Roman"/>
                <w:spacing w:val="-2"/>
                <w:kern w:val="28"/>
              </w:rPr>
              <w:t>в соответствующем растворителе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4.2.</w:t>
            </w:r>
            <w:r w:rsidR="00C417C6">
              <w:rPr>
                <w:rFonts w:ascii="Times New Roman" w:hAnsi="Times New Roman" w:cs="Times New Roman"/>
                <w:spacing w:val="-2"/>
                <w:kern w:val="28"/>
              </w:rPr>
              <w:t>4</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&lt;…&gt; суспензии</w:t>
            </w:r>
            <w:r w:rsidR="00CB2712">
              <w:rPr>
                <w:rFonts w:ascii="Times New Roman" w:hAnsi="Times New Roman" w:cs="Times New Roman"/>
                <w:color w:val="auto"/>
                <w:spacing w:val="-2"/>
                <w:kern w:val="28"/>
              </w:rPr>
              <w:br/>
            </w:r>
            <w:r w:rsidRPr="00DA6721">
              <w:rPr>
                <w:rFonts w:ascii="Times New Roman" w:hAnsi="Times New Roman" w:cs="Times New Roman"/>
                <w:color w:val="auto"/>
                <w:spacing w:val="-2"/>
                <w:kern w:val="28"/>
              </w:rPr>
              <w:t xml:space="preserve">(см. </w:t>
            </w:r>
            <w:r w:rsidR="00C417C6">
              <w:rPr>
                <w:rFonts w:ascii="Times New Roman" w:hAnsi="Times New Roman" w:cs="Times New Roman"/>
                <w:color w:val="auto"/>
                <w:spacing w:val="-2"/>
                <w:kern w:val="28"/>
              </w:rPr>
              <w:t xml:space="preserve">раздел </w:t>
            </w:r>
            <w:r w:rsidRPr="00DA6721">
              <w:rPr>
                <w:rFonts w:ascii="Times New Roman" w:hAnsi="Times New Roman" w:cs="Times New Roman"/>
                <w:color w:val="auto"/>
                <w:spacing w:val="-2"/>
                <w:kern w:val="28"/>
              </w:rPr>
              <w:t>«Суспензия»)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ранулы, предназначенные для приготовления суспензии путем диспергирования</w:t>
            </w:r>
            <w:r w:rsidR="0090534D">
              <w:rPr>
                <w:rFonts w:ascii="Times New Roman" w:hAnsi="Times New Roman" w:cs="Times New Roman"/>
                <w:spacing w:val="-2"/>
                <w:kern w:val="28"/>
              </w:rPr>
              <w:br/>
            </w:r>
            <w:r w:rsidR="007A5879" w:rsidRPr="00DA6721">
              <w:rPr>
                <w:rFonts w:ascii="Times New Roman" w:hAnsi="Times New Roman" w:cs="Times New Roman"/>
                <w:spacing w:val="-2"/>
                <w:kern w:val="28"/>
              </w:rPr>
              <w:t>в соответствующем растворителе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4.3.</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гранулы для рассасывания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ранулы, помещаемые в полость рта, растворяющиеся или распадающиеся при рассасывании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4.4.</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гранулы кишечнорастворимые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C417C6" w:rsidRDefault="00C417C6" w:rsidP="008B0526">
            <w:pPr>
              <w:widowControl/>
              <w:spacing w:before="120"/>
              <w:ind w:left="57" w:right="57"/>
              <w:rPr>
                <w:rFonts w:ascii="Times New Roman" w:hAnsi="Times New Roman" w:cs="Times New Roman"/>
                <w:spacing w:val="-4"/>
                <w:kern w:val="24"/>
              </w:rPr>
            </w:pPr>
            <w:r w:rsidRPr="00C417C6">
              <w:rPr>
                <w:rFonts w:ascii="Times New Roman" w:hAnsi="Times New Roman" w:cs="Times New Roman"/>
                <w:spacing w:val="-4"/>
                <w:kern w:val="24"/>
              </w:rPr>
              <w:t>г</w:t>
            </w:r>
            <w:r w:rsidR="007A5879" w:rsidRPr="00C417C6">
              <w:rPr>
                <w:rFonts w:ascii="Times New Roman" w:hAnsi="Times New Roman" w:cs="Times New Roman"/>
                <w:spacing w:val="-4"/>
                <w:kern w:val="24"/>
              </w:rPr>
              <w:t>ранулы для приема внутрь с отсроченным высвобождением, покрытые специальной оболочкой</w:t>
            </w:r>
            <w:r w:rsidRPr="00C417C6">
              <w:rPr>
                <w:rFonts w:ascii="Times New Roman" w:hAnsi="Times New Roman" w:cs="Times New Roman"/>
                <w:spacing w:val="-4"/>
                <w:kern w:val="24"/>
              </w:rPr>
              <w:t>,</w:t>
            </w:r>
            <w:r w:rsidR="007A5879" w:rsidRPr="00C417C6">
              <w:rPr>
                <w:rFonts w:ascii="Times New Roman" w:hAnsi="Times New Roman" w:cs="Times New Roman"/>
                <w:spacing w:val="-4"/>
                <w:kern w:val="24"/>
              </w:rPr>
              <w:t xml:space="preserve"> или содержащие специальные вещества, или </w:t>
            </w:r>
            <w:r w:rsidR="007E5EAD">
              <w:rPr>
                <w:rFonts w:ascii="Times New Roman" w:hAnsi="Times New Roman" w:cs="Times New Roman"/>
                <w:spacing w:val="-4"/>
                <w:kern w:val="24"/>
              </w:rPr>
              <w:t>полученные</w:t>
            </w:r>
            <w:r w:rsidR="007A5879" w:rsidRPr="00C417C6">
              <w:rPr>
                <w:rFonts w:ascii="Times New Roman" w:hAnsi="Times New Roman" w:cs="Times New Roman"/>
                <w:spacing w:val="-4"/>
                <w:kern w:val="24"/>
              </w:rPr>
              <w:t xml:space="preserve"> с использованием специальной технологии, которые обеспечивают устойчивость в желудочном соке (гастрорезистентность) и обычное высвобождение действующих веществ в кишечном соке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lastRenderedPageBreak/>
              <w:t>4.5.</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гранулы кишечнорастворимые с пролонгированным высвобождением</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 xml:space="preserve">ранулы кишечнорастворимые, </w:t>
            </w:r>
            <w:r w:rsidR="006941F2" w:rsidRPr="00DA6721">
              <w:rPr>
                <w:rFonts w:ascii="Times New Roman" w:hAnsi="Times New Roman" w:cs="Times New Roman"/>
                <w:spacing w:val="-2"/>
                <w:kern w:val="28"/>
              </w:rPr>
              <w:t>покрытые специальной оболочкой</w:t>
            </w:r>
            <w:r w:rsidR="006941F2">
              <w:rPr>
                <w:rFonts w:ascii="Times New Roman" w:hAnsi="Times New Roman" w:cs="Times New Roman"/>
                <w:spacing w:val="-2"/>
                <w:kern w:val="28"/>
              </w:rPr>
              <w:t>,</w:t>
            </w:r>
            <w:r w:rsidR="006941F2" w:rsidRPr="00DA6721">
              <w:rPr>
                <w:rFonts w:ascii="Times New Roman" w:hAnsi="Times New Roman" w:cs="Times New Roman"/>
                <w:spacing w:val="-2"/>
                <w:kern w:val="28"/>
              </w:rPr>
              <w:t xml:space="preserve"> </w:t>
            </w:r>
            <w:r w:rsidR="006941F2">
              <w:rPr>
                <w:rFonts w:ascii="Times New Roman" w:hAnsi="Times New Roman" w:cs="Times New Roman"/>
                <w:spacing w:val="-2"/>
                <w:kern w:val="28"/>
              </w:rPr>
              <w:t>или содержащие специальные вспомогательные вещества</w:t>
            </w:r>
            <w:r w:rsidR="008B0526">
              <w:rPr>
                <w:rFonts w:ascii="Times New Roman" w:hAnsi="Times New Roman" w:cs="Times New Roman"/>
                <w:spacing w:val="-2"/>
                <w:kern w:val="28"/>
              </w:rPr>
              <w:t>,</w:t>
            </w:r>
            <w:r w:rsidR="006941F2">
              <w:rPr>
                <w:rFonts w:ascii="Times New Roman" w:hAnsi="Times New Roman" w:cs="Times New Roman"/>
                <w:spacing w:val="-2"/>
                <w:kern w:val="28"/>
              </w:rPr>
              <w:t xml:space="preserve"> или полученные по специальной технологии, для замедленного непрерывного высвобождения действующих веществ</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4.6.</w:t>
            </w:r>
          </w:p>
        </w:tc>
        <w:tc>
          <w:tcPr>
            <w:tcW w:w="931" w:type="pct"/>
            <w:shd w:val="clear" w:color="auto" w:fill="FFFFFF"/>
          </w:tcPr>
          <w:p w:rsidR="00CB2712"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гранулы, покрытые оболочкой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 xml:space="preserve">ранулы, покрытые </w:t>
            </w:r>
            <w:r>
              <w:rPr>
                <w:rFonts w:ascii="Times New Roman" w:hAnsi="Times New Roman" w:cs="Times New Roman"/>
                <w:spacing w:val="-2"/>
                <w:kern w:val="28"/>
              </w:rPr>
              <w:t>1</w:t>
            </w:r>
            <w:r w:rsidR="007A5879" w:rsidRPr="00DA6721">
              <w:rPr>
                <w:rFonts w:ascii="Times New Roman" w:hAnsi="Times New Roman" w:cs="Times New Roman"/>
                <w:spacing w:val="-2"/>
                <w:kern w:val="28"/>
              </w:rPr>
              <w:t xml:space="preserve"> или несколькими слоями различных вспомогательных веществ, предназначенные для приема внутрь</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4.7.</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гранулы резано-прессованные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усочки цилиндрической, округлой или неправильной формы, полученные</w:t>
            </w:r>
            <w:r w:rsidR="0090534D">
              <w:rPr>
                <w:rFonts w:ascii="Times New Roman" w:hAnsi="Times New Roman" w:cs="Times New Roman"/>
                <w:spacing w:val="-2"/>
                <w:kern w:val="28"/>
              </w:rPr>
              <w:br/>
            </w:r>
            <w:r w:rsidR="007A5879" w:rsidRPr="00DA6721">
              <w:rPr>
                <w:rFonts w:ascii="Times New Roman" w:hAnsi="Times New Roman" w:cs="Times New Roman"/>
                <w:spacing w:val="-2"/>
                <w:kern w:val="28"/>
              </w:rPr>
              <w:t>из прессованного лекарственного растительного сырья и предназначенные для получения водных извлечений</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4.8.</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гранулы с модифицированным высвобождением</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8B052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ранулы</w:t>
            </w:r>
            <w:r>
              <w:rPr>
                <w:rFonts w:ascii="Times New Roman" w:hAnsi="Times New Roman" w:cs="Times New Roman"/>
                <w:spacing w:val="-2"/>
                <w:kern w:val="28"/>
              </w:rPr>
              <w:t>,</w:t>
            </w:r>
            <w:r w:rsidR="007A5879" w:rsidRPr="00DA6721">
              <w:rPr>
                <w:rFonts w:ascii="Times New Roman" w:hAnsi="Times New Roman" w:cs="Times New Roman"/>
                <w:spacing w:val="-2"/>
                <w:kern w:val="28"/>
              </w:rPr>
              <w:t xml:space="preserve"> </w:t>
            </w:r>
            <w:r w:rsidR="005610F2">
              <w:rPr>
                <w:rFonts w:ascii="Times New Roman" w:hAnsi="Times New Roman" w:cs="Times New Roman"/>
                <w:spacing w:val="-2"/>
                <w:kern w:val="28"/>
              </w:rPr>
              <w:t>в состав оболочки и (или) содержимого которых входят специальные вспомогательные вещества для изменения скорости, и (или) времени, и (или) места высвобождения действующего вещества</w:t>
            </w:r>
            <w:r w:rsidR="007A5879" w:rsidRPr="00DA6721">
              <w:rPr>
                <w:rFonts w:ascii="Times New Roman" w:hAnsi="Times New Roman" w:cs="Times New Roman"/>
                <w:spacing w:val="-2"/>
                <w:kern w:val="28"/>
              </w:rPr>
              <w:t>, предназначенные для приема внутрь. Использование термина «модифицированное высвобождение» возможно лишь в тех случаях, когда не применимы термины «кишечнорастворимые с пролонгированным высвобождением»,</w:t>
            </w:r>
            <w:r w:rsidR="005610F2">
              <w:rPr>
                <w:rFonts w:ascii="Times New Roman" w:hAnsi="Times New Roman" w:cs="Times New Roman"/>
                <w:spacing w:val="-2"/>
                <w:kern w:val="28"/>
              </w:rPr>
              <w:t xml:space="preserve"> </w:t>
            </w:r>
            <w:r w:rsidR="007A5879" w:rsidRPr="00DA6721">
              <w:rPr>
                <w:rFonts w:ascii="Times New Roman" w:hAnsi="Times New Roman" w:cs="Times New Roman"/>
                <w:spacing w:val="-2"/>
                <w:kern w:val="28"/>
              </w:rPr>
              <w:t>«с пролонгированным высвобождением» или «кишечнорастворимые»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4.9.</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гранулы с пролонгированным высвобождением</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 xml:space="preserve">ранулы для приема внутрь, </w:t>
            </w:r>
            <w:r w:rsidR="00C40D68">
              <w:rPr>
                <w:rFonts w:ascii="Times New Roman" w:hAnsi="Times New Roman" w:cs="Times New Roman"/>
                <w:spacing w:val="-2"/>
                <w:kern w:val="28"/>
              </w:rPr>
              <w:t>покрытые специальной оболочкой, или содержащие специальные вспомогательные вещества</w:t>
            </w:r>
            <w:r w:rsidR="008B0526">
              <w:rPr>
                <w:rFonts w:ascii="Times New Roman" w:hAnsi="Times New Roman" w:cs="Times New Roman"/>
                <w:spacing w:val="-2"/>
                <w:kern w:val="28"/>
              </w:rPr>
              <w:t>,</w:t>
            </w:r>
            <w:r w:rsidR="00C40D68">
              <w:rPr>
                <w:rFonts w:ascii="Times New Roman" w:hAnsi="Times New Roman" w:cs="Times New Roman"/>
                <w:spacing w:val="-2"/>
                <w:kern w:val="28"/>
              </w:rPr>
              <w:t xml:space="preserve"> или полученные по специальной технологии, для замедленного непрерывного высвобождения действующих веществ</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4.10.</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гранулы шипучие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г</w:t>
            </w:r>
            <w:r w:rsidR="007A5879" w:rsidRPr="00DA6721">
              <w:rPr>
                <w:rFonts w:ascii="Times New Roman" w:hAnsi="Times New Roman" w:cs="Times New Roman"/>
                <w:spacing w:val="-2"/>
                <w:kern w:val="28"/>
              </w:rPr>
              <w:t>ранулы, в состав которых введены органические кислоты и карбонаты или гидрокарбонаты, реагирующие в присутствии воды с выделением углерода диоксида. Гранулы шипучие предназначены для растворения или диспергирования в воде перед приемом внутрь</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lang w:val="en-US"/>
              </w:rPr>
              <w:t>5</w:t>
            </w:r>
            <w:r w:rsidRPr="00DA6721">
              <w:rPr>
                <w:rFonts w:ascii="Times New Roman" w:hAnsi="Times New Roman" w:cs="Times New Roman"/>
                <w:bCs/>
                <w:spacing w:val="-2"/>
                <w:kern w:val="28"/>
              </w:rPr>
              <w:t>.</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Дисперсия</w:t>
            </w:r>
          </w:p>
        </w:tc>
        <w:tc>
          <w:tcPr>
            <w:tcW w:w="3119" w:type="pct"/>
            <w:shd w:val="clear" w:color="auto" w:fill="FFFFFF"/>
          </w:tcPr>
          <w:p w:rsidR="007A5879"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ж</w:t>
            </w:r>
            <w:r w:rsidR="007A5879" w:rsidRPr="00DA6721">
              <w:rPr>
                <w:rFonts w:ascii="Times New Roman" w:hAnsi="Times New Roman" w:cs="Times New Roman"/>
                <w:spacing w:val="-2"/>
                <w:kern w:val="28"/>
              </w:rPr>
              <w:t xml:space="preserve">идкая лекарственная форма, представляющая собой микрогетерогенную дисперсную систему, по крайней мере одна из фаз которой диспергирована в жидкой дисперсионной среде. Термин используется в </w:t>
            </w:r>
            <w:r>
              <w:rPr>
                <w:rFonts w:ascii="Times New Roman" w:hAnsi="Times New Roman" w:cs="Times New Roman"/>
                <w:spacing w:val="-2"/>
                <w:kern w:val="28"/>
              </w:rPr>
              <w:t xml:space="preserve">тех </w:t>
            </w:r>
            <w:r w:rsidR="007A5879" w:rsidRPr="00DA6721">
              <w:rPr>
                <w:rFonts w:ascii="Times New Roman" w:hAnsi="Times New Roman" w:cs="Times New Roman"/>
                <w:spacing w:val="-2"/>
                <w:kern w:val="28"/>
              </w:rPr>
              <w:t>случа</w:t>
            </w:r>
            <w:r>
              <w:rPr>
                <w:rFonts w:ascii="Times New Roman" w:hAnsi="Times New Roman" w:cs="Times New Roman"/>
                <w:spacing w:val="-2"/>
                <w:kern w:val="28"/>
              </w:rPr>
              <w:t>ях, когда не</w:t>
            </w:r>
            <w:r w:rsidR="007A5879" w:rsidRPr="00DA6721">
              <w:rPr>
                <w:rFonts w:ascii="Times New Roman" w:hAnsi="Times New Roman" w:cs="Times New Roman"/>
                <w:spacing w:val="-2"/>
                <w:kern w:val="28"/>
              </w:rPr>
              <w:t xml:space="preserve"> применим</w:t>
            </w:r>
            <w:r>
              <w:rPr>
                <w:rFonts w:ascii="Times New Roman" w:hAnsi="Times New Roman" w:cs="Times New Roman"/>
                <w:spacing w:val="-2"/>
                <w:kern w:val="28"/>
              </w:rPr>
              <w:t>ы</w:t>
            </w:r>
            <w:r w:rsidR="007A5879" w:rsidRPr="00DA6721">
              <w:rPr>
                <w:rFonts w:ascii="Times New Roman" w:hAnsi="Times New Roman" w:cs="Times New Roman"/>
                <w:spacing w:val="-2"/>
                <w:kern w:val="28"/>
              </w:rPr>
              <w:t xml:space="preserve"> термин</w:t>
            </w:r>
            <w:r>
              <w:rPr>
                <w:rFonts w:ascii="Times New Roman" w:hAnsi="Times New Roman" w:cs="Times New Roman"/>
                <w:spacing w:val="-2"/>
                <w:kern w:val="28"/>
              </w:rPr>
              <w:t>ы</w:t>
            </w:r>
            <w:r w:rsidR="007A5879" w:rsidRPr="00DA6721">
              <w:rPr>
                <w:rFonts w:ascii="Times New Roman" w:hAnsi="Times New Roman" w:cs="Times New Roman"/>
                <w:spacing w:val="-2"/>
                <w:kern w:val="28"/>
              </w:rPr>
              <w:t xml:space="preserve"> «суспензия» или «эмульсия» и распространяется на дисперсные системы, содержащие липосомы, микропузырьки газа, клетки и коллоидные частицы размером менее 1 мкм</w:t>
            </w:r>
          </w:p>
          <w:p w:rsidR="008B0526" w:rsidRPr="00DA6721" w:rsidRDefault="008B0526" w:rsidP="008B0526">
            <w:pPr>
              <w:widowControl/>
              <w:spacing w:before="120"/>
              <w:ind w:left="57" w:right="57"/>
              <w:rPr>
                <w:rFonts w:ascii="Times New Roman" w:hAnsi="Times New Roman" w:cs="Times New Roman"/>
                <w:spacing w:val="-2"/>
                <w:kern w:val="28"/>
              </w:rPr>
            </w:pPr>
          </w:p>
        </w:tc>
      </w:tr>
      <w:tr w:rsidR="00BD2562" w:rsidRPr="00DA6721" w:rsidTr="00CB2712">
        <w:tc>
          <w:tcPr>
            <w:tcW w:w="262" w:type="pct"/>
            <w:shd w:val="clear" w:color="auto" w:fill="FFFFFF"/>
          </w:tcPr>
          <w:p w:rsidR="00BD2562" w:rsidRPr="00DA6721" w:rsidRDefault="00BD2562"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lastRenderedPageBreak/>
              <w:t>5</w:t>
            </w:r>
            <w:r w:rsidRPr="00DA6721">
              <w:rPr>
                <w:rFonts w:ascii="Times New Roman" w:hAnsi="Times New Roman" w:cs="Times New Roman"/>
                <w:spacing w:val="-2"/>
                <w:kern w:val="28"/>
              </w:rPr>
              <w:t>.</w:t>
            </w:r>
            <w:r>
              <w:rPr>
                <w:rFonts w:ascii="Times New Roman" w:hAnsi="Times New Roman" w:cs="Times New Roman"/>
                <w:spacing w:val="-2"/>
                <w:kern w:val="28"/>
              </w:rPr>
              <w:t>1</w:t>
            </w:r>
            <w:r w:rsidRPr="00DA6721">
              <w:rPr>
                <w:rFonts w:ascii="Times New Roman" w:hAnsi="Times New Roman" w:cs="Times New Roman"/>
                <w:spacing w:val="-2"/>
                <w:kern w:val="28"/>
              </w:rPr>
              <w:t>.</w:t>
            </w:r>
          </w:p>
        </w:tc>
        <w:tc>
          <w:tcPr>
            <w:tcW w:w="931" w:type="pct"/>
            <w:shd w:val="clear" w:color="auto" w:fill="FFFFFF"/>
          </w:tcPr>
          <w:p w:rsidR="00BD2562" w:rsidRPr="00DA6721" w:rsidRDefault="00BD2562"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 xml:space="preserve">дисперсия для внутривенного введения </w:t>
            </w:r>
          </w:p>
        </w:tc>
        <w:tc>
          <w:tcPr>
            <w:tcW w:w="688" w:type="pct"/>
            <w:shd w:val="clear" w:color="auto" w:fill="FFFFFF"/>
          </w:tcPr>
          <w:p w:rsidR="00BD2562" w:rsidRPr="00DA6721" w:rsidRDefault="00BD2562"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BD2562" w:rsidRPr="00DA6721" w:rsidRDefault="00BD256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Pr="00DA6721">
              <w:rPr>
                <w:rFonts w:ascii="Times New Roman" w:hAnsi="Times New Roman" w:cs="Times New Roman"/>
                <w:spacing w:val="-2"/>
                <w:kern w:val="28"/>
              </w:rPr>
              <w:t>терильная дисперсия, предназначенная для введения в вену</w:t>
            </w:r>
          </w:p>
        </w:tc>
      </w:tr>
      <w:tr w:rsidR="00BD2562" w:rsidRPr="00DA6721" w:rsidTr="00CB2712">
        <w:tc>
          <w:tcPr>
            <w:tcW w:w="262" w:type="pct"/>
            <w:shd w:val="clear" w:color="auto" w:fill="FFFFFF"/>
          </w:tcPr>
          <w:p w:rsidR="00BD2562" w:rsidRPr="00DA6721" w:rsidRDefault="00BD2562"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5</w:t>
            </w:r>
            <w:r w:rsidRPr="00DA6721">
              <w:rPr>
                <w:rFonts w:ascii="Times New Roman" w:hAnsi="Times New Roman" w:cs="Times New Roman"/>
                <w:spacing w:val="-2"/>
                <w:kern w:val="28"/>
              </w:rPr>
              <w:t>.</w:t>
            </w:r>
            <w:r>
              <w:rPr>
                <w:rFonts w:ascii="Times New Roman" w:hAnsi="Times New Roman" w:cs="Times New Roman"/>
                <w:spacing w:val="-2"/>
                <w:kern w:val="28"/>
              </w:rPr>
              <w:t>2</w:t>
            </w:r>
            <w:r w:rsidRPr="00DA6721">
              <w:rPr>
                <w:rFonts w:ascii="Times New Roman" w:hAnsi="Times New Roman" w:cs="Times New Roman"/>
                <w:spacing w:val="-2"/>
                <w:kern w:val="28"/>
              </w:rPr>
              <w:t>.</w:t>
            </w:r>
          </w:p>
        </w:tc>
        <w:tc>
          <w:tcPr>
            <w:tcW w:w="931" w:type="pct"/>
            <w:shd w:val="clear" w:color="auto" w:fill="FFFFFF"/>
          </w:tcPr>
          <w:p w:rsidR="00BD2562" w:rsidRPr="00DA6721" w:rsidRDefault="00BD2562"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дисперсия для внутрикожного введения</w:t>
            </w:r>
          </w:p>
        </w:tc>
        <w:tc>
          <w:tcPr>
            <w:tcW w:w="688" w:type="pct"/>
            <w:shd w:val="clear" w:color="auto" w:fill="FFFFFF"/>
          </w:tcPr>
          <w:p w:rsidR="00BD2562" w:rsidRPr="00DA6721" w:rsidRDefault="00BD2562"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BD2562" w:rsidRPr="00DA6721" w:rsidRDefault="00BD256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Pr="00DA6721">
              <w:rPr>
                <w:rFonts w:ascii="Times New Roman" w:hAnsi="Times New Roman" w:cs="Times New Roman"/>
                <w:spacing w:val="-2"/>
                <w:kern w:val="28"/>
              </w:rPr>
              <w:t>терильная дисперсия, предназначенная для введения в дерму (толщу кожи)</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5</w:t>
            </w:r>
            <w:r w:rsidRPr="00DA6721">
              <w:rPr>
                <w:rFonts w:ascii="Times New Roman" w:hAnsi="Times New Roman" w:cs="Times New Roman"/>
                <w:spacing w:val="-2"/>
                <w:kern w:val="28"/>
              </w:rPr>
              <w:t>.</w:t>
            </w:r>
            <w:r w:rsidR="00BD2562">
              <w:rPr>
                <w:rFonts w:ascii="Times New Roman" w:hAnsi="Times New Roman" w:cs="Times New Roman"/>
                <w:spacing w:val="-2"/>
                <w:kern w:val="28"/>
              </w:rPr>
              <w:t>3</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дисперсия для инфузий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терильная дисперсия, предназначенная для парентерального введения путем, как правило, медленного, часто капельного введения в циркулирующий кровоток с помощью инфузионных систем в значительном объеме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5</w:t>
            </w:r>
            <w:r w:rsidRPr="00DA6721">
              <w:rPr>
                <w:rFonts w:ascii="Times New Roman" w:hAnsi="Times New Roman" w:cs="Times New Roman"/>
                <w:spacing w:val="-2"/>
                <w:kern w:val="28"/>
              </w:rPr>
              <w:t>.</w:t>
            </w:r>
            <w:r w:rsidR="00BD2562">
              <w:rPr>
                <w:rFonts w:ascii="Times New Roman" w:hAnsi="Times New Roman" w:cs="Times New Roman"/>
                <w:spacing w:val="-2"/>
                <w:kern w:val="28"/>
              </w:rPr>
              <w:t>4</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дисперсия для инъекций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терильная дисперсия, предназначенная для инъекционного введения в определенные ткани или органы или в сосудистое русло</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lang w:val="en-US"/>
              </w:rPr>
              <w:t>6</w:t>
            </w:r>
            <w:r w:rsidRPr="00DA6721">
              <w:rPr>
                <w:rFonts w:ascii="Times New Roman" w:hAnsi="Times New Roman" w:cs="Times New Roman"/>
                <w:bCs/>
                <w:spacing w:val="-2"/>
                <w:kern w:val="28"/>
              </w:rPr>
              <w:t>.</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Жидкость</w:t>
            </w:r>
          </w:p>
        </w:tc>
        <w:tc>
          <w:tcPr>
            <w:tcW w:w="3119" w:type="pct"/>
            <w:shd w:val="clear" w:color="auto" w:fill="FFFFFF"/>
          </w:tcPr>
          <w:p w:rsidR="002220E8"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л</w:t>
            </w:r>
            <w:r w:rsidR="007A5879" w:rsidRPr="00DA6721">
              <w:rPr>
                <w:rFonts w:ascii="Times New Roman" w:hAnsi="Times New Roman" w:cs="Times New Roman"/>
                <w:spacing w:val="-2"/>
                <w:kern w:val="28"/>
              </w:rPr>
              <w:t>екарственная форма, представляющая собой жидкое действующее вещество как таковое. Термин не применяется для растительных</w:t>
            </w:r>
            <w:r w:rsidR="00BD2562">
              <w:rPr>
                <w:rFonts w:ascii="Times New Roman" w:hAnsi="Times New Roman" w:cs="Times New Roman"/>
                <w:spacing w:val="-2"/>
                <w:kern w:val="28"/>
              </w:rPr>
              <w:t xml:space="preserve"> (</w:t>
            </w:r>
            <w:r w:rsidR="007A5879" w:rsidRPr="00DA6721">
              <w:rPr>
                <w:rFonts w:ascii="Times New Roman" w:hAnsi="Times New Roman" w:cs="Times New Roman"/>
                <w:spacing w:val="-2"/>
                <w:kern w:val="28"/>
              </w:rPr>
              <w:t xml:space="preserve">в том числе </w:t>
            </w:r>
            <w:r w:rsidR="00BD2562">
              <w:rPr>
                <w:rFonts w:ascii="Times New Roman" w:hAnsi="Times New Roman" w:cs="Times New Roman"/>
                <w:spacing w:val="-2"/>
                <w:kern w:val="28"/>
              </w:rPr>
              <w:t>жирных или эфирных)</w:t>
            </w:r>
            <w:r w:rsidR="0090534D">
              <w:rPr>
                <w:rFonts w:ascii="Times New Roman" w:hAnsi="Times New Roman" w:cs="Times New Roman"/>
                <w:spacing w:val="-2"/>
                <w:kern w:val="28"/>
              </w:rPr>
              <w:br/>
            </w:r>
            <w:r w:rsidR="007A5879" w:rsidRPr="00DA6721">
              <w:rPr>
                <w:rFonts w:ascii="Times New Roman" w:hAnsi="Times New Roman" w:cs="Times New Roman"/>
                <w:spacing w:val="-2"/>
                <w:kern w:val="28"/>
              </w:rPr>
              <w:t xml:space="preserve">и минеральных масел (см. </w:t>
            </w:r>
            <w:r w:rsidR="00BD2562">
              <w:rPr>
                <w:rFonts w:ascii="Times New Roman" w:hAnsi="Times New Roman" w:cs="Times New Roman"/>
                <w:spacing w:val="-2"/>
                <w:kern w:val="28"/>
              </w:rPr>
              <w:t>раздел</w:t>
            </w:r>
            <w:r w:rsidR="007A5879" w:rsidRPr="00DA6721">
              <w:rPr>
                <w:rFonts w:ascii="Times New Roman" w:hAnsi="Times New Roman" w:cs="Times New Roman"/>
                <w:spacing w:val="-2"/>
                <w:kern w:val="28"/>
              </w:rPr>
              <w:t xml:space="preserve"> «</w:t>
            </w:r>
            <w:r w:rsidR="00BD2562" w:rsidRPr="00DA6721">
              <w:rPr>
                <w:rFonts w:ascii="Times New Roman" w:hAnsi="Times New Roman" w:cs="Times New Roman"/>
                <w:spacing w:val="-2"/>
                <w:kern w:val="28"/>
              </w:rPr>
              <w:t>Масло</w:t>
            </w:r>
            <w:r w:rsidR="007A5879" w:rsidRPr="00DA6721">
              <w:rPr>
                <w:rFonts w:ascii="Times New Roman" w:hAnsi="Times New Roman" w:cs="Times New Roman"/>
                <w:spacing w:val="-2"/>
                <w:kern w:val="28"/>
              </w:rPr>
              <w:t>»), а также животных жиров</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6</w:t>
            </w:r>
            <w:r w:rsidRPr="00DA6721">
              <w:rPr>
                <w:rFonts w:ascii="Times New Roman" w:hAnsi="Times New Roman" w:cs="Times New Roman"/>
                <w:spacing w:val="-2"/>
                <w:kern w:val="28"/>
              </w:rPr>
              <w:t>.1.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жидкость для ингаляций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ж</w:t>
            </w:r>
            <w:r w:rsidR="007A5879" w:rsidRPr="00DA6721">
              <w:rPr>
                <w:rFonts w:ascii="Times New Roman" w:hAnsi="Times New Roman" w:cs="Times New Roman"/>
                <w:spacing w:val="-2"/>
                <w:kern w:val="28"/>
              </w:rPr>
              <w:t xml:space="preserve">идкость, образующая пары при добавлении в горячую воду или при помощи </w:t>
            </w:r>
            <w:r w:rsidR="00DA6721">
              <w:rPr>
                <w:rFonts w:ascii="Times New Roman" w:hAnsi="Times New Roman" w:cs="Times New Roman"/>
                <w:spacing w:val="-2"/>
                <w:kern w:val="28"/>
              </w:rPr>
              <w:t>соответствующего</w:t>
            </w:r>
            <w:r w:rsidR="007A5879" w:rsidRPr="00DA6721">
              <w:rPr>
                <w:rFonts w:ascii="Times New Roman" w:hAnsi="Times New Roman" w:cs="Times New Roman"/>
                <w:spacing w:val="-2"/>
                <w:kern w:val="28"/>
              </w:rPr>
              <w:t xml:space="preserve"> устройства (например, ингалятора и др.), предназначенные для вдыхания с целью оказания местного или системного действия. Термин используется</w:t>
            </w:r>
            <w:r w:rsidR="0090534D">
              <w:rPr>
                <w:rFonts w:ascii="Times New Roman" w:hAnsi="Times New Roman" w:cs="Times New Roman"/>
                <w:spacing w:val="-2"/>
                <w:kern w:val="28"/>
              </w:rPr>
              <w:br/>
            </w:r>
            <w:r w:rsidR="004A761D">
              <w:rPr>
                <w:rFonts w:ascii="Times New Roman" w:hAnsi="Times New Roman" w:cs="Times New Roman"/>
                <w:spacing w:val="-2"/>
                <w:kern w:val="28"/>
              </w:rPr>
              <w:t>в тех случаях, когда не применим термин</w:t>
            </w:r>
            <w:r w:rsidR="007A5879" w:rsidRPr="00DA6721">
              <w:rPr>
                <w:rFonts w:ascii="Times New Roman" w:hAnsi="Times New Roman" w:cs="Times New Roman"/>
                <w:spacing w:val="-2"/>
                <w:kern w:val="28"/>
              </w:rPr>
              <w:t xml:space="preserve"> «капли»</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6.2.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жидкость для наружного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ж</w:t>
            </w:r>
            <w:r w:rsidR="007A5879" w:rsidRPr="00DA6721">
              <w:rPr>
                <w:rFonts w:ascii="Times New Roman" w:hAnsi="Times New Roman" w:cs="Times New Roman"/>
                <w:spacing w:val="-2"/>
                <w:kern w:val="28"/>
              </w:rPr>
              <w:t>идкость, предназначенная для наружного применения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6.3.</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жидкость для приема внутрь</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ж</w:t>
            </w:r>
            <w:r w:rsidR="007A5879" w:rsidRPr="00DA6721">
              <w:rPr>
                <w:rFonts w:ascii="Times New Roman" w:hAnsi="Times New Roman" w:cs="Times New Roman"/>
                <w:spacing w:val="-2"/>
                <w:kern w:val="28"/>
              </w:rPr>
              <w:t>идкость, предназначенная для приема внутрь</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lang w:val="en-US"/>
              </w:rPr>
              <w:t>7</w:t>
            </w:r>
            <w:r w:rsidRPr="00DA6721">
              <w:rPr>
                <w:rFonts w:ascii="Times New Roman" w:hAnsi="Times New Roman" w:cs="Times New Roman"/>
                <w:bCs/>
                <w:spacing w:val="-2"/>
                <w:kern w:val="28"/>
              </w:rPr>
              <w:t>.</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Имплантат</w:t>
            </w: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bCs/>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терильная твердая лекарственная форма, за исключением таблеток для имплантации, имеющая подходящ</w:t>
            </w:r>
            <w:r w:rsidR="0090534D">
              <w:rPr>
                <w:rFonts w:ascii="Times New Roman" w:hAnsi="Times New Roman" w:cs="Times New Roman"/>
                <w:spacing w:val="-2"/>
                <w:kern w:val="28"/>
              </w:rPr>
              <w:t>ие</w:t>
            </w:r>
            <w:r w:rsidR="007A5879" w:rsidRPr="00DA6721">
              <w:rPr>
                <w:rFonts w:ascii="Times New Roman" w:hAnsi="Times New Roman" w:cs="Times New Roman"/>
                <w:spacing w:val="-2"/>
                <w:kern w:val="28"/>
              </w:rPr>
              <w:t xml:space="preserve"> для введения в ткани тела размеры и форму, предназначенная для имплантации и высвобождающая действующее вещество в течение длительного периода времени. Как правило, вводится подкожно, в иных случаях указывается путь введения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7</w:t>
            </w:r>
            <w:r w:rsidRPr="00DA6721">
              <w:rPr>
                <w:rFonts w:ascii="Times New Roman" w:hAnsi="Times New Roman" w:cs="Times New Roman"/>
                <w:spacing w:val="-2"/>
                <w:kern w:val="28"/>
              </w:rPr>
              <w:t>.1.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имплантат</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и</w:t>
            </w:r>
            <w:r w:rsidR="007A5879" w:rsidRPr="00DA6721">
              <w:rPr>
                <w:rFonts w:ascii="Times New Roman" w:hAnsi="Times New Roman" w:cs="Times New Roman"/>
                <w:spacing w:val="-2"/>
                <w:kern w:val="28"/>
              </w:rPr>
              <w:t>мплантат, предназначенный для подкожного введения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7</w:t>
            </w:r>
            <w:r w:rsidRPr="00DA6721">
              <w:rPr>
                <w:rFonts w:ascii="Times New Roman" w:hAnsi="Times New Roman" w:cs="Times New Roman"/>
                <w:spacing w:val="-2"/>
                <w:kern w:val="28"/>
              </w:rPr>
              <w:t>.2.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имплантат интравитреальный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и</w:t>
            </w:r>
            <w:r w:rsidR="007A5879" w:rsidRPr="00DA6721">
              <w:rPr>
                <w:rFonts w:ascii="Times New Roman" w:hAnsi="Times New Roman" w:cs="Times New Roman"/>
                <w:spacing w:val="-2"/>
                <w:kern w:val="28"/>
              </w:rPr>
              <w:t>мплантат, предназначенный для введения в заднюю камеру глаза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lang w:val="en-US"/>
              </w:rPr>
              <w:lastRenderedPageBreak/>
              <w:t>8</w:t>
            </w:r>
            <w:r w:rsidRPr="00DA6721">
              <w:rPr>
                <w:rFonts w:ascii="Times New Roman" w:hAnsi="Times New Roman" w:cs="Times New Roman"/>
                <w:bCs/>
                <w:spacing w:val="-2"/>
                <w:kern w:val="28"/>
              </w:rPr>
              <w:t>.</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Капли</w:t>
            </w: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ж</w:t>
            </w:r>
            <w:r w:rsidR="007A5879" w:rsidRPr="00DA6721">
              <w:rPr>
                <w:rFonts w:ascii="Times New Roman" w:hAnsi="Times New Roman" w:cs="Times New Roman"/>
                <w:spacing w:val="-2"/>
                <w:kern w:val="28"/>
              </w:rPr>
              <w:t>идкая лекарственная форма, представляющая собой раствор, эмульсию или суспензию</w:t>
            </w:r>
            <w:r w:rsidR="00CB2712">
              <w:rPr>
                <w:rFonts w:ascii="Times New Roman" w:hAnsi="Times New Roman" w:cs="Times New Roman"/>
                <w:spacing w:val="-2"/>
                <w:kern w:val="28"/>
              </w:rPr>
              <w:br/>
            </w:r>
            <w:r w:rsidR="0090534D">
              <w:rPr>
                <w:rFonts w:ascii="Times New Roman" w:hAnsi="Times New Roman" w:cs="Times New Roman"/>
                <w:spacing w:val="-2"/>
                <w:kern w:val="28"/>
              </w:rPr>
              <w:t>1</w:t>
            </w:r>
            <w:r w:rsidR="007A5879" w:rsidRPr="00DA6721">
              <w:rPr>
                <w:rFonts w:ascii="Times New Roman" w:hAnsi="Times New Roman" w:cs="Times New Roman"/>
                <w:spacing w:val="-2"/>
                <w:kern w:val="28"/>
              </w:rPr>
              <w:t xml:space="preserve"> или нескольких действующих веществ в соответствующем растворителе и дозируемая каплями с помощью </w:t>
            </w:r>
            <w:r w:rsidR="00DA6721">
              <w:rPr>
                <w:rFonts w:ascii="Times New Roman" w:hAnsi="Times New Roman" w:cs="Times New Roman"/>
                <w:spacing w:val="-2"/>
                <w:kern w:val="28"/>
              </w:rPr>
              <w:t>соответствующего</w:t>
            </w:r>
            <w:r w:rsidR="007A5879" w:rsidRPr="00DA6721">
              <w:rPr>
                <w:rFonts w:ascii="Times New Roman" w:hAnsi="Times New Roman" w:cs="Times New Roman"/>
                <w:spacing w:val="-2"/>
                <w:kern w:val="28"/>
              </w:rPr>
              <w:t xml:space="preserve"> приспособления (капельница, пипетка и др.)</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8</w:t>
            </w:r>
            <w:r w:rsidRPr="00DA6721">
              <w:rPr>
                <w:rFonts w:ascii="Times New Roman" w:hAnsi="Times New Roman" w:cs="Times New Roman"/>
                <w:spacing w:val="-2"/>
                <w:kern w:val="28"/>
              </w:rPr>
              <w:t>.1.</w:t>
            </w:r>
          </w:p>
        </w:tc>
        <w:tc>
          <w:tcPr>
            <w:tcW w:w="931" w:type="pct"/>
            <w:shd w:val="clear" w:color="auto" w:fill="FFFFFF"/>
          </w:tcPr>
          <w:p w:rsidR="0090534D"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капли глазные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терильные капли, предназначенные для инстилляции в глаз</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8</w:t>
            </w:r>
            <w:r w:rsidRPr="00DA6721">
              <w:rPr>
                <w:rFonts w:ascii="Times New Roman" w:hAnsi="Times New Roman" w:cs="Times New Roman"/>
                <w:spacing w:val="-2"/>
                <w:kern w:val="28"/>
              </w:rPr>
              <w:t>.2.</w:t>
            </w:r>
          </w:p>
        </w:tc>
        <w:tc>
          <w:tcPr>
            <w:tcW w:w="931" w:type="pct"/>
            <w:shd w:val="clear" w:color="auto" w:fill="FFFFFF"/>
          </w:tcPr>
          <w:p w:rsidR="00CB2712"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капли глазные с пролонгированным высвобождением</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капли глазные пролонгированные</w:t>
            </w:r>
          </w:p>
        </w:tc>
        <w:tc>
          <w:tcPr>
            <w:tcW w:w="3119" w:type="pct"/>
            <w:shd w:val="clear" w:color="auto" w:fill="FFFFFF"/>
          </w:tcPr>
          <w:p w:rsidR="007A5879" w:rsidRPr="00DA6721" w:rsidRDefault="00C417C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терильные капли глазные, характеризующиеся высвобождением действующего вещества в течение продолжительного периода времени</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8</w:t>
            </w:r>
            <w:r w:rsidRPr="00DA6721">
              <w:rPr>
                <w:rFonts w:ascii="Times New Roman" w:hAnsi="Times New Roman" w:cs="Times New Roman"/>
                <w:spacing w:val="-2"/>
                <w:kern w:val="28"/>
              </w:rPr>
              <w:t>.3.</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 xml:space="preserve">капли для ингаляций </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5610F2" w:rsidRPr="00DA6721" w:rsidRDefault="0090534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 xml:space="preserve">апли, образующие пары при добавлении в горячую воду или при помощи </w:t>
            </w:r>
            <w:r w:rsidR="00DA6721">
              <w:rPr>
                <w:rFonts w:ascii="Times New Roman" w:hAnsi="Times New Roman" w:cs="Times New Roman"/>
                <w:spacing w:val="-2"/>
                <w:kern w:val="28"/>
              </w:rPr>
              <w:t>соответствующего</w:t>
            </w:r>
            <w:r w:rsidR="007A5879" w:rsidRPr="00DA6721">
              <w:rPr>
                <w:rFonts w:ascii="Times New Roman" w:hAnsi="Times New Roman" w:cs="Times New Roman"/>
                <w:spacing w:val="-2"/>
                <w:kern w:val="28"/>
              </w:rPr>
              <w:t xml:space="preserve"> устройства (например, ингалятора и др.), предназначенные для вдыхания с целью оказания местного или системного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8.4.</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капли для местного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0534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апли, предназначенные для местного применения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8.5.</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капли для нанесения на слизистую оболочку полости рта</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капли для слизистой рта</w:t>
            </w:r>
          </w:p>
        </w:tc>
        <w:tc>
          <w:tcPr>
            <w:tcW w:w="3119" w:type="pct"/>
            <w:shd w:val="clear" w:color="auto" w:fill="FFFFFF"/>
          </w:tcPr>
          <w:p w:rsidR="007A5879" w:rsidRPr="00DA6721" w:rsidRDefault="0090534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апли, предназначенные для нанесения на слизистую оболочку полости рта путем инстилляции в полость рта или на определенную часть полости рта, за исключением подъязычного пространства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8</w:t>
            </w:r>
            <w:r w:rsidRPr="00DA6721">
              <w:rPr>
                <w:rFonts w:ascii="Times New Roman" w:hAnsi="Times New Roman" w:cs="Times New Roman"/>
                <w:spacing w:val="-2"/>
                <w:kern w:val="28"/>
              </w:rPr>
              <w:t>.6.</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капли для приема внутрь</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0534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апли, предназначенные для приема внутрь, как правило, после разведения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8</w:t>
            </w:r>
            <w:r w:rsidRPr="00DA6721">
              <w:rPr>
                <w:rFonts w:ascii="Times New Roman" w:hAnsi="Times New Roman" w:cs="Times New Roman"/>
                <w:spacing w:val="-2"/>
                <w:kern w:val="28"/>
              </w:rPr>
              <w:t>.7.</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капли зубные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0534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апли, предназначенные для нанесения на зубы или десны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8</w:t>
            </w:r>
            <w:r w:rsidRPr="00DA6721">
              <w:rPr>
                <w:rFonts w:ascii="Times New Roman" w:hAnsi="Times New Roman" w:cs="Times New Roman"/>
                <w:spacing w:val="-2"/>
                <w:kern w:val="28"/>
              </w:rPr>
              <w:t>.8.</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капли назальные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0534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апли, предназначенные для инстилляции в полость носа с целью оказания местного</w:t>
            </w:r>
            <w:r w:rsidR="008B0526">
              <w:rPr>
                <w:rFonts w:ascii="Times New Roman" w:hAnsi="Times New Roman" w:cs="Times New Roman"/>
                <w:spacing w:val="-2"/>
                <w:kern w:val="28"/>
              </w:rPr>
              <w:br/>
            </w:r>
            <w:r w:rsidR="007A5879" w:rsidRPr="00DA6721">
              <w:rPr>
                <w:rFonts w:ascii="Times New Roman" w:hAnsi="Times New Roman" w:cs="Times New Roman"/>
                <w:spacing w:val="-2"/>
                <w:kern w:val="28"/>
              </w:rPr>
              <w:t>или системного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8</w:t>
            </w:r>
            <w:r w:rsidRPr="00DA6721">
              <w:rPr>
                <w:rFonts w:ascii="Times New Roman" w:hAnsi="Times New Roman" w:cs="Times New Roman"/>
                <w:spacing w:val="-2"/>
                <w:kern w:val="28"/>
              </w:rPr>
              <w:t>.9.</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капли подъязычные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0534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апли, предназначенные для инстилляции под язык с целью оказания системного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8</w:t>
            </w:r>
            <w:r w:rsidRPr="00DA6721">
              <w:rPr>
                <w:rFonts w:ascii="Times New Roman" w:hAnsi="Times New Roman" w:cs="Times New Roman"/>
                <w:spacing w:val="-2"/>
                <w:kern w:val="28"/>
              </w:rPr>
              <w:t>.10.</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капли ушные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0534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апли, предназначенные для инстилляции в наружный слуховой проход</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lang w:val="en-US"/>
              </w:rPr>
              <w:t>9</w:t>
            </w:r>
            <w:r w:rsidRPr="00DA6721">
              <w:rPr>
                <w:rFonts w:ascii="Times New Roman" w:hAnsi="Times New Roman" w:cs="Times New Roman"/>
                <w:bCs/>
                <w:spacing w:val="-2"/>
                <w:kern w:val="28"/>
              </w:rPr>
              <w:t>.</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Капсулы</w:t>
            </w:r>
          </w:p>
        </w:tc>
        <w:tc>
          <w:tcPr>
            <w:tcW w:w="3119" w:type="pct"/>
            <w:shd w:val="clear" w:color="auto" w:fill="FFFFFF"/>
          </w:tcPr>
          <w:p w:rsidR="007A5879" w:rsidRPr="00DA6721" w:rsidRDefault="0090534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A5879" w:rsidRPr="00DA6721">
              <w:rPr>
                <w:rFonts w:ascii="Times New Roman" w:hAnsi="Times New Roman" w:cs="Times New Roman"/>
                <w:spacing w:val="-2"/>
                <w:kern w:val="28"/>
              </w:rPr>
              <w:t xml:space="preserve">вердая дозированная лекарственная форма, содержащая </w:t>
            </w:r>
            <w:r w:rsidR="008B0526">
              <w:rPr>
                <w:rFonts w:ascii="Times New Roman" w:hAnsi="Times New Roman" w:cs="Times New Roman"/>
                <w:spacing w:val="-2"/>
                <w:kern w:val="28"/>
              </w:rPr>
              <w:t>1</w:t>
            </w:r>
            <w:r w:rsidR="007A5879" w:rsidRPr="00DA6721">
              <w:rPr>
                <w:rFonts w:ascii="Times New Roman" w:hAnsi="Times New Roman" w:cs="Times New Roman"/>
                <w:spacing w:val="-2"/>
                <w:kern w:val="28"/>
              </w:rPr>
              <w:t xml:space="preserve"> или несколько действующих веществ с добавлением или без </w:t>
            </w:r>
            <w:r>
              <w:rPr>
                <w:rFonts w:ascii="Times New Roman" w:hAnsi="Times New Roman" w:cs="Times New Roman"/>
                <w:spacing w:val="-2"/>
                <w:kern w:val="28"/>
              </w:rPr>
              <w:t xml:space="preserve">добавления </w:t>
            </w:r>
            <w:r w:rsidR="007A5879" w:rsidRPr="00DA6721">
              <w:rPr>
                <w:rFonts w:ascii="Times New Roman" w:hAnsi="Times New Roman" w:cs="Times New Roman"/>
                <w:spacing w:val="-2"/>
                <w:kern w:val="28"/>
              </w:rPr>
              <w:t>вспомогательных веществ, заключенных</w:t>
            </w:r>
            <w:r w:rsidR="008B0526">
              <w:rPr>
                <w:rFonts w:ascii="Times New Roman" w:hAnsi="Times New Roman" w:cs="Times New Roman"/>
                <w:spacing w:val="-2"/>
                <w:kern w:val="28"/>
              </w:rPr>
              <w:br/>
            </w:r>
            <w:r w:rsidR="007A5879" w:rsidRPr="00DA6721">
              <w:rPr>
                <w:rFonts w:ascii="Times New Roman" w:hAnsi="Times New Roman" w:cs="Times New Roman"/>
                <w:spacing w:val="-2"/>
                <w:kern w:val="28"/>
              </w:rPr>
              <w:t xml:space="preserve">в твердую или мягкую оболочку различного размера и вместимости </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lastRenderedPageBreak/>
              <w:t>9</w:t>
            </w:r>
            <w:r w:rsidRPr="00DA6721">
              <w:rPr>
                <w:rFonts w:ascii="Times New Roman" w:hAnsi="Times New Roman" w:cs="Times New Roman"/>
                <w:spacing w:val="-2"/>
                <w:kern w:val="28"/>
              </w:rPr>
              <w:t>.1.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капсулы</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0534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апсулы, предназначенные для приема внутрь</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9</w:t>
            </w:r>
            <w:r w:rsidRPr="00DA6721">
              <w:rPr>
                <w:rFonts w:ascii="Times New Roman" w:hAnsi="Times New Roman" w:cs="Times New Roman"/>
                <w:spacing w:val="-2"/>
                <w:kern w:val="28"/>
              </w:rPr>
              <w:t>.2.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капсулы вагинальные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0534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апсулы, предназначенные для введения во влагалище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9</w:t>
            </w:r>
            <w:r w:rsidRPr="00DA6721">
              <w:rPr>
                <w:rFonts w:ascii="Times New Roman" w:hAnsi="Times New Roman" w:cs="Times New Roman"/>
                <w:spacing w:val="-2"/>
                <w:kern w:val="28"/>
              </w:rPr>
              <w:t>.3.</w:t>
            </w:r>
          </w:p>
        </w:tc>
        <w:tc>
          <w:tcPr>
            <w:tcW w:w="931" w:type="pct"/>
            <w:shd w:val="clear" w:color="auto" w:fill="FFFFFF"/>
          </w:tcPr>
          <w:p w:rsidR="0090534D"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капсулы внутриматочные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0534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м</w:t>
            </w:r>
            <w:r w:rsidR="007A5879" w:rsidRPr="00DA6721">
              <w:rPr>
                <w:rFonts w:ascii="Times New Roman" w:hAnsi="Times New Roman" w:cs="Times New Roman"/>
                <w:spacing w:val="-2"/>
                <w:kern w:val="28"/>
              </w:rPr>
              <w:t>ягкие капсулы, предназначенные для введения в полость матки, высвобождающие содержимое в течение продолжительного периода времени</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9</w:t>
            </w:r>
            <w:r w:rsidRPr="00DA6721">
              <w:rPr>
                <w:rFonts w:ascii="Times New Roman" w:hAnsi="Times New Roman" w:cs="Times New Roman"/>
                <w:spacing w:val="-2"/>
                <w:kern w:val="28"/>
              </w:rPr>
              <w:t>.4.</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капсулы жевательные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CB2712" w:rsidRPr="00DA6721" w:rsidRDefault="0090534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м</w:t>
            </w:r>
            <w:r w:rsidR="007A5879" w:rsidRPr="00DA6721">
              <w:rPr>
                <w:rFonts w:ascii="Times New Roman" w:hAnsi="Times New Roman" w:cs="Times New Roman"/>
                <w:spacing w:val="-2"/>
                <w:kern w:val="28"/>
              </w:rPr>
              <w:t>ягкие капсулы, предназначенные для разжевывания с целью высвобождения содержимого в полость рта и оказания местного или системного действия после всасывания действующего вещества через слизистую оболочку полости рта или</w:t>
            </w:r>
            <w:r>
              <w:rPr>
                <w:rFonts w:ascii="Times New Roman" w:hAnsi="Times New Roman" w:cs="Times New Roman"/>
                <w:spacing w:val="-2"/>
                <w:kern w:val="28"/>
              </w:rPr>
              <w:br/>
            </w:r>
            <w:r w:rsidR="007A5879" w:rsidRPr="00DA6721">
              <w:rPr>
                <w:rFonts w:ascii="Times New Roman" w:hAnsi="Times New Roman" w:cs="Times New Roman"/>
                <w:spacing w:val="-2"/>
                <w:kern w:val="28"/>
              </w:rPr>
              <w:t>в желудочно-кишечном тракте после проглатывания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9</w:t>
            </w:r>
            <w:r w:rsidRPr="00DA6721">
              <w:rPr>
                <w:rFonts w:ascii="Times New Roman" w:hAnsi="Times New Roman" w:cs="Times New Roman"/>
                <w:spacing w:val="-2"/>
                <w:kern w:val="28"/>
              </w:rPr>
              <w:t>.5.</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капсулы кишечнорастворимые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90534D" w:rsidRDefault="0090534D" w:rsidP="008B0526">
            <w:pPr>
              <w:widowControl/>
              <w:spacing w:before="120"/>
              <w:ind w:left="57" w:right="57"/>
              <w:rPr>
                <w:rFonts w:ascii="Times New Roman" w:hAnsi="Times New Roman" w:cs="Times New Roman"/>
                <w:spacing w:val="-4"/>
                <w:kern w:val="24"/>
              </w:rPr>
            </w:pPr>
            <w:r w:rsidRPr="0090534D">
              <w:rPr>
                <w:rFonts w:ascii="Times New Roman" w:hAnsi="Times New Roman" w:cs="Times New Roman"/>
                <w:spacing w:val="-4"/>
                <w:kern w:val="24"/>
              </w:rPr>
              <w:t>к</w:t>
            </w:r>
            <w:r w:rsidR="007A5879" w:rsidRPr="0090534D">
              <w:rPr>
                <w:rFonts w:ascii="Times New Roman" w:hAnsi="Times New Roman" w:cs="Times New Roman"/>
                <w:spacing w:val="-4"/>
                <w:kern w:val="24"/>
              </w:rPr>
              <w:t>апсулы для приема внутрь с отсроченным высвобождением, полученные путем заполнения гастрорезистентными гранулами или частицами или путем использования специальной технологии, которые обеспечивают устойчивость в желудочном соке (гастрорезистентность) и обычное высвобождение действующих веществ в кишечном соке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9.6.</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капсулы кишечнорастворимые с пролонгированным высвобождением</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0534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 xml:space="preserve">апсулы кишечнорастворимые, </w:t>
            </w:r>
            <w:r w:rsidR="00E5333D">
              <w:rPr>
                <w:rFonts w:ascii="Times New Roman" w:hAnsi="Times New Roman" w:cs="Times New Roman"/>
                <w:spacing w:val="-2"/>
                <w:kern w:val="28"/>
              </w:rPr>
              <w:t>содержащие специальные вспомогательные вещества или полученные по специальной технологии, для замедленного непрерывного высвобождения действующих веществ</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9</w:t>
            </w:r>
            <w:r w:rsidRPr="00DA6721">
              <w:rPr>
                <w:rFonts w:ascii="Times New Roman" w:hAnsi="Times New Roman" w:cs="Times New Roman"/>
                <w:spacing w:val="-2"/>
                <w:kern w:val="28"/>
              </w:rPr>
              <w:t>.7.</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капсулы подъязычные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0534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апсулы, предназначенные для помещения под язык с целью оказания системного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9</w:t>
            </w:r>
            <w:r w:rsidRPr="00DA6721">
              <w:rPr>
                <w:rFonts w:ascii="Times New Roman" w:hAnsi="Times New Roman" w:cs="Times New Roman"/>
                <w:spacing w:val="-2"/>
                <w:kern w:val="28"/>
              </w:rPr>
              <w:t>.8.</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капсулы ректальные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0534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м</w:t>
            </w:r>
            <w:r w:rsidR="007A5879" w:rsidRPr="00DA6721">
              <w:rPr>
                <w:rFonts w:ascii="Times New Roman" w:hAnsi="Times New Roman" w:cs="Times New Roman"/>
                <w:spacing w:val="-2"/>
                <w:kern w:val="28"/>
              </w:rPr>
              <w:t xml:space="preserve">ягкие капсулы вытянутой формы с жидким или мягким содержимым, предназначенные для введения в прямую кишку с целью оказания местного </w:t>
            </w:r>
            <w:r w:rsidR="00BD2562">
              <w:rPr>
                <w:rFonts w:ascii="Times New Roman" w:hAnsi="Times New Roman" w:cs="Times New Roman"/>
                <w:spacing w:val="-2"/>
                <w:kern w:val="28"/>
              </w:rPr>
              <w:t xml:space="preserve">или системного </w:t>
            </w:r>
            <w:r w:rsidR="007A5879" w:rsidRPr="00DA6721">
              <w:rPr>
                <w:rFonts w:ascii="Times New Roman" w:hAnsi="Times New Roman" w:cs="Times New Roman"/>
                <w:spacing w:val="-2"/>
                <w:kern w:val="28"/>
              </w:rPr>
              <w:t>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9</w:t>
            </w:r>
            <w:r w:rsidRPr="00DA6721">
              <w:rPr>
                <w:rFonts w:ascii="Times New Roman" w:hAnsi="Times New Roman" w:cs="Times New Roman"/>
                <w:spacing w:val="-2"/>
                <w:kern w:val="28"/>
              </w:rPr>
              <w:t>.9.</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капсулы с модифицированным высвобождением</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0534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 xml:space="preserve">апсулы для приема внутрь, полученные по специальной технологии, или в состав оболочки </w:t>
            </w:r>
            <w:r w:rsidR="007E5EAD">
              <w:rPr>
                <w:rFonts w:ascii="Times New Roman" w:hAnsi="Times New Roman" w:cs="Times New Roman"/>
                <w:spacing w:val="-2"/>
                <w:kern w:val="28"/>
              </w:rPr>
              <w:t>и (или)</w:t>
            </w:r>
            <w:r w:rsidR="007A5879" w:rsidRPr="00DA6721">
              <w:rPr>
                <w:rFonts w:ascii="Times New Roman" w:hAnsi="Times New Roman" w:cs="Times New Roman"/>
                <w:spacing w:val="-2"/>
                <w:kern w:val="28"/>
              </w:rPr>
              <w:t xml:space="preserve"> содержимого которых входят специальные вспомогательные вещества для изменения скорости</w:t>
            </w:r>
            <w:r w:rsidR="007E5EAD">
              <w:rPr>
                <w:rFonts w:ascii="Times New Roman" w:hAnsi="Times New Roman" w:cs="Times New Roman"/>
                <w:spacing w:val="-2"/>
                <w:kern w:val="28"/>
              </w:rPr>
              <w:t>,</w:t>
            </w:r>
            <w:r w:rsidR="007A5879" w:rsidRPr="00DA6721">
              <w:rPr>
                <w:rFonts w:ascii="Times New Roman" w:hAnsi="Times New Roman" w:cs="Times New Roman"/>
                <w:spacing w:val="-2"/>
                <w:kern w:val="28"/>
              </w:rPr>
              <w:t xml:space="preserve"> и</w:t>
            </w:r>
            <w:r w:rsidR="00005994">
              <w:rPr>
                <w:rFonts w:ascii="Times New Roman" w:hAnsi="Times New Roman" w:cs="Times New Roman"/>
                <w:spacing w:val="-2"/>
                <w:kern w:val="28"/>
              </w:rPr>
              <w:t> (</w:t>
            </w:r>
            <w:r w:rsidR="007A5879" w:rsidRPr="00DA6721">
              <w:rPr>
                <w:rFonts w:ascii="Times New Roman" w:hAnsi="Times New Roman" w:cs="Times New Roman"/>
                <w:spacing w:val="-2"/>
                <w:kern w:val="28"/>
              </w:rPr>
              <w:t>или</w:t>
            </w:r>
            <w:r w:rsidR="00005994">
              <w:rPr>
                <w:rFonts w:ascii="Times New Roman" w:hAnsi="Times New Roman" w:cs="Times New Roman"/>
                <w:spacing w:val="-2"/>
                <w:kern w:val="28"/>
              </w:rPr>
              <w:t>)</w:t>
            </w:r>
            <w:r w:rsidR="007A5879" w:rsidRPr="00DA6721">
              <w:rPr>
                <w:rFonts w:ascii="Times New Roman" w:hAnsi="Times New Roman" w:cs="Times New Roman"/>
                <w:spacing w:val="-2"/>
                <w:kern w:val="28"/>
              </w:rPr>
              <w:t xml:space="preserve"> времени</w:t>
            </w:r>
            <w:r w:rsidR="007E5EAD">
              <w:rPr>
                <w:rFonts w:ascii="Times New Roman" w:hAnsi="Times New Roman" w:cs="Times New Roman"/>
                <w:spacing w:val="-2"/>
                <w:kern w:val="28"/>
              </w:rPr>
              <w:t>,</w:t>
            </w:r>
            <w:r w:rsidR="007A5879" w:rsidRPr="00DA6721">
              <w:rPr>
                <w:rFonts w:ascii="Times New Roman" w:hAnsi="Times New Roman" w:cs="Times New Roman"/>
                <w:spacing w:val="-2"/>
                <w:kern w:val="28"/>
              </w:rPr>
              <w:t xml:space="preserve"> и</w:t>
            </w:r>
            <w:r w:rsidR="00005994">
              <w:rPr>
                <w:rFonts w:ascii="Times New Roman" w:hAnsi="Times New Roman" w:cs="Times New Roman"/>
                <w:spacing w:val="-2"/>
                <w:kern w:val="28"/>
              </w:rPr>
              <w:t> (</w:t>
            </w:r>
            <w:r w:rsidR="007A5879" w:rsidRPr="00DA6721">
              <w:rPr>
                <w:rFonts w:ascii="Times New Roman" w:hAnsi="Times New Roman" w:cs="Times New Roman"/>
                <w:spacing w:val="-2"/>
                <w:kern w:val="28"/>
              </w:rPr>
              <w:t>или</w:t>
            </w:r>
            <w:r w:rsidR="00005994">
              <w:rPr>
                <w:rFonts w:ascii="Times New Roman" w:hAnsi="Times New Roman" w:cs="Times New Roman"/>
                <w:spacing w:val="-2"/>
                <w:kern w:val="28"/>
              </w:rPr>
              <w:t>)</w:t>
            </w:r>
            <w:r w:rsidR="007A5879" w:rsidRPr="00DA6721">
              <w:rPr>
                <w:rFonts w:ascii="Times New Roman" w:hAnsi="Times New Roman" w:cs="Times New Roman"/>
                <w:spacing w:val="-2"/>
                <w:kern w:val="28"/>
              </w:rPr>
              <w:t xml:space="preserve"> места высвобождения действующего вещества. Использование термина «модифицированное высвобождение» возможно лишь в тех случаях, когда не применимы термины </w:t>
            </w:r>
            <w:r w:rsidR="005921E3">
              <w:rPr>
                <w:rFonts w:ascii="Times New Roman" w:hAnsi="Times New Roman" w:cs="Times New Roman"/>
                <w:spacing w:val="-2"/>
                <w:kern w:val="28"/>
              </w:rPr>
              <w:t>«кишечнорастворимые с пролонгированным высвобождением», «с пролонгированным высвобождением» или «кишечнорастворимые»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lastRenderedPageBreak/>
              <w:t>9</w:t>
            </w:r>
            <w:r w:rsidRPr="00DA6721">
              <w:rPr>
                <w:rFonts w:ascii="Times New Roman" w:hAnsi="Times New Roman" w:cs="Times New Roman"/>
                <w:spacing w:val="-2"/>
                <w:kern w:val="28"/>
              </w:rPr>
              <w:t>.10.</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капсулы с порошком для ингаляций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0534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апсулы, содержащие порошок, предназначенный для ингаляционного введения</w:t>
            </w:r>
            <w:r w:rsidR="00005994">
              <w:rPr>
                <w:rFonts w:ascii="Times New Roman" w:hAnsi="Times New Roman" w:cs="Times New Roman"/>
                <w:spacing w:val="-2"/>
                <w:kern w:val="28"/>
              </w:rPr>
              <w:br/>
            </w:r>
            <w:r w:rsidR="007A5879" w:rsidRPr="00DA6721">
              <w:rPr>
                <w:rFonts w:ascii="Times New Roman" w:hAnsi="Times New Roman" w:cs="Times New Roman"/>
                <w:spacing w:val="-2"/>
                <w:kern w:val="28"/>
              </w:rPr>
              <w:t xml:space="preserve">с помощью соответствующего ингалятора в дыхательную систему с целью оказания местного </w:t>
            </w:r>
            <w:r w:rsidR="00BD2562">
              <w:rPr>
                <w:rFonts w:ascii="Times New Roman" w:hAnsi="Times New Roman" w:cs="Times New Roman"/>
                <w:spacing w:val="-2"/>
                <w:kern w:val="28"/>
              </w:rPr>
              <w:t xml:space="preserve">или системного </w:t>
            </w:r>
            <w:r w:rsidR="007A5879" w:rsidRPr="00DA6721">
              <w:rPr>
                <w:rFonts w:ascii="Times New Roman" w:hAnsi="Times New Roman" w:cs="Times New Roman"/>
                <w:spacing w:val="-2"/>
                <w:kern w:val="28"/>
              </w:rPr>
              <w:t xml:space="preserve">действия в нижних дыхательных путях и легких </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9</w:t>
            </w:r>
            <w:r w:rsidRPr="00DA6721">
              <w:rPr>
                <w:rFonts w:ascii="Times New Roman" w:hAnsi="Times New Roman" w:cs="Times New Roman"/>
                <w:spacing w:val="-2"/>
                <w:kern w:val="28"/>
              </w:rPr>
              <w:t>.11.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капсулы с пролонгированным высвобождением</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0534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 xml:space="preserve">апсулы для приема внутрь, </w:t>
            </w:r>
            <w:r w:rsidR="00E5333D">
              <w:rPr>
                <w:rFonts w:ascii="Times New Roman" w:hAnsi="Times New Roman" w:cs="Times New Roman"/>
                <w:spacing w:val="-2"/>
                <w:kern w:val="28"/>
              </w:rPr>
              <w:t>содержащие специальные вспомогательные вещества или полученные по специальной технологии, для замедленного непрерывного высвобождения действующих веществ</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lang w:val="en-US"/>
              </w:rPr>
              <w:t>10</w:t>
            </w:r>
            <w:r w:rsidRPr="00DA6721">
              <w:rPr>
                <w:rFonts w:ascii="Times New Roman" w:hAnsi="Times New Roman" w:cs="Times New Roman"/>
                <w:bCs/>
                <w:spacing w:val="-2"/>
                <w:kern w:val="28"/>
              </w:rPr>
              <w:t>.</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Концентрат</w:t>
            </w:r>
          </w:p>
        </w:tc>
        <w:tc>
          <w:tcPr>
            <w:tcW w:w="3119" w:type="pct"/>
            <w:shd w:val="clear" w:color="auto" w:fill="FFFFFF"/>
          </w:tcPr>
          <w:p w:rsidR="007A5879" w:rsidRPr="00DA6721" w:rsidRDefault="007E5EAD" w:rsidP="008B0526">
            <w:pPr>
              <w:widowControl/>
              <w:spacing w:before="120"/>
              <w:ind w:left="57" w:right="57"/>
              <w:rPr>
                <w:rFonts w:ascii="Times New Roman" w:hAnsi="Times New Roman" w:cs="Times New Roman"/>
                <w:bCs/>
                <w:spacing w:val="-2"/>
                <w:kern w:val="28"/>
              </w:rPr>
            </w:pPr>
            <w:r>
              <w:rPr>
                <w:rFonts w:ascii="Times New Roman" w:hAnsi="Times New Roman" w:cs="Times New Roman"/>
                <w:spacing w:val="-2"/>
                <w:kern w:val="28"/>
              </w:rPr>
              <w:t>ж</w:t>
            </w:r>
            <w:r w:rsidR="007A5879" w:rsidRPr="00DA6721">
              <w:rPr>
                <w:rFonts w:ascii="Times New Roman" w:hAnsi="Times New Roman" w:cs="Times New Roman"/>
                <w:spacing w:val="-2"/>
                <w:kern w:val="28"/>
              </w:rPr>
              <w:t>идкая лекарственная форма, предназначенная для применения после разбавления (разведения) в соответствующем растворителе до требуемой концентрации</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10</w:t>
            </w:r>
            <w:r w:rsidRPr="00DA6721">
              <w:rPr>
                <w:rFonts w:ascii="Times New Roman" w:hAnsi="Times New Roman" w:cs="Times New Roman"/>
                <w:spacing w:val="-2"/>
                <w:kern w:val="28"/>
              </w:rPr>
              <w:t>.1.</w:t>
            </w:r>
          </w:p>
        </w:tc>
        <w:tc>
          <w:tcPr>
            <w:tcW w:w="931" w:type="pct"/>
            <w:shd w:val="clear" w:color="auto" w:fill="FFFFFF"/>
          </w:tcPr>
          <w:p w:rsidR="00CB2712"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концентрат для приготовления</w:t>
            </w:r>
            <w:r w:rsidR="007E5EAD">
              <w:rPr>
                <w:rFonts w:ascii="Times New Roman" w:hAnsi="Times New Roman" w:cs="Times New Roman"/>
                <w:color w:val="auto"/>
                <w:spacing w:val="-2"/>
                <w:kern w:val="28"/>
              </w:rPr>
              <w:t>…</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концентрат для…</w:t>
            </w:r>
          </w:p>
        </w:tc>
        <w:tc>
          <w:tcPr>
            <w:tcW w:w="3119"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10</w:t>
            </w:r>
            <w:r w:rsidRPr="00DA6721">
              <w:rPr>
                <w:rFonts w:ascii="Times New Roman" w:hAnsi="Times New Roman" w:cs="Times New Roman"/>
                <w:spacing w:val="-2"/>
                <w:kern w:val="28"/>
              </w:rPr>
              <w:t>.1.1.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&lt;…&gt; дисперсии</w:t>
            </w:r>
            <w:r w:rsidRPr="007E5EAD">
              <w:rPr>
                <w:rFonts w:ascii="Times New Roman" w:hAnsi="Times New Roman" w:cs="Times New Roman"/>
                <w:color w:val="auto"/>
              </w:rPr>
              <w:t>…</w:t>
            </w:r>
            <w:r w:rsidR="00CB2712">
              <w:rPr>
                <w:rFonts w:ascii="Times New Roman" w:hAnsi="Times New Roman" w:cs="Times New Roman"/>
                <w:color w:val="auto"/>
                <w:spacing w:val="-2"/>
                <w:kern w:val="28"/>
              </w:rPr>
              <w:br/>
            </w:r>
            <w:r w:rsidRPr="00DA6721">
              <w:rPr>
                <w:rFonts w:ascii="Times New Roman" w:hAnsi="Times New Roman" w:cs="Times New Roman"/>
                <w:color w:val="auto"/>
                <w:spacing w:val="-2"/>
                <w:kern w:val="28"/>
              </w:rPr>
              <w:t>(см. раздел «Дисперсии»)</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E5EA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 xml:space="preserve">онцентрат, предназначенный для получения дисперсии </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10</w:t>
            </w:r>
            <w:r w:rsidRPr="00DA6721">
              <w:rPr>
                <w:rFonts w:ascii="Times New Roman" w:hAnsi="Times New Roman" w:cs="Times New Roman"/>
                <w:spacing w:val="-2"/>
                <w:kern w:val="28"/>
              </w:rPr>
              <w:t>.1.2.</w:t>
            </w:r>
          </w:p>
        </w:tc>
        <w:tc>
          <w:tcPr>
            <w:tcW w:w="931" w:type="pct"/>
            <w:shd w:val="clear" w:color="auto" w:fill="FFFFFF"/>
          </w:tcPr>
          <w:p w:rsidR="005610F2" w:rsidRPr="00DA6721" w:rsidRDefault="007A5879" w:rsidP="008B0526">
            <w:pPr>
              <w:widowControl/>
              <w:spacing w:before="120"/>
              <w:ind w:left="57" w:right="57"/>
              <w:rPr>
                <w:rFonts w:ascii="Times New Roman" w:hAnsi="Times New Roman" w:cs="Times New Roman"/>
                <w:color w:val="auto"/>
                <w:spacing w:val="-2"/>
                <w:kern w:val="28"/>
              </w:rPr>
            </w:pPr>
            <w:r w:rsidRPr="007E5EAD">
              <w:rPr>
                <w:rFonts w:ascii="Times New Roman" w:hAnsi="Times New Roman" w:cs="Times New Roman"/>
                <w:color w:val="auto"/>
                <w:kern w:val="24"/>
              </w:rPr>
              <w:t>&lt;…&gt; раствора</w:t>
            </w:r>
            <w:r w:rsidR="007E5EAD">
              <w:rPr>
                <w:rFonts w:ascii="Times New Roman" w:hAnsi="Times New Roman" w:cs="Times New Roman"/>
                <w:color w:val="auto"/>
              </w:rPr>
              <w:t>…</w:t>
            </w:r>
            <w:r w:rsidR="00CB2712">
              <w:rPr>
                <w:rFonts w:ascii="Times New Roman" w:hAnsi="Times New Roman" w:cs="Times New Roman"/>
                <w:color w:val="auto"/>
                <w:kern w:val="24"/>
              </w:rPr>
              <w:br/>
            </w:r>
            <w:r w:rsidRPr="00DA6721">
              <w:rPr>
                <w:rFonts w:ascii="Times New Roman" w:hAnsi="Times New Roman" w:cs="Times New Roman"/>
                <w:color w:val="auto"/>
                <w:spacing w:val="-2"/>
                <w:kern w:val="28"/>
              </w:rPr>
              <w:t>(см. раздел «Раствор»)</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E5EA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 xml:space="preserve">онцентрат, предназначенный для получения раствора </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10</w:t>
            </w:r>
            <w:r w:rsidRPr="00DA6721">
              <w:rPr>
                <w:rFonts w:ascii="Times New Roman" w:hAnsi="Times New Roman" w:cs="Times New Roman"/>
                <w:spacing w:val="-2"/>
                <w:kern w:val="28"/>
              </w:rPr>
              <w:t>.1.3.</w:t>
            </w:r>
          </w:p>
        </w:tc>
        <w:tc>
          <w:tcPr>
            <w:tcW w:w="931" w:type="pct"/>
            <w:shd w:val="clear" w:color="auto" w:fill="FFFFFF"/>
          </w:tcPr>
          <w:p w:rsidR="007A5879" w:rsidRPr="007E5EAD" w:rsidRDefault="007E5EAD" w:rsidP="008B0526">
            <w:pPr>
              <w:widowControl/>
              <w:spacing w:before="120"/>
              <w:ind w:left="57" w:right="57"/>
              <w:rPr>
                <w:rFonts w:ascii="Times New Roman" w:hAnsi="Times New Roman" w:cs="Times New Roman"/>
                <w:color w:val="auto"/>
                <w:spacing w:val="-2"/>
                <w:kern w:val="24"/>
              </w:rPr>
            </w:pPr>
            <w:r>
              <w:rPr>
                <w:rFonts w:ascii="Times New Roman" w:hAnsi="Times New Roman" w:cs="Times New Roman"/>
                <w:color w:val="auto"/>
                <w:spacing w:val="-2"/>
                <w:kern w:val="28"/>
              </w:rPr>
              <w:t>&lt;…&gt; суспензии…</w:t>
            </w:r>
            <w:r w:rsidR="00CB2712">
              <w:rPr>
                <w:rFonts w:ascii="Times New Roman" w:hAnsi="Times New Roman" w:cs="Times New Roman"/>
                <w:color w:val="auto"/>
                <w:spacing w:val="-2"/>
                <w:kern w:val="28"/>
              </w:rPr>
              <w:br/>
            </w:r>
            <w:r w:rsidR="007A5879" w:rsidRPr="007E5EAD">
              <w:rPr>
                <w:rFonts w:ascii="Times New Roman" w:hAnsi="Times New Roman" w:cs="Times New Roman"/>
                <w:color w:val="auto"/>
                <w:spacing w:val="-2"/>
                <w:kern w:val="24"/>
              </w:rPr>
              <w:t>(см. раздел «Суспензия»)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E5EA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 xml:space="preserve">онцентрат, предназначенный для получения суспензии </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10</w:t>
            </w:r>
            <w:r w:rsidRPr="00DA6721">
              <w:rPr>
                <w:rFonts w:ascii="Times New Roman" w:hAnsi="Times New Roman" w:cs="Times New Roman"/>
                <w:spacing w:val="-2"/>
                <w:kern w:val="28"/>
              </w:rPr>
              <w:t>.1.4.</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&lt;…&gt; эмульсии…</w:t>
            </w:r>
            <w:r w:rsidR="00CB2712">
              <w:rPr>
                <w:rFonts w:ascii="Times New Roman" w:hAnsi="Times New Roman" w:cs="Times New Roman"/>
                <w:color w:val="auto"/>
                <w:spacing w:val="-2"/>
                <w:kern w:val="28"/>
              </w:rPr>
              <w:br/>
            </w:r>
            <w:r w:rsidRPr="00DA6721">
              <w:rPr>
                <w:rFonts w:ascii="Times New Roman" w:hAnsi="Times New Roman" w:cs="Times New Roman"/>
                <w:color w:val="auto"/>
                <w:spacing w:val="-2"/>
                <w:kern w:val="28"/>
              </w:rPr>
              <w:t>(см. раздел «Эмульсия»)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E5EA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 xml:space="preserve">онцентрат, предназначенный для получения эмульсии </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rPr>
              <w:t>1</w:t>
            </w:r>
            <w:r w:rsidRPr="00DA6721">
              <w:rPr>
                <w:rFonts w:ascii="Times New Roman" w:hAnsi="Times New Roman" w:cs="Times New Roman"/>
                <w:bCs/>
                <w:spacing w:val="-2"/>
                <w:kern w:val="28"/>
                <w:lang w:val="en-US"/>
              </w:rPr>
              <w:t>1</w:t>
            </w:r>
            <w:r w:rsidRPr="00DA6721">
              <w:rPr>
                <w:rFonts w:ascii="Times New Roman" w:hAnsi="Times New Roman" w:cs="Times New Roman"/>
                <w:bCs/>
                <w:spacing w:val="-2"/>
                <w:kern w:val="28"/>
              </w:rPr>
              <w:t>.</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Крем</w:t>
            </w:r>
          </w:p>
        </w:tc>
        <w:tc>
          <w:tcPr>
            <w:tcW w:w="3119" w:type="pct"/>
            <w:shd w:val="clear" w:color="auto" w:fill="FFFFFF"/>
          </w:tcPr>
          <w:p w:rsidR="007A5879" w:rsidRPr="00DA6721" w:rsidRDefault="007E5EA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м</w:t>
            </w:r>
            <w:r w:rsidR="007A5879" w:rsidRPr="00DA6721">
              <w:rPr>
                <w:rFonts w:ascii="Times New Roman" w:hAnsi="Times New Roman" w:cs="Times New Roman"/>
                <w:spacing w:val="-2"/>
                <w:kern w:val="28"/>
              </w:rPr>
              <w:t>ягкая лекарственная форма в виде многофазной системы</w:t>
            </w:r>
            <w:r w:rsidR="00CB2712">
              <w:rPr>
                <w:rFonts w:ascii="Times New Roman" w:hAnsi="Times New Roman" w:cs="Times New Roman"/>
                <w:spacing w:val="-2"/>
                <w:kern w:val="28"/>
              </w:rPr>
              <w:t>,</w:t>
            </w:r>
            <w:r w:rsidR="007A5879" w:rsidRPr="00DA6721">
              <w:rPr>
                <w:rFonts w:ascii="Times New Roman" w:hAnsi="Times New Roman" w:cs="Times New Roman"/>
                <w:spacing w:val="-2"/>
                <w:kern w:val="28"/>
              </w:rPr>
              <w:t xml:space="preserve"> состоящей из липофильной типа вода/масло (в/м) и гидрофильной типа масло/вода (м/в) фаз или множественной эмульсии</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1</w:t>
            </w:r>
            <w:r w:rsidRPr="00DA6721">
              <w:rPr>
                <w:rFonts w:ascii="Times New Roman" w:hAnsi="Times New Roman" w:cs="Times New Roman"/>
                <w:spacing w:val="-2"/>
                <w:kern w:val="28"/>
              </w:rPr>
              <w:t>.1.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крем вагинальный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E5EA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рем, предназначенный для введения во влагалище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1</w:t>
            </w:r>
            <w:r w:rsidRPr="00DA6721">
              <w:rPr>
                <w:rFonts w:ascii="Times New Roman" w:hAnsi="Times New Roman" w:cs="Times New Roman"/>
                <w:spacing w:val="-2"/>
                <w:kern w:val="28"/>
              </w:rPr>
              <w:t>.2.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крем глазной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E5EA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крем, предназначенный, как правило, для нанесения на слизистую оболочку глаза (конъюнктиву)</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1</w:t>
            </w:r>
            <w:r w:rsidRPr="00DA6721">
              <w:rPr>
                <w:rFonts w:ascii="Times New Roman" w:hAnsi="Times New Roman" w:cs="Times New Roman"/>
                <w:spacing w:val="-2"/>
                <w:kern w:val="28"/>
              </w:rPr>
              <w:t>.3.</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крем для местного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E5EA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рем, предназначенный для местного применения</w:t>
            </w:r>
          </w:p>
        </w:tc>
      </w:tr>
      <w:tr w:rsidR="00CB2712" w:rsidRPr="00DA6721" w:rsidTr="00CB2712">
        <w:tc>
          <w:tcPr>
            <w:tcW w:w="262" w:type="pct"/>
            <w:shd w:val="clear" w:color="auto" w:fill="FFFFFF"/>
          </w:tcPr>
          <w:p w:rsidR="00CB2712" w:rsidRPr="00DA6721" w:rsidRDefault="00CB2712"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lastRenderedPageBreak/>
              <w:t>1</w:t>
            </w:r>
            <w:r w:rsidRPr="00DA6721">
              <w:rPr>
                <w:rFonts w:ascii="Times New Roman" w:hAnsi="Times New Roman" w:cs="Times New Roman"/>
                <w:spacing w:val="-2"/>
                <w:kern w:val="28"/>
                <w:lang w:val="en-US"/>
              </w:rPr>
              <w:t>1</w:t>
            </w:r>
            <w:r w:rsidRPr="00DA6721">
              <w:rPr>
                <w:rFonts w:ascii="Times New Roman" w:hAnsi="Times New Roman" w:cs="Times New Roman"/>
                <w:spacing w:val="-2"/>
                <w:kern w:val="28"/>
              </w:rPr>
              <w:t>.</w:t>
            </w:r>
            <w:r>
              <w:rPr>
                <w:rFonts w:ascii="Times New Roman" w:hAnsi="Times New Roman" w:cs="Times New Roman"/>
                <w:spacing w:val="-2"/>
                <w:kern w:val="28"/>
              </w:rPr>
              <w:t>4</w:t>
            </w:r>
            <w:r w:rsidRPr="00DA6721">
              <w:rPr>
                <w:rFonts w:ascii="Times New Roman" w:hAnsi="Times New Roman" w:cs="Times New Roman"/>
                <w:spacing w:val="-2"/>
                <w:kern w:val="28"/>
              </w:rPr>
              <w:t>.</w:t>
            </w:r>
          </w:p>
        </w:tc>
        <w:tc>
          <w:tcPr>
            <w:tcW w:w="931" w:type="pct"/>
            <w:shd w:val="clear" w:color="auto" w:fill="FFFFFF"/>
          </w:tcPr>
          <w:p w:rsidR="00CB2712" w:rsidRPr="00DA6721" w:rsidRDefault="00CB2712"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крем для нанесения на слизистую оболочку полости рта</w:t>
            </w:r>
          </w:p>
        </w:tc>
        <w:tc>
          <w:tcPr>
            <w:tcW w:w="688" w:type="pct"/>
            <w:shd w:val="clear" w:color="auto" w:fill="FFFFFF"/>
          </w:tcPr>
          <w:p w:rsidR="00CB2712" w:rsidRPr="00DA6721" w:rsidRDefault="00CB2712"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крем для слизистой рта</w:t>
            </w:r>
          </w:p>
        </w:tc>
        <w:tc>
          <w:tcPr>
            <w:tcW w:w="3119" w:type="pct"/>
            <w:shd w:val="clear" w:color="auto" w:fill="FFFFFF"/>
          </w:tcPr>
          <w:p w:rsidR="00CB2712"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Pr="00DA6721">
              <w:rPr>
                <w:rFonts w:ascii="Times New Roman" w:hAnsi="Times New Roman" w:cs="Times New Roman"/>
                <w:spacing w:val="-2"/>
                <w:kern w:val="28"/>
              </w:rPr>
              <w:t xml:space="preserve">рем, предназначенный для нанесения на слизистую оболочку полости рта </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1</w:t>
            </w:r>
            <w:r w:rsidRPr="00DA6721">
              <w:rPr>
                <w:rFonts w:ascii="Times New Roman" w:hAnsi="Times New Roman" w:cs="Times New Roman"/>
                <w:spacing w:val="-2"/>
                <w:kern w:val="28"/>
              </w:rPr>
              <w:t>.</w:t>
            </w:r>
            <w:r w:rsidR="00CB2712">
              <w:rPr>
                <w:rFonts w:ascii="Times New Roman" w:hAnsi="Times New Roman" w:cs="Times New Roman"/>
                <w:spacing w:val="-2"/>
                <w:kern w:val="28"/>
              </w:rPr>
              <w:t>5</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крем для наружного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E5EA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рем, предназначенный для наружного применения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1</w:t>
            </w:r>
            <w:r w:rsidRPr="00DA6721">
              <w:rPr>
                <w:rFonts w:ascii="Times New Roman" w:hAnsi="Times New Roman" w:cs="Times New Roman"/>
                <w:spacing w:val="-2"/>
                <w:kern w:val="28"/>
              </w:rPr>
              <w:t>.6.</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крем назальный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CB2712"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рем</w:t>
            </w:r>
            <w:r>
              <w:rPr>
                <w:rFonts w:ascii="Times New Roman" w:hAnsi="Times New Roman" w:cs="Times New Roman"/>
                <w:spacing w:val="-2"/>
                <w:kern w:val="28"/>
              </w:rPr>
              <w:t>, предназначенный</w:t>
            </w:r>
            <w:r w:rsidR="007A5879" w:rsidRPr="00DA6721">
              <w:rPr>
                <w:rFonts w:ascii="Times New Roman" w:hAnsi="Times New Roman" w:cs="Times New Roman"/>
                <w:spacing w:val="-2"/>
                <w:kern w:val="28"/>
              </w:rPr>
              <w:t xml:space="preserve"> для введения в полость носа или нанесения на слизистую оболочку полости носа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1</w:t>
            </w:r>
            <w:r w:rsidRPr="00DA6721">
              <w:rPr>
                <w:rFonts w:ascii="Times New Roman" w:hAnsi="Times New Roman" w:cs="Times New Roman"/>
                <w:spacing w:val="-2"/>
                <w:kern w:val="28"/>
              </w:rPr>
              <w:t>.7.</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крем ректальный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E5EAD"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рем, предназначенный для введения в прямую кишку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1</w:t>
            </w:r>
            <w:r w:rsidRPr="00DA6721">
              <w:rPr>
                <w:rFonts w:ascii="Times New Roman" w:hAnsi="Times New Roman" w:cs="Times New Roman"/>
                <w:spacing w:val="-2"/>
                <w:kern w:val="28"/>
              </w:rPr>
              <w:t>.8.</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крем ушной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CB2712"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к</w:t>
            </w:r>
            <w:r w:rsidR="007A5879" w:rsidRPr="00DA6721">
              <w:rPr>
                <w:rFonts w:ascii="Times New Roman" w:hAnsi="Times New Roman" w:cs="Times New Roman"/>
                <w:spacing w:val="-2"/>
                <w:kern w:val="28"/>
              </w:rPr>
              <w:t>рем, предназначенный для введения в наружный слуховой проход, при необходимости</w:t>
            </w:r>
            <w:r>
              <w:rPr>
                <w:rFonts w:ascii="Times New Roman" w:hAnsi="Times New Roman" w:cs="Times New Roman"/>
                <w:spacing w:val="-2"/>
                <w:kern w:val="28"/>
              </w:rPr>
              <w:t xml:space="preserve"> –</w:t>
            </w:r>
            <w:r w:rsidR="007A5879" w:rsidRPr="00DA6721">
              <w:rPr>
                <w:rFonts w:ascii="Times New Roman" w:hAnsi="Times New Roman" w:cs="Times New Roman"/>
                <w:spacing w:val="-2"/>
                <w:kern w:val="28"/>
              </w:rPr>
              <w:t xml:space="preserve"> с помощью пропитанного им тампона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rPr>
              <w:t>1</w:t>
            </w:r>
            <w:r w:rsidRPr="00DA6721">
              <w:rPr>
                <w:rFonts w:ascii="Times New Roman" w:hAnsi="Times New Roman" w:cs="Times New Roman"/>
                <w:bCs/>
                <w:spacing w:val="-2"/>
                <w:kern w:val="28"/>
                <w:lang w:val="en-US"/>
              </w:rPr>
              <w:t>2</w:t>
            </w:r>
            <w:r w:rsidRPr="00DA6721">
              <w:rPr>
                <w:rFonts w:ascii="Times New Roman" w:hAnsi="Times New Roman" w:cs="Times New Roman"/>
                <w:bCs/>
                <w:spacing w:val="-2"/>
                <w:kern w:val="28"/>
              </w:rPr>
              <w:t>.</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Линимент</w:t>
            </w: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м</w:t>
            </w:r>
            <w:r w:rsidR="007A5879" w:rsidRPr="00DA6721">
              <w:rPr>
                <w:rFonts w:ascii="Times New Roman" w:hAnsi="Times New Roman" w:cs="Times New Roman"/>
                <w:spacing w:val="-2"/>
                <w:kern w:val="28"/>
              </w:rPr>
              <w:t>ягкие лекарственные формы для местного применения, обладающие свойством текучести при температуре тела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линимент вагинальный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л</w:t>
            </w:r>
            <w:r w:rsidR="007A5879" w:rsidRPr="00DA6721">
              <w:rPr>
                <w:rFonts w:ascii="Times New Roman" w:hAnsi="Times New Roman" w:cs="Times New Roman"/>
                <w:spacing w:val="-2"/>
                <w:kern w:val="28"/>
              </w:rPr>
              <w:t>инимент, предназначенный для введения во влагалище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линимент для местного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л</w:t>
            </w:r>
            <w:r w:rsidR="007A5879" w:rsidRPr="00DA6721">
              <w:rPr>
                <w:rFonts w:ascii="Times New Roman" w:hAnsi="Times New Roman" w:cs="Times New Roman"/>
                <w:spacing w:val="-2"/>
                <w:kern w:val="28"/>
              </w:rPr>
              <w:t>инимент, предназначенный для местного применения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.3.</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линимент для наружного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л</w:t>
            </w:r>
            <w:r w:rsidR="007A5879" w:rsidRPr="00DA6721">
              <w:rPr>
                <w:rFonts w:ascii="Times New Roman" w:hAnsi="Times New Roman" w:cs="Times New Roman"/>
                <w:spacing w:val="-2"/>
                <w:kern w:val="28"/>
              </w:rPr>
              <w:t>инимент, предназначенный для наружного применения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.4.</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линимент периодонтальный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л</w:t>
            </w:r>
            <w:r w:rsidR="007A5879" w:rsidRPr="00DA6721">
              <w:rPr>
                <w:rFonts w:ascii="Times New Roman" w:hAnsi="Times New Roman" w:cs="Times New Roman"/>
                <w:spacing w:val="-2"/>
                <w:kern w:val="28"/>
              </w:rPr>
              <w:t>инимент, предназначенный для введения в карман между зубом и десной</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.5.</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линимент эндоцервикальный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л</w:t>
            </w:r>
            <w:r w:rsidR="007A5879" w:rsidRPr="00DA6721">
              <w:rPr>
                <w:rFonts w:ascii="Times New Roman" w:hAnsi="Times New Roman" w:cs="Times New Roman"/>
                <w:spacing w:val="-2"/>
                <w:kern w:val="28"/>
              </w:rPr>
              <w:t>инимент, предназначенный для введения в канал шейки матки с использованием соответствующего аппликатора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rPr>
              <w:t>1</w:t>
            </w:r>
            <w:r w:rsidRPr="00DA6721">
              <w:rPr>
                <w:rFonts w:ascii="Times New Roman" w:hAnsi="Times New Roman" w:cs="Times New Roman"/>
                <w:bCs/>
                <w:spacing w:val="-2"/>
                <w:kern w:val="28"/>
                <w:lang w:val="en-US"/>
              </w:rPr>
              <w:t>3.</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Лиофилизат</w:t>
            </w:r>
          </w:p>
        </w:tc>
        <w:tc>
          <w:tcPr>
            <w:tcW w:w="3119" w:type="pct"/>
            <w:shd w:val="clear" w:color="auto" w:fill="FFFFFF"/>
          </w:tcPr>
          <w:p w:rsidR="007A5879"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A5879" w:rsidRPr="00DA6721">
              <w:rPr>
                <w:rFonts w:ascii="Times New Roman" w:hAnsi="Times New Roman" w:cs="Times New Roman"/>
                <w:spacing w:val="-2"/>
                <w:kern w:val="28"/>
              </w:rPr>
              <w:t xml:space="preserve">вердая лекарственная форма в виде порошка или пористой массы, полученная </w:t>
            </w:r>
            <w:r>
              <w:rPr>
                <w:rFonts w:ascii="Times New Roman" w:hAnsi="Times New Roman" w:cs="Times New Roman"/>
                <w:spacing w:val="-2"/>
                <w:kern w:val="28"/>
              </w:rPr>
              <w:t xml:space="preserve">путем </w:t>
            </w:r>
            <w:r w:rsidR="007A5879" w:rsidRPr="00DA6721">
              <w:rPr>
                <w:rFonts w:ascii="Times New Roman" w:hAnsi="Times New Roman" w:cs="Times New Roman"/>
                <w:spacing w:val="-2"/>
                <w:kern w:val="28"/>
              </w:rPr>
              <w:t>лиофилизаци</w:t>
            </w:r>
            <w:r>
              <w:rPr>
                <w:rFonts w:ascii="Times New Roman" w:hAnsi="Times New Roman" w:cs="Times New Roman"/>
                <w:spacing w:val="-2"/>
                <w:kern w:val="28"/>
              </w:rPr>
              <w:t>и</w:t>
            </w:r>
            <w:r w:rsidR="007A5879" w:rsidRPr="00DA6721">
              <w:rPr>
                <w:rFonts w:ascii="Times New Roman" w:hAnsi="Times New Roman" w:cs="Times New Roman"/>
                <w:spacing w:val="-2"/>
                <w:kern w:val="28"/>
              </w:rPr>
              <w:t xml:space="preserve"> жидких или мягких лекарственных форм</w:t>
            </w:r>
          </w:p>
          <w:p w:rsidR="008B0526" w:rsidRPr="00DA6721" w:rsidRDefault="008B0526" w:rsidP="008B0526">
            <w:pPr>
              <w:widowControl/>
              <w:spacing w:before="120"/>
              <w:ind w:left="57" w:right="57"/>
              <w:rPr>
                <w:rFonts w:ascii="Times New Roman" w:hAnsi="Times New Roman" w:cs="Times New Roman"/>
                <w:spacing w:val="-2"/>
                <w:kern w:val="28"/>
              </w:rPr>
            </w:pP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lastRenderedPageBreak/>
              <w:t>13.1.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лиофилизат для приготовления…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лиофилизат для…</w:t>
            </w:r>
          </w:p>
        </w:tc>
        <w:tc>
          <w:tcPr>
            <w:tcW w:w="3119"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13.1.1.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&lt;…&gt; дисперсии</w:t>
            </w:r>
            <w:r w:rsidR="00CB2712">
              <w:rPr>
                <w:rFonts w:ascii="Times New Roman" w:hAnsi="Times New Roman" w:cs="Times New Roman"/>
                <w:color w:val="auto"/>
                <w:spacing w:val="-2"/>
                <w:kern w:val="28"/>
              </w:rPr>
              <w:t>…</w:t>
            </w:r>
            <w:r w:rsidR="008B0526">
              <w:rPr>
                <w:rFonts w:ascii="Times New Roman" w:hAnsi="Times New Roman" w:cs="Times New Roman"/>
                <w:color w:val="auto"/>
                <w:spacing w:val="-2"/>
                <w:kern w:val="28"/>
              </w:rPr>
              <w:br/>
            </w:r>
            <w:r w:rsidRPr="00DA6721">
              <w:rPr>
                <w:rFonts w:ascii="Times New Roman" w:hAnsi="Times New Roman" w:cs="Times New Roman"/>
                <w:color w:val="auto"/>
                <w:spacing w:val="-2"/>
                <w:kern w:val="28"/>
              </w:rPr>
              <w:t>(см. раздел «Дисперсия»)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л</w:t>
            </w:r>
            <w:r w:rsidR="007A5879" w:rsidRPr="00DA6721">
              <w:rPr>
                <w:rFonts w:ascii="Times New Roman" w:hAnsi="Times New Roman" w:cs="Times New Roman"/>
                <w:spacing w:val="-2"/>
                <w:kern w:val="28"/>
              </w:rPr>
              <w:t>иофилизат, предназначенный для получения дисперсии в соответствующем растворителе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.1.2.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&lt;…&gt; капель</w:t>
            </w:r>
            <w:r w:rsidR="00CB2712">
              <w:rPr>
                <w:rFonts w:ascii="Times New Roman" w:hAnsi="Times New Roman" w:cs="Times New Roman"/>
                <w:color w:val="auto"/>
                <w:spacing w:val="-2"/>
                <w:kern w:val="28"/>
              </w:rPr>
              <w:t>…</w:t>
            </w:r>
            <w:r w:rsidR="008B0526">
              <w:rPr>
                <w:rFonts w:ascii="Times New Roman" w:hAnsi="Times New Roman" w:cs="Times New Roman"/>
                <w:color w:val="auto"/>
                <w:spacing w:val="-2"/>
                <w:kern w:val="28"/>
              </w:rPr>
              <w:br/>
            </w:r>
            <w:r w:rsidRPr="00DA6721">
              <w:rPr>
                <w:rFonts w:ascii="Times New Roman" w:hAnsi="Times New Roman" w:cs="Times New Roman"/>
                <w:color w:val="auto"/>
                <w:spacing w:val="-2"/>
                <w:kern w:val="28"/>
              </w:rPr>
              <w:t>(см. раздел «Капли»)</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л</w:t>
            </w:r>
            <w:r w:rsidR="007A5879" w:rsidRPr="00DA6721">
              <w:rPr>
                <w:rFonts w:ascii="Times New Roman" w:hAnsi="Times New Roman" w:cs="Times New Roman"/>
                <w:spacing w:val="-2"/>
                <w:kern w:val="28"/>
              </w:rPr>
              <w:t>иофилизат, предназначенный для получения капель путем его растворения или диспергирования в соответствующем растворителе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.1.3.</w:t>
            </w:r>
          </w:p>
        </w:tc>
        <w:tc>
          <w:tcPr>
            <w:tcW w:w="931" w:type="pct"/>
            <w:shd w:val="clear" w:color="auto" w:fill="FFFFFF"/>
          </w:tcPr>
          <w:p w:rsidR="007A5879" w:rsidRPr="00CB2712" w:rsidRDefault="007A5879" w:rsidP="008B0526">
            <w:pPr>
              <w:widowControl/>
              <w:spacing w:before="120"/>
              <w:ind w:left="57" w:right="57"/>
              <w:rPr>
                <w:rFonts w:ascii="Times New Roman" w:hAnsi="Times New Roman" w:cs="Times New Roman"/>
                <w:color w:val="auto"/>
                <w:spacing w:val="-4"/>
                <w:kern w:val="24"/>
              </w:rPr>
            </w:pPr>
            <w:r w:rsidRPr="00DA6721">
              <w:rPr>
                <w:rFonts w:ascii="Times New Roman" w:hAnsi="Times New Roman" w:cs="Times New Roman"/>
                <w:color w:val="auto"/>
                <w:spacing w:val="-2"/>
                <w:kern w:val="28"/>
              </w:rPr>
              <w:t>&lt;…&gt; концентрата</w:t>
            </w:r>
            <w:r w:rsidR="00CB2712">
              <w:rPr>
                <w:rFonts w:ascii="Times New Roman" w:hAnsi="Times New Roman" w:cs="Times New Roman"/>
                <w:color w:val="auto"/>
                <w:spacing w:val="-2"/>
                <w:kern w:val="28"/>
              </w:rPr>
              <w:t>…</w:t>
            </w:r>
            <w:r w:rsidR="008B0526">
              <w:rPr>
                <w:rFonts w:ascii="Times New Roman" w:hAnsi="Times New Roman" w:cs="Times New Roman"/>
                <w:color w:val="auto"/>
                <w:spacing w:val="-2"/>
                <w:kern w:val="28"/>
              </w:rPr>
              <w:br/>
            </w:r>
            <w:r w:rsidRPr="00CB2712">
              <w:rPr>
                <w:rFonts w:ascii="Times New Roman" w:hAnsi="Times New Roman" w:cs="Times New Roman"/>
                <w:color w:val="auto"/>
                <w:spacing w:val="-4"/>
                <w:kern w:val="24"/>
              </w:rPr>
              <w:t>(см. раздел «Концентрат»)</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л</w:t>
            </w:r>
            <w:r w:rsidR="007A5879" w:rsidRPr="00DA6721">
              <w:rPr>
                <w:rFonts w:ascii="Times New Roman" w:hAnsi="Times New Roman" w:cs="Times New Roman"/>
                <w:spacing w:val="-2"/>
                <w:kern w:val="28"/>
              </w:rPr>
              <w:t>иофилизат, предназначенный для получения концентрата путем его растворения или диспергирования в соответствующем растворителе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.1.4.</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&lt;…&gt; раствора</w:t>
            </w:r>
            <w:r w:rsidR="00CB2712">
              <w:rPr>
                <w:rFonts w:ascii="Times New Roman" w:hAnsi="Times New Roman" w:cs="Times New Roman"/>
                <w:color w:val="auto"/>
                <w:spacing w:val="-2"/>
                <w:kern w:val="28"/>
              </w:rPr>
              <w:t>…</w:t>
            </w:r>
            <w:r w:rsidR="008B0526">
              <w:rPr>
                <w:rFonts w:ascii="Times New Roman" w:hAnsi="Times New Roman" w:cs="Times New Roman"/>
                <w:color w:val="auto"/>
                <w:spacing w:val="-2"/>
                <w:kern w:val="28"/>
              </w:rPr>
              <w:br/>
            </w:r>
            <w:r w:rsidRPr="00DA6721">
              <w:rPr>
                <w:rFonts w:ascii="Times New Roman" w:hAnsi="Times New Roman" w:cs="Times New Roman"/>
                <w:color w:val="auto"/>
                <w:spacing w:val="-2"/>
                <w:kern w:val="28"/>
              </w:rPr>
              <w:t>(см. раздел «Раствор»)</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л</w:t>
            </w:r>
            <w:r w:rsidR="007A5879" w:rsidRPr="00DA6721">
              <w:rPr>
                <w:rFonts w:ascii="Times New Roman" w:hAnsi="Times New Roman" w:cs="Times New Roman"/>
                <w:spacing w:val="-2"/>
                <w:kern w:val="28"/>
              </w:rPr>
              <w:t>иофилизат, предназначенный для получения раствора путем его растворения</w:t>
            </w:r>
            <w:r>
              <w:rPr>
                <w:rFonts w:ascii="Times New Roman" w:hAnsi="Times New Roman" w:cs="Times New Roman"/>
                <w:spacing w:val="-2"/>
                <w:kern w:val="28"/>
              </w:rPr>
              <w:br/>
            </w:r>
            <w:r w:rsidR="007A5879" w:rsidRPr="00DA6721">
              <w:rPr>
                <w:rFonts w:ascii="Times New Roman" w:hAnsi="Times New Roman" w:cs="Times New Roman"/>
                <w:spacing w:val="-2"/>
                <w:kern w:val="28"/>
              </w:rPr>
              <w:t>в соответствующем растворителе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.1.5.</w:t>
            </w:r>
          </w:p>
        </w:tc>
        <w:tc>
          <w:tcPr>
            <w:tcW w:w="931" w:type="pct"/>
            <w:shd w:val="clear" w:color="auto" w:fill="FFFFFF"/>
          </w:tcPr>
          <w:p w:rsidR="00CB2712"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&lt;…&gt; спрея</w:t>
            </w:r>
            <w:r w:rsidR="00CB2712">
              <w:rPr>
                <w:rFonts w:ascii="Times New Roman" w:hAnsi="Times New Roman" w:cs="Times New Roman"/>
                <w:color w:val="auto"/>
                <w:spacing w:val="-2"/>
                <w:kern w:val="28"/>
              </w:rPr>
              <w:t>…</w:t>
            </w:r>
            <w:r w:rsidR="008B0526">
              <w:rPr>
                <w:rFonts w:ascii="Times New Roman" w:hAnsi="Times New Roman" w:cs="Times New Roman"/>
                <w:color w:val="auto"/>
                <w:spacing w:val="-2"/>
                <w:kern w:val="28"/>
              </w:rPr>
              <w:br/>
            </w:r>
            <w:r w:rsidRPr="00DA6721">
              <w:rPr>
                <w:rFonts w:ascii="Times New Roman" w:hAnsi="Times New Roman" w:cs="Times New Roman"/>
                <w:color w:val="auto"/>
                <w:spacing w:val="-2"/>
                <w:kern w:val="28"/>
              </w:rPr>
              <w:t>(см. раздел «Спрей»)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л</w:t>
            </w:r>
            <w:r w:rsidR="007A5879" w:rsidRPr="00DA6721">
              <w:rPr>
                <w:rFonts w:ascii="Times New Roman" w:hAnsi="Times New Roman" w:cs="Times New Roman"/>
                <w:spacing w:val="-2"/>
                <w:kern w:val="28"/>
              </w:rPr>
              <w:t>иофилизат, предназначенный для получения спрея путем его растворения</w:t>
            </w:r>
            <w:r>
              <w:rPr>
                <w:rFonts w:ascii="Times New Roman" w:hAnsi="Times New Roman" w:cs="Times New Roman"/>
                <w:spacing w:val="-2"/>
                <w:kern w:val="28"/>
              </w:rPr>
              <w:br/>
            </w:r>
            <w:r w:rsidR="007A5879" w:rsidRPr="00DA6721">
              <w:rPr>
                <w:rFonts w:ascii="Times New Roman" w:hAnsi="Times New Roman" w:cs="Times New Roman"/>
                <w:spacing w:val="-2"/>
                <w:kern w:val="28"/>
              </w:rPr>
              <w:t>в соответствующем растворителе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lang w:val="en-US"/>
              </w:rPr>
            </w:pPr>
            <w:r w:rsidRPr="00DA6721">
              <w:rPr>
                <w:rFonts w:ascii="Times New Roman" w:hAnsi="Times New Roman" w:cs="Times New Roman"/>
                <w:spacing w:val="-2"/>
                <w:kern w:val="28"/>
                <w:lang w:val="en-US"/>
              </w:rPr>
              <w:t>13.1.6.</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&lt;…&gt; суспензии</w:t>
            </w:r>
            <w:r w:rsidR="00CB2712">
              <w:rPr>
                <w:rFonts w:ascii="Times New Roman" w:hAnsi="Times New Roman" w:cs="Times New Roman"/>
                <w:color w:val="auto"/>
                <w:spacing w:val="-2"/>
                <w:kern w:val="28"/>
              </w:rPr>
              <w:t>…</w:t>
            </w:r>
            <w:r w:rsidR="008B0526">
              <w:rPr>
                <w:rFonts w:ascii="Times New Roman" w:hAnsi="Times New Roman" w:cs="Times New Roman"/>
                <w:color w:val="auto"/>
                <w:spacing w:val="-2"/>
                <w:kern w:val="28"/>
              </w:rPr>
              <w:br/>
            </w:r>
            <w:r w:rsidRPr="00DA6721">
              <w:rPr>
                <w:rFonts w:ascii="Times New Roman" w:hAnsi="Times New Roman" w:cs="Times New Roman"/>
                <w:color w:val="auto"/>
                <w:spacing w:val="-2"/>
                <w:kern w:val="28"/>
              </w:rPr>
              <w:t>(см. раздел «Суспензия»)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л</w:t>
            </w:r>
            <w:r w:rsidR="007A5879" w:rsidRPr="00DA6721">
              <w:rPr>
                <w:rFonts w:ascii="Times New Roman" w:hAnsi="Times New Roman" w:cs="Times New Roman"/>
                <w:spacing w:val="-2"/>
                <w:kern w:val="28"/>
              </w:rPr>
              <w:t>иофилизат, предназначенный для получения суспензии путем его диспергирования</w:t>
            </w:r>
            <w:r>
              <w:rPr>
                <w:rFonts w:ascii="Times New Roman" w:hAnsi="Times New Roman" w:cs="Times New Roman"/>
                <w:spacing w:val="-2"/>
                <w:kern w:val="28"/>
              </w:rPr>
              <w:br/>
            </w:r>
            <w:r w:rsidR="007A5879" w:rsidRPr="00DA6721">
              <w:rPr>
                <w:rFonts w:ascii="Times New Roman" w:hAnsi="Times New Roman" w:cs="Times New Roman"/>
                <w:spacing w:val="-2"/>
                <w:kern w:val="28"/>
              </w:rPr>
              <w:t>в соответствующем растворителе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.1.7.</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&lt;…&gt; эмульсии ...</w:t>
            </w:r>
            <w:r w:rsidR="00CB2712">
              <w:rPr>
                <w:rFonts w:ascii="Times New Roman" w:hAnsi="Times New Roman" w:cs="Times New Roman"/>
                <w:color w:val="auto"/>
                <w:spacing w:val="-2"/>
                <w:kern w:val="28"/>
              </w:rPr>
              <w:br/>
            </w:r>
            <w:r w:rsidRPr="00DA6721">
              <w:rPr>
                <w:rFonts w:ascii="Times New Roman" w:hAnsi="Times New Roman" w:cs="Times New Roman"/>
                <w:color w:val="auto"/>
                <w:spacing w:val="-2"/>
                <w:kern w:val="28"/>
              </w:rPr>
              <w:t>(см. раздел «Эмульсия»)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л</w:t>
            </w:r>
            <w:r w:rsidR="007A5879" w:rsidRPr="00DA6721">
              <w:rPr>
                <w:rFonts w:ascii="Times New Roman" w:hAnsi="Times New Roman" w:cs="Times New Roman"/>
                <w:spacing w:val="-2"/>
                <w:kern w:val="28"/>
              </w:rPr>
              <w:t>иофилизат, предназначенный для получения эмульсии путем его диспергирования</w:t>
            </w:r>
            <w:r w:rsidR="00C605BE">
              <w:rPr>
                <w:rFonts w:ascii="Times New Roman" w:hAnsi="Times New Roman" w:cs="Times New Roman"/>
                <w:spacing w:val="-2"/>
                <w:kern w:val="28"/>
              </w:rPr>
              <w:br/>
            </w:r>
            <w:r w:rsidR="007A5879" w:rsidRPr="00DA6721">
              <w:rPr>
                <w:rFonts w:ascii="Times New Roman" w:hAnsi="Times New Roman" w:cs="Times New Roman"/>
                <w:spacing w:val="-2"/>
                <w:kern w:val="28"/>
              </w:rPr>
              <w:t>в соответствующем растворителе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rPr>
              <w:t>1</w:t>
            </w:r>
            <w:r w:rsidRPr="00DA6721">
              <w:rPr>
                <w:rFonts w:ascii="Times New Roman" w:hAnsi="Times New Roman" w:cs="Times New Roman"/>
                <w:bCs/>
                <w:spacing w:val="-2"/>
                <w:kern w:val="28"/>
                <w:lang w:val="en-US"/>
              </w:rPr>
              <w:t>4</w:t>
            </w:r>
            <w:r w:rsidRPr="00DA6721">
              <w:rPr>
                <w:rFonts w:ascii="Times New Roman" w:hAnsi="Times New Roman" w:cs="Times New Roman"/>
                <w:bCs/>
                <w:spacing w:val="-2"/>
                <w:kern w:val="28"/>
              </w:rPr>
              <w:t>.</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Мазь</w:t>
            </w: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bCs/>
                <w:spacing w:val="-2"/>
                <w:kern w:val="28"/>
              </w:rPr>
            </w:pPr>
            <w:r>
              <w:rPr>
                <w:rFonts w:ascii="Times New Roman" w:hAnsi="Times New Roman" w:cs="Times New Roman"/>
                <w:spacing w:val="-2"/>
                <w:kern w:val="28"/>
              </w:rPr>
              <w:t>м</w:t>
            </w:r>
            <w:r w:rsidR="007A5879" w:rsidRPr="00DA6721">
              <w:rPr>
                <w:rFonts w:ascii="Times New Roman" w:hAnsi="Times New Roman" w:cs="Times New Roman"/>
                <w:spacing w:val="-2"/>
                <w:kern w:val="28"/>
              </w:rPr>
              <w:t>ягкая лекарственная форма, состоящая из однофазной основы, в которой растворены или диспергированы твердые или жидкие действующие вещества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4</w:t>
            </w:r>
            <w:r w:rsidRPr="00DA6721">
              <w:rPr>
                <w:rFonts w:ascii="Times New Roman" w:hAnsi="Times New Roman" w:cs="Times New Roman"/>
                <w:spacing w:val="-2"/>
                <w:kern w:val="28"/>
              </w:rPr>
              <w:t>.1.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мазь вагинальная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5610F2"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м</w:t>
            </w:r>
            <w:r w:rsidR="007A5879" w:rsidRPr="00DA6721">
              <w:rPr>
                <w:rFonts w:ascii="Times New Roman" w:hAnsi="Times New Roman" w:cs="Times New Roman"/>
                <w:spacing w:val="-2"/>
                <w:kern w:val="28"/>
              </w:rPr>
              <w:t>азь, предназначенная для введения во влагалище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4</w:t>
            </w:r>
            <w:r w:rsidRPr="00DA6721">
              <w:rPr>
                <w:rFonts w:ascii="Times New Roman" w:hAnsi="Times New Roman" w:cs="Times New Roman"/>
                <w:spacing w:val="-2"/>
                <w:kern w:val="28"/>
              </w:rPr>
              <w:t>.2.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мазь глазная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терильная мазь, предназначенная, как правило, для нанесения на слизистую оболочку глаза (конъюнктиву)</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4</w:t>
            </w:r>
            <w:r w:rsidRPr="00DA6721">
              <w:rPr>
                <w:rFonts w:ascii="Times New Roman" w:hAnsi="Times New Roman" w:cs="Times New Roman"/>
                <w:spacing w:val="-2"/>
                <w:kern w:val="28"/>
              </w:rPr>
              <w:t>.3.</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мазь для ингаляций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м</w:t>
            </w:r>
            <w:r w:rsidR="007A5879" w:rsidRPr="00DA6721">
              <w:rPr>
                <w:rFonts w:ascii="Times New Roman" w:hAnsi="Times New Roman" w:cs="Times New Roman"/>
                <w:spacing w:val="-2"/>
                <w:kern w:val="28"/>
              </w:rPr>
              <w:t xml:space="preserve">азь, образующая пары при добавлении в горячую воду или при помощи </w:t>
            </w:r>
            <w:r w:rsidR="00E7503F">
              <w:rPr>
                <w:rFonts w:ascii="Times New Roman" w:hAnsi="Times New Roman" w:cs="Times New Roman"/>
                <w:spacing w:val="-2"/>
                <w:kern w:val="28"/>
              </w:rPr>
              <w:t>соответствующего</w:t>
            </w:r>
            <w:r w:rsidR="007A5879" w:rsidRPr="00DA6721">
              <w:rPr>
                <w:rFonts w:ascii="Times New Roman" w:hAnsi="Times New Roman" w:cs="Times New Roman"/>
                <w:spacing w:val="-2"/>
                <w:kern w:val="28"/>
              </w:rPr>
              <w:t xml:space="preserve"> устройства (например, ингалятора и др.),</w:t>
            </w:r>
            <w:r w:rsidR="007A5879" w:rsidRPr="00DA6721">
              <w:rPr>
                <w:rFonts w:ascii="Times New Roman" w:hAnsi="Times New Roman" w:cs="Times New Roman"/>
                <w:bCs/>
                <w:spacing w:val="-2"/>
                <w:kern w:val="28"/>
              </w:rPr>
              <w:t xml:space="preserve"> </w:t>
            </w:r>
            <w:r w:rsidR="007A5879" w:rsidRPr="00DA6721">
              <w:rPr>
                <w:rFonts w:ascii="Times New Roman" w:hAnsi="Times New Roman" w:cs="Times New Roman"/>
                <w:spacing w:val="-2"/>
                <w:kern w:val="28"/>
              </w:rPr>
              <w:t>предназначенные для вдыхания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E7503F">
              <w:rPr>
                <w:rFonts w:ascii="Times New Roman" w:hAnsi="Times New Roman" w:cs="Times New Roman"/>
                <w:spacing w:val="-2"/>
                <w:kern w:val="28"/>
              </w:rPr>
              <w:t>4</w:t>
            </w:r>
            <w:r w:rsidRPr="00DA6721">
              <w:rPr>
                <w:rFonts w:ascii="Times New Roman" w:hAnsi="Times New Roman" w:cs="Times New Roman"/>
                <w:spacing w:val="-2"/>
                <w:kern w:val="28"/>
              </w:rPr>
              <w:t>.4.</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мазь для местного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м</w:t>
            </w:r>
            <w:r w:rsidR="007A5879" w:rsidRPr="00DA6721">
              <w:rPr>
                <w:rFonts w:ascii="Times New Roman" w:hAnsi="Times New Roman" w:cs="Times New Roman"/>
                <w:spacing w:val="-2"/>
                <w:kern w:val="28"/>
              </w:rPr>
              <w:t>азь, предназначенная для местного применения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lastRenderedPageBreak/>
              <w:t>1</w:t>
            </w:r>
            <w:r w:rsidRPr="00E7503F">
              <w:rPr>
                <w:rFonts w:ascii="Times New Roman" w:hAnsi="Times New Roman" w:cs="Times New Roman"/>
                <w:spacing w:val="-2"/>
                <w:kern w:val="28"/>
              </w:rPr>
              <w:t>4</w:t>
            </w:r>
            <w:r w:rsidRPr="00DA6721">
              <w:rPr>
                <w:rFonts w:ascii="Times New Roman" w:hAnsi="Times New Roman" w:cs="Times New Roman"/>
                <w:spacing w:val="-2"/>
                <w:kern w:val="28"/>
              </w:rPr>
              <w:t>.5.</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мазь для нанесения на слизистую оболочку полости рта</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мазь для слизистой рта</w:t>
            </w: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м</w:t>
            </w:r>
            <w:r w:rsidR="007A5879" w:rsidRPr="00DA6721">
              <w:rPr>
                <w:rFonts w:ascii="Times New Roman" w:hAnsi="Times New Roman" w:cs="Times New Roman"/>
                <w:spacing w:val="-2"/>
                <w:kern w:val="28"/>
              </w:rPr>
              <w:t>азь, предназначенная для нанесения на слизистую оболочку полости рта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4</w:t>
            </w:r>
            <w:r w:rsidRPr="00DA6721">
              <w:rPr>
                <w:rFonts w:ascii="Times New Roman" w:hAnsi="Times New Roman" w:cs="Times New Roman"/>
                <w:spacing w:val="-2"/>
                <w:kern w:val="28"/>
              </w:rPr>
              <w:t>.6.</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мазь для наружного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м</w:t>
            </w:r>
            <w:r w:rsidR="007A5879" w:rsidRPr="00DA6721">
              <w:rPr>
                <w:rFonts w:ascii="Times New Roman" w:hAnsi="Times New Roman" w:cs="Times New Roman"/>
                <w:spacing w:val="-2"/>
                <w:kern w:val="28"/>
              </w:rPr>
              <w:t>азь, предназначенная для наружного применения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4</w:t>
            </w:r>
            <w:r w:rsidRPr="00DA6721">
              <w:rPr>
                <w:rFonts w:ascii="Times New Roman" w:hAnsi="Times New Roman" w:cs="Times New Roman"/>
                <w:spacing w:val="-2"/>
                <w:kern w:val="28"/>
              </w:rPr>
              <w:t>.7.</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мазь назальная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м</w:t>
            </w:r>
            <w:r w:rsidR="007A5879" w:rsidRPr="00DA6721">
              <w:rPr>
                <w:rFonts w:ascii="Times New Roman" w:hAnsi="Times New Roman" w:cs="Times New Roman"/>
                <w:spacing w:val="-2"/>
                <w:kern w:val="28"/>
              </w:rPr>
              <w:t>азь, предназначенная для введения в полость носа или нанесения на слизистую оболочку полости носа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4</w:t>
            </w:r>
            <w:r w:rsidRPr="00DA6721">
              <w:rPr>
                <w:rFonts w:ascii="Times New Roman" w:hAnsi="Times New Roman" w:cs="Times New Roman"/>
                <w:spacing w:val="-2"/>
                <w:kern w:val="28"/>
              </w:rPr>
              <w:t>.8.</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мазь ректальная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м</w:t>
            </w:r>
            <w:r w:rsidR="007A5879" w:rsidRPr="00DA6721">
              <w:rPr>
                <w:rFonts w:ascii="Times New Roman" w:hAnsi="Times New Roman" w:cs="Times New Roman"/>
                <w:spacing w:val="-2"/>
                <w:kern w:val="28"/>
              </w:rPr>
              <w:t>азь, предназначенная для введения в прямую кишку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4</w:t>
            </w:r>
            <w:r w:rsidRPr="00DA6721">
              <w:rPr>
                <w:rFonts w:ascii="Times New Roman" w:hAnsi="Times New Roman" w:cs="Times New Roman"/>
                <w:spacing w:val="-2"/>
                <w:kern w:val="28"/>
              </w:rPr>
              <w:t>.9.</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мазь ушная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м</w:t>
            </w:r>
            <w:r w:rsidR="007A5879" w:rsidRPr="00DA6721">
              <w:rPr>
                <w:rFonts w:ascii="Times New Roman" w:hAnsi="Times New Roman" w:cs="Times New Roman"/>
                <w:spacing w:val="-2"/>
                <w:kern w:val="28"/>
              </w:rPr>
              <w:t>азь, предназначенная для введения в наружный слуховой проход, при необходимости</w:t>
            </w:r>
            <w:r w:rsidR="00C605BE">
              <w:rPr>
                <w:rFonts w:ascii="Times New Roman" w:hAnsi="Times New Roman" w:cs="Times New Roman"/>
                <w:spacing w:val="-2"/>
                <w:kern w:val="28"/>
              </w:rPr>
              <w:t xml:space="preserve"> –</w:t>
            </w:r>
            <w:r w:rsidR="00C605BE">
              <w:rPr>
                <w:rFonts w:ascii="Times New Roman" w:hAnsi="Times New Roman" w:cs="Times New Roman"/>
                <w:spacing w:val="-2"/>
                <w:kern w:val="28"/>
              </w:rPr>
              <w:br/>
            </w:r>
            <w:r w:rsidR="007A5879" w:rsidRPr="00DA6721">
              <w:rPr>
                <w:rFonts w:ascii="Times New Roman" w:hAnsi="Times New Roman" w:cs="Times New Roman"/>
                <w:spacing w:val="-2"/>
                <w:kern w:val="28"/>
              </w:rPr>
              <w:t xml:space="preserve">с помощью пропитанного </w:t>
            </w:r>
            <w:r w:rsidR="00C605BE">
              <w:rPr>
                <w:rFonts w:ascii="Times New Roman" w:hAnsi="Times New Roman" w:cs="Times New Roman"/>
                <w:spacing w:val="-2"/>
                <w:kern w:val="28"/>
              </w:rPr>
              <w:t>ею</w:t>
            </w:r>
            <w:r w:rsidR="007A5879" w:rsidRPr="00DA6721">
              <w:rPr>
                <w:rFonts w:ascii="Times New Roman" w:hAnsi="Times New Roman" w:cs="Times New Roman"/>
                <w:spacing w:val="-2"/>
                <w:kern w:val="28"/>
              </w:rPr>
              <w:t xml:space="preserve"> тампона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bCs/>
                <w:spacing w:val="-2"/>
                <w:kern w:val="28"/>
              </w:rPr>
              <w:t>1</w:t>
            </w:r>
            <w:r w:rsidRPr="00C605BE">
              <w:rPr>
                <w:rFonts w:ascii="Times New Roman" w:hAnsi="Times New Roman" w:cs="Times New Roman"/>
                <w:bCs/>
                <w:spacing w:val="-2"/>
                <w:kern w:val="28"/>
              </w:rPr>
              <w:t>5</w:t>
            </w:r>
            <w:r w:rsidRPr="00DA6721">
              <w:rPr>
                <w:rFonts w:ascii="Times New Roman" w:hAnsi="Times New Roman" w:cs="Times New Roman"/>
                <w:bCs/>
                <w:spacing w:val="-2"/>
                <w:kern w:val="28"/>
              </w:rPr>
              <w:t>.</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Масло</w:t>
            </w: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bCs/>
                <w:spacing w:val="-2"/>
                <w:kern w:val="28"/>
              </w:rPr>
            </w:pPr>
            <w:r>
              <w:rPr>
                <w:rFonts w:ascii="Times New Roman" w:hAnsi="Times New Roman" w:cs="Times New Roman"/>
                <w:spacing w:val="-2"/>
                <w:kern w:val="28"/>
              </w:rPr>
              <w:t>ж</w:t>
            </w:r>
            <w:r w:rsidR="007A5879" w:rsidRPr="00DA6721">
              <w:rPr>
                <w:rFonts w:ascii="Times New Roman" w:hAnsi="Times New Roman" w:cs="Times New Roman"/>
                <w:spacing w:val="-2"/>
                <w:kern w:val="28"/>
              </w:rPr>
              <w:t>идкая лекарственная форма, представляющая собой масла растительного (жирные или эфирные) или минерального происхождения, а также животные жиры</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5</w:t>
            </w:r>
            <w:r w:rsidRPr="00DA6721">
              <w:rPr>
                <w:rFonts w:ascii="Times New Roman" w:hAnsi="Times New Roman" w:cs="Times New Roman"/>
                <w:spacing w:val="-2"/>
                <w:kern w:val="28"/>
              </w:rPr>
              <w:t>.1.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 xml:space="preserve">масло для ингаляций </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C605BE"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м</w:t>
            </w:r>
            <w:r w:rsidR="007A5879" w:rsidRPr="00DA6721">
              <w:rPr>
                <w:rFonts w:ascii="Times New Roman" w:hAnsi="Times New Roman" w:cs="Times New Roman"/>
                <w:spacing w:val="-2"/>
                <w:kern w:val="28"/>
              </w:rPr>
              <w:t xml:space="preserve">асло, образующее пары при добавлении в горячую воду или при помощи </w:t>
            </w:r>
            <w:r w:rsidR="00E7503F">
              <w:rPr>
                <w:rFonts w:ascii="Times New Roman" w:hAnsi="Times New Roman" w:cs="Times New Roman"/>
                <w:spacing w:val="-2"/>
                <w:kern w:val="28"/>
              </w:rPr>
              <w:t>соответствующего</w:t>
            </w:r>
            <w:r w:rsidR="007A5879" w:rsidRPr="00DA6721">
              <w:rPr>
                <w:rFonts w:ascii="Times New Roman" w:hAnsi="Times New Roman" w:cs="Times New Roman"/>
                <w:spacing w:val="-2"/>
                <w:kern w:val="28"/>
              </w:rPr>
              <w:t xml:space="preserve"> устройства (например, ингалятора и др.), предназначенные для вдыхания с целью оказания местного действия. Термин используется </w:t>
            </w:r>
            <w:r w:rsidR="004A761D">
              <w:rPr>
                <w:rFonts w:ascii="Times New Roman" w:hAnsi="Times New Roman" w:cs="Times New Roman"/>
                <w:spacing w:val="-2"/>
                <w:kern w:val="28"/>
              </w:rPr>
              <w:t>в тех случаях, когда не применим термин</w:t>
            </w:r>
            <w:r w:rsidR="007A5879" w:rsidRPr="00DA6721">
              <w:rPr>
                <w:rFonts w:ascii="Times New Roman" w:hAnsi="Times New Roman" w:cs="Times New Roman"/>
                <w:spacing w:val="-2"/>
                <w:kern w:val="28"/>
              </w:rPr>
              <w:t xml:space="preserve"> «капли»</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15.2.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масло для местного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B2712"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м</w:t>
            </w:r>
            <w:r w:rsidR="007A5879" w:rsidRPr="00DA6721">
              <w:rPr>
                <w:rFonts w:ascii="Times New Roman" w:hAnsi="Times New Roman" w:cs="Times New Roman"/>
                <w:spacing w:val="-2"/>
                <w:kern w:val="28"/>
              </w:rPr>
              <w:t>асло, предназначенное для местного применения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15.3.</w:t>
            </w:r>
          </w:p>
        </w:tc>
        <w:tc>
          <w:tcPr>
            <w:tcW w:w="931" w:type="pct"/>
            <w:shd w:val="clear" w:color="auto" w:fill="FFFFFF"/>
          </w:tcPr>
          <w:p w:rsidR="005610F2"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масло для наружного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м</w:t>
            </w:r>
            <w:r w:rsidR="007A5879" w:rsidRPr="00DA6721">
              <w:rPr>
                <w:rFonts w:ascii="Times New Roman" w:hAnsi="Times New Roman" w:cs="Times New Roman"/>
                <w:spacing w:val="-2"/>
                <w:kern w:val="28"/>
              </w:rPr>
              <w:t>асло, предназначенное для наружного применения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1</w:t>
            </w:r>
            <w:r w:rsidRPr="00DA6721">
              <w:rPr>
                <w:rFonts w:ascii="Times New Roman" w:hAnsi="Times New Roman" w:cs="Times New Roman"/>
                <w:spacing w:val="-2"/>
                <w:kern w:val="28"/>
                <w:lang w:val="en-US"/>
              </w:rPr>
              <w:t>5</w:t>
            </w:r>
            <w:r w:rsidRPr="00DA6721">
              <w:rPr>
                <w:rFonts w:ascii="Times New Roman" w:hAnsi="Times New Roman" w:cs="Times New Roman"/>
                <w:spacing w:val="-2"/>
                <w:kern w:val="28"/>
              </w:rPr>
              <w:t>.4.</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масло для приема внутрь</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м</w:t>
            </w:r>
            <w:r w:rsidR="007A5879" w:rsidRPr="00DA6721">
              <w:rPr>
                <w:rFonts w:ascii="Times New Roman" w:hAnsi="Times New Roman" w:cs="Times New Roman"/>
                <w:spacing w:val="-2"/>
                <w:kern w:val="28"/>
              </w:rPr>
              <w:t xml:space="preserve">асло, предназначенное для приема внутрь. Термин используется </w:t>
            </w:r>
            <w:r w:rsidR="004A761D">
              <w:rPr>
                <w:rFonts w:ascii="Times New Roman" w:hAnsi="Times New Roman" w:cs="Times New Roman"/>
                <w:spacing w:val="-2"/>
                <w:kern w:val="28"/>
              </w:rPr>
              <w:t>в тех случаях, когда не применим термин</w:t>
            </w:r>
            <w:r w:rsidR="007A5879" w:rsidRPr="00DA6721">
              <w:rPr>
                <w:rFonts w:ascii="Times New Roman" w:hAnsi="Times New Roman" w:cs="Times New Roman"/>
                <w:spacing w:val="-2"/>
                <w:kern w:val="28"/>
              </w:rPr>
              <w:t xml:space="preserve"> «капли»</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bCs/>
                <w:spacing w:val="-2"/>
                <w:kern w:val="28"/>
              </w:rPr>
              <w:t>16.</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Настойка</w:t>
            </w: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ж</w:t>
            </w:r>
            <w:r w:rsidR="007A5879" w:rsidRPr="00DA6721">
              <w:rPr>
                <w:rFonts w:ascii="Times New Roman" w:hAnsi="Times New Roman" w:cs="Times New Roman"/>
                <w:spacing w:val="-2"/>
                <w:kern w:val="28"/>
              </w:rPr>
              <w:t>идкая лекарственная форма, представляющая собой обычно окрашенные спиртовые или водно-спиртовые извлечения, получ</w:t>
            </w:r>
            <w:r>
              <w:rPr>
                <w:rFonts w:ascii="Times New Roman" w:hAnsi="Times New Roman" w:cs="Times New Roman"/>
                <w:spacing w:val="-2"/>
                <w:kern w:val="28"/>
              </w:rPr>
              <w:t>енн</w:t>
            </w:r>
            <w:r w:rsidR="007A5879" w:rsidRPr="00DA6721">
              <w:rPr>
                <w:rFonts w:ascii="Times New Roman" w:hAnsi="Times New Roman" w:cs="Times New Roman"/>
                <w:spacing w:val="-2"/>
                <w:kern w:val="28"/>
              </w:rPr>
              <w:t>ые из лекарственного растительного сырья (высушенного или свежесобранного), а также из сырья животного происхождения без удаления экстрагента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16</w:t>
            </w:r>
            <w:r w:rsidRPr="00DA6721">
              <w:rPr>
                <w:rFonts w:ascii="Times New Roman" w:hAnsi="Times New Roman" w:cs="Times New Roman"/>
                <w:spacing w:val="-2"/>
                <w:kern w:val="28"/>
              </w:rPr>
              <w:t>.1.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настойка</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н</w:t>
            </w:r>
            <w:r w:rsidR="007A5879" w:rsidRPr="00DA6721">
              <w:rPr>
                <w:rFonts w:ascii="Times New Roman" w:hAnsi="Times New Roman" w:cs="Times New Roman"/>
                <w:spacing w:val="-2"/>
                <w:kern w:val="28"/>
              </w:rPr>
              <w:t>астойка, предназначенная для приема внутрь, как правило, после разведения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lastRenderedPageBreak/>
              <w:t>16</w:t>
            </w:r>
            <w:r w:rsidRPr="00DA6721">
              <w:rPr>
                <w:rFonts w:ascii="Times New Roman" w:hAnsi="Times New Roman" w:cs="Times New Roman"/>
                <w:spacing w:val="-2"/>
                <w:kern w:val="28"/>
              </w:rPr>
              <w:t>.2.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 xml:space="preserve">настойка для ингаляций </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н</w:t>
            </w:r>
            <w:r w:rsidR="007A5879" w:rsidRPr="00DA6721">
              <w:rPr>
                <w:rFonts w:ascii="Times New Roman" w:hAnsi="Times New Roman" w:cs="Times New Roman"/>
                <w:spacing w:val="-2"/>
                <w:kern w:val="28"/>
              </w:rPr>
              <w:t xml:space="preserve">астойка, образующая пары при добавлении в горячую воду или при помощи </w:t>
            </w:r>
            <w:r w:rsidR="00E7503F">
              <w:rPr>
                <w:rFonts w:ascii="Times New Roman" w:hAnsi="Times New Roman" w:cs="Times New Roman"/>
                <w:spacing w:val="-2"/>
                <w:kern w:val="28"/>
              </w:rPr>
              <w:t>соответствующего</w:t>
            </w:r>
            <w:r w:rsidR="007A5879" w:rsidRPr="00DA6721">
              <w:rPr>
                <w:rFonts w:ascii="Times New Roman" w:hAnsi="Times New Roman" w:cs="Times New Roman"/>
                <w:spacing w:val="-2"/>
                <w:kern w:val="28"/>
              </w:rPr>
              <w:t xml:space="preserve"> устройства (например, ингалятора и др.), предназначенные для вдыхания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E7503F">
              <w:rPr>
                <w:rFonts w:ascii="Times New Roman" w:hAnsi="Times New Roman" w:cs="Times New Roman"/>
                <w:spacing w:val="-2"/>
                <w:kern w:val="28"/>
              </w:rPr>
              <w:t>16</w:t>
            </w:r>
            <w:r w:rsidRPr="00DA6721">
              <w:rPr>
                <w:rFonts w:ascii="Times New Roman" w:hAnsi="Times New Roman" w:cs="Times New Roman"/>
                <w:spacing w:val="-2"/>
                <w:kern w:val="28"/>
              </w:rPr>
              <w:t>.3.</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настойка для местного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н</w:t>
            </w:r>
            <w:r w:rsidR="007A5879" w:rsidRPr="00DA6721">
              <w:rPr>
                <w:rFonts w:ascii="Times New Roman" w:hAnsi="Times New Roman" w:cs="Times New Roman"/>
                <w:spacing w:val="-2"/>
                <w:kern w:val="28"/>
              </w:rPr>
              <w:t>астойка, предназначенная для местного применения (</w:t>
            </w:r>
            <w:r>
              <w:rPr>
                <w:rFonts w:ascii="Times New Roman" w:hAnsi="Times New Roman" w:cs="Times New Roman"/>
                <w:spacing w:val="-2"/>
                <w:kern w:val="28"/>
              </w:rPr>
              <w:t>в том числе</w:t>
            </w:r>
            <w:r w:rsidR="007A5879" w:rsidRPr="00DA6721">
              <w:rPr>
                <w:rFonts w:ascii="Times New Roman" w:hAnsi="Times New Roman" w:cs="Times New Roman"/>
                <w:spacing w:val="-2"/>
                <w:kern w:val="28"/>
              </w:rPr>
              <w:t xml:space="preserve"> после разведения)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E7503F">
              <w:rPr>
                <w:rFonts w:ascii="Times New Roman" w:hAnsi="Times New Roman" w:cs="Times New Roman"/>
                <w:spacing w:val="-2"/>
                <w:kern w:val="28"/>
              </w:rPr>
              <w:t>16</w:t>
            </w:r>
            <w:r w:rsidRPr="00DA6721">
              <w:rPr>
                <w:rFonts w:ascii="Times New Roman" w:hAnsi="Times New Roman" w:cs="Times New Roman"/>
                <w:spacing w:val="-2"/>
                <w:kern w:val="28"/>
              </w:rPr>
              <w:t>.4.</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настойка для наружного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н</w:t>
            </w:r>
            <w:r w:rsidR="007A5879" w:rsidRPr="00DA6721">
              <w:rPr>
                <w:rFonts w:ascii="Times New Roman" w:hAnsi="Times New Roman" w:cs="Times New Roman"/>
                <w:spacing w:val="-2"/>
                <w:kern w:val="28"/>
              </w:rPr>
              <w:t>астойка, предназначенная для наружного применения (</w:t>
            </w:r>
            <w:r>
              <w:rPr>
                <w:rFonts w:ascii="Times New Roman" w:hAnsi="Times New Roman" w:cs="Times New Roman"/>
                <w:spacing w:val="-2"/>
                <w:kern w:val="28"/>
              </w:rPr>
              <w:t>в том числе</w:t>
            </w:r>
            <w:r w:rsidR="007A5879" w:rsidRPr="00DA6721">
              <w:rPr>
                <w:rFonts w:ascii="Times New Roman" w:hAnsi="Times New Roman" w:cs="Times New Roman"/>
                <w:spacing w:val="-2"/>
                <w:kern w:val="28"/>
              </w:rPr>
              <w:t xml:space="preserve"> после разведения)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bCs/>
                <w:spacing w:val="-2"/>
                <w:kern w:val="28"/>
                <w:lang w:val="en-US"/>
              </w:rPr>
              <w:t>17</w:t>
            </w:r>
            <w:r w:rsidRPr="00DA6721">
              <w:rPr>
                <w:rFonts w:ascii="Times New Roman" w:hAnsi="Times New Roman" w:cs="Times New Roman"/>
                <w:bCs/>
                <w:spacing w:val="-2"/>
                <w:kern w:val="28"/>
              </w:rPr>
              <w:t>.</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Палочки</w:t>
            </w: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bCs/>
                <w:spacing w:val="-2"/>
                <w:kern w:val="28"/>
              </w:rPr>
            </w:pPr>
            <w:r>
              <w:rPr>
                <w:rFonts w:ascii="Times New Roman" w:hAnsi="Times New Roman" w:cs="Times New Roman"/>
                <w:spacing w:val="-2"/>
                <w:kern w:val="28"/>
              </w:rPr>
              <w:t>т</w:t>
            </w:r>
            <w:r w:rsidR="007A5879" w:rsidRPr="00DA6721">
              <w:rPr>
                <w:rFonts w:ascii="Times New Roman" w:hAnsi="Times New Roman" w:cs="Times New Roman"/>
                <w:spacing w:val="-2"/>
                <w:kern w:val="28"/>
              </w:rPr>
              <w:t>вердая лекарственная форма конической или цилиндрической формы, предназначенная для введения в естественные или патологические полости организма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17</w:t>
            </w:r>
            <w:r w:rsidRPr="00DA6721">
              <w:rPr>
                <w:rFonts w:ascii="Times New Roman" w:hAnsi="Times New Roman" w:cs="Times New Roman"/>
                <w:spacing w:val="-2"/>
                <w:kern w:val="28"/>
              </w:rPr>
              <w:t>.1.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палочки дентальные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алочки, предназначенные для помещения в зубной канал с целью оказания местного действия</w:t>
            </w:r>
          </w:p>
        </w:tc>
      </w:tr>
      <w:tr w:rsidR="00C605BE" w:rsidRPr="00DA6721" w:rsidTr="007B0E8C">
        <w:tc>
          <w:tcPr>
            <w:tcW w:w="262" w:type="pct"/>
            <w:shd w:val="clear" w:color="auto" w:fill="FFFFFF"/>
          </w:tcPr>
          <w:p w:rsidR="00C605BE" w:rsidRPr="00DA6721" w:rsidRDefault="00C605BE"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17</w:t>
            </w:r>
            <w:r w:rsidRPr="00DA6721">
              <w:rPr>
                <w:rFonts w:ascii="Times New Roman" w:hAnsi="Times New Roman" w:cs="Times New Roman"/>
                <w:spacing w:val="-2"/>
                <w:kern w:val="28"/>
              </w:rPr>
              <w:t>.</w:t>
            </w:r>
            <w:r>
              <w:rPr>
                <w:rFonts w:ascii="Times New Roman" w:hAnsi="Times New Roman" w:cs="Times New Roman"/>
                <w:spacing w:val="-2"/>
                <w:kern w:val="28"/>
              </w:rPr>
              <w:t>2</w:t>
            </w:r>
            <w:r w:rsidRPr="00DA6721">
              <w:rPr>
                <w:rFonts w:ascii="Times New Roman" w:hAnsi="Times New Roman" w:cs="Times New Roman"/>
                <w:spacing w:val="-2"/>
                <w:kern w:val="28"/>
              </w:rPr>
              <w:t>.</w:t>
            </w:r>
          </w:p>
        </w:tc>
        <w:tc>
          <w:tcPr>
            <w:tcW w:w="931" w:type="pct"/>
            <w:shd w:val="clear" w:color="auto" w:fill="FFFFFF"/>
          </w:tcPr>
          <w:p w:rsidR="00C605BE" w:rsidRPr="00DA6721" w:rsidRDefault="00C605BE"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палочки назальные</w:t>
            </w:r>
          </w:p>
        </w:tc>
        <w:tc>
          <w:tcPr>
            <w:tcW w:w="688" w:type="pct"/>
            <w:shd w:val="clear" w:color="auto" w:fill="FFFFFF"/>
          </w:tcPr>
          <w:p w:rsidR="00C605BE" w:rsidRPr="00DA6721" w:rsidRDefault="00C605BE"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C605BE"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Pr="00DA6721">
              <w:rPr>
                <w:rFonts w:ascii="Times New Roman" w:hAnsi="Times New Roman" w:cs="Times New Roman"/>
                <w:spacing w:val="-2"/>
                <w:kern w:val="28"/>
              </w:rPr>
              <w:t>алочки, предназначенные для помещения в полость носа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17</w:t>
            </w:r>
            <w:r w:rsidRPr="00DA6721">
              <w:rPr>
                <w:rFonts w:ascii="Times New Roman" w:hAnsi="Times New Roman" w:cs="Times New Roman"/>
                <w:spacing w:val="-2"/>
                <w:kern w:val="28"/>
              </w:rPr>
              <w:t>.3.</w:t>
            </w:r>
          </w:p>
        </w:tc>
        <w:tc>
          <w:tcPr>
            <w:tcW w:w="931" w:type="pct"/>
            <w:shd w:val="clear" w:color="auto" w:fill="FFFFFF"/>
          </w:tcPr>
          <w:p w:rsidR="007A5879" w:rsidRPr="00C605BE" w:rsidRDefault="007A5879" w:rsidP="008B0526">
            <w:pPr>
              <w:widowControl/>
              <w:spacing w:before="120"/>
              <w:ind w:left="57" w:right="57"/>
              <w:rPr>
                <w:rFonts w:ascii="Times New Roman" w:hAnsi="Times New Roman" w:cs="Times New Roman"/>
                <w:color w:val="auto"/>
                <w:spacing w:val="-4"/>
                <w:kern w:val="24"/>
              </w:rPr>
            </w:pPr>
            <w:r w:rsidRPr="00C605BE">
              <w:rPr>
                <w:rFonts w:ascii="Times New Roman" w:hAnsi="Times New Roman" w:cs="Times New Roman"/>
                <w:color w:val="auto"/>
                <w:spacing w:val="-4"/>
                <w:kern w:val="24"/>
              </w:rPr>
              <w:t>палочки периодонтальные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алочки, предназначенные для помещения в карман между зубом и десной</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17</w:t>
            </w:r>
            <w:r w:rsidRPr="00DA6721">
              <w:rPr>
                <w:rFonts w:ascii="Times New Roman" w:hAnsi="Times New Roman" w:cs="Times New Roman"/>
                <w:spacing w:val="-2"/>
                <w:kern w:val="28"/>
              </w:rPr>
              <w:t>.</w:t>
            </w:r>
            <w:r w:rsidR="00C605BE">
              <w:rPr>
                <w:rFonts w:ascii="Times New Roman" w:hAnsi="Times New Roman" w:cs="Times New Roman"/>
                <w:spacing w:val="-2"/>
                <w:kern w:val="28"/>
              </w:rPr>
              <w:t>4</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палочки уретральные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 xml:space="preserve">алочки, предназначенные для введения в мочеиспускательный канал </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17</w:t>
            </w:r>
            <w:r w:rsidRPr="00DA6721">
              <w:rPr>
                <w:rFonts w:ascii="Times New Roman" w:hAnsi="Times New Roman" w:cs="Times New Roman"/>
                <w:spacing w:val="-2"/>
                <w:kern w:val="28"/>
              </w:rPr>
              <w:t>.</w:t>
            </w:r>
            <w:r w:rsidR="00C605BE">
              <w:rPr>
                <w:rFonts w:ascii="Times New Roman" w:hAnsi="Times New Roman" w:cs="Times New Roman"/>
                <w:spacing w:val="-2"/>
                <w:kern w:val="28"/>
              </w:rPr>
              <w:t>5</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палочки ушные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C605BE"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алочки, предназначенные для введения в наружный слуховой проход</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bCs/>
                <w:spacing w:val="-2"/>
                <w:kern w:val="28"/>
                <w:lang w:val="en-US"/>
              </w:rPr>
              <w:t>18</w:t>
            </w:r>
            <w:r w:rsidRPr="00DA6721">
              <w:rPr>
                <w:rFonts w:ascii="Times New Roman" w:hAnsi="Times New Roman" w:cs="Times New Roman"/>
                <w:bCs/>
                <w:spacing w:val="-2"/>
                <w:kern w:val="28"/>
              </w:rPr>
              <w:t>.</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Паста</w:t>
            </w: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м</w:t>
            </w:r>
            <w:r w:rsidR="007A5879" w:rsidRPr="00DA6721">
              <w:rPr>
                <w:rFonts w:ascii="Times New Roman" w:hAnsi="Times New Roman" w:cs="Times New Roman"/>
                <w:spacing w:val="-2"/>
                <w:kern w:val="28"/>
              </w:rPr>
              <w:t>ягкая лекарственная форма, содержащая значительное количество (более 20</w:t>
            </w:r>
            <w:r>
              <w:rPr>
                <w:rFonts w:ascii="Times New Roman" w:hAnsi="Times New Roman" w:cs="Times New Roman"/>
                <w:spacing w:val="-2"/>
                <w:kern w:val="28"/>
              </w:rPr>
              <w:t> </w:t>
            </w:r>
            <w:r w:rsidR="007A5879" w:rsidRPr="00DA6721">
              <w:rPr>
                <w:rFonts w:ascii="Times New Roman" w:hAnsi="Times New Roman" w:cs="Times New Roman"/>
                <w:spacing w:val="-2"/>
                <w:kern w:val="28"/>
              </w:rPr>
              <w:t>%) тонкоизмельченных твердых веществ</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18</w:t>
            </w:r>
            <w:r w:rsidRPr="00DA6721">
              <w:rPr>
                <w:rFonts w:ascii="Times New Roman" w:hAnsi="Times New Roman" w:cs="Times New Roman"/>
                <w:spacing w:val="-2"/>
                <w:kern w:val="28"/>
              </w:rPr>
              <w:t>.1.</w:t>
            </w:r>
          </w:p>
        </w:tc>
        <w:tc>
          <w:tcPr>
            <w:tcW w:w="931" w:type="pct"/>
            <w:shd w:val="clear" w:color="auto" w:fill="FFFFFF"/>
          </w:tcPr>
          <w:p w:rsidR="005610F2"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паста для нанесения на десны</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паста для десен</w:t>
            </w: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аста, предназначенная для нанесения на десны с целью оказания местного действия</w:t>
            </w:r>
          </w:p>
        </w:tc>
      </w:tr>
      <w:tr w:rsidR="008B0526" w:rsidRPr="00DA6721" w:rsidTr="008B0526">
        <w:tc>
          <w:tcPr>
            <w:tcW w:w="262" w:type="pct"/>
            <w:shd w:val="clear" w:color="auto" w:fill="FFFFFF"/>
          </w:tcPr>
          <w:p w:rsidR="008B0526" w:rsidRPr="00DA6721" w:rsidRDefault="008B0526"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18</w:t>
            </w:r>
            <w:r w:rsidRPr="00DA6721">
              <w:rPr>
                <w:rFonts w:ascii="Times New Roman" w:hAnsi="Times New Roman" w:cs="Times New Roman"/>
                <w:spacing w:val="-2"/>
                <w:kern w:val="28"/>
              </w:rPr>
              <w:t>.</w:t>
            </w:r>
            <w:r>
              <w:rPr>
                <w:rFonts w:ascii="Times New Roman" w:hAnsi="Times New Roman" w:cs="Times New Roman"/>
                <w:spacing w:val="-2"/>
                <w:kern w:val="28"/>
              </w:rPr>
              <w:t>2</w:t>
            </w:r>
            <w:r w:rsidRPr="00DA6721">
              <w:rPr>
                <w:rFonts w:ascii="Times New Roman" w:hAnsi="Times New Roman" w:cs="Times New Roman"/>
                <w:spacing w:val="-2"/>
                <w:kern w:val="28"/>
              </w:rPr>
              <w:t>.</w:t>
            </w:r>
          </w:p>
        </w:tc>
        <w:tc>
          <w:tcPr>
            <w:tcW w:w="931" w:type="pct"/>
            <w:shd w:val="clear" w:color="auto" w:fill="FFFFFF"/>
          </w:tcPr>
          <w:p w:rsidR="008B0526" w:rsidRPr="00DA6721" w:rsidRDefault="008B0526"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паста для нанесения на слизистую оболочку полости рта</w:t>
            </w:r>
          </w:p>
        </w:tc>
        <w:tc>
          <w:tcPr>
            <w:tcW w:w="688" w:type="pct"/>
            <w:shd w:val="clear" w:color="auto" w:fill="FFFFFF"/>
          </w:tcPr>
          <w:p w:rsidR="008B0526" w:rsidRPr="00DA6721" w:rsidRDefault="008B0526"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паста для слизистой рта</w:t>
            </w:r>
          </w:p>
        </w:tc>
        <w:tc>
          <w:tcPr>
            <w:tcW w:w="3119" w:type="pct"/>
            <w:shd w:val="clear" w:color="auto" w:fill="FFFFFF"/>
          </w:tcPr>
          <w:p w:rsidR="008B0526" w:rsidRPr="00DA6721" w:rsidRDefault="008B0526"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Pr="00DA6721">
              <w:rPr>
                <w:rFonts w:ascii="Times New Roman" w:hAnsi="Times New Roman" w:cs="Times New Roman"/>
                <w:spacing w:val="-2"/>
                <w:kern w:val="28"/>
              </w:rPr>
              <w:t>аста, предназначенная для нанесения на слизистую оболочку полости рта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18</w:t>
            </w:r>
            <w:r w:rsidRPr="00DA6721">
              <w:rPr>
                <w:rFonts w:ascii="Times New Roman" w:hAnsi="Times New Roman" w:cs="Times New Roman"/>
                <w:spacing w:val="-2"/>
                <w:kern w:val="28"/>
              </w:rPr>
              <w:t>.</w:t>
            </w:r>
            <w:r w:rsidR="008B0526">
              <w:rPr>
                <w:rFonts w:ascii="Times New Roman" w:hAnsi="Times New Roman" w:cs="Times New Roman"/>
                <w:spacing w:val="-2"/>
                <w:kern w:val="28"/>
              </w:rPr>
              <w:t>3</w:t>
            </w:r>
            <w:r w:rsidRPr="00DA6721">
              <w:rPr>
                <w:rFonts w:ascii="Times New Roman" w:hAnsi="Times New Roman" w:cs="Times New Roman"/>
                <w:spacing w:val="-2"/>
                <w:kern w:val="28"/>
              </w:rPr>
              <w:t>.</w:t>
            </w:r>
          </w:p>
        </w:tc>
        <w:tc>
          <w:tcPr>
            <w:tcW w:w="931" w:type="pct"/>
            <w:shd w:val="clear" w:color="auto" w:fill="FFFFFF"/>
          </w:tcPr>
          <w:p w:rsidR="00E5333D"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паста для наружного применения</w:t>
            </w:r>
          </w:p>
          <w:p w:rsidR="008B0526" w:rsidRPr="00DA6721" w:rsidRDefault="008B0526" w:rsidP="008B0526">
            <w:pPr>
              <w:widowControl/>
              <w:spacing w:before="120"/>
              <w:ind w:left="57" w:right="57"/>
              <w:rPr>
                <w:rFonts w:ascii="Times New Roman" w:hAnsi="Times New Roman" w:cs="Times New Roman"/>
                <w:color w:val="auto"/>
                <w:spacing w:val="-2"/>
                <w:kern w:val="28"/>
              </w:rPr>
            </w:pP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аста, предназначенная для наружного применения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lastRenderedPageBreak/>
              <w:t>18</w:t>
            </w:r>
            <w:r w:rsidRPr="00DA6721">
              <w:rPr>
                <w:rFonts w:ascii="Times New Roman" w:hAnsi="Times New Roman" w:cs="Times New Roman"/>
                <w:spacing w:val="-2"/>
                <w:kern w:val="28"/>
              </w:rPr>
              <w:t>.</w:t>
            </w:r>
            <w:r w:rsidR="008B0526">
              <w:rPr>
                <w:rFonts w:ascii="Times New Roman" w:hAnsi="Times New Roman" w:cs="Times New Roman"/>
                <w:spacing w:val="-2"/>
                <w:kern w:val="28"/>
              </w:rPr>
              <w:t>4</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паста для приготовления суспензии для приема внутрь</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аста, предназначенная для приготовления суспензии для приема внутрь путем диспергирования в соответствующем растворителе</w:t>
            </w:r>
          </w:p>
        </w:tc>
      </w:tr>
      <w:tr w:rsidR="007A5879" w:rsidRPr="00DA6721" w:rsidTr="00CB2712">
        <w:tc>
          <w:tcPr>
            <w:tcW w:w="262" w:type="pct"/>
            <w:shd w:val="clear" w:color="auto" w:fill="FFFFFF"/>
          </w:tcPr>
          <w:p w:rsidR="007A5879" w:rsidRPr="00DA6721" w:rsidRDefault="007A5879" w:rsidP="00035A5A">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18</w:t>
            </w:r>
            <w:r w:rsidRPr="00DA6721">
              <w:rPr>
                <w:rFonts w:ascii="Times New Roman" w:hAnsi="Times New Roman" w:cs="Times New Roman"/>
                <w:spacing w:val="-2"/>
                <w:kern w:val="28"/>
              </w:rPr>
              <w:t>.</w:t>
            </w:r>
            <w:r w:rsidR="008B0526">
              <w:rPr>
                <w:rFonts w:ascii="Times New Roman" w:hAnsi="Times New Roman" w:cs="Times New Roman"/>
                <w:spacing w:val="-2"/>
                <w:kern w:val="28"/>
              </w:rPr>
              <w:t>5</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паста для приема внутрь</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аста, предназначенная для приема внутрь</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18</w:t>
            </w:r>
            <w:r w:rsidRPr="00DA6721">
              <w:rPr>
                <w:rFonts w:ascii="Times New Roman" w:hAnsi="Times New Roman" w:cs="Times New Roman"/>
                <w:spacing w:val="-2"/>
                <w:kern w:val="28"/>
              </w:rPr>
              <w:t>.6.</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паста лекарственная стоматологическая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 xml:space="preserve">аста, предназначенная для </w:t>
            </w:r>
            <w:r>
              <w:rPr>
                <w:rFonts w:ascii="Times New Roman" w:hAnsi="Times New Roman" w:cs="Times New Roman"/>
                <w:spacing w:val="-2"/>
                <w:kern w:val="28"/>
              </w:rPr>
              <w:t>3</w:t>
            </w:r>
            <w:r w:rsidR="007A5879" w:rsidRPr="00DA6721">
              <w:rPr>
                <w:rFonts w:ascii="Times New Roman" w:hAnsi="Times New Roman" w:cs="Times New Roman"/>
                <w:spacing w:val="-2"/>
                <w:kern w:val="28"/>
              </w:rPr>
              <w:t xml:space="preserve"> и более путей введения: периодонтальн</w:t>
            </w:r>
            <w:r>
              <w:rPr>
                <w:rFonts w:ascii="Times New Roman" w:hAnsi="Times New Roman" w:cs="Times New Roman"/>
                <w:spacing w:val="-2"/>
                <w:kern w:val="28"/>
              </w:rPr>
              <w:t>ого</w:t>
            </w:r>
            <w:r w:rsidR="007A5879" w:rsidRPr="00DA6721">
              <w:rPr>
                <w:rFonts w:ascii="Times New Roman" w:hAnsi="Times New Roman" w:cs="Times New Roman"/>
                <w:spacing w:val="-2"/>
                <w:kern w:val="28"/>
              </w:rPr>
              <w:t xml:space="preserve">, </w:t>
            </w:r>
            <w:r>
              <w:rPr>
                <w:rFonts w:ascii="Times New Roman" w:hAnsi="Times New Roman" w:cs="Times New Roman"/>
                <w:spacing w:val="-2"/>
                <w:kern w:val="28"/>
              </w:rPr>
              <w:t>нанесения</w:t>
            </w:r>
            <w:r>
              <w:rPr>
                <w:rFonts w:ascii="Times New Roman" w:hAnsi="Times New Roman" w:cs="Times New Roman"/>
                <w:spacing w:val="-2"/>
                <w:kern w:val="28"/>
              </w:rPr>
              <w:br/>
              <w:t xml:space="preserve">на </w:t>
            </w:r>
            <w:r w:rsidR="007A5879" w:rsidRPr="00DA6721">
              <w:rPr>
                <w:rFonts w:ascii="Times New Roman" w:hAnsi="Times New Roman" w:cs="Times New Roman"/>
                <w:spacing w:val="-2"/>
                <w:kern w:val="28"/>
              </w:rPr>
              <w:t>зуб</w:t>
            </w:r>
            <w:r>
              <w:rPr>
                <w:rFonts w:ascii="Times New Roman" w:hAnsi="Times New Roman" w:cs="Times New Roman"/>
                <w:spacing w:val="-2"/>
                <w:kern w:val="28"/>
              </w:rPr>
              <w:t>ы</w:t>
            </w:r>
            <w:r w:rsidR="007A5879" w:rsidRPr="00DA6721">
              <w:rPr>
                <w:rFonts w:ascii="Times New Roman" w:hAnsi="Times New Roman" w:cs="Times New Roman"/>
                <w:spacing w:val="-2"/>
                <w:kern w:val="28"/>
              </w:rPr>
              <w:t>, нанесени</w:t>
            </w:r>
            <w:r>
              <w:rPr>
                <w:rFonts w:ascii="Times New Roman" w:hAnsi="Times New Roman" w:cs="Times New Roman"/>
                <w:spacing w:val="-2"/>
                <w:kern w:val="28"/>
              </w:rPr>
              <w:t>я</w:t>
            </w:r>
            <w:r w:rsidR="007A5879" w:rsidRPr="00DA6721">
              <w:rPr>
                <w:rFonts w:ascii="Times New Roman" w:hAnsi="Times New Roman" w:cs="Times New Roman"/>
                <w:spacing w:val="-2"/>
                <w:kern w:val="28"/>
              </w:rPr>
              <w:t xml:space="preserve"> на десны, нанесени</w:t>
            </w:r>
            <w:r>
              <w:rPr>
                <w:rFonts w:ascii="Times New Roman" w:hAnsi="Times New Roman" w:cs="Times New Roman"/>
                <w:spacing w:val="-2"/>
                <w:kern w:val="28"/>
              </w:rPr>
              <w:t>я</w:t>
            </w:r>
            <w:r w:rsidR="007A5879" w:rsidRPr="00DA6721">
              <w:rPr>
                <w:rFonts w:ascii="Times New Roman" w:hAnsi="Times New Roman" w:cs="Times New Roman"/>
                <w:spacing w:val="-2"/>
                <w:kern w:val="28"/>
              </w:rPr>
              <w:t xml:space="preserve"> на слизистую оболочку полости рта и др.</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bCs/>
                <w:spacing w:val="-2"/>
                <w:kern w:val="28"/>
                <w:lang w:val="en-US"/>
              </w:rPr>
              <w:t>19</w:t>
            </w:r>
            <w:r w:rsidRPr="00DA6721">
              <w:rPr>
                <w:rFonts w:ascii="Times New Roman" w:hAnsi="Times New Roman" w:cs="Times New Roman"/>
                <w:bCs/>
                <w:spacing w:val="-2"/>
                <w:kern w:val="28"/>
              </w:rPr>
              <w:t>.</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Пена</w:t>
            </w: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л</w:t>
            </w:r>
            <w:r w:rsidR="007A5879" w:rsidRPr="00DA6721">
              <w:rPr>
                <w:rFonts w:ascii="Times New Roman" w:hAnsi="Times New Roman" w:cs="Times New Roman"/>
                <w:spacing w:val="-2"/>
                <w:kern w:val="28"/>
              </w:rPr>
              <w:t>екарственная форма, представляющая собой раствор или эмульсию действующих</w:t>
            </w:r>
            <w:r>
              <w:rPr>
                <w:rFonts w:ascii="Times New Roman" w:hAnsi="Times New Roman" w:cs="Times New Roman"/>
                <w:spacing w:val="-2"/>
                <w:kern w:val="28"/>
              </w:rPr>
              <w:br/>
            </w:r>
            <w:r w:rsidR="007A5879" w:rsidRPr="00DA6721">
              <w:rPr>
                <w:rFonts w:ascii="Times New Roman" w:hAnsi="Times New Roman" w:cs="Times New Roman"/>
                <w:spacing w:val="-2"/>
                <w:kern w:val="28"/>
              </w:rPr>
              <w:t>и вспомогательных веществ (в том числе поверхностно-активных), которые находятся под давлением пропеллента в герметичной упаковке, снабженной клапанно-распылительной системой, обеспечивающей высвобождение содержимого в виде дисперсии газа в жидких, реже твердых фазах</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19</w:t>
            </w:r>
            <w:r w:rsidRPr="00DA6721">
              <w:rPr>
                <w:rFonts w:ascii="Times New Roman" w:hAnsi="Times New Roman" w:cs="Times New Roman"/>
                <w:spacing w:val="-2"/>
                <w:kern w:val="28"/>
              </w:rPr>
              <w:t>.1.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пена вагинальная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ена, предназначенная для введения во влагалище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19</w:t>
            </w:r>
            <w:r w:rsidRPr="00DA6721">
              <w:rPr>
                <w:rFonts w:ascii="Times New Roman" w:hAnsi="Times New Roman" w:cs="Times New Roman"/>
                <w:spacing w:val="-2"/>
                <w:kern w:val="28"/>
              </w:rPr>
              <w:t>.2.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пена внутриматочная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ена, предназначенная для введения в полость матки</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19</w:t>
            </w:r>
            <w:r w:rsidRPr="00DA6721">
              <w:rPr>
                <w:rFonts w:ascii="Times New Roman" w:hAnsi="Times New Roman" w:cs="Times New Roman"/>
                <w:spacing w:val="-2"/>
                <w:kern w:val="28"/>
              </w:rPr>
              <w:t>.3.</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пена для наружного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ена, предназначенная для наружного применения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19</w:t>
            </w:r>
            <w:r w:rsidRPr="00DA6721">
              <w:rPr>
                <w:rFonts w:ascii="Times New Roman" w:hAnsi="Times New Roman" w:cs="Times New Roman"/>
                <w:spacing w:val="-2"/>
                <w:kern w:val="28"/>
              </w:rPr>
              <w:t>.4.</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пена ректальная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ена, предназначенная для введения в прямую кишку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rPr>
              <w:t>2</w:t>
            </w:r>
            <w:r w:rsidRPr="00DA6721">
              <w:rPr>
                <w:rFonts w:ascii="Times New Roman" w:hAnsi="Times New Roman" w:cs="Times New Roman"/>
                <w:bCs/>
                <w:spacing w:val="-2"/>
                <w:kern w:val="28"/>
                <w:lang w:val="en-US"/>
              </w:rPr>
              <w:t>0</w:t>
            </w:r>
            <w:r w:rsidRPr="00DA6721">
              <w:rPr>
                <w:rFonts w:ascii="Times New Roman" w:hAnsi="Times New Roman" w:cs="Times New Roman"/>
                <w:bCs/>
                <w:spacing w:val="-2"/>
                <w:kern w:val="28"/>
              </w:rPr>
              <w:t>.</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Пластырь</w:t>
            </w: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л</w:t>
            </w:r>
            <w:r w:rsidR="007A5879" w:rsidRPr="00DA6721">
              <w:rPr>
                <w:rFonts w:ascii="Times New Roman" w:hAnsi="Times New Roman" w:cs="Times New Roman"/>
                <w:spacing w:val="-2"/>
                <w:kern w:val="28"/>
              </w:rPr>
              <w:t xml:space="preserve">екарственная форма, предназначенная для наружного или местного применения, состоящая из нанесенных на подложку основы либо матрицы или резервуара, содержащих </w:t>
            </w:r>
            <w:r>
              <w:rPr>
                <w:rFonts w:ascii="Times New Roman" w:hAnsi="Times New Roman" w:cs="Times New Roman"/>
                <w:spacing w:val="-2"/>
                <w:kern w:val="28"/>
              </w:rPr>
              <w:t>1</w:t>
            </w:r>
            <w:r w:rsidR="007A5879" w:rsidRPr="00DA6721">
              <w:rPr>
                <w:rFonts w:ascii="Times New Roman" w:hAnsi="Times New Roman" w:cs="Times New Roman"/>
                <w:spacing w:val="-2"/>
                <w:kern w:val="28"/>
              </w:rPr>
              <w:t xml:space="preserve"> или несколько действующих веществ, и обладающая способностью прилипать к коже или слизистым оболочкам</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0</w:t>
            </w:r>
            <w:r w:rsidRPr="00DA6721">
              <w:rPr>
                <w:rFonts w:ascii="Times New Roman" w:hAnsi="Times New Roman" w:cs="Times New Roman"/>
                <w:spacing w:val="-2"/>
                <w:kern w:val="28"/>
              </w:rPr>
              <w:t>.1.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пластырь</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5610F2"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ластырь, предназначенный для наклеивания на поврежденную или неповрежденную поверхность кожи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0</w:t>
            </w:r>
            <w:r w:rsidRPr="00DA6721">
              <w:rPr>
                <w:rFonts w:ascii="Times New Roman" w:hAnsi="Times New Roman" w:cs="Times New Roman"/>
                <w:spacing w:val="-2"/>
                <w:kern w:val="28"/>
              </w:rPr>
              <w:t>.2.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 xml:space="preserve">пластырь для слизистой оболочки полости рта </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пластырь для слизистой рта</w:t>
            </w:r>
          </w:p>
        </w:tc>
        <w:tc>
          <w:tcPr>
            <w:tcW w:w="3119" w:type="pct"/>
            <w:shd w:val="clear" w:color="auto" w:fill="FFFFFF"/>
          </w:tcPr>
          <w:p w:rsidR="00E5333D"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ластырь, предназначенный для наклеивания на слизистую оболочку полости рта с целью оказания системного действия в течение определенного периода времени, по истечени</w:t>
            </w:r>
            <w:r w:rsidR="008B0526">
              <w:rPr>
                <w:rFonts w:ascii="Times New Roman" w:hAnsi="Times New Roman" w:cs="Times New Roman"/>
                <w:spacing w:val="-2"/>
                <w:kern w:val="28"/>
              </w:rPr>
              <w:t>и</w:t>
            </w:r>
            <w:r w:rsidR="007A5879" w:rsidRPr="00DA6721">
              <w:rPr>
                <w:rFonts w:ascii="Times New Roman" w:hAnsi="Times New Roman" w:cs="Times New Roman"/>
                <w:spacing w:val="-2"/>
                <w:kern w:val="28"/>
              </w:rPr>
              <w:t xml:space="preserve"> которого он удаляется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0</w:t>
            </w:r>
            <w:r w:rsidRPr="00DA6721">
              <w:rPr>
                <w:rFonts w:ascii="Times New Roman" w:hAnsi="Times New Roman" w:cs="Times New Roman"/>
                <w:spacing w:val="-2"/>
                <w:kern w:val="28"/>
              </w:rPr>
              <w:t>.3.</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пластырь трансдермальный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ластырь, предназначенный для контролируемой доставки действующего вещества</w:t>
            </w:r>
            <w:r>
              <w:rPr>
                <w:rFonts w:ascii="Times New Roman" w:hAnsi="Times New Roman" w:cs="Times New Roman"/>
                <w:spacing w:val="-2"/>
                <w:kern w:val="28"/>
              </w:rPr>
              <w:br/>
            </w:r>
            <w:r w:rsidR="007A5879" w:rsidRPr="00DA6721">
              <w:rPr>
                <w:rFonts w:ascii="Times New Roman" w:hAnsi="Times New Roman" w:cs="Times New Roman"/>
                <w:spacing w:val="-2"/>
                <w:kern w:val="28"/>
              </w:rPr>
              <w:t>в системный кровоток путем пассивной диффузии через неповрежденную кожу</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rPr>
              <w:lastRenderedPageBreak/>
              <w:t>2</w:t>
            </w:r>
            <w:r w:rsidRPr="00DA6721">
              <w:rPr>
                <w:rFonts w:ascii="Times New Roman" w:hAnsi="Times New Roman" w:cs="Times New Roman"/>
                <w:bCs/>
                <w:spacing w:val="-2"/>
                <w:kern w:val="28"/>
                <w:lang w:val="en-US"/>
              </w:rPr>
              <w:t>1</w:t>
            </w:r>
            <w:r w:rsidRPr="00DA6721">
              <w:rPr>
                <w:rFonts w:ascii="Times New Roman" w:hAnsi="Times New Roman" w:cs="Times New Roman"/>
                <w:bCs/>
                <w:spacing w:val="-2"/>
                <w:kern w:val="28"/>
              </w:rPr>
              <w:t>.</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Пленки</w:t>
            </w: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A5879" w:rsidRPr="00DA6721">
              <w:rPr>
                <w:rFonts w:ascii="Times New Roman" w:hAnsi="Times New Roman" w:cs="Times New Roman"/>
                <w:spacing w:val="-2"/>
                <w:kern w:val="28"/>
              </w:rPr>
              <w:t>вердая лекарственная форма, представляющая собой одно</w:t>
            </w:r>
            <w:r>
              <w:rPr>
                <w:rFonts w:ascii="Times New Roman" w:hAnsi="Times New Roman" w:cs="Times New Roman"/>
                <w:spacing w:val="-2"/>
                <w:kern w:val="28"/>
              </w:rPr>
              <w:t>-</w:t>
            </w:r>
            <w:r w:rsidR="007A5879" w:rsidRPr="00DA6721">
              <w:rPr>
                <w:rFonts w:ascii="Times New Roman" w:hAnsi="Times New Roman" w:cs="Times New Roman"/>
                <w:spacing w:val="-2"/>
                <w:kern w:val="28"/>
              </w:rPr>
              <w:t xml:space="preserve"> или многослойные тонкие пластинки подходящего для применения размера, содержащие </w:t>
            </w:r>
            <w:r>
              <w:rPr>
                <w:rFonts w:ascii="Times New Roman" w:hAnsi="Times New Roman" w:cs="Times New Roman"/>
                <w:spacing w:val="-2"/>
                <w:kern w:val="28"/>
              </w:rPr>
              <w:t>1</w:t>
            </w:r>
            <w:r w:rsidR="007A5879" w:rsidRPr="00DA6721">
              <w:rPr>
                <w:rFonts w:ascii="Times New Roman" w:hAnsi="Times New Roman" w:cs="Times New Roman"/>
                <w:spacing w:val="-2"/>
                <w:kern w:val="28"/>
              </w:rPr>
              <w:t xml:space="preserve"> или несколько действующих веществ</w:t>
            </w:r>
            <w:r>
              <w:rPr>
                <w:rFonts w:ascii="Times New Roman" w:hAnsi="Times New Roman" w:cs="Times New Roman"/>
                <w:spacing w:val="-2"/>
                <w:kern w:val="28"/>
              </w:rPr>
              <w:t xml:space="preserve"> и</w:t>
            </w:r>
            <w:r w:rsidR="007A5879" w:rsidRPr="00DA6721">
              <w:rPr>
                <w:rFonts w:ascii="Times New Roman" w:hAnsi="Times New Roman" w:cs="Times New Roman"/>
                <w:spacing w:val="-2"/>
                <w:kern w:val="28"/>
              </w:rPr>
              <w:t xml:space="preserve"> вспомогательные </w:t>
            </w:r>
            <w:r>
              <w:rPr>
                <w:rFonts w:ascii="Times New Roman" w:hAnsi="Times New Roman" w:cs="Times New Roman"/>
                <w:spacing w:val="-2"/>
                <w:kern w:val="28"/>
              </w:rPr>
              <w:t>(</w:t>
            </w:r>
            <w:r w:rsidR="007A5879" w:rsidRPr="00DA6721">
              <w:rPr>
                <w:rFonts w:ascii="Times New Roman" w:hAnsi="Times New Roman" w:cs="Times New Roman"/>
                <w:spacing w:val="-2"/>
                <w:kern w:val="28"/>
              </w:rPr>
              <w:t>в том числе пленкообразующие</w:t>
            </w:r>
            <w:r>
              <w:rPr>
                <w:rFonts w:ascii="Times New Roman" w:hAnsi="Times New Roman" w:cs="Times New Roman"/>
                <w:spacing w:val="-2"/>
                <w:kern w:val="28"/>
              </w:rPr>
              <w:t>)</w:t>
            </w:r>
            <w:r w:rsidR="007A5879" w:rsidRPr="00DA6721">
              <w:rPr>
                <w:rFonts w:ascii="Times New Roman" w:hAnsi="Times New Roman" w:cs="Times New Roman"/>
                <w:spacing w:val="-2"/>
                <w:kern w:val="28"/>
              </w:rPr>
              <w:t xml:space="preserve"> вещества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1</w:t>
            </w:r>
            <w:r w:rsidRPr="00DA6721">
              <w:rPr>
                <w:rFonts w:ascii="Times New Roman" w:hAnsi="Times New Roman" w:cs="Times New Roman"/>
                <w:spacing w:val="-2"/>
                <w:kern w:val="28"/>
              </w:rPr>
              <w:t>.1.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пленки глазные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терильные пленки, предназначенные для помещения в конъюнктивальный мешок глаза</w:t>
            </w:r>
          </w:p>
        </w:tc>
      </w:tr>
      <w:tr w:rsidR="008E1DD7" w:rsidRPr="00DA6721" w:rsidTr="007B0E8C">
        <w:tc>
          <w:tcPr>
            <w:tcW w:w="262" w:type="pct"/>
            <w:shd w:val="clear" w:color="auto" w:fill="FFFFFF"/>
          </w:tcPr>
          <w:p w:rsidR="008E1DD7" w:rsidRPr="00DA6721" w:rsidRDefault="008E1DD7"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1</w:t>
            </w:r>
            <w:r w:rsidRPr="00DA6721">
              <w:rPr>
                <w:rFonts w:ascii="Times New Roman" w:hAnsi="Times New Roman" w:cs="Times New Roman"/>
                <w:spacing w:val="-2"/>
                <w:kern w:val="28"/>
              </w:rPr>
              <w:t>.</w:t>
            </w:r>
            <w:r>
              <w:rPr>
                <w:rFonts w:ascii="Times New Roman" w:hAnsi="Times New Roman" w:cs="Times New Roman"/>
                <w:spacing w:val="-2"/>
                <w:kern w:val="28"/>
              </w:rPr>
              <w:t>2</w:t>
            </w:r>
            <w:r w:rsidRPr="00DA6721">
              <w:rPr>
                <w:rFonts w:ascii="Times New Roman" w:hAnsi="Times New Roman" w:cs="Times New Roman"/>
                <w:spacing w:val="-2"/>
                <w:kern w:val="28"/>
              </w:rPr>
              <w:t>.</w:t>
            </w:r>
          </w:p>
        </w:tc>
        <w:tc>
          <w:tcPr>
            <w:tcW w:w="931" w:type="pct"/>
            <w:shd w:val="clear" w:color="auto" w:fill="FFFFFF"/>
          </w:tcPr>
          <w:p w:rsidR="008E1DD7" w:rsidRPr="00DA6721" w:rsidRDefault="008E1DD7"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пленки, диспергируемые в полости рта</w:t>
            </w:r>
          </w:p>
        </w:tc>
        <w:tc>
          <w:tcPr>
            <w:tcW w:w="688" w:type="pct"/>
            <w:shd w:val="clear" w:color="auto" w:fill="FFFFFF"/>
          </w:tcPr>
          <w:p w:rsidR="008E1DD7" w:rsidRPr="00DA6721" w:rsidRDefault="008E1DD7"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8E1DD7" w:rsidRPr="00DA6721" w:rsidRDefault="008E1DD7"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Pr="00DA6721">
              <w:rPr>
                <w:rFonts w:ascii="Times New Roman" w:hAnsi="Times New Roman" w:cs="Times New Roman"/>
                <w:spacing w:val="-2"/>
                <w:kern w:val="28"/>
              </w:rPr>
              <w:t>ленки, предназначенные для помещения в полость рта, где они быстро диспергируются перед проглатыванием</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1</w:t>
            </w:r>
            <w:r w:rsidRPr="00DA6721">
              <w:rPr>
                <w:rFonts w:ascii="Times New Roman" w:hAnsi="Times New Roman" w:cs="Times New Roman"/>
                <w:spacing w:val="-2"/>
                <w:kern w:val="28"/>
              </w:rPr>
              <w:t>.</w:t>
            </w:r>
            <w:r w:rsidR="008E1DD7">
              <w:rPr>
                <w:rFonts w:ascii="Times New Roman" w:hAnsi="Times New Roman" w:cs="Times New Roman"/>
                <w:spacing w:val="-2"/>
                <w:kern w:val="28"/>
              </w:rPr>
              <w:t>3</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пленки для наклеивания на десну</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ленки, предназначенные для наклеивания на десну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1</w:t>
            </w:r>
            <w:r w:rsidRPr="00DA6721">
              <w:rPr>
                <w:rFonts w:ascii="Times New Roman" w:hAnsi="Times New Roman" w:cs="Times New Roman"/>
                <w:spacing w:val="-2"/>
                <w:kern w:val="28"/>
              </w:rPr>
              <w:t>.</w:t>
            </w:r>
            <w:r w:rsidR="008E1DD7">
              <w:rPr>
                <w:rFonts w:ascii="Times New Roman" w:hAnsi="Times New Roman" w:cs="Times New Roman"/>
                <w:spacing w:val="-2"/>
                <w:kern w:val="28"/>
              </w:rPr>
              <w:t>4</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пленки защечные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ленки, предназначенные для помещения в щечный карман с целью оказания системного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1</w:t>
            </w:r>
            <w:r w:rsidRPr="00DA6721">
              <w:rPr>
                <w:rFonts w:ascii="Times New Roman" w:hAnsi="Times New Roman" w:cs="Times New Roman"/>
                <w:spacing w:val="-2"/>
                <w:kern w:val="28"/>
              </w:rPr>
              <w:t>.</w:t>
            </w:r>
            <w:r w:rsidRPr="00DA6721">
              <w:rPr>
                <w:rFonts w:ascii="Times New Roman" w:hAnsi="Times New Roman" w:cs="Times New Roman"/>
                <w:spacing w:val="-2"/>
                <w:kern w:val="28"/>
                <w:lang w:val="en-US"/>
              </w:rPr>
              <w:t>5</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пленки периодонтальные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ленки, предназначенные для помещения в карман между зубом и десной</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1</w:t>
            </w:r>
            <w:r w:rsidRPr="00DA6721">
              <w:rPr>
                <w:rFonts w:ascii="Times New Roman" w:hAnsi="Times New Roman" w:cs="Times New Roman"/>
                <w:spacing w:val="-2"/>
                <w:kern w:val="28"/>
              </w:rPr>
              <w:t>.</w:t>
            </w:r>
            <w:r w:rsidRPr="00DA6721">
              <w:rPr>
                <w:rFonts w:ascii="Times New Roman" w:hAnsi="Times New Roman" w:cs="Times New Roman"/>
                <w:spacing w:val="-2"/>
                <w:kern w:val="28"/>
                <w:lang w:val="en-US"/>
              </w:rPr>
              <w:t>6</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пленки подъязычные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ленки, предназначенные для помещения под язык с целью оказания системного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rPr>
              <w:t>2</w:t>
            </w:r>
            <w:r w:rsidRPr="00DA6721">
              <w:rPr>
                <w:rFonts w:ascii="Times New Roman" w:hAnsi="Times New Roman" w:cs="Times New Roman"/>
                <w:bCs/>
                <w:spacing w:val="-2"/>
                <w:kern w:val="28"/>
                <w:lang w:val="en-US"/>
              </w:rPr>
              <w:t>2</w:t>
            </w:r>
            <w:r w:rsidRPr="00DA6721">
              <w:rPr>
                <w:rFonts w:ascii="Times New Roman" w:hAnsi="Times New Roman" w:cs="Times New Roman"/>
                <w:bCs/>
                <w:spacing w:val="-2"/>
                <w:kern w:val="28"/>
              </w:rPr>
              <w:t>.</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Порошок</w:t>
            </w: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A5879" w:rsidRPr="00DA6721">
              <w:rPr>
                <w:rFonts w:ascii="Times New Roman" w:hAnsi="Times New Roman" w:cs="Times New Roman"/>
                <w:spacing w:val="-2"/>
                <w:kern w:val="28"/>
              </w:rPr>
              <w:t>вердая лекарственная форма, состоящая из отдельных сухих частиц различной степени дисперсности, обладающая свойством сыпучести</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порошок для ингаляций дозированный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 xml:space="preserve">орошок, предназначенный для ингаляционного введения с помощью соответствующего ингалятора в дыхательную систему с целью оказания </w:t>
            </w:r>
            <w:r w:rsidR="0090534D">
              <w:rPr>
                <w:rFonts w:ascii="Times New Roman" w:hAnsi="Times New Roman" w:cs="Times New Roman"/>
                <w:spacing w:val="-2"/>
                <w:kern w:val="28"/>
              </w:rPr>
              <w:t>местного или системного действия</w:t>
            </w:r>
            <w:r w:rsidR="007A5879" w:rsidRPr="00DA6721">
              <w:rPr>
                <w:rFonts w:ascii="Times New Roman" w:hAnsi="Times New Roman" w:cs="Times New Roman"/>
                <w:spacing w:val="-2"/>
                <w:kern w:val="28"/>
              </w:rPr>
              <w:t xml:space="preserve"> в нижних дыхательных путях и легких</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порошок для местного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орошок, предназначенный для местного применения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.3.</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порошок для наружного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C605BE"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орошок, предназначенный для наружного применения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.4.</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lang w:val="en-US"/>
              </w:rPr>
            </w:pPr>
            <w:r w:rsidRPr="00DA6721">
              <w:rPr>
                <w:rFonts w:ascii="Times New Roman" w:hAnsi="Times New Roman" w:cs="Times New Roman"/>
                <w:color w:val="auto"/>
                <w:spacing w:val="-2"/>
                <w:kern w:val="28"/>
              </w:rPr>
              <w:t>порошок для приготовления</w:t>
            </w:r>
            <w:r w:rsidRPr="00DA6721">
              <w:rPr>
                <w:rFonts w:ascii="Times New Roman" w:hAnsi="Times New Roman" w:cs="Times New Roman"/>
                <w:color w:val="auto"/>
                <w:spacing w:val="-2"/>
                <w:kern w:val="28"/>
                <w:lang w:val="en-US"/>
              </w:rPr>
              <w:t>…</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порошок для…</w:t>
            </w:r>
          </w:p>
        </w:tc>
        <w:tc>
          <w:tcPr>
            <w:tcW w:w="3119"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.4.1.</w:t>
            </w:r>
          </w:p>
        </w:tc>
        <w:tc>
          <w:tcPr>
            <w:tcW w:w="931" w:type="pct"/>
            <w:shd w:val="clear" w:color="auto" w:fill="FFFFFF"/>
          </w:tcPr>
          <w:p w:rsidR="007A5879"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&lt;…&gt; геля…</w:t>
            </w:r>
            <w:r w:rsidR="008E1DD7">
              <w:rPr>
                <w:rFonts w:ascii="Times New Roman" w:hAnsi="Times New Roman" w:cs="Times New Roman"/>
                <w:color w:val="auto"/>
                <w:spacing w:val="-2"/>
                <w:kern w:val="28"/>
              </w:rPr>
              <w:br/>
            </w:r>
            <w:r w:rsidRPr="00DA6721">
              <w:rPr>
                <w:rFonts w:ascii="Times New Roman" w:hAnsi="Times New Roman" w:cs="Times New Roman"/>
                <w:color w:val="auto"/>
                <w:spacing w:val="-2"/>
                <w:kern w:val="28"/>
              </w:rPr>
              <w:t>(см. раздел «Гель»)</w:t>
            </w:r>
          </w:p>
          <w:p w:rsidR="00E5333D" w:rsidRPr="00DA6721" w:rsidRDefault="00E5333D" w:rsidP="008B0526">
            <w:pPr>
              <w:widowControl/>
              <w:spacing w:before="120"/>
              <w:ind w:left="57" w:right="57"/>
              <w:rPr>
                <w:rFonts w:ascii="Times New Roman" w:hAnsi="Times New Roman" w:cs="Times New Roman"/>
                <w:color w:val="auto"/>
                <w:spacing w:val="-2"/>
                <w:kern w:val="28"/>
              </w:rPr>
            </w:pP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8E1DD7"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орошок, предназначенный для приготовления геля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lastRenderedPageBreak/>
              <w:t>2</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.4.2.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&lt;…&gt;</w:t>
            </w:r>
            <w:r w:rsidRPr="00DA6721">
              <w:rPr>
                <w:rFonts w:ascii="Times New Roman" w:hAnsi="Times New Roman" w:cs="Times New Roman"/>
                <w:color w:val="auto"/>
                <w:spacing w:val="-2"/>
                <w:kern w:val="28"/>
                <w:lang w:val="en-US"/>
              </w:rPr>
              <w:t xml:space="preserve"> </w:t>
            </w:r>
            <w:r w:rsidRPr="00DA6721">
              <w:rPr>
                <w:rFonts w:ascii="Times New Roman" w:hAnsi="Times New Roman" w:cs="Times New Roman"/>
                <w:color w:val="auto"/>
                <w:spacing w:val="-2"/>
                <w:kern w:val="28"/>
              </w:rPr>
              <w:t>дисперсии</w:t>
            </w:r>
            <w:r w:rsidR="008E1DD7">
              <w:rPr>
                <w:rFonts w:ascii="Times New Roman" w:hAnsi="Times New Roman" w:cs="Times New Roman"/>
                <w:color w:val="auto"/>
                <w:spacing w:val="-2"/>
                <w:kern w:val="28"/>
              </w:rPr>
              <w:t>…</w:t>
            </w:r>
            <w:r w:rsidR="008E1DD7">
              <w:rPr>
                <w:rFonts w:ascii="Times New Roman" w:hAnsi="Times New Roman" w:cs="Times New Roman"/>
                <w:color w:val="auto"/>
                <w:spacing w:val="-2"/>
                <w:kern w:val="28"/>
              </w:rPr>
              <w:br/>
            </w:r>
            <w:r w:rsidRPr="00DA6721">
              <w:rPr>
                <w:rFonts w:ascii="Times New Roman" w:hAnsi="Times New Roman" w:cs="Times New Roman"/>
                <w:color w:val="auto"/>
                <w:spacing w:val="-2"/>
                <w:kern w:val="28"/>
              </w:rPr>
              <w:t>(см. раздел «Дисперсия»)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8E1DD7"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орошок, предназначенный для приготовления дисперсии в соответствующем растворителе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.4.3.</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&lt;…&gt;</w:t>
            </w:r>
            <w:r w:rsidRPr="00DA6721">
              <w:rPr>
                <w:rFonts w:ascii="Times New Roman" w:hAnsi="Times New Roman" w:cs="Times New Roman"/>
                <w:color w:val="auto"/>
                <w:spacing w:val="-2"/>
                <w:kern w:val="28"/>
                <w:lang w:val="en-US"/>
              </w:rPr>
              <w:t xml:space="preserve"> </w:t>
            </w:r>
            <w:r w:rsidRPr="00DA6721">
              <w:rPr>
                <w:rFonts w:ascii="Times New Roman" w:hAnsi="Times New Roman" w:cs="Times New Roman"/>
                <w:color w:val="auto"/>
                <w:spacing w:val="-2"/>
                <w:kern w:val="28"/>
              </w:rPr>
              <w:t>капель</w:t>
            </w:r>
            <w:r w:rsidR="008E1DD7">
              <w:rPr>
                <w:rFonts w:ascii="Times New Roman" w:hAnsi="Times New Roman" w:cs="Times New Roman"/>
                <w:color w:val="auto"/>
                <w:spacing w:val="-2"/>
                <w:kern w:val="28"/>
              </w:rPr>
              <w:t>…</w:t>
            </w:r>
            <w:r w:rsidR="008E1DD7">
              <w:rPr>
                <w:rFonts w:ascii="Times New Roman" w:hAnsi="Times New Roman" w:cs="Times New Roman"/>
                <w:color w:val="auto"/>
                <w:spacing w:val="-2"/>
                <w:kern w:val="28"/>
              </w:rPr>
              <w:br/>
            </w:r>
            <w:r w:rsidRPr="00DA6721">
              <w:rPr>
                <w:rFonts w:ascii="Times New Roman" w:hAnsi="Times New Roman" w:cs="Times New Roman"/>
                <w:color w:val="auto"/>
                <w:spacing w:val="-2"/>
                <w:kern w:val="28"/>
              </w:rPr>
              <w:t>(см. раздел «Капли»)</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8E1DD7"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орошок, предназначенный для приготовления капель путем растворения или диспергирования в соответствующем растворителе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.4.4.</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&lt;…&gt;</w:t>
            </w:r>
            <w:r w:rsidRPr="00DA6721">
              <w:rPr>
                <w:rFonts w:ascii="Times New Roman" w:hAnsi="Times New Roman" w:cs="Times New Roman"/>
                <w:color w:val="auto"/>
                <w:spacing w:val="-2"/>
                <w:kern w:val="28"/>
                <w:lang w:val="en-US"/>
              </w:rPr>
              <w:t xml:space="preserve"> </w:t>
            </w:r>
            <w:r w:rsidRPr="00DA6721">
              <w:rPr>
                <w:rFonts w:ascii="Times New Roman" w:hAnsi="Times New Roman" w:cs="Times New Roman"/>
                <w:color w:val="auto"/>
                <w:spacing w:val="-2"/>
                <w:kern w:val="28"/>
              </w:rPr>
              <w:t>раствора</w:t>
            </w:r>
            <w:r w:rsidR="008E1DD7">
              <w:rPr>
                <w:rFonts w:ascii="Times New Roman" w:hAnsi="Times New Roman" w:cs="Times New Roman"/>
                <w:color w:val="auto"/>
                <w:spacing w:val="-2"/>
                <w:kern w:val="28"/>
              </w:rPr>
              <w:t>…</w:t>
            </w:r>
            <w:r w:rsidR="008E1DD7">
              <w:rPr>
                <w:rFonts w:ascii="Times New Roman" w:hAnsi="Times New Roman" w:cs="Times New Roman"/>
                <w:color w:val="auto"/>
                <w:spacing w:val="-2"/>
                <w:kern w:val="28"/>
              </w:rPr>
              <w:br/>
            </w:r>
            <w:r w:rsidRPr="00DA6721">
              <w:rPr>
                <w:rFonts w:ascii="Times New Roman" w:hAnsi="Times New Roman" w:cs="Times New Roman"/>
                <w:color w:val="auto"/>
                <w:spacing w:val="-2"/>
                <w:kern w:val="28"/>
              </w:rPr>
              <w:t>(см. раздел «Раствор»)</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8E1DD7"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орошок, предназначенный для приготовления раствора путем растворения</w:t>
            </w:r>
            <w:r w:rsidR="00E5333D">
              <w:rPr>
                <w:rFonts w:ascii="Times New Roman" w:hAnsi="Times New Roman" w:cs="Times New Roman"/>
                <w:spacing w:val="-2"/>
                <w:kern w:val="28"/>
              </w:rPr>
              <w:br/>
            </w:r>
            <w:r w:rsidR="007A5879" w:rsidRPr="00DA6721">
              <w:rPr>
                <w:rFonts w:ascii="Times New Roman" w:hAnsi="Times New Roman" w:cs="Times New Roman"/>
                <w:spacing w:val="-2"/>
                <w:kern w:val="28"/>
              </w:rPr>
              <w:t>в соответствующем растворителе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.4.5.</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&lt;…&gt;</w:t>
            </w:r>
            <w:r w:rsidRPr="00DA6721">
              <w:rPr>
                <w:rFonts w:ascii="Times New Roman" w:hAnsi="Times New Roman" w:cs="Times New Roman"/>
                <w:color w:val="auto"/>
                <w:spacing w:val="-2"/>
                <w:kern w:val="28"/>
                <w:lang w:val="en-US"/>
              </w:rPr>
              <w:t xml:space="preserve"> </w:t>
            </w:r>
            <w:r w:rsidRPr="00DA6721">
              <w:rPr>
                <w:rFonts w:ascii="Times New Roman" w:hAnsi="Times New Roman" w:cs="Times New Roman"/>
                <w:color w:val="auto"/>
                <w:spacing w:val="-2"/>
                <w:kern w:val="28"/>
              </w:rPr>
              <w:t>пасты…</w:t>
            </w:r>
            <w:r w:rsidR="008E1DD7">
              <w:rPr>
                <w:rFonts w:ascii="Times New Roman" w:hAnsi="Times New Roman" w:cs="Times New Roman"/>
                <w:color w:val="auto"/>
                <w:spacing w:val="-2"/>
                <w:kern w:val="28"/>
              </w:rPr>
              <w:br/>
            </w:r>
            <w:r w:rsidRPr="00DA6721">
              <w:rPr>
                <w:rFonts w:ascii="Times New Roman" w:hAnsi="Times New Roman" w:cs="Times New Roman"/>
                <w:color w:val="auto"/>
                <w:spacing w:val="-2"/>
                <w:kern w:val="28"/>
              </w:rPr>
              <w:t>(см. раздел «Пасты»)</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8E1DD7"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орошок, предназначенный для приготовления пасты</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.4.6.</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&lt;…&gt;</w:t>
            </w:r>
            <w:r w:rsidRPr="00DA6721">
              <w:rPr>
                <w:rFonts w:ascii="Times New Roman" w:hAnsi="Times New Roman" w:cs="Times New Roman"/>
                <w:color w:val="auto"/>
                <w:spacing w:val="-2"/>
                <w:kern w:val="28"/>
                <w:lang w:val="en-US"/>
              </w:rPr>
              <w:t xml:space="preserve"> </w:t>
            </w:r>
            <w:r w:rsidRPr="00DA6721">
              <w:rPr>
                <w:rFonts w:ascii="Times New Roman" w:hAnsi="Times New Roman" w:cs="Times New Roman"/>
                <w:color w:val="auto"/>
                <w:spacing w:val="-2"/>
                <w:kern w:val="28"/>
              </w:rPr>
              <w:t>сиропа</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8E1DD7"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орошок, предназначенный для приготовления сиропа путем растворения</w:t>
            </w:r>
            <w:r w:rsidR="00E5333D">
              <w:rPr>
                <w:rFonts w:ascii="Times New Roman" w:hAnsi="Times New Roman" w:cs="Times New Roman"/>
                <w:spacing w:val="-2"/>
                <w:kern w:val="28"/>
              </w:rPr>
              <w:br/>
            </w:r>
            <w:r w:rsidR="007A5879" w:rsidRPr="00DA6721">
              <w:rPr>
                <w:rFonts w:ascii="Times New Roman" w:hAnsi="Times New Roman" w:cs="Times New Roman"/>
                <w:spacing w:val="-2"/>
                <w:kern w:val="28"/>
              </w:rPr>
              <w:t>в соответствующем растворителе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.4.7.</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&lt;…&gt;</w:t>
            </w:r>
            <w:r w:rsidRPr="00DA6721">
              <w:rPr>
                <w:rFonts w:ascii="Times New Roman" w:hAnsi="Times New Roman" w:cs="Times New Roman"/>
                <w:color w:val="auto"/>
                <w:spacing w:val="-2"/>
                <w:kern w:val="28"/>
                <w:lang w:val="en-US"/>
              </w:rPr>
              <w:t xml:space="preserve"> </w:t>
            </w:r>
            <w:r w:rsidRPr="00DA6721">
              <w:rPr>
                <w:rFonts w:ascii="Times New Roman" w:hAnsi="Times New Roman" w:cs="Times New Roman"/>
                <w:color w:val="auto"/>
                <w:spacing w:val="-2"/>
                <w:kern w:val="28"/>
              </w:rPr>
              <w:t>спрея</w:t>
            </w:r>
            <w:r w:rsidR="008E1DD7">
              <w:rPr>
                <w:rFonts w:ascii="Times New Roman" w:hAnsi="Times New Roman" w:cs="Times New Roman"/>
                <w:color w:val="auto"/>
                <w:spacing w:val="-2"/>
                <w:kern w:val="28"/>
              </w:rPr>
              <w:t>…</w:t>
            </w:r>
            <w:r w:rsidR="008E1DD7">
              <w:rPr>
                <w:rFonts w:ascii="Times New Roman" w:hAnsi="Times New Roman" w:cs="Times New Roman"/>
                <w:color w:val="auto"/>
                <w:spacing w:val="-2"/>
                <w:kern w:val="28"/>
              </w:rPr>
              <w:br/>
            </w:r>
            <w:r w:rsidRPr="00DA6721">
              <w:rPr>
                <w:rFonts w:ascii="Times New Roman" w:hAnsi="Times New Roman" w:cs="Times New Roman"/>
                <w:color w:val="auto"/>
                <w:spacing w:val="-2"/>
                <w:kern w:val="28"/>
              </w:rPr>
              <w:t>(см. раздел «Спрей»)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8E1DD7"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орошок, предназначенный для приготовления спрея путем растворения или диспергирования в соответствующем растворителе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.4.8.</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&lt;…&gt;</w:t>
            </w:r>
            <w:r w:rsidRPr="00DA6721">
              <w:rPr>
                <w:rFonts w:ascii="Times New Roman" w:hAnsi="Times New Roman" w:cs="Times New Roman"/>
                <w:color w:val="auto"/>
                <w:spacing w:val="-2"/>
                <w:kern w:val="28"/>
                <w:lang w:val="en-US"/>
              </w:rPr>
              <w:t xml:space="preserve"> </w:t>
            </w:r>
            <w:r w:rsidRPr="00DA6721">
              <w:rPr>
                <w:rFonts w:ascii="Times New Roman" w:hAnsi="Times New Roman" w:cs="Times New Roman"/>
                <w:color w:val="auto"/>
                <w:spacing w:val="-2"/>
                <w:kern w:val="28"/>
              </w:rPr>
              <w:t>суспензии</w:t>
            </w:r>
            <w:r w:rsidR="008E1DD7">
              <w:rPr>
                <w:rFonts w:ascii="Times New Roman" w:hAnsi="Times New Roman" w:cs="Times New Roman"/>
                <w:color w:val="auto"/>
                <w:spacing w:val="-2"/>
                <w:kern w:val="28"/>
              </w:rPr>
              <w:t>…</w:t>
            </w:r>
            <w:r w:rsidR="008E1DD7">
              <w:rPr>
                <w:rFonts w:ascii="Times New Roman" w:hAnsi="Times New Roman" w:cs="Times New Roman"/>
                <w:color w:val="auto"/>
                <w:spacing w:val="-2"/>
                <w:kern w:val="28"/>
              </w:rPr>
              <w:br/>
            </w:r>
            <w:r w:rsidRPr="00DA6721">
              <w:rPr>
                <w:rFonts w:ascii="Times New Roman" w:hAnsi="Times New Roman" w:cs="Times New Roman"/>
                <w:color w:val="auto"/>
                <w:spacing w:val="-2"/>
                <w:kern w:val="28"/>
              </w:rPr>
              <w:t>(см. раздел «Суспензия»)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8E1DD7"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орошок, предназначенный для приготовления суспензии путем диспергирования</w:t>
            </w:r>
            <w:r w:rsidR="00E5333D">
              <w:rPr>
                <w:rFonts w:ascii="Times New Roman" w:hAnsi="Times New Roman" w:cs="Times New Roman"/>
                <w:spacing w:val="-2"/>
                <w:kern w:val="28"/>
              </w:rPr>
              <w:br/>
            </w:r>
            <w:r w:rsidR="007A5879" w:rsidRPr="00DA6721">
              <w:rPr>
                <w:rFonts w:ascii="Times New Roman" w:hAnsi="Times New Roman" w:cs="Times New Roman"/>
                <w:spacing w:val="-2"/>
                <w:kern w:val="28"/>
              </w:rPr>
              <w:t>в соответствующем растворителе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.5.</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порошок для приема внутрь</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8E1DD7"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орошок, предназначенный для приема внутрь</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.6.</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порошок назальный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8E1DD7"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орошок, предназначенный для назального применения путем вдувания в полость носа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.7.</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порошок периодонтальный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8E1DD7"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орошок, предназначенный для нанесения в карман между зубом и десной</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.8.</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порошок ушной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8E1DD7"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орошок, предназначенный для введения в наружный слуховой проход</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.9.</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порошок шипучий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Default="008E1DD7"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п</w:t>
            </w:r>
            <w:r w:rsidR="007A5879" w:rsidRPr="00DA6721">
              <w:rPr>
                <w:rFonts w:ascii="Times New Roman" w:hAnsi="Times New Roman" w:cs="Times New Roman"/>
                <w:spacing w:val="-2"/>
                <w:kern w:val="28"/>
              </w:rPr>
              <w:t>орошок, в состав которого введены органические кислоты и карбонаты или гидрокарбонаты, реагирующие в присутствии воды с выделением углерода диоксида. Порошок шипучий предназначен для растворения или диспергирования в воде перед приемом внутрь</w:t>
            </w:r>
          </w:p>
          <w:p w:rsidR="00825889" w:rsidRDefault="00825889" w:rsidP="008B0526">
            <w:pPr>
              <w:widowControl/>
              <w:spacing w:before="120"/>
              <w:ind w:left="57" w:right="57"/>
              <w:rPr>
                <w:rFonts w:ascii="Times New Roman" w:hAnsi="Times New Roman" w:cs="Times New Roman"/>
                <w:spacing w:val="-2"/>
                <w:kern w:val="28"/>
              </w:rPr>
            </w:pPr>
          </w:p>
          <w:p w:rsidR="00825889" w:rsidRPr="00DA6721" w:rsidRDefault="00825889" w:rsidP="008B0526">
            <w:pPr>
              <w:widowControl/>
              <w:spacing w:before="120"/>
              <w:ind w:left="57" w:right="57"/>
              <w:rPr>
                <w:rFonts w:ascii="Times New Roman" w:hAnsi="Times New Roman" w:cs="Times New Roman"/>
                <w:spacing w:val="-2"/>
                <w:kern w:val="28"/>
              </w:rPr>
            </w:pP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rPr>
              <w:lastRenderedPageBreak/>
              <w:t>2</w:t>
            </w:r>
            <w:r w:rsidRPr="00DA6721">
              <w:rPr>
                <w:rFonts w:ascii="Times New Roman" w:hAnsi="Times New Roman" w:cs="Times New Roman"/>
                <w:bCs/>
                <w:spacing w:val="-2"/>
                <w:kern w:val="28"/>
                <w:lang w:val="en-US"/>
              </w:rPr>
              <w:t>3</w:t>
            </w:r>
            <w:r w:rsidRPr="00DA6721">
              <w:rPr>
                <w:rFonts w:ascii="Times New Roman" w:hAnsi="Times New Roman" w:cs="Times New Roman"/>
                <w:bCs/>
                <w:spacing w:val="-2"/>
                <w:kern w:val="28"/>
              </w:rPr>
              <w:t>.</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Раствор</w:t>
            </w: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ж</w:t>
            </w:r>
            <w:r w:rsidR="007A5879" w:rsidRPr="00DA6721">
              <w:rPr>
                <w:rFonts w:ascii="Times New Roman" w:hAnsi="Times New Roman" w:cs="Times New Roman"/>
                <w:spacing w:val="-2"/>
                <w:kern w:val="28"/>
              </w:rPr>
              <w:t xml:space="preserve">идкая лекарственная форма, получаемая </w:t>
            </w:r>
            <w:r>
              <w:rPr>
                <w:rFonts w:ascii="Times New Roman" w:hAnsi="Times New Roman" w:cs="Times New Roman"/>
                <w:spacing w:val="-2"/>
                <w:kern w:val="28"/>
              </w:rPr>
              <w:t xml:space="preserve">путем </w:t>
            </w:r>
            <w:r w:rsidR="007A5879" w:rsidRPr="00DA6721">
              <w:rPr>
                <w:rFonts w:ascii="Times New Roman" w:hAnsi="Times New Roman" w:cs="Times New Roman"/>
                <w:spacing w:val="-2"/>
                <w:kern w:val="28"/>
              </w:rPr>
              <w:t>растворени</w:t>
            </w:r>
            <w:r>
              <w:rPr>
                <w:rFonts w:ascii="Times New Roman" w:hAnsi="Times New Roman" w:cs="Times New Roman"/>
                <w:spacing w:val="-2"/>
                <w:kern w:val="28"/>
              </w:rPr>
              <w:t>я</w:t>
            </w:r>
            <w:r w:rsidR="007A5879" w:rsidRPr="00DA6721">
              <w:rPr>
                <w:rFonts w:ascii="Times New Roman" w:hAnsi="Times New Roman" w:cs="Times New Roman"/>
                <w:spacing w:val="-2"/>
                <w:kern w:val="28"/>
              </w:rPr>
              <w:t xml:space="preserve"> твердых, жидких или газообразных веществ в соответствующем растворителе или смеси взаимосмешивающихся растворителей</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вагинальный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9F1761" w:rsidRDefault="009F1761" w:rsidP="008B0526">
            <w:pPr>
              <w:widowControl/>
              <w:spacing w:before="120"/>
              <w:ind w:left="57" w:right="57"/>
              <w:rPr>
                <w:rFonts w:ascii="Times New Roman" w:hAnsi="Times New Roman" w:cs="Times New Roman"/>
                <w:spacing w:val="-4"/>
                <w:kern w:val="24"/>
              </w:rPr>
            </w:pPr>
            <w:r w:rsidRPr="009F1761">
              <w:rPr>
                <w:rFonts w:ascii="Times New Roman" w:hAnsi="Times New Roman" w:cs="Times New Roman"/>
                <w:spacing w:val="-4"/>
                <w:kern w:val="24"/>
              </w:rPr>
              <w:t>р</w:t>
            </w:r>
            <w:r w:rsidR="007A5879" w:rsidRPr="009F1761">
              <w:rPr>
                <w:rFonts w:ascii="Times New Roman" w:hAnsi="Times New Roman" w:cs="Times New Roman"/>
                <w:spacing w:val="-4"/>
                <w:kern w:val="24"/>
              </w:rPr>
              <w:t>аствор, предназначенный для введения во влагалище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внутриматочный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р</w:t>
            </w:r>
            <w:r w:rsidR="007A5879" w:rsidRPr="00DA6721">
              <w:rPr>
                <w:rFonts w:ascii="Times New Roman" w:hAnsi="Times New Roman" w:cs="Times New Roman"/>
                <w:spacing w:val="-2"/>
                <w:kern w:val="28"/>
              </w:rPr>
              <w:t>аствор, предназначенный для введения в полость матки</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.3.</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внутриартериального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 предназначенный для введения в артерии</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.4.</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внутрибрюшинного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водный раствор, предназначенный для введения в брюшную полость</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.5.</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внутривенного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 предназначенный для введения в вены</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.6.</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внутриглазного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 предназначенный для введения в глазное яблоко</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.7.</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внутрикожного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 предназначенный для введения в дерму (толщу кожи)</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.8.</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внутрикоронарного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 предназначенный для введения в коронарные артерии</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.9.</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внутримышечного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 предназначенный для введения в мышечную ткань</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.10.</w:t>
            </w:r>
          </w:p>
        </w:tc>
        <w:tc>
          <w:tcPr>
            <w:tcW w:w="931" w:type="pct"/>
            <w:shd w:val="clear" w:color="auto" w:fill="FFFFFF"/>
          </w:tcPr>
          <w:p w:rsidR="009F176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внутриполостного введения</w:t>
            </w:r>
          </w:p>
          <w:p w:rsidR="00825889" w:rsidRPr="00DA6721" w:rsidRDefault="00825889" w:rsidP="008B0526">
            <w:pPr>
              <w:widowControl/>
              <w:spacing w:before="120"/>
              <w:ind w:left="57" w:right="57"/>
              <w:rPr>
                <w:rFonts w:ascii="Times New Roman" w:hAnsi="Times New Roman" w:cs="Times New Roman"/>
                <w:color w:val="auto"/>
                <w:spacing w:val="-2"/>
                <w:kern w:val="28"/>
              </w:rPr>
            </w:pP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 предназначенный для введения в полости тела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lastRenderedPageBreak/>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.11.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внутрипузырного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 предназначенный для введения в мочевой пузырь</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.12.</w:t>
            </w:r>
          </w:p>
        </w:tc>
        <w:tc>
          <w:tcPr>
            <w:tcW w:w="931" w:type="pct"/>
            <w:shd w:val="clear" w:color="auto" w:fill="FFFFFF"/>
          </w:tcPr>
          <w:p w:rsidR="00E5333D" w:rsidRPr="00DA6721" w:rsidRDefault="007A5879" w:rsidP="00825889">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внутрисуставного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 предназначенный для введения в суставную полость</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.13.</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гастроэнтерального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р</w:t>
            </w:r>
            <w:r w:rsidR="007A5879" w:rsidRPr="00DA6721">
              <w:rPr>
                <w:rFonts w:ascii="Times New Roman" w:hAnsi="Times New Roman" w:cs="Times New Roman"/>
                <w:spacing w:val="-2"/>
                <w:kern w:val="28"/>
              </w:rPr>
              <w:t>аствор, предназначенный для введения в желудок или двенадцатиперстную кишку</w:t>
            </w:r>
            <w:r>
              <w:rPr>
                <w:rFonts w:ascii="Times New Roman" w:hAnsi="Times New Roman" w:cs="Times New Roman"/>
                <w:spacing w:val="-2"/>
                <w:kern w:val="28"/>
              </w:rPr>
              <w:br/>
            </w:r>
            <w:r w:rsidR="007A5879" w:rsidRPr="00DA6721">
              <w:rPr>
                <w:rFonts w:ascii="Times New Roman" w:hAnsi="Times New Roman" w:cs="Times New Roman"/>
                <w:spacing w:val="-2"/>
                <w:kern w:val="28"/>
              </w:rPr>
              <w:t>с помощью соответствующего устройства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.14.</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гемодиализа</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водный раствор, предназначенный для гемодиализа, содержащий электролиты с концентрацией, близкой к электролитному составу плазмы</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.15.</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гемодиафильтрации</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водный раствор, предназначенный для гемодиафильтрации, содержащий электролиты с концентрацией, близкой к электролитному составу плазмы</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.16.</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гемофильтрации</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водный раствор, предназначенный для гемофильтрации, содержащий электролиты с концентрацией, близкой к электролитному составу плазмы</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.17.</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ингаляций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р</w:t>
            </w:r>
            <w:r w:rsidR="007A5879" w:rsidRPr="00DA6721">
              <w:rPr>
                <w:rFonts w:ascii="Times New Roman" w:hAnsi="Times New Roman" w:cs="Times New Roman"/>
                <w:spacing w:val="-2"/>
                <w:kern w:val="28"/>
              </w:rPr>
              <w:t xml:space="preserve">аствор, предназначенный для преобразования в аэрозоль для ингаляций с помощью соответствующего устройства (например, небулайзера), либо раствор, образующий пары при добавлении в горячую воду или при помощи </w:t>
            </w:r>
            <w:r w:rsidR="00E7503F">
              <w:rPr>
                <w:rFonts w:ascii="Times New Roman" w:hAnsi="Times New Roman" w:cs="Times New Roman"/>
                <w:spacing w:val="-2"/>
                <w:kern w:val="28"/>
              </w:rPr>
              <w:t>соответствующего</w:t>
            </w:r>
            <w:r w:rsidR="007A5879" w:rsidRPr="00DA6721">
              <w:rPr>
                <w:rFonts w:ascii="Times New Roman" w:hAnsi="Times New Roman" w:cs="Times New Roman"/>
                <w:spacing w:val="-2"/>
                <w:kern w:val="28"/>
              </w:rPr>
              <w:t xml:space="preserve"> устройства (например, ингалятора и др.), предназначенные для вдыхания с целью оказания местного действия. Термин используется </w:t>
            </w:r>
            <w:r w:rsidR="004A761D">
              <w:rPr>
                <w:rFonts w:ascii="Times New Roman" w:hAnsi="Times New Roman" w:cs="Times New Roman"/>
                <w:spacing w:val="-2"/>
                <w:kern w:val="28"/>
              </w:rPr>
              <w:t>в тех случаях, когда не применим термин</w:t>
            </w:r>
            <w:r w:rsidR="007A5879" w:rsidRPr="00DA6721">
              <w:rPr>
                <w:rFonts w:ascii="Times New Roman" w:hAnsi="Times New Roman" w:cs="Times New Roman"/>
                <w:spacing w:val="-2"/>
                <w:kern w:val="28"/>
              </w:rPr>
              <w:t xml:space="preserve"> «капли»</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23.18.</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 xml:space="preserve">раствор для интраамниального введения </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 предназначенный для введения в амниотическую полость</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23.19.</w:t>
            </w:r>
          </w:p>
        </w:tc>
        <w:tc>
          <w:tcPr>
            <w:tcW w:w="931" w:type="pct"/>
            <w:shd w:val="clear" w:color="auto" w:fill="FFFFFF"/>
          </w:tcPr>
          <w:p w:rsidR="007A5879"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интралимфатического введения</w:t>
            </w:r>
          </w:p>
          <w:p w:rsidR="0019792F" w:rsidRPr="00DA6721" w:rsidRDefault="0019792F" w:rsidP="008B0526">
            <w:pPr>
              <w:widowControl/>
              <w:spacing w:before="120"/>
              <w:ind w:left="57" w:right="57"/>
              <w:rPr>
                <w:rFonts w:ascii="Times New Roman" w:hAnsi="Times New Roman" w:cs="Times New Roman"/>
                <w:color w:val="auto"/>
                <w:spacing w:val="-2"/>
                <w:kern w:val="28"/>
              </w:rPr>
            </w:pP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 предназначенный для введения в лимфатические сосуды</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lastRenderedPageBreak/>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.20.</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интратекального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 предназначенный для введения в субарахноидальное пространство через твердую мозговую оболочку</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.21.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инфузий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 предназначенный для парентерального применения путем, как правило, медленного, часто капельного введения в циркулирующий кровоток с помощью инфузионных систем в значительном объеме</w:t>
            </w:r>
          </w:p>
        </w:tc>
      </w:tr>
      <w:tr w:rsidR="007A5879" w:rsidRPr="00DA6721" w:rsidTr="00CB2712">
        <w:trPr>
          <w:trHeight w:val="505"/>
        </w:trPr>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.22.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инъекций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E5333D" w:rsidRPr="00DA6721" w:rsidRDefault="009F1761" w:rsidP="00825889">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 предназначенный для инъекционного введения в определенные ткани или органы или в сосудистое русло</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.23.</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местного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р</w:t>
            </w:r>
            <w:r w:rsidR="007A5879" w:rsidRPr="00DA6721">
              <w:rPr>
                <w:rFonts w:ascii="Times New Roman" w:hAnsi="Times New Roman" w:cs="Times New Roman"/>
                <w:spacing w:val="-2"/>
                <w:kern w:val="28"/>
              </w:rPr>
              <w:t>аствор, предназначенный для местного применения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.24.</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накожного скарификационного нанесения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w:t>
            </w:r>
            <w:r w:rsidR="007A5879" w:rsidRPr="00DA6721">
              <w:rPr>
                <w:rFonts w:ascii="Times New Roman" w:hAnsi="Times New Roman" w:cs="Times New Roman"/>
                <w:bCs/>
                <w:spacing w:val="-2"/>
                <w:kern w:val="28"/>
              </w:rPr>
              <w:t xml:space="preserve"> </w:t>
            </w:r>
            <w:r w:rsidR="007A5879" w:rsidRPr="00DA6721">
              <w:rPr>
                <w:rFonts w:ascii="Times New Roman" w:hAnsi="Times New Roman" w:cs="Times New Roman"/>
                <w:spacing w:val="-2"/>
                <w:kern w:val="28"/>
              </w:rPr>
              <w:t xml:space="preserve">содержащий аллергены и предназначенный для скарификационного нанесения с диагностической целью </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.25.</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нанесения на десны</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р</w:t>
            </w:r>
            <w:r w:rsidR="007A5879" w:rsidRPr="00DA6721">
              <w:rPr>
                <w:rFonts w:ascii="Times New Roman" w:hAnsi="Times New Roman" w:cs="Times New Roman"/>
                <w:spacing w:val="-2"/>
                <w:kern w:val="28"/>
              </w:rPr>
              <w:t>аствор, предназначенный для нанесения на десны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.26.</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наружного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р</w:t>
            </w:r>
            <w:r w:rsidR="007A5879" w:rsidRPr="00DA6721">
              <w:rPr>
                <w:rFonts w:ascii="Times New Roman" w:hAnsi="Times New Roman" w:cs="Times New Roman"/>
                <w:spacing w:val="-2"/>
                <w:kern w:val="28"/>
              </w:rPr>
              <w:t>аствор, предназначенный для наружного применения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.27.</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околосуставного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 предназначенный для введения в ткани, окружающие суставную полость</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.28.</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орошения желудка</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 предназначенный для орошения желудка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.29.</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орошения мочевого пузыря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 предназначенный для орошения мочевого пузыря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.30.</w:t>
            </w:r>
          </w:p>
        </w:tc>
        <w:tc>
          <w:tcPr>
            <w:tcW w:w="931" w:type="pct"/>
            <w:shd w:val="clear" w:color="auto" w:fill="FFFFFF"/>
          </w:tcPr>
          <w:p w:rsidR="00825889" w:rsidRPr="00DA6721" w:rsidRDefault="007A5879" w:rsidP="0019792F">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парабульбарного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 предназначенный для введения в клетчатку, окружающую глазное яблоко</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lastRenderedPageBreak/>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.31.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перитонеального диализа</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водный раствор, предназначенный для перитонеального диализа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.32.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подкожного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 предназначенный для введения непосредственно под кожу</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.33.</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полоскания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р</w:t>
            </w:r>
            <w:r w:rsidR="007A5879" w:rsidRPr="00DA6721">
              <w:rPr>
                <w:rFonts w:ascii="Times New Roman" w:hAnsi="Times New Roman" w:cs="Times New Roman"/>
                <w:spacing w:val="-2"/>
                <w:kern w:val="28"/>
              </w:rPr>
              <w:t xml:space="preserve">аствор, предназначенный для полоскания полости рта </w:t>
            </w:r>
            <w:r w:rsidR="007E5EAD">
              <w:rPr>
                <w:rFonts w:ascii="Times New Roman" w:hAnsi="Times New Roman" w:cs="Times New Roman"/>
                <w:spacing w:val="-2"/>
                <w:kern w:val="28"/>
              </w:rPr>
              <w:t>и (или)</w:t>
            </w:r>
            <w:r w:rsidR="007A5879" w:rsidRPr="00DA6721">
              <w:rPr>
                <w:rFonts w:ascii="Times New Roman" w:hAnsi="Times New Roman" w:cs="Times New Roman"/>
                <w:spacing w:val="-2"/>
                <w:kern w:val="28"/>
              </w:rPr>
              <w:t xml:space="preserve"> глотки</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.34.</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приема внутрь</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р</w:t>
            </w:r>
            <w:r w:rsidR="007A5879" w:rsidRPr="00DA6721">
              <w:rPr>
                <w:rFonts w:ascii="Times New Roman" w:hAnsi="Times New Roman" w:cs="Times New Roman"/>
                <w:spacing w:val="-2"/>
                <w:kern w:val="28"/>
              </w:rPr>
              <w:t>аствор, предназначенный для приема внутрь</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.35.</w:t>
            </w:r>
          </w:p>
        </w:tc>
        <w:tc>
          <w:tcPr>
            <w:tcW w:w="931" w:type="pct"/>
            <w:shd w:val="clear" w:color="auto" w:fill="FFFFFF"/>
          </w:tcPr>
          <w:p w:rsidR="00E5333D" w:rsidRPr="00DA6721" w:rsidRDefault="007A5879" w:rsidP="00825889">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проведения прик-теста</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 содержащий аллергены,</w:t>
            </w:r>
            <w:r w:rsidR="007A5879" w:rsidRPr="00DA6721">
              <w:rPr>
                <w:rFonts w:ascii="Times New Roman" w:hAnsi="Times New Roman" w:cs="Times New Roman"/>
                <w:bCs/>
                <w:spacing w:val="-2"/>
                <w:kern w:val="28"/>
              </w:rPr>
              <w:t xml:space="preserve"> </w:t>
            </w:r>
            <w:r w:rsidR="007A5879" w:rsidRPr="00DA6721">
              <w:rPr>
                <w:rFonts w:ascii="Times New Roman" w:hAnsi="Times New Roman" w:cs="Times New Roman"/>
                <w:spacing w:val="-2"/>
                <w:kern w:val="28"/>
              </w:rPr>
              <w:t>предназначенный для проведения</w:t>
            </w:r>
            <w:r w:rsidR="007D5C88">
              <w:rPr>
                <w:rFonts w:ascii="Times New Roman" w:hAnsi="Times New Roman" w:cs="Times New Roman"/>
                <w:spacing w:val="-2"/>
                <w:kern w:val="28"/>
              </w:rPr>
              <w:br/>
            </w:r>
            <w:r w:rsidR="007A5879" w:rsidRPr="00DA6721">
              <w:rPr>
                <w:rFonts w:ascii="Times New Roman" w:hAnsi="Times New Roman" w:cs="Times New Roman"/>
                <w:spacing w:val="-2"/>
                <w:kern w:val="28"/>
              </w:rPr>
              <w:t xml:space="preserve">прик-теста с диагностической целью </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.36.</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промывания глаз</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водный раствор, предназначенный для промывания и смачивания глаз,</w:t>
            </w:r>
            <w:r w:rsidR="007D5C88">
              <w:rPr>
                <w:rFonts w:ascii="Times New Roman" w:hAnsi="Times New Roman" w:cs="Times New Roman"/>
                <w:spacing w:val="-2"/>
                <w:kern w:val="28"/>
              </w:rPr>
              <w:br/>
            </w:r>
            <w:r w:rsidR="007A5879" w:rsidRPr="00DA6721">
              <w:rPr>
                <w:rFonts w:ascii="Times New Roman" w:hAnsi="Times New Roman" w:cs="Times New Roman"/>
                <w:spacing w:val="-2"/>
                <w:kern w:val="28"/>
              </w:rPr>
              <w:t>а также для пропитывания материалов, накладываемых на глазное яблоко</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.37.</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промывания полости носа</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р</w:t>
            </w:r>
            <w:r w:rsidR="007A5879" w:rsidRPr="00DA6721">
              <w:rPr>
                <w:rFonts w:ascii="Times New Roman" w:hAnsi="Times New Roman" w:cs="Times New Roman"/>
                <w:spacing w:val="-2"/>
                <w:kern w:val="28"/>
              </w:rPr>
              <w:t>аствор, предназначенный для промывания полости носа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.38.</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промывания полости рта</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р</w:t>
            </w:r>
            <w:r w:rsidR="007A5879" w:rsidRPr="00DA6721">
              <w:rPr>
                <w:rFonts w:ascii="Times New Roman" w:hAnsi="Times New Roman" w:cs="Times New Roman"/>
                <w:spacing w:val="-2"/>
                <w:kern w:val="28"/>
              </w:rPr>
              <w:t>аствор, предназначенный для промывания полости рта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.39.</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промывания слухового прохода</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р</w:t>
            </w:r>
            <w:r w:rsidR="007A5879" w:rsidRPr="00DA6721">
              <w:rPr>
                <w:rFonts w:ascii="Times New Roman" w:hAnsi="Times New Roman" w:cs="Times New Roman"/>
                <w:spacing w:val="-2"/>
                <w:kern w:val="28"/>
              </w:rPr>
              <w:t>аствор, предназначенный для промывания слухового прохода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.40.</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слизистой оболочки полости рта</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р</w:t>
            </w:r>
            <w:r w:rsidR="007A5879" w:rsidRPr="00DA6721">
              <w:rPr>
                <w:rFonts w:ascii="Times New Roman" w:hAnsi="Times New Roman" w:cs="Times New Roman"/>
                <w:spacing w:val="-2"/>
                <w:kern w:val="28"/>
              </w:rPr>
              <w:t>аствор, предназначенный для нанесения на слизистую оболочку полости рта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.41.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субконъюнктивального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водный раствор, предназначенный для введения под конъюнктиву</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.42.</w:t>
            </w:r>
          </w:p>
        </w:tc>
        <w:tc>
          <w:tcPr>
            <w:tcW w:w="931" w:type="pct"/>
            <w:shd w:val="clear" w:color="auto" w:fill="FFFFFF"/>
          </w:tcPr>
          <w:p w:rsidR="007A5879"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экстраамниального введения</w:t>
            </w:r>
          </w:p>
          <w:p w:rsidR="00825889" w:rsidRPr="00DA6721" w:rsidRDefault="00825889" w:rsidP="008B0526">
            <w:pPr>
              <w:widowControl/>
              <w:spacing w:before="120"/>
              <w:ind w:left="57" w:right="57"/>
              <w:rPr>
                <w:rFonts w:ascii="Times New Roman" w:hAnsi="Times New Roman" w:cs="Times New Roman"/>
                <w:color w:val="auto"/>
                <w:spacing w:val="-2"/>
                <w:kern w:val="28"/>
              </w:rPr>
            </w:pP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 предназначенный для введения между амнионом и хорионом</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lastRenderedPageBreak/>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.43.</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эндосинусиального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терильный раствор, предназначенный для введения в синусы</w:t>
            </w:r>
            <w:r w:rsidR="007D5C88">
              <w:rPr>
                <w:rFonts w:ascii="Times New Roman" w:hAnsi="Times New Roman" w:cs="Times New Roman"/>
                <w:spacing w:val="-2"/>
                <w:kern w:val="28"/>
              </w:rPr>
              <w:t> (</w:t>
            </w:r>
            <w:r w:rsidR="007A5879" w:rsidRPr="00DA6721">
              <w:rPr>
                <w:rFonts w:ascii="Times New Roman" w:hAnsi="Times New Roman" w:cs="Times New Roman"/>
                <w:spacing w:val="-2"/>
                <w:kern w:val="28"/>
              </w:rPr>
              <w:t>пазухи</w:t>
            </w:r>
            <w:r w:rsidR="007D5C88">
              <w:rPr>
                <w:rFonts w:ascii="Times New Roman" w:hAnsi="Times New Roman" w:cs="Times New Roman"/>
                <w:spacing w:val="-2"/>
                <w:kern w:val="28"/>
              </w:rPr>
              <w:t>)</w:t>
            </w:r>
            <w:r w:rsidR="007A5879" w:rsidRPr="00DA6721">
              <w:rPr>
                <w:rFonts w:ascii="Times New Roman" w:hAnsi="Times New Roman" w:cs="Times New Roman"/>
                <w:spacing w:val="-2"/>
                <w:kern w:val="28"/>
              </w:rPr>
              <w:t xml:space="preserve"> полости носа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.44.</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для эндотрахеального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 xml:space="preserve">терильный раствор, предназначенный для введения в трахею </w:t>
            </w:r>
            <w:r w:rsidR="007E5EAD">
              <w:rPr>
                <w:rFonts w:ascii="Times New Roman" w:hAnsi="Times New Roman" w:cs="Times New Roman"/>
                <w:spacing w:val="-2"/>
                <w:kern w:val="28"/>
              </w:rPr>
              <w:t>и (или)</w:t>
            </w:r>
            <w:r w:rsidR="007A5879" w:rsidRPr="00DA6721">
              <w:rPr>
                <w:rFonts w:ascii="Times New Roman" w:hAnsi="Times New Roman" w:cs="Times New Roman"/>
                <w:spacing w:val="-2"/>
                <w:kern w:val="28"/>
              </w:rPr>
              <w:t xml:space="preserve"> бронхиолы путем инстилляции</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.45.</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зубной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р</w:t>
            </w:r>
            <w:r w:rsidR="007A5879" w:rsidRPr="00DA6721">
              <w:rPr>
                <w:rFonts w:ascii="Times New Roman" w:hAnsi="Times New Roman" w:cs="Times New Roman"/>
                <w:spacing w:val="-2"/>
                <w:kern w:val="28"/>
              </w:rPr>
              <w:t>аствор, предназначенный для нанесения на зубы и десны</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.46.</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ректальный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р</w:t>
            </w:r>
            <w:r w:rsidR="007A5879" w:rsidRPr="00DA6721">
              <w:rPr>
                <w:rFonts w:ascii="Times New Roman" w:hAnsi="Times New Roman" w:cs="Times New Roman"/>
                <w:spacing w:val="-2"/>
                <w:kern w:val="28"/>
              </w:rPr>
              <w:t xml:space="preserve">аствор, предназначенный для введения в прямую кишку с помощью </w:t>
            </w:r>
            <w:r w:rsidR="00E7503F">
              <w:rPr>
                <w:rFonts w:ascii="Times New Roman" w:hAnsi="Times New Roman" w:cs="Times New Roman"/>
                <w:spacing w:val="-2"/>
                <w:kern w:val="28"/>
              </w:rPr>
              <w:t>соответствующих</w:t>
            </w:r>
            <w:r w:rsidR="007A5879" w:rsidRPr="00DA6721">
              <w:rPr>
                <w:rFonts w:ascii="Times New Roman" w:hAnsi="Times New Roman" w:cs="Times New Roman"/>
                <w:spacing w:val="-2"/>
                <w:kern w:val="28"/>
              </w:rPr>
              <w:t xml:space="preserve"> устройств (спринцовка, клизма и др.)</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w:t>
            </w:r>
            <w:r w:rsidRPr="00DA6721">
              <w:rPr>
                <w:rFonts w:ascii="Times New Roman" w:hAnsi="Times New Roman" w:cs="Times New Roman"/>
                <w:spacing w:val="-2"/>
                <w:kern w:val="28"/>
                <w:lang w:val="en-US"/>
              </w:rPr>
              <w:t>3</w:t>
            </w:r>
            <w:r w:rsidRPr="00DA6721">
              <w:rPr>
                <w:rFonts w:ascii="Times New Roman" w:hAnsi="Times New Roman" w:cs="Times New Roman"/>
                <w:spacing w:val="-2"/>
                <w:kern w:val="28"/>
              </w:rPr>
              <w:t>.47.</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 трансдермальный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E5333D" w:rsidRPr="00DA6721" w:rsidRDefault="009F1761" w:rsidP="00825889">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р</w:t>
            </w:r>
            <w:r w:rsidR="007A5879" w:rsidRPr="00DA6721">
              <w:rPr>
                <w:rFonts w:ascii="Times New Roman" w:hAnsi="Times New Roman" w:cs="Times New Roman"/>
                <w:spacing w:val="-2"/>
                <w:kern w:val="28"/>
              </w:rPr>
              <w:t>аствор, предназначенный для контролируемой доставки действующего вещества в системный кровоток пут</w:t>
            </w:r>
            <w:r w:rsidR="007D5C88">
              <w:rPr>
                <w:rFonts w:ascii="Times New Roman" w:hAnsi="Times New Roman" w:cs="Times New Roman"/>
                <w:spacing w:val="-2"/>
                <w:kern w:val="28"/>
              </w:rPr>
              <w:t>е</w:t>
            </w:r>
            <w:r w:rsidR="007A5879" w:rsidRPr="00DA6721">
              <w:rPr>
                <w:rFonts w:ascii="Times New Roman" w:hAnsi="Times New Roman" w:cs="Times New Roman"/>
                <w:spacing w:val="-2"/>
                <w:kern w:val="28"/>
              </w:rPr>
              <w:t>м пассивной диффузии через неповрежденную кожу</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lang w:val="en-US"/>
              </w:rPr>
              <w:t>24</w:t>
            </w:r>
            <w:r w:rsidRPr="00DA6721">
              <w:rPr>
                <w:rFonts w:ascii="Times New Roman" w:hAnsi="Times New Roman" w:cs="Times New Roman"/>
                <w:bCs/>
                <w:spacing w:val="-2"/>
                <w:kern w:val="28"/>
              </w:rPr>
              <w:t>.</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Сироп</w:t>
            </w: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ж</w:t>
            </w:r>
            <w:r w:rsidR="007A5879" w:rsidRPr="00DA6721">
              <w:rPr>
                <w:rFonts w:ascii="Times New Roman" w:hAnsi="Times New Roman" w:cs="Times New Roman"/>
                <w:spacing w:val="-2"/>
                <w:kern w:val="28"/>
              </w:rPr>
              <w:t xml:space="preserve">идкая лекарственная форма в виде водного раствора вязкой консистенции </w:t>
            </w:r>
            <w:r w:rsidR="007D5C88">
              <w:rPr>
                <w:rFonts w:ascii="Times New Roman" w:hAnsi="Times New Roman" w:cs="Times New Roman"/>
                <w:spacing w:val="-2"/>
                <w:kern w:val="28"/>
              </w:rPr>
              <w:t>со</w:t>
            </w:r>
            <w:r w:rsidR="007A5879" w:rsidRPr="00DA6721">
              <w:rPr>
                <w:rFonts w:ascii="Times New Roman" w:hAnsi="Times New Roman" w:cs="Times New Roman"/>
                <w:spacing w:val="-2"/>
                <w:kern w:val="28"/>
              </w:rPr>
              <w:t xml:space="preserve"> сладк</w:t>
            </w:r>
            <w:r w:rsidR="007D5C88">
              <w:rPr>
                <w:rFonts w:ascii="Times New Roman" w:hAnsi="Times New Roman" w:cs="Times New Roman"/>
                <w:spacing w:val="-2"/>
                <w:kern w:val="28"/>
              </w:rPr>
              <w:t>им</w:t>
            </w:r>
            <w:r w:rsidR="007A5879" w:rsidRPr="00DA6721">
              <w:rPr>
                <w:rFonts w:ascii="Times New Roman" w:hAnsi="Times New Roman" w:cs="Times New Roman"/>
                <w:spacing w:val="-2"/>
                <w:kern w:val="28"/>
              </w:rPr>
              <w:t xml:space="preserve"> вкус</w:t>
            </w:r>
            <w:r w:rsidR="007D5C88">
              <w:rPr>
                <w:rFonts w:ascii="Times New Roman" w:hAnsi="Times New Roman" w:cs="Times New Roman"/>
                <w:spacing w:val="-2"/>
                <w:kern w:val="28"/>
              </w:rPr>
              <w:t>ом</w:t>
            </w:r>
            <w:r w:rsidR="007A5879" w:rsidRPr="00DA6721">
              <w:rPr>
                <w:rFonts w:ascii="Times New Roman" w:hAnsi="Times New Roman" w:cs="Times New Roman"/>
                <w:spacing w:val="-2"/>
                <w:kern w:val="28"/>
              </w:rPr>
              <w:t>, содержащая сахарозу в концентрации не менее 45</w:t>
            </w:r>
            <w:r w:rsidR="007D5C88">
              <w:rPr>
                <w:rFonts w:ascii="Times New Roman" w:hAnsi="Times New Roman" w:cs="Times New Roman"/>
                <w:spacing w:val="-2"/>
                <w:kern w:val="28"/>
              </w:rPr>
              <w:t> </w:t>
            </w:r>
            <w:r w:rsidR="007A5879" w:rsidRPr="00DA6721">
              <w:rPr>
                <w:rFonts w:ascii="Times New Roman" w:hAnsi="Times New Roman" w:cs="Times New Roman"/>
                <w:spacing w:val="-2"/>
                <w:kern w:val="28"/>
              </w:rPr>
              <w:t>% (м/м) или ее заменители</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24</w:t>
            </w:r>
            <w:r w:rsidRPr="00DA6721">
              <w:rPr>
                <w:rFonts w:ascii="Times New Roman" w:hAnsi="Times New Roman" w:cs="Times New Roman"/>
                <w:spacing w:val="-2"/>
                <w:kern w:val="28"/>
              </w:rPr>
              <w:t>.1.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сироп</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C073EA"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ироп, предназначенный для приема внутрь</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lang w:val="en-US"/>
              </w:rPr>
              <w:t>25</w:t>
            </w:r>
            <w:r w:rsidRPr="00DA6721">
              <w:rPr>
                <w:rFonts w:ascii="Times New Roman" w:hAnsi="Times New Roman" w:cs="Times New Roman"/>
                <w:bCs/>
                <w:spacing w:val="-2"/>
                <w:kern w:val="28"/>
              </w:rPr>
              <w:t>.</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Система</w:t>
            </w:r>
          </w:p>
        </w:tc>
        <w:tc>
          <w:tcPr>
            <w:tcW w:w="3119" w:type="pct"/>
            <w:shd w:val="clear" w:color="auto" w:fill="FFFFFF"/>
          </w:tcPr>
          <w:p w:rsidR="007A5879" w:rsidRPr="00DA6721" w:rsidRDefault="009F1761"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л</w:t>
            </w:r>
            <w:r w:rsidR="007A5879" w:rsidRPr="00DA6721">
              <w:rPr>
                <w:rFonts w:ascii="Times New Roman" w:hAnsi="Times New Roman" w:cs="Times New Roman"/>
                <w:spacing w:val="-2"/>
                <w:kern w:val="28"/>
              </w:rPr>
              <w:t>екарственная форма, представляющая собой систему доставки и специфического высвобождения действующего вещества, как правило, в течение продолжительного периода времени. Использование термина «система» возможно лишь в случаях, когда</w:t>
            </w:r>
            <w:r w:rsidR="007D5C88">
              <w:rPr>
                <w:rFonts w:ascii="Times New Roman" w:hAnsi="Times New Roman" w:cs="Times New Roman"/>
                <w:spacing w:val="-2"/>
                <w:kern w:val="28"/>
              </w:rPr>
              <w:br/>
            </w:r>
            <w:r w:rsidR="007A5879" w:rsidRPr="00DA6721">
              <w:rPr>
                <w:rFonts w:ascii="Times New Roman" w:hAnsi="Times New Roman" w:cs="Times New Roman"/>
                <w:spacing w:val="-2"/>
                <w:kern w:val="28"/>
              </w:rPr>
              <w:t>не применимы другие термины</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25.1.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система вагинальная терапевтическая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истема, предназначенная для введения и высвобождения действующего вещества</w:t>
            </w:r>
            <w:r>
              <w:rPr>
                <w:rFonts w:ascii="Times New Roman" w:hAnsi="Times New Roman" w:cs="Times New Roman"/>
                <w:spacing w:val="-2"/>
                <w:kern w:val="28"/>
              </w:rPr>
              <w:br/>
            </w:r>
            <w:r w:rsidR="007A5879" w:rsidRPr="00DA6721">
              <w:rPr>
                <w:rFonts w:ascii="Times New Roman" w:hAnsi="Times New Roman" w:cs="Times New Roman"/>
                <w:spacing w:val="-2"/>
                <w:kern w:val="28"/>
              </w:rPr>
              <w:t>во влагалище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25.2.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система внутриматочная терапевтическая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истема, предназначенная для введения и высвобождения действующего вещества</w:t>
            </w:r>
            <w:r>
              <w:rPr>
                <w:rFonts w:ascii="Times New Roman" w:hAnsi="Times New Roman" w:cs="Times New Roman"/>
                <w:spacing w:val="-2"/>
                <w:kern w:val="28"/>
              </w:rPr>
              <w:br/>
            </w:r>
            <w:r w:rsidR="007A5879" w:rsidRPr="00DA6721">
              <w:rPr>
                <w:rFonts w:ascii="Times New Roman" w:hAnsi="Times New Roman" w:cs="Times New Roman"/>
                <w:spacing w:val="-2"/>
                <w:kern w:val="28"/>
              </w:rPr>
              <w:t>в полости матки</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lang w:val="en-US"/>
              </w:rPr>
              <w:t>26</w:t>
            </w:r>
            <w:r w:rsidRPr="00DA6721">
              <w:rPr>
                <w:rFonts w:ascii="Times New Roman" w:hAnsi="Times New Roman" w:cs="Times New Roman"/>
                <w:bCs/>
                <w:spacing w:val="-2"/>
                <w:kern w:val="28"/>
              </w:rPr>
              <w:t>.</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Спрей</w:t>
            </w: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л</w:t>
            </w:r>
            <w:r w:rsidR="007A5879" w:rsidRPr="00DA6721">
              <w:rPr>
                <w:rFonts w:ascii="Times New Roman" w:hAnsi="Times New Roman" w:cs="Times New Roman"/>
                <w:spacing w:val="-2"/>
                <w:kern w:val="28"/>
              </w:rPr>
              <w:t>екарственная форма, представляющая собой раствор, эмульсию или суспензию действующих веществ, высвобождение котор</w:t>
            </w:r>
            <w:r>
              <w:rPr>
                <w:rFonts w:ascii="Times New Roman" w:hAnsi="Times New Roman" w:cs="Times New Roman"/>
                <w:spacing w:val="-2"/>
                <w:kern w:val="28"/>
              </w:rPr>
              <w:t>ых</w:t>
            </w:r>
            <w:r w:rsidR="007A5879" w:rsidRPr="00DA6721">
              <w:rPr>
                <w:rFonts w:ascii="Times New Roman" w:hAnsi="Times New Roman" w:cs="Times New Roman"/>
                <w:spacing w:val="-2"/>
                <w:kern w:val="28"/>
              </w:rPr>
              <w:t xml:space="preserve"> происходит за счет давления воздуха, создаваемого с помощью механического распылителя насосного типа или при сжатии полимерной упаковки</w:t>
            </w:r>
            <w:r>
              <w:rPr>
                <w:rFonts w:ascii="Times New Roman" w:hAnsi="Times New Roman" w:cs="Times New Roman"/>
                <w:spacing w:val="-2"/>
                <w:kern w:val="28"/>
              </w:rPr>
              <w:t>,</w:t>
            </w:r>
            <w:r w:rsidR="007A5879" w:rsidRPr="00DA6721">
              <w:rPr>
                <w:rFonts w:ascii="Times New Roman" w:hAnsi="Times New Roman" w:cs="Times New Roman"/>
                <w:spacing w:val="-2"/>
                <w:kern w:val="28"/>
              </w:rPr>
              <w:t xml:space="preserve"> обеспечивающей высвобождение содержимого в виде дисперсии твердых или жидких частиц в воздухе, размер которых соответствует пути введения </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lastRenderedPageBreak/>
              <w:t>26</w:t>
            </w:r>
            <w:r w:rsidRPr="00DA6721">
              <w:rPr>
                <w:rFonts w:ascii="Times New Roman" w:hAnsi="Times New Roman" w:cs="Times New Roman"/>
                <w:spacing w:val="-2"/>
                <w:kern w:val="28"/>
              </w:rPr>
              <w:t>.1.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спрей для местного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прей, предназначенный для местного применения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26</w:t>
            </w:r>
            <w:r w:rsidRPr="00DA6721">
              <w:rPr>
                <w:rFonts w:ascii="Times New Roman" w:hAnsi="Times New Roman" w:cs="Times New Roman"/>
                <w:spacing w:val="-2"/>
                <w:kern w:val="28"/>
              </w:rPr>
              <w:t>.2.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спрей для наружного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прей, предназначенный для наружного применения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26</w:t>
            </w:r>
            <w:r w:rsidRPr="00DA6721">
              <w:rPr>
                <w:rFonts w:ascii="Times New Roman" w:hAnsi="Times New Roman" w:cs="Times New Roman"/>
                <w:spacing w:val="-2"/>
                <w:kern w:val="28"/>
              </w:rPr>
              <w:t>.3.</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спрей для слизистой оболочки полости рта</w:t>
            </w:r>
          </w:p>
        </w:tc>
        <w:tc>
          <w:tcPr>
            <w:tcW w:w="688" w:type="pct"/>
            <w:shd w:val="clear" w:color="auto" w:fill="FFFFFF"/>
          </w:tcPr>
          <w:p w:rsidR="007A5879" w:rsidRPr="00DA6721" w:rsidRDefault="001B68F6"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спрей для слизистой рта</w:t>
            </w: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прей, предназначенный для нанесения на слизистую оболочку полости рта</w:t>
            </w:r>
            <w:r>
              <w:rPr>
                <w:rFonts w:ascii="Times New Roman" w:hAnsi="Times New Roman" w:cs="Times New Roman"/>
                <w:spacing w:val="-2"/>
                <w:kern w:val="28"/>
              </w:rPr>
              <w:br/>
            </w:r>
            <w:r w:rsidR="007A5879" w:rsidRPr="00DA6721">
              <w:rPr>
                <w:rFonts w:ascii="Times New Roman" w:hAnsi="Times New Roman" w:cs="Times New Roman"/>
                <w:spacing w:val="-2"/>
                <w:kern w:val="28"/>
              </w:rPr>
              <w:t>(за исключением подъязычного пространства)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26</w:t>
            </w:r>
            <w:r w:rsidRPr="00DA6721">
              <w:rPr>
                <w:rFonts w:ascii="Times New Roman" w:hAnsi="Times New Roman" w:cs="Times New Roman"/>
                <w:spacing w:val="-2"/>
                <w:kern w:val="28"/>
              </w:rPr>
              <w:t>.4.</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спрей назальный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прей, предназначенный для введения в полость носа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26</w:t>
            </w:r>
            <w:r w:rsidRPr="00DA6721">
              <w:rPr>
                <w:rFonts w:ascii="Times New Roman" w:hAnsi="Times New Roman" w:cs="Times New Roman"/>
                <w:spacing w:val="-2"/>
                <w:kern w:val="28"/>
              </w:rPr>
              <w:t>.5.</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спрей подъязычный дозированный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прей, предназначенный для нанесения под язык с целью оказания системного действия, выпускаемый в упаковке с дозирующим устройством</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26</w:t>
            </w:r>
            <w:r w:rsidRPr="00DA6721">
              <w:rPr>
                <w:rFonts w:ascii="Times New Roman" w:hAnsi="Times New Roman" w:cs="Times New Roman"/>
                <w:spacing w:val="-2"/>
                <w:kern w:val="28"/>
              </w:rPr>
              <w:t>.6.</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спрей трансдермальный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прей, предназначенный для контролируемой доставки действующего вещества</w:t>
            </w:r>
            <w:r>
              <w:rPr>
                <w:rFonts w:ascii="Times New Roman" w:hAnsi="Times New Roman" w:cs="Times New Roman"/>
                <w:spacing w:val="-2"/>
                <w:kern w:val="28"/>
              </w:rPr>
              <w:br/>
            </w:r>
            <w:r w:rsidR="007A5879" w:rsidRPr="00DA6721">
              <w:rPr>
                <w:rFonts w:ascii="Times New Roman" w:hAnsi="Times New Roman" w:cs="Times New Roman"/>
                <w:spacing w:val="-2"/>
                <w:kern w:val="28"/>
              </w:rPr>
              <w:t>в системный кровоток пут</w:t>
            </w:r>
            <w:r>
              <w:rPr>
                <w:rFonts w:ascii="Times New Roman" w:hAnsi="Times New Roman" w:cs="Times New Roman"/>
                <w:spacing w:val="-2"/>
                <w:kern w:val="28"/>
              </w:rPr>
              <w:t>е</w:t>
            </w:r>
            <w:r w:rsidR="007A5879" w:rsidRPr="00DA6721">
              <w:rPr>
                <w:rFonts w:ascii="Times New Roman" w:hAnsi="Times New Roman" w:cs="Times New Roman"/>
                <w:spacing w:val="-2"/>
                <w:kern w:val="28"/>
              </w:rPr>
              <w:t>м пассивной диффузии через неповрежденную кожу</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26</w:t>
            </w:r>
            <w:r w:rsidRPr="00DA6721">
              <w:rPr>
                <w:rFonts w:ascii="Times New Roman" w:hAnsi="Times New Roman" w:cs="Times New Roman"/>
                <w:spacing w:val="-2"/>
                <w:kern w:val="28"/>
              </w:rPr>
              <w:t>.7.</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спрей ушной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633708" w:rsidRPr="00DA6721" w:rsidRDefault="007D5C88" w:rsidP="00825889">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прей, предназначенный для введения в наружный слуховой проход</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lang w:val="en-US"/>
              </w:rPr>
              <w:t>27</w:t>
            </w:r>
            <w:r w:rsidRPr="00DA6721">
              <w:rPr>
                <w:rFonts w:ascii="Times New Roman" w:hAnsi="Times New Roman" w:cs="Times New Roman"/>
                <w:bCs/>
                <w:spacing w:val="-2"/>
                <w:kern w:val="28"/>
              </w:rPr>
              <w:t>.</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Суппозитории</w:t>
            </w:r>
          </w:p>
        </w:tc>
        <w:tc>
          <w:tcPr>
            <w:tcW w:w="3119" w:type="pct"/>
            <w:shd w:val="clear" w:color="auto" w:fill="FFFFFF"/>
          </w:tcPr>
          <w:p w:rsidR="00C073EA"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A5879" w:rsidRPr="00DA6721">
              <w:rPr>
                <w:rFonts w:ascii="Times New Roman" w:hAnsi="Times New Roman" w:cs="Times New Roman"/>
                <w:spacing w:val="-2"/>
                <w:kern w:val="28"/>
              </w:rPr>
              <w:t xml:space="preserve">вердая дозированная лекарственная форма, содержащая </w:t>
            </w:r>
            <w:r>
              <w:rPr>
                <w:rFonts w:ascii="Times New Roman" w:hAnsi="Times New Roman" w:cs="Times New Roman"/>
                <w:spacing w:val="-2"/>
                <w:kern w:val="28"/>
              </w:rPr>
              <w:t>1</w:t>
            </w:r>
            <w:r w:rsidR="007A5879" w:rsidRPr="00DA6721">
              <w:rPr>
                <w:rFonts w:ascii="Times New Roman" w:hAnsi="Times New Roman" w:cs="Times New Roman"/>
                <w:spacing w:val="-2"/>
                <w:kern w:val="28"/>
              </w:rPr>
              <w:t xml:space="preserve"> или несколько действующих веществ, растворенных или диспергированных в подходящей основе, расплавляющаяся (растворяющаяся, распадающаяся) при температуре тела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27</w:t>
            </w:r>
            <w:r w:rsidRPr="00DA6721">
              <w:rPr>
                <w:rFonts w:ascii="Times New Roman" w:hAnsi="Times New Roman" w:cs="Times New Roman"/>
                <w:spacing w:val="-2"/>
                <w:kern w:val="28"/>
              </w:rPr>
              <w:t>.1.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суппозитории вагинальные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уппозитории, предназначенные для введения во влагалище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27</w:t>
            </w:r>
            <w:r w:rsidRPr="00DA6721">
              <w:rPr>
                <w:rFonts w:ascii="Times New Roman" w:hAnsi="Times New Roman" w:cs="Times New Roman"/>
                <w:spacing w:val="-2"/>
                <w:kern w:val="28"/>
              </w:rPr>
              <w:t>.2.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суппозитории ректальные</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уппозитории, предназначенные для введения в прямую кишку с целью оказания местного или системного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lang w:val="en-US"/>
              </w:rPr>
              <w:t>28</w:t>
            </w:r>
            <w:r w:rsidRPr="00DA6721">
              <w:rPr>
                <w:rFonts w:ascii="Times New Roman" w:hAnsi="Times New Roman" w:cs="Times New Roman"/>
                <w:bCs/>
                <w:spacing w:val="-2"/>
                <w:kern w:val="28"/>
              </w:rPr>
              <w:t>.</w:t>
            </w:r>
          </w:p>
        </w:tc>
        <w:tc>
          <w:tcPr>
            <w:tcW w:w="1619" w:type="pct"/>
            <w:gridSpan w:val="2"/>
            <w:shd w:val="clear" w:color="auto" w:fill="FFFFFF"/>
          </w:tcPr>
          <w:p w:rsidR="007A5879" w:rsidRPr="00DA6721" w:rsidRDefault="007A5879"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Суспензия</w:t>
            </w:r>
          </w:p>
        </w:tc>
        <w:tc>
          <w:tcPr>
            <w:tcW w:w="3119" w:type="pct"/>
            <w:shd w:val="clear" w:color="auto" w:fill="FFFFFF"/>
          </w:tcPr>
          <w:p w:rsidR="007A5879" w:rsidRPr="00DA6721" w:rsidRDefault="007D5C88" w:rsidP="00825889">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ж</w:t>
            </w:r>
            <w:r w:rsidR="007A5879" w:rsidRPr="00DA6721">
              <w:rPr>
                <w:rFonts w:ascii="Times New Roman" w:hAnsi="Times New Roman" w:cs="Times New Roman"/>
                <w:spacing w:val="-2"/>
                <w:kern w:val="28"/>
              </w:rPr>
              <w:t xml:space="preserve">идкая лекарственная форма, представляющая собой гетерогенную дисперсную систему, содержащую </w:t>
            </w:r>
            <w:r w:rsidR="00825889">
              <w:rPr>
                <w:rFonts w:ascii="Times New Roman" w:hAnsi="Times New Roman" w:cs="Times New Roman"/>
                <w:spacing w:val="-2"/>
                <w:kern w:val="28"/>
              </w:rPr>
              <w:t>1</w:t>
            </w:r>
            <w:r w:rsidR="007A5879" w:rsidRPr="00DA6721">
              <w:rPr>
                <w:rFonts w:ascii="Times New Roman" w:hAnsi="Times New Roman" w:cs="Times New Roman"/>
                <w:spacing w:val="-2"/>
                <w:kern w:val="28"/>
              </w:rPr>
              <w:t xml:space="preserve"> или несколько твердых действующих веществ, распределенных</w:t>
            </w:r>
            <w:r>
              <w:rPr>
                <w:rFonts w:ascii="Times New Roman" w:hAnsi="Times New Roman" w:cs="Times New Roman"/>
                <w:spacing w:val="-2"/>
                <w:kern w:val="28"/>
              </w:rPr>
              <w:br/>
            </w:r>
            <w:r w:rsidR="007A5879" w:rsidRPr="00DA6721">
              <w:rPr>
                <w:rFonts w:ascii="Times New Roman" w:hAnsi="Times New Roman" w:cs="Times New Roman"/>
                <w:spacing w:val="-2"/>
                <w:kern w:val="28"/>
              </w:rPr>
              <w:t>в жидкой дисперсионной среде</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28</w:t>
            </w:r>
            <w:r w:rsidRPr="00DA6721">
              <w:rPr>
                <w:rFonts w:ascii="Times New Roman" w:hAnsi="Times New Roman" w:cs="Times New Roman"/>
                <w:spacing w:val="-2"/>
                <w:kern w:val="28"/>
              </w:rPr>
              <w:t>.1.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суспензия вагинальная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успензия, предназначенная для введения во влагалище с целью оказания местного действия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28</w:t>
            </w:r>
            <w:r w:rsidRPr="00DA6721">
              <w:rPr>
                <w:rFonts w:ascii="Times New Roman" w:hAnsi="Times New Roman" w:cs="Times New Roman"/>
                <w:spacing w:val="-2"/>
                <w:kern w:val="28"/>
              </w:rPr>
              <w:t>.2.</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суспензия для внутрикожного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терильная суспензия, предназначенная для введения в дерму (толщу кожи)</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lastRenderedPageBreak/>
              <w:t>28</w:t>
            </w:r>
            <w:r w:rsidRPr="00DA6721">
              <w:rPr>
                <w:rFonts w:ascii="Times New Roman" w:hAnsi="Times New Roman" w:cs="Times New Roman"/>
                <w:spacing w:val="-2"/>
                <w:kern w:val="28"/>
              </w:rPr>
              <w:t>.3.</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суспензия для внутримышечного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терильная суспензия, предназначенная для введения в мышечную ткань</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28</w:t>
            </w:r>
            <w:r w:rsidRPr="00DA6721">
              <w:rPr>
                <w:rFonts w:ascii="Times New Roman" w:hAnsi="Times New Roman" w:cs="Times New Roman"/>
                <w:spacing w:val="-2"/>
                <w:kern w:val="28"/>
              </w:rPr>
              <w:t>.4.</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суспензия для внутрисуставного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терильная суспензия, предназначенная для введения в суставную полость</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28</w:t>
            </w:r>
            <w:r w:rsidRPr="00DA6721">
              <w:rPr>
                <w:rFonts w:ascii="Times New Roman" w:hAnsi="Times New Roman" w:cs="Times New Roman"/>
                <w:spacing w:val="-2"/>
                <w:kern w:val="28"/>
              </w:rPr>
              <w:t>.5.</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суспензия для гастроэнтерального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успензия, предназначенная для введения в желудок или двенадцатиперстную кишку</w:t>
            </w:r>
            <w:r>
              <w:rPr>
                <w:rFonts w:ascii="Times New Roman" w:hAnsi="Times New Roman" w:cs="Times New Roman"/>
                <w:spacing w:val="-2"/>
                <w:kern w:val="28"/>
              </w:rPr>
              <w:br/>
            </w:r>
            <w:r w:rsidR="007A5879" w:rsidRPr="00DA6721">
              <w:rPr>
                <w:rFonts w:ascii="Times New Roman" w:hAnsi="Times New Roman" w:cs="Times New Roman"/>
                <w:spacing w:val="-2"/>
                <w:kern w:val="28"/>
              </w:rPr>
              <w:t>с помощью соответствующего устройства</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28</w:t>
            </w:r>
            <w:r w:rsidRPr="00DA6721">
              <w:rPr>
                <w:rFonts w:ascii="Times New Roman" w:hAnsi="Times New Roman" w:cs="Times New Roman"/>
                <w:spacing w:val="-2"/>
                <w:kern w:val="28"/>
              </w:rPr>
              <w:t>.6.</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суспензия для инъекций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терильная суспензия, предназначенная для инъекционного введения в определенные ткани или органы</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28</w:t>
            </w:r>
            <w:r w:rsidRPr="00DA6721">
              <w:rPr>
                <w:rFonts w:ascii="Times New Roman" w:hAnsi="Times New Roman" w:cs="Times New Roman"/>
                <w:spacing w:val="-2"/>
                <w:kern w:val="28"/>
              </w:rPr>
              <w:t>.7.</w:t>
            </w:r>
          </w:p>
        </w:tc>
        <w:tc>
          <w:tcPr>
            <w:tcW w:w="931" w:type="pct"/>
            <w:shd w:val="clear" w:color="auto" w:fill="FFFFFF"/>
          </w:tcPr>
          <w:p w:rsidR="00633708" w:rsidRPr="00DA6721" w:rsidRDefault="007A5879" w:rsidP="00825889">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суспензия для инъекций с пролонгированным высвобождением</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суспензия для инъекций пролонгированная</w:t>
            </w: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 xml:space="preserve">успензия для инъекций, </w:t>
            </w:r>
            <w:r w:rsidR="00633708">
              <w:rPr>
                <w:rFonts w:ascii="Times New Roman" w:hAnsi="Times New Roman" w:cs="Times New Roman"/>
                <w:spacing w:val="-2"/>
                <w:kern w:val="28"/>
              </w:rPr>
              <w:t>содержащая специальные вспомогательные вещества или полученная по специальной технологии, для замедленного непрерывного высвобождения действующих веществ</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28</w:t>
            </w:r>
            <w:r w:rsidRPr="00DA6721">
              <w:rPr>
                <w:rFonts w:ascii="Times New Roman" w:hAnsi="Times New Roman" w:cs="Times New Roman"/>
                <w:spacing w:val="-2"/>
                <w:kern w:val="28"/>
              </w:rPr>
              <w:t>.8.</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суспензия для имплантации</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терильная суспензия, предназначенная для имплантации с целью оказания системного действия в течение продолжительного периода времени</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28</w:t>
            </w:r>
            <w:r w:rsidRPr="00DA6721">
              <w:rPr>
                <w:rFonts w:ascii="Times New Roman" w:hAnsi="Times New Roman" w:cs="Times New Roman"/>
                <w:spacing w:val="-2"/>
                <w:kern w:val="28"/>
              </w:rPr>
              <w:t>.9.</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суспензия для ингаляций</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успензия, предназначенная для преобразования в аэрозоль для ингаляций с помощью соответствующего устройства</w:t>
            </w:r>
            <w:r>
              <w:rPr>
                <w:rFonts w:ascii="Times New Roman" w:hAnsi="Times New Roman" w:cs="Times New Roman"/>
                <w:spacing w:val="-2"/>
                <w:kern w:val="28"/>
              </w:rPr>
              <w:t xml:space="preserve"> (</w:t>
            </w:r>
            <w:r w:rsidR="007A5879" w:rsidRPr="00DA6721">
              <w:rPr>
                <w:rFonts w:ascii="Times New Roman" w:hAnsi="Times New Roman" w:cs="Times New Roman"/>
                <w:spacing w:val="-2"/>
                <w:kern w:val="28"/>
              </w:rPr>
              <w:t>например</w:t>
            </w:r>
            <w:r w:rsidR="00633708">
              <w:rPr>
                <w:rFonts w:ascii="Times New Roman" w:hAnsi="Times New Roman" w:cs="Times New Roman"/>
                <w:spacing w:val="-2"/>
                <w:kern w:val="28"/>
              </w:rPr>
              <w:t>,</w:t>
            </w:r>
            <w:r w:rsidR="007A5879" w:rsidRPr="00DA6721">
              <w:rPr>
                <w:rFonts w:ascii="Times New Roman" w:hAnsi="Times New Roman" w:cs="Times New Roman"/>
                <w:spacing w:val="-2"/>
                <w:kern w:val="28"/>
              </w:rPr>
              <w:t xml:space="preserve"> небулайзера</w:t>
            </w:r>
            <w:r>
              <w:rPr>
                <w:rFonts w:ascii="Times New Roman" w:hAnsi="Times New Roman" w:cs="Times New Roman"/>
                <w:spacing w:val="-2"/>
                <w:kern w:val="28"/>
              </w:rPr>
              <w:t>)</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28</w:t>
            </w:r>
            <w:r w:rsidRPr="00DA6721">
              <w:rPr>
                <w:rFonts w:ascii="Times New Roman" w:hAnsi="Times New Roman" w:cs="Times New Roman"/>
                <w:spacing w:val="-2"/>
                <w:kern w:val="28"/>
              </w:rPr>
              <w:t>.10.</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суспензия для местного применения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успензия, предназначенная для местного применения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28</w:t>
            </w:r>
            <w:r w:rsidRPr="00DA6721">
              <w:rPr>
                <w:rFonts w:ascii="Times New Roman" w:hAnsi="Times New Roman" w:cs="Times New Roman"/>
                <w:spacing w:val="-2"/>
                <w:kern w:val="28"/>
              </w:rPr>
              <w:t>.11.</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суспензия для накожного скарификационного нанесения</w:t>
            </w:r>
          </w:p>
        </w:tc>
        <w:tc>
          <w:tcPr>
            <w:tcW w:w="688" w:type="pct"/>
            <w:shd w:val="clear" w:color="auto" w:fill="FFFFFF"/>
          </w:tcPr>
          <w:p w:rsidR="007A5879" w:rsidRPr="007D5C88" w:rsidRDefault="007A5879" w:rsidP="008B0526">
            <w:pPr>
              <w:widowControl/>
              <w:spacing w:before="120"/>
              <w:ind w:left="57" w:right="57"/>
              <w:rPr>
                <w:rFonts w:ascii="Times New Roman" w:hAnsi="Times New Roman" w:cs="Times New Roman"/>
                <w:color w:val="auto"/>
                <w:spacing w:val="-2"/>
                <w:kern w:val="24"/>
              </w:rPr>
            </w:pPr>
            <w:r w:rsidRPr="007D5C88">
              <w:rPr>
                <w:rFonts w:ascii="Times New Roman" w:hAnsi="Times New Roman" w:cs="Times New Roman"/>
                <w:color w:val="auto"/>
                <w:spacing w:val="-2"/>
                <w:kern w:val="24"/>
              </w:rPr>
              <w:t>суспензия скарификационная</w:t>
            </w: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терильная суспензия, содержащая аллергены и</w:t>
            </w:r>
            <w:r w:rsidR="007A5879" w:rsidRPr="00DA6721">
              <w:rPr>
                <w:rFonts w:ascii="Times New Roman" w:hAnsi="Times New Roman" w:cs="Times New Roman"/>
                <w:bCs/>
                <w:spacing w:val="-2"/>
                <w:kern w:val="28"/>
              </w:rPr>
              <w:t xml:space="preserve"> </w:t>
            </w:r>
            <w:r w:rsidR="007A5879" w:rsidRPr="00DA6721">
              <w:rPr>
                <w:rFonts w:ascii="Times New Roman" w:hAnsi="Times New Roman" w:cs="Times New Roman"/>
                <w:spacing w:val="-2"/>
                <w:kern w:val="28"/>
              </w:rPr>
              <w:t xml:space="preserve">предназначенная для скарификационного нанесения с диагностической целью </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28</w:t>
            </w:r>
            <w:r w:rsidRPr="00DA6721">
              <w:rPr>
                <w:rFonts w:ascii="Times New Roman" w:hAnsi="Times New Roman" w:cs="Times New Roman"/>
                <w:spacing w:val="-2"/>
                <w:kern w:val="28"/>
              </w:rPr>
              <w:t>.12.</w:t>
            </w:r>
          </w:p>
        </w:tc>
        <w:tc>
          <w:tcPr>
            <w:tcW w:w="931" w:type="pct"/>
            <w:shd w:val="clear" w:color="auto" w:fill="FFFFFF"/>
          </w:tcPr>
          <w:p w:rsidR="007A5879"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суспензия для наружного применения</w:t>
            </w:r>
          </w:p>
          <w:p w:rsidR="00825889" w:rsidRDefault="00825889" w:rsidP="008B0526">
            <w:pPr>
              <w:widowControl/>
              <w:spacing w:before="120"/>
              <w:ind w:left="57" w:right="57"/>
              <w:rPr>
                <w:rFonts w:ascii="Times New Roman" w:hAnsi="Times New Roman" w:cs="Times New Roman"/>
                <w:color w:val="auto"/>
                <w:spacing w:val="-2"/>
                <w:kern w:val="28"/>
              </w:rPr>
            </w:pPr>
          </w:p>
          <w:p w:rsidR="00825889" w:rsidRPr="00DA6721" w:rsidRDefault="00825889" w:rsidP="008B0526">
            <w:pPr>
              <w:widowControl/>
              <w:spacing w:before="120"/>
              <w:ind w:left="57" w:right="57"/>
              <w:rPr>
                <w:rFonts w:ascii="Times New Roman" w:hAnsi="Times New Roman" w:cs="Times New Roman"/>
                <w:color w:val="auto"/>
                <w:spacing w:val="-2"/>
                <w:kern w:val="28"/>
              </w:rPr>
            </w:pP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успензия, предназначенная для наружного применения</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lastRenderedPageBreak/>
              <w:t>28</w:t>
            </w:r>
            <w:r w:rsidRPr="00DA6721">
              <w:rPr>
                <w:rFonts w:ascii="Times New Roman" w:hAnsi="Times New Roman" w:cs="Times New Roman"/>
                <w:spacing w:val="-2"/>
                <w:kern w:val="28"/>
              </w:rPr>
              <w:t>.13.</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суспензия для околосуставного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терильная суспензия, предназначенная для введения в ткани, окружающие суставную полость</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28</w:t>
            </w:r>
            <w:r w:rsidRPr="00DA6721">
              <w:rPr>
                <w:rFonts w:ascii="Times New Roman" w:hAnsi="Times New Roman" w:cs="Times New Roman"/>
                <w:spacing w:val="-2"/>
                <w:kern w:val="28"/>
              </w:rPr>
              <w:t>.14.</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суспензия для подкожного введения</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терильная суспензия, предназначенная для введения непосредственно под кожу</w:t>
            </w:r>
          </w:p>
        </w:tc>
      </w:tr>
      <w:tr w:rsidR="007A5879" w:rsidRPr="00DA6721" w:rsidTr="00CB2712">
        <w:tc>
          <w:tcPr>
            <w:tcW w:w="262" w:type="pct"/>
            <w:shd w:val="clear" w:color="auto" w:fill="FFFFFF"/>
          </w:tcPr>
          <w:p w:rsidR="007A5879" w:rsidRPr="00DA6721" w:rsidRDefault="007A5879"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28</w:t>
            </w:r>
            <w:r w:rsidRPr="00DA6721">
              <w:rPr>
                <w:rFonts w:ascii="Times New Roman" w:hAnsi="Times New Roman" w:cs="Times New Roman"/>
                <w:spacing w:val="-2"/>
                <w:kern w:val="28"/>
              </w:rPr>
              <w:t>.1</w:t>
            </w:r>
            <w:r w:rsidR="007D5C88">
              <w:rPr>
                <w:rFonts w:ascii="Times New Roman" w:hAnsi="Times New Roman" w:cs="Times New Roman"/>
                <w:spacing w:val="-2"/>
                <w:kern w:val="28"/>
              </w:rPr>
              <w:t>5</w:t>
            </w:r>
            <w:r w:rsidRPr="00DA6721">
              <w:rPr>
                <w:rFonts w:ascii="Times New Roman" w:hAnsi="Times New Roman" w:cs="Times New Roman"/>
                <w:spacing w:val="-2"/>
                <w:kern w:val="28"/>
              </w:rPr>
              <w:t>.</w:t>
            </w:r>
          </w:p>
        </w:tc>
        <w:tc>
          <w:tcPr>
            <w:tcW w:w="931"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суспензия для приема внутрь</w:t>
            </w:r>
          </w:p>
        </w:tc>
        <w:tc>
          <w:tcPr>
            <w:tcW w:w="688" w:type="pct"/>
            <w:shd w:val="clear" w:color="auto" w:fill="FFFFFF"/>
          </w:tcPr>
          <w:p w:rsidR="007A5879" w:rsidRPr="00DA6721" w:rsidRDefault="007A5879"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A5879"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A5879" w:rsidRPr="00DA6721">
              <w:rPr>
                <w:rFonts w:ascii="Times New Roman" w:hAnsi="Times New Roman" w:cs="Times New Roman"/>
                <w:spacing w:val="-2"/>
                <w:kern w:val="28"/>
              </w:rPr>
              <w:t>успензия, предназначенная для приема внутрь</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28</w:t>
            </w:r>
            <w:r w:rsidRPr="00DA6721">
              <w:rPr>
                <w:rFonts w:ascii="Times New Roman" w:hAnsi="Times New Roman" w:cs="Times New Roman"/>
                <w:spacing w:val="-2"/>
                <w:kern w:val="28"/>
              </w:rPr>
              <w:t>.16.</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суспензия для слизистой оболочки полости рта</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суспензия для слизистой рта</w:t>
            </w:r>
          </w:p>
        </w:tc>
        <w:tc>
          <w:tcPr>
            <w:tcW w:w="3119"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Pr="00DA6721">
              <w:rPr>
                <w:rFonts w:ascii="Times New Roman" w:hAnsi="Times New Roman" w:cs="Times New Roman"/>
                <w:spacing w:val="-2"/>
                <w:kern w:val="28"/>
              </w:rPr>
              <w:t>успензия, предназначенная для нанесения на слизистую оболочку полости рта с целью оказания местного действия</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28</w:t>
            </w:r>
            <w:r w:rsidRPr="00DA6721">
              <w:rPr>
                <w:rFonts w:ascii="Times New Roman" w:hAnsi="Times New Roman" w:cs="Times New Roman"/>
                <w:spacing w:val="-2"/>
                <w:kern w:val="28"/>
              </w:rPr>
              <w:t>.17.</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суспензия для эндосинусиального введения</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Pr="00DA6721">
              <w:rPr>
                <w:rFonts w:ascii="Times New Roman" w:hAnsi="Times New Roman" w:cs="Times New Roman"/>
                <w:spacing w:val="-2"/>
                <w:kern w:val="28"/>
              </w:rPr>
              <w:t>терильная суспензия, предназначенная для введения в синусы</w:t>
            </w:r>
            <w:r>
              <w:rPr>
                <w:rFonts w:ascii="Times New Roman" w:hAnsi="Times New Roman" w:cs="Times New Roman"/>
                <w:spacing w:val="-2"/>
                <w:kern w:val="28"/>
              </w:rPr>
              <w:t> (</w:t>
            </w:r>
            <w:r w:rsidRPr="00DA6721">
              <w:rPr>
                <w:rFonts w:ascii="Times New Roman" w:hAnsi="Times New Roman" w:cs="Times New Roman"/>
                <w:spacing w:val="-2"/>
                <w:kern w:val="28"/>
              </w:rPr>
              <w:t>пазухи</w:t>
            </w:r>
            <w:r>
              <w:rPr>
                <w:rFonts w:ascii="Times New Roman" w:hAnsi="Times New Roman" w:cs="Times New Roman"/>
                <w:spacing w:val="-2"/>
                <w:kern w:val="28"/>
              </w:rPr>
              <w:t>)</w:t>
            </w:r>
            <w:r w:rsidRPr="00DA6721">
              <w:rPr>
                <w:rFonts w:ascii="Times New Roman" w:hAnsi="Times New Roman" w:cs="Times New Roman"/>
                <w:spacing w:val="-2"/>
                <w:kern w:val="28"/>
              </w:rPr>
              <w:t xml:space="preserve"> полости носа</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28</w:t>
            </w:r>
            <w:r w:rsidRPr="00DA6721">
              <w:rPr>
                <w:rFonts w:ascii="Times New Roman" w:hAnsi="Times New Roman" w:cs="Times New Roman"/>
                <w:spacing w:val="-2"/>
                <w:kern w:val="28"/>
              </w:rPr>
              <w:t>.18.</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суспензия для эндотрахеального введения</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Pr="00DA6721">
              <w:rPr>
                <w:rFonts w:ascii="Times New Roman" w:hAnsi="Times New Roman" w:cs="Times New Roman"/>
                <w:spacing w:val="-2"/>
                <w:kern w:val="28"/>
              </w:rPr>
              <w:t xml:space="preserve">терильная суспензия, предназначенная для введения в трахею </w:t>
            </w:r>
            <w:r>
              <w:rPr>
                <w:rFonts w:ascii="Times New Roman" w:hAnsi="Times New Roman" w:cs="Times New Roman"/>
                <w:spacing w:val="-2"/>
                <w:kern w:val="28"/>
              </w:rPr>
              <w:t>и (или)</w:t>
            </w:r>
            <w:r w:rsidRPr="00DA6721">
              <w:rPr>
                <w:rFonts w:ascii="Times New Roman" w:hAnsi="Times New Roman" w:cs="Times New Roman"/>
                <w:spacing w:val="-2"/>
                <w:kern w:val="28"/>
              </w:rPr>
              <w:t xml:space="preserve"> бронхиолы путем инстилляции</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28</w:t>
            </w:r>
            <w:r w:rsidRPr="00DA6721">
              <w:rPr>
                <w:rFonts w:ascii="Times New Roman" w:hAnsi="Times New Roman" w:cs="Times New Roman"/>
                <w:spacing w:val="-2"/>
                <w:kern w:val="28"/>
              </w:rPr>
              <w:t>.19.</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суспензия зубная</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Pr="00DA6721">
              <w:rPr>
                <w:rFonts w:ascii="Times New Roman" w:hAnsi="Times New Roman" w:cs="Times New Roman"/>
                <w:spacing w:val="-2"/>
                <w:kern w:val="28"/>
              </w:rPr>
              <w:t>успензия, предназначенная для нанесения на зубы и десны</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28.20.</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суспензия ректальная</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633708" w:rsidRPr="00DA6721" w:rsidRDefault="007D5C88" w:rsidP="00825889">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Pr="00DA6721">
              <w:rPr>
                <w:rFonts w:ascii="Times New Roman" w:hAnsi="Times New Roman" w:cs="Times New Roman"/>
                <w:spacing w:val="-2"/>
                <w:kern w:val="28"/>
              </w:rPr>
              <w:t>успензия, предназначенная для введения в прямую кишку</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lang w:val="en-US"/>
              </w:rPr>
              <w:t>29</w:t>
            </w:r>
            <w:r w:rsidRPr="00DA6721">
              <w:rPr>
                <w:rFonts w:ascii="Times New Roman" w:hAnsi="Times New Roman" w:cs="Times New Roman"/>
                <w:bCs/>
                <w:spacing w:val="-2"/>
                <w:kern w:val="28"/>
              </w:rPr>
              <w:t>.</w:t>
            </w:r>
          </w:p>
        </w:tc>
        <w:tc>
          <w:tcPr>
            <w:tcW w:w="1619" w:type="pct"/>
            <w:gridSpan w:val="2"/>
            <w:shd w:val="clear" w:color="auto" w:fill="FFFFFF"/>
          </w:tcPr>
          <w:p w:rsidR="007D5C88" w:rsidRPr="00DA6721" w:rsidRDefault="007D5C88"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Таблетки</w:t>
            </w:r>
          </w:p>
        </w:tc>
        <w:tc>
          <w:tcPr>
            <w:tcW w:w="3119"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Pr="00DA6721">
              <w:rPr>
                <w:rFonts w:ascii="Times New Roman" w:hAnsi="Times New Roman" w:cs="Times New Roman"/>
                <w:spacing w:val="-2"/>
                <w:kern w:val="28"/>
              </w:rPr>
              <w:t xml:space="preserve">вердая дозированная лекарственная форма, содержащая </w:t>
            </w:r>
            <w:r w:rsidR="005727E9">
              <w:rPr>
                <w:rFonts w:ascii="Times New Roman" w:hAnsi="Times New Roman" w:cs="Times New Roman"/>
                <w:spacing w:val="-2"/>
                <w:kern w:val="28"/>
              </w:rPr>
              <w:t>1</w:t>
            </w:r>
            <w:r w:rsidRPr="00DA6721">
              <w:rPr>
                <w:rFonts w:ascii="Times New Roman" w:hAnsi="Times New Roman" w:cs="Times New Roman"/>
                <w:spacing w:val="-2"/>
                <w:kern w:val="28"/>
              </w:rPr>
              <w:t xml:space="preserve"> или несколько действующих веществ с добавлением </w:t>
            </w:r>
            <w:r w:rsidR="005727E9">
              <w:rPr>
                <w:rFonts w:ascii="Times New Roman" w:hAnsi="Times New Roman" w:cs="Times New Roman"/>
                <w:spacing w:val="-2"/>
                <w:kern w:val="28"/>
              </w:rPr>
              <w:t xml:space="preserve">или без добавления </w:t>
            </w:r>
            <w:r w:rsidRPr="00DA6721">
              <w:rPr>
                <w:rFonts w:ascii="Times New Roman" w:hAnsi="Times New Roman" w:cs="Times New Roman"/>
                <w:spacing w:val="-2"/>
                <w:kern w:val="28"/>
              </w:rPr>
              <w:t xml:space="preserve">вспомогательных веществ и получаемая </w:t>
            </w:r>
            <w:r w:rsidR="00A36229">
              <w:rPr>
                <w:rFonts w:ascii="Times New Roman" w:hAnsi="Times New Roman" w:cs="Times New Roman"/>
                <w:spacing w:val="-2"/>
                <w:kern w:val="28"/>
              </w:rPr>
              <w:t xml:space="preserve">путем </w:t>
            </w:r>
            <w:r w:rsidRPr="00DA6721">
              <w:rPr>
                <w:rFonts w:ascii="Times New Roman" w:hAnsi="Times New Roman" w:cs="Times New Roman"/>
                <w:spacing w:val="-2"/>
                <w:kern w:val="28"/>
              </w:rPr>
              <w:t>прессовани</w:t>
            </w:r>
            <w:r w:rsidR="00A36229">
              <w:rPr>
                <w:rFonts w:ascii="Times New Roman" w:hAnsi="Times New Roman" w:cs="Times New Roman"/>
                <w:spacing w:val="-2"/>
                <w:kern w:val="28"/>
              </w:rPr>
              <w:t>я</w:t>
            </w:r>
            <w:r w:rsidRPr="00DA6721">
              <w:rPr>
                <w:rFonts w:ascii="Times New Roman" w:hAnsi="Times New Roman" w:cs="Times New Roman"/>
                <w:spacing w:val="-2"/>
                <w:kern w:val="28"/>
              </w:rPr>
              <w:t xml:space="preserve"> порошков или гранул или другим подходящим способом</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29</w:t>
            </w:r>
            <w:r w:rsidRPr="00DA6721">
              <w:rPr>
                <w:rFonts w:ascii="Times New Roman" w:hAnsi="Times New Roman" w:cs="Times New Roman"/>
                <w:spacing w:val="-2"/>
                <w:kern w:val="28"/>
              </w:rPr>
              <w:t>.1.</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таблетки</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C073EA" w:rsidRPr="00DA6721" w:rsidRDefault="00A36229"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аблетки</w:t>
            </w:r>
            <w:r w:rsidR="00C073EA">
              <w:rPr>
                <w:rFonts w:ascii="Times New Roman" w:hAnsi="Times New Roman" w:cs="Times New Roman"/>
                <w:spacing w:val="-2"/>
                <w:kern w:val="28"/>
              </w:rPr>
              <w:t xml:space="preserve"> для приема внутрь без оболочки</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29</w:t>
            </w:r>
            <w:r w:rsidRPr="00DA6721">
              <w:rPr>
                <w:rFonts w:ascii="Times New Roman" w:hAnsi="Times New Roman" w:cs="Times New Roman"/>
                <w:spacing w:val="-2"/>
                <w:kern w:val="28"/>
              </w:rPr>
              <w:t>.2.</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таблетки вагинальные</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A36229"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аблетки без оболочки или покрытые пленочной оболочкой, предназначенные для введения во влагалище, обычно с целью оказания местного действия</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29</w:t>
            </w:r>
            <w:r w:rsidRPr="00DA6721">
              <w:rPr>
                <w:rFonts w:ascii="Times New Roman" w:hAnsi="Times New Roman" w:cs="Times New Roman"/>
                <w:spacing w:val="-2"/>
                <w:kern w:val="28"/>
              </w:rPr>
              <w:t>.3.</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таблетки вагинальные шипучие</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A36229"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аблетки, предназначенные для введения во влагалище, в состав которых введены органические кислоты и карбонаты или гидрокарбонаты, реагирующие в его среде</w:t>
            </w:r>
            <w:r w:rsidR="00D02975">
              <w:rPr>
                <w:rFonts w:ascii="Times New Roman" w:hAnsi="Times New Roman" w:cs="Times New Roman"/>
                <w:spacing w:val="-2"/>
                <w:kern w:val="28"/>
              </w:rPr>
              <w:br/>
            </w:r>
            <w:r w:rsidR="007D5C88" w:rsidRPr="00DA6721">
              <w:rPr>
                <w:rFonts w:ascii="Times New Roman" w:hAnsi="Times New Roman" w:cs="Times New Roman"/>
                <w:spacing w:val="-2"/>
                <w:kern w:val="28"/>
              </w:rPr>
              <w:t>с выделением углерода диоксида</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lastRenderedPageBreak/>
              <w:t>29</w:t>
            </w:r>
            <w:r w:rsidRPr="00DA6721">
              <w:rPr>
                <w:rFonts w:ascii="Times New Roman" w:hAnsi="Times New Roman" w:cs="Times New Roman"/>
                <w:spacing w:val="-2"/>
                <w:kern w:val="28"/>
              </w:rPr>
              <w:t>.4.</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таблетки внутриматочные</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A36229"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аблетки, предназначенные для введения в полость матки, высвобождающие действующие вещества в течение длительного периода времени</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29</w:t>
            </w:r>
            <w:r w:rsidRPr="00DA6721">
              <w:rPr>
                <w:rFonts w:ascii="Times New Roman" w:hAnsi="Times New Roman" w:cs="Times New Roman"/>
                <w:spacing w:val="-2"/>
                <w:kern w:val="28"/>
              </w:rPr>
              <w:t>.5.</w:t>
            </w:r>
          </w:p>
        </w:tc>
        <w:tc>
          <w:tcPr>
            <w:tcW w:w="931" w:type="pct"/>
            <w:shd w:val="clear" w:color="auto" w:fill="FFFFFF"/>
          </w:tcPr>
          <w:p w:rsidR="007D5C88" w:rsidRPr="00D02975" w:rsidRDefault="007D5C88" w:rsidP="008B0526">
            <w:pPr>
              <w:widowControl/>
              <w:spacing w:before="120"/>
              <w:ind w:left="57" w:right="57"/>
              <w:rPr>
                <w:rFonts w:ascii="Times New Roman" w:hAnsi="Times New Roman" w:cs="Times New Roman"/>
                <w:color w:val="auto"/>
                <w:spacing w:val="-4"/>
                <w:kern w:val="24"/>
              </w:rPr>
            </w:pPr>
            <w:r w:rsidRPr="00D02975">
              <w:rPr>
                <w:rFonts w:ascii="Times New Roman" w:hAnsi="Times New Roman" w:cs="Times New Roman"/>
                <w:color w:val="auto"/>
                <w:spacing w:val="-4"/>
                <w:kern w:val="24"/>
              </w:rPr>
              <w:t>таблетки, диспергируемые в полости рта</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A36229"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 xml:space="preserve">аблетки, </w:t>
            </w:r>
            <w:r w:rsidR="00D02975">
              <w:rPr>
                <w:rFonts w:ascii="Times New Roman" w:hAnsi="Times New Roman" w:cs="Times New Roman"/>
                <w:spacing w:val="-2"/>
                <w:kern w:val="28"/>
              </w:rPr>
              <w:t>предназначенные для помещения</w:t>
            </w:r>
            <w:r w:rsidR="007D5C88" w:rsidRPr="00DA6721">
              <w:rPr>
                <w:rFonts w:ascii="Times New Roman" w:hAnsi="Times New Roman" w:cs="Times New Roman"/>
                <w:spacing w:val="-2"/>
                <w:kern w:val="28"/>
              </w:rPr>
              <w:t xml:space="preserve"> в полость рта, где они быстро диспергируются до проглатывания</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29</w:t>
            </w:r>
            <w:r w:rsidRPr="00DA6721">
              <w:rPr>
                <w:rFonts w:ascii="Times New Roman" w:hAnsi="Times New Roman" w:cs="Times New Roman"/>
                <w:spacing w:val="-2"/>
                <w:kern w:val="28"/>
              </w:rPr>
              <w:t>.6.</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таблетки диспергируемые</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A36229" w:rsidP="008B0526">
            <w:pPr>
              <w:widowControl/>
              <w:spacing w:before="120"/>
              <w:ind w:left="57" w:right="57"/>
              <w:rPr>
                <w:rFonts w:ascii="Times New Roman" w:hAnsi="Times New Roman" w:cs="Times New Roman"/>
                <w:spacing w:val="-6"/>
                <w:kern w:val="28"/>
              </w:rPr>
            </w:pPr>
            <w:r>
              <w:rPr>
                <w:rFonts w:ascii="Times New Roman" w:hAnsi="Times New Roman" w:cs="Times New Roman"/>
                <w:spacing w:val="-6"/>
                <w:kern w:val="28"/>
              </w:rPr>
              <w:t>т</w:t>
            </w:r>
            <w:r w:rsidR="007D5C88" w:rsidRPr="00DA6721">
              <w:rPr>
                <w:rFonts w:ascii="Times New Roman" w:hAnsi="Times New Roman" w:cs="Times New Roman"/>
                <w:spacing w:val="-6"/>
                <w:kern w:val="28"/>
              </w:rPr>
              <w:t>аблетки без оболочки или покрытые пленочной оболочкой, диспергируемые</w:t>
            </w:r>
            <w:r w:rsidR="00D02975">
              <w:rPr>
                <w:rFonts w:ascii="Times New Roman" w:hAnsi="Times New Roman" w:cs="Times New Roman"/>
                <w:spacing w:val="-6"/>
                <w:kern w:val="28"/>
              </w:rPr>
              <w:br/>
            </w:r>
            <w:r w:rsidR="007D5C88" w:rsidRPr="00DA6721">
              <w:rPr>
                <w:rFonts w:ascii="Times New Roman" w:hAnsi="Times New Roman" w:cs="Times New Roman"/>
                <w:spacing w:val="-6"/>
                <w:kern w:val="28"/>
              </w:rPr>
              <w:t>в соответствующем растворителе перед применением с образованием суспензии для приема внутрь</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29</w:t>
            </w:r>
            <w:r w:rsidRPr="00DA6721">
              <w:rPr>
                <w:rFonts w:ascii="Times New Roman" w:hAnsi="Times New Roman" w:cs="Times New Roman"/>
                <w:spacing w:val="-2"/>
                <w:kern w:val="28"/>
              </w:rPr>
              <w:t>.7.</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таблетки для имплантации</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A36229"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D5C88" w:rsidRPr="00DA6721">
              <w:rPr>
                <w:rFonts w:ascii="Times New Roman" w:hAnsi="Times New Roman" w:cs="Times New Roman"/>
                <w:spacing w:val="-2"/>
                <w:kern w:val="28"/>
              </w:rPr>
              <w:t xml:space="preserve">терильные таблетки, получаемые </w:t>
            </w:r>
            <w:r w:rsidR="00D02975">
              <w:rPr>
                <w:rFonts w:ascii="Times New Roman" w:hAnsi="Times New Roman" w:cs="Times New Roman"/>
                <w:spacing w:val="-2"/>
                <w:kern w:val="28"/>
              </w:rPr>
              <w:t xml:space="preserve">путем </w:t>
            </w:r>
            <w:r w:rsidR="007D5C88" w:rsidRPr="00DA6721">
              <w:rPr>
                <w:rFonts w:ascii="Times New Roman" w:hAnsi="Times New Roman" w:cs="Times New Roman"/>
                <w:spacing w:val="-2"/>
                <w:kern w:val="28"/>
              </w:rPr>
              <w:t>прессовани</w:t>
            </w:r>
            <w:r w:rsidR="00D02975">
              <w:rPr>
                <w:rFonts w:ascii="Times New Roman" w:hAnsi="Times New Roman" w:cs="Times New Roman"/>
                <w:spacing w:val="-2"/>
                <w:kern w:val="28"/>
              </w:rPr>
              <w:t>я</w:t>
            </w:r>
            <w:r w:rsidR="007D5C88" w:rsidRPr="00DA6721">
              <w:rPr>
                <w:rFonts w:ascii="Times New Roman" w:hAnsi="Times New Roman" w:cs="Times New Roman"/>
                <w:spacing w:val="-2"/>
                <w:kern w:val="28"/>
              </w:rPr>
              <w:t xml:space="preserve">, предназначенные для имплантации, обычно подкожной, с целью оказания </w:t>
            </w:r>
            <w:r w:rsidR="007D5C88">
              <w:rPr>
                <w:rFonts w:ascii="Times New Roman" w:hAnsi="Times New Roman" w:cs="Times New Roman"/>
                <w:spacing w:val="-2"/>
                <w:kern w:val="28"/>
              </w:rPr>
              <w:t>местного или системного</w:t>
            </w:r>
            <w:r w:rsidR="007D5C88" w:rsidRPr="00DA6721">
              <w:rPr>
                <w:rFonts w:ascii="Times New Roman" w:hAnsi="Times New Roman" w:cs="Times New Roman"/>
                <w:spacing w:val="-2"/>
                <w:kern w:val="28"/>
              </w:rPr>
              <w:t xml:space="preserve"> действия</w:t>
            </w:r>
            <w:r w:rsidR="00D02975">
              <w:rPr>
                <w:rFonts w:ascii="Times New Roman" w:hAnsi="Times New Roman" w:cs="Times New Roman"/>
                <w:spacing w:val="-2"/>
                <w:kern w:val="28"/>
              </w:rPr>
              <w:br/>
            </w:r>
            <w:r w:rsidR="007D5C88" w:rsidRPr="00DA6721">
              <w:rPr>
                <w:rFonts w:ascii="Times New Roman" w:hAnsi="Times New Roman" w:cs="Times New Roman"/>
                <w:spacing w:val="-2"/>
                <w:kern w:val="28"/>
              </w:rPr>
              <w:t>в течение продолжительного периода времени</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29</w:t>
            </w:r>
            <w:r w:rsidRPr="00DA6721">
              <w:rPr>
                <w:rFonts w:ascii="Times New Roman" w:hAnsi="Times New Roman" w:cs="Times New Roman"/>
                <w:spacing w:val="-2"/>
                <w:kern w:val="28"/>
              </w:rPr>
              <w:t>.8.</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таблетки для ингаляций</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A36229"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 xml:space="preserve">аблетки, образующие пары при добавлении в горячую воду или при помощи </w:t>
            </w:r>
            <w:r w:rsidR="007D5C88">
              <w:rPr>
                <w:rFonts w:ascii="Times New Roman" w:hAnsi="Times New Roman" w:cs="Times New Roman"/>
                <w:spacing w:val="-2"/>
                <w:kern w:val="28"/>
              </w:rPr>
              <w:t>соответствующего</w:t>
            </w:r>
            <w:r w:rsidR="007D5C88" w:rsidRPr="00DA6721">
              <w:rPr>
                <w:rFonts w:ascii="Times New Roman" w:hAnsi="Times New Roman" w:cs="Times New Roman"/>
                <w:spacing w:val="-2"/>
                <w:kern w:val="28"/>
              </w:rPr>
              <w:t xml:space="preserve"> устройства (например, ингалятора и др.), предназначенные для вдыхания с целью оказания местного действия</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29.9.</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таблетки для приготовления…</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29.9.1</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&lt;…&gt; капель</w:t>
            </w:r>
            <w:r w:rsidR="00A36229">
              <w:rPr>
                <w:rFonts w:ascii="Times New Roman" w:hAnsi="Times New Roman" w:cs="Times New Roman"/>
                <w:color w:val="auto"/>
                <w:spacing w:val="-2"/>
                <w:kern w:val="28"/>
              </w:rPr>
              <w:t>…</w:t>
            </w:r>
            <w:r w:rsidR="00A36229">
              <w:rPr>
                <w:rFonts w:ascii="Times New Roman" w:hAnsi="Times New Roman" w:cs="Times New Roman"/>
                <w:color w:val="auto"/>
                <w:spacing w:val="-2"/>
                <w:kern w:val="28"/>
              </w:rPr>
              <w:br/>
            </w:r>
            <w:r w:rsidRPr="00DA6721">
              <w:rPr>
                <w:rFonts w:ascii="Times New Roman" w:hAnsi="Times New Roman" w:cs="Times New Roman"/>
                <w:color w:val="auto"/>
                <w:spacing w:val="-2"/>
                <w:kern w:val="28"/>
              </w:rPr>
              <w:t>(см. раздел «Капли»)</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A36229"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аблетки, предназначенные для приготовления капель путем растворения или диспергирования в соответствующем растворителе</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29</w:t>
            </w:r>
            <w:r w:rsidRPr="00DA6721">
              <w:rPr>
                <w:rFonts w:ascii="Times New Roman" w:hAnsi="Times New Roman" w:cs="Times New Roman"/>
                <w:spacing w:val="-2"/>
                <w:kern w:val="28"/>
              </w:rPr>
              <w:t>.9.2</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&lt;…&gt; раствора</w:t>
            </w:r>
            <w:r w:rsidR="00A36229">
              <w:rPr>
                <w:rFonts w:ascii="Times New Roman" w:hAnsi="Times New Roman" w:cs="Times New Roman"/>
                <w:color w:val="auto"/>
                <w:spacing w:val="-2"/>
                <w:kern w:val="28"/>
              </w:rPr>
              <w:t>…</w:t>
            </w:r>
            <w:r w:rsidR="00A36229">
              <w:rPr>
                <w:rFonts w:ascii="Times New Roman" w:hAnsi="Times New Roman" w:cs="Times New Roman"/>
                <w:color w:val="auto"/>
                <w:spacing w:val="-2"/>
                <w:kern w:val="28"/>
              </w:rPr>
              <w:br/>
            </w:r>
            <w:r w:rsidRPr="00DA6721">
              <w:rPr>
                <w:rFonts w:ascii="Times New Roman" w:hAnsi="Times New Roman" w:cs="Times New Roman"/>
                <w:color w:val="auto"/>
                <w:spacing w:val="-2"/>
                <w:kern w:val="28"/>
              </w:rPr>
              <w:t>(см. раздел «Раствор»)</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A36229"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аблетки, предназначенные для получения раствора путем растворения</w:t>
            </w:r>
            <w:r w:rsidR="00D02975">
              <w:rPr>
                <w:rFonts w:ascii="Times New Roman" w:hAnsi="Times New Roman" w:cs="Times New Roman"/>
                <w:spacing w:val="-2"/>
                <w:kern w:val="28"/>
              </w:rPr>
              <w:br/>
            </w:r>
            <w:r w:rsidR="007D5C88" w:rsidRPr="00DA6721">
              <w:rPr>
                <w:rFonts w:ascii="Times New Roman" w:hAnsi="Times New Roman" w:cs="Times New Roman"/>
                <w:spacing w:val="-2"/>
                <w:kern w:val="28"/>
              </w:rPr>
              <w:t>в соответствующем растворителе. Для таблеток для приготовления раствора для приема внутрь используется термин «</w:t>
            </w:r>
            <w:r w:rsidR="00D02975">
              <w:rPr>
                <w:rFonts w:ascii="Times New Roman" w:hAnsi="Times New Roman" w:cs="Times New Roman"/>
                <w:spacing w:val="-2"/>
                <w:kern w:val="28"/>
              </w:rPr>
              <w:t>т</w:t>
            </w:r>
            <w:r w:rsidR="007D5C88" w:rsidRPr="00DA6721">
              <w:rPr>
                <w:rFonts w:ascii="Times New Roman" w:hAnsi="Times New Roman" w:cs="Times New Roman"/>
                <w:spacing w:val="-2"/>
                <w:kern w:val="28"/>
              </w:rPr>
              <w:t>аблетки растворимые»</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29</w:t>
            </w:r>
            <w:r w:rsidRPr="00DA6721">
              <w:rPr>
                <w:rFonts w:ascii="Times New Roman" w:hAnsi="Times New Roman" w:cs="Times New Roman"/>
                <w:spacing w:val="-2"/>
                <w:kern w:val="28"/>
              </w:rPr>
              <w:t>.9.3</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 xml:space="preserve">&lt;…&gt; суспензии... </w:t>
            </w:r>
            <w:r w:rsidR="00D02975">
              <w:rPr>
                <w:rFonts w:ascii="Times New Roman" w:hAnsi="Times New Roman" w:cs="Times New Roman"/>
                <w:color w:val="auto"/>
                <w:spacing w:val="-2"/>
                <w:kern w:val="28"/>
              </w:rPr>
              <w:br/>
            </w:r>
            <w:r w:rsidRPr="00DA6721">
              <w:rPr>
                <w:rFonts w:ascii="Times New Roman" w:hAnsi="Times New Roman" w:cs="Times New Roman"/>
                <w:color w:val="auto"/>
                <w:spacing w:val="-2"/>
                <w:kern w:val="28"/>
              </w:rPr>
              <w:t>(см. раздел «Суспензии»)</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C073EA" w:rsidRPr="00DA6721" w:rsidRDefault="00D02975"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аблетки, предназначенные для приготовления суспензии путем диспергирования</w:t>
            </w:r>
            <w:r>
              <w:rPr>
                <w:rFonts w:ascii="Times New Roman" w:hAnsi="Times New Roman" w:cs="Times New Roman"/>
                <w:spacing w:val="-2"/>
                <w:kern w:val="28"/>
              </w:rPr>
              <w:br/>
            </w:r>
            <w:r w:rsidR="007D5C88" w:rsidRPr="00DA6721">
              <w:rPr>
                <w:rFonts w:ascii="Times New Roman" w:hAnsi="Times New Roman" w:cs="Times New Roman"/>
                <w:spacing w:val="-2"/>
                <w:kern w:val="28"/>
              </w:rPr>
              <w:t>в соответствующем растворителе. Для таблеток для приготовления суспензии для приема внутрь используется термин «</w:t>
            </w:r>
            <w:r>
              <w:rPr>
                <w:rFonts w:ascii="Times New Roman" w:hAnsi="Times New Roman" w:cs="Times New Roman"/>
                <w:spacing w:val="-2"/>
                <w:kern w:val="28"/>
              </w:rPr>
              <w:t>т</w:t>
            </w:r>
            <w:r w:rsidR="007D5C88" w:rsidRPr="00DA6721">
              <w:rPr>
                <w:rFonts w:ascii="Times New Roman" w:hAnsi="Times New Roman" w:cs="Times New Roman"/>
                <w:spacing w:val="-2"/>
                <w:kern w:val="28"/>
              </w:rPr>
              <w:t>аблетки диспергируемые»</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29</w:t>
            </w:r>
            <w:r w:rsidRPr="00DA6721">
              <w:rPr>
                <w:rFonts w:ascii="Times New Roman" w:hAnsi="Times New Roman" w:cs="Times New Roman"/>
                <w:spacing w:val="-2"/>
                <w:kern w:val="28"/>
              </w:rPr>
              <w:t>.10.</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таблетки для рассасывания</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D02975"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аблетки, помещаемые в полость рта для последующего рассасывания</w:t>
            </w:r>
            <w:r>
              <w:rPr>
                <w:rFonts w:ascii="Times New Roman" w:hAnsi="Times New Roman" w:cs="Times New Roman"/>
                <w:spacing w:val="-2"/>
                <w:kern w:val="28"/>
              </w:rPr>
              <w:t>,</w:t>
            </w:r>
            <w:r w:rsidR="007D5C88" w:rsidRPr="00DA6721">
              <w:rPr>
                <w:rFonts w:ascii="Times New Roman" w:hAnsi="Times New Roman" w:cs="Times New Roman"/>
                <w:spacing w:val="-2"/>
                <w:kern w:val="28"/>
              </w:rPr>
              <w:t xml:space="preserve"> обычно с целью оказания местного действия</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29</w:t>
            </w:r>
            <w:r w:rsidRPr="00DA6721">
              <w:rPr>
                <w:rFonts w:ascii="Times New Roman" w:hAnsi="Times New Roman" w:cs="Times New Roman"/>
                <w:spacing w:val="-2"/>
                <w:kern w:val="28"/>
              </w:rPr>
              <w:t>.11.</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таблетки жевательные</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D02975"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аблетки без оболочки, требующие разжевывания перед проглатыванием</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29</w:t>
            </w:r>
            <w:r w:rsidRPr="00DA6721">
              <w:rPr>
                <w:rFonts w:ascii="Times New Roman" w:hAnsi="Times New Roman" w:cs="Times New Roman"/>
                <w:spacing w:val="-2"/>
                <w:kern w:val="28"/>
              </w:rPr>
              <w:t>.12.</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таблетки защечные</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D02975"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аблетки, помещаемые в щечный карман с целью оказания системного действия</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lastRenderedPageBreak/>
              <w:t>29</w:t>
            </w:r>
            <w:r w:rsidRPr="00DA6721">
              <w:rPr>
                <w:rFonts w:ascii="Times New Roman" w:hAnsi="Times New Roman" w:cs="Times New Roman"/>
                <w:spacing w:val="-2"/>
                <w:kern w:val="28"/>
              </w:rPr>
              <w:t>.13.</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таблетки защечные мукоадгезивные</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D02975"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аблетки, помещаемые на слизистую оболочку щек, обычно содержащие гидрофильные полимеры, прилипающие к слизистой оболочке, с целью оказания системного действия</w:t>
            </w:r>
            <w:r>
              <w:rPr>
                <w:rFonts w:ascii="Times New Roman" w:hAnsi="Times New Roman" w:cs="Times New Roman"/>
                <w:spacing w:val="-2"/>
                <w:kern w:val="28"/>
              </w:rPr>
              <w:br/>
            </w:r>
            <w:r w:rsidR="007D5C88" w:rsidRPr="00DA6721">
              <w:rPr>
                <w:rFonts w:ascii="Times New Roman" w:hAnsi="Times New Roman" w:cs="Times New Roman"/>
                <w:spacing w:val="-2"/>
                <w:kern w:val="28"/>
              </w:rPr>
              <w:t>в течение продолжительного периода времени</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29</w:t>
            </w:r>
            <w:r w:rsidRPr="00DA6721">
              <w:rPr>
                <w:rFonts w:ascii="Times New Roman" w:hAnsi="Times New Roman" w:cs="Times New Roman"/>
                <w:spacing w:val="-2"/>
                <w:kern w:val="28"/>
              </w:rPr>
              <w:t>.14.</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таблетки кишечнорастворимые</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D02975"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аблетки для приема внутрь с отсроченным высвобождением, покрытые специальной оболочкой</w:t>
            </w:r>
            <w:r>
              <w:rPr>
                <w:rFonts w:ascii="Times New Roman" w:hAnsi="Times New Roman" w:cs="Times New Roman"/>
                <w:spacing w:val="-2"/>
                <w:kern w:val="28"/>
              </w:rPr>
              <w:t>,</w:t>
            </w:r>
            <w:r w:rsidR="007D5C88" w:rsidRPr="00DA6721">
              <w:rPr>
                <w:rFonts w:ascii="Times New Roman" w:hAnsi="Times New Roman" w:cs="Times New Roman"/>
                <w:spacing w:val="-2"/>
                <w:kern w:val="28"/>
              </w:rPr>
              <w:t xml:space="preserve"> или содержащие специальные вещества, или </w:t>
            </w:r>
            <w:r w:rsidR="007D5C88">
              <w:rPr>
                <w:rFonts w:ascii="Times New Roman" w:hAnsi="Times New Roman" w:cs="Times New Roman"/>
                <w:spacing w:val="-2"/>
                <w:kern w:val="28"/>
              </w:rPr>
              <w:t>полученные</w:t>
            </w:r>
            <w:r w:rsidR="007D5C88" w:rsidRPr="00DA6721">
              <w:rPr>
                <w:rFonts w:ascii="Times New Roman" w:hAnsi="Times New Roman" w:cs="Times New Roman"/>
                <w:spacing w:val="-2"/>
                <w:kern w:val="28"/>
              </w:rPr>
              <w:t xml:space="preserve"> с использованием специальной технологии, которые обеспечивают устойчивость в желудочном соке (гастрорезистентность) и обычное высвобождение действующих веществ в кишечном соке</w:t>
            </w:r>
            <w:r>
              <w:rPr>
                <w:rFonts w:ascii="Times New Roman" w:hAnsi="Times New Roman" w:cs="Times New Roman"/>
                <w:spacing w:val="-2"/>
                <w:kern w:val="28"/>
              </w:rPr>
              <w:t xml:space="preserve">. </w:t>
            </w:r>
            <w:r w:rsidR="007D5C88" w:rsidRPr="00DA6721">
              <w:rPr>
                <w:rFonts w:ascii="Times New Roman" w:hAnsi="Times New Roman" w:cs="Times New Roman"/>
                <w:spacing w:val="-2"/>
                <w:kern w:val="28"/>
              </w:rPr>
              <w:t>В случае если таблетки покрыты оболочкой, используют термин «таблетки кишечнорастворимые, покрытые оболочкой».</w:t>
            </w:r>
            <w:r>
              <w:rPr>
                <w:rFonts w:ascii="Times New Roman" w:hAnsi="Times New Roman" w:cs="Times New Roman"/>
                <w:spacing w:val="-2"/>
                <w:kern w:val="28"/>
              </w:rPr>
              <w:t xml:space="preserve"> </w:t>
            </w:r>
            <w:r w:rsidR="007D5C88" w:rsidRPr="00DA6721">
              <w:rPr>
                <w:rFonts w:ascii="Times New Roman" w:hAnsi="Times New Roman" w:cs="Times New Roman"/>
                <w:spacing w:val="-2"/>
                <w:kern w:val="28"/>
              </w:rPr>
              <w:t>В случае если таблетки покрыты пленочной оболочкой, используют термин «таблетки кишечнорастворимые, покрытые пленочной оболочкой»</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29</w:t>
            </w:r>
            <w:r w:rsidRPr="00DA6721">
              <w:rPr>
                <w:rFonts w:ascii="Times New Roman" w:hAnsi="Times New Roman" w:cs="Times New Roman"/>
                <w:spacing w:val="-2"/>
                <w:kern w:val="28"/>
              </w:rPr>
              <w:t>.15.</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таблетки кишечнорастворимые с пролонгированным высвобождением</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D02975" w:rsidP="00825889">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 xml:space="preserve">аблетки кишечнорастворимые, </w:t>
            </w:r>
            <w:r w:rsidR="00633708">
              <w:rPr>
                <w:rFonts w:ascii="Times New Roman" w:hAnsi="Times New Roman" w:cs="Times New Roman"/>
                <w:spacing w:val="-2"/>
                <w:kern w:val="28"/>
              </w:rPr>
              <w:t>покрытые специальной оболочкой, или содержащие специальные вспомогательные вещества</w:t>
            </w:r>
            <w:r w:rsidR="00825889">
              <w:rPr>
                <w:rFonts w:ascii="Times New Roman" w:hAnsi="Times New Roman" w:cs="Times New Roman"/>
                <w:spacing w:val="-2"/>
                <w:kern w:val="28"/>
              </w:rPr>
              <w:t>,</w:t>
            </w:r>
            <w:r w:rsidR="00633708">
              <w:rPr>
                <w:rFonts w:ascii="Times New Roman" w:hAnsi="Times New Roman" w:cs="Times New Roman"/>
                <w:spacing w:val="-2"/>
                <w:kern w:val="28"/>
              </w:rPr>
              <w:t xml:space="preserve"> или полученные по специальной технологии, для замедленного непрерывного высвобождения действующих веществ</w:t>
            </w:r>
            <w:r w:rsidR="007D5C88" w:rsidRPr="00DA6721">
              <w:rPr>
                <w:rFonts w:ascii="Times New Roman" w:hAnsi="Times New Roman" w:cs="Times New Roman"/>
                <w:spacing w:val="-2"/>
                <w:kern w:val="28"/>
              </w:rPr>
              <w:t>.</w:t>
            </w:r>
            <w:r>
              <w:rPr>
                <w:rFonts w:ascii="Times New Roman" w:hAnsi="Times New Roman" w:cs="Times New Roman"/>
                <w:spacing w:val="-2"/>
                <w:kern w:val="28"/>
              </w:rPr>
              <w:t xml:space="preserve"> </w:t>
            </w:r>
            <w:r w:rsidR="007D5C88" w:rsidRPr="00DA6721">
              <w:rPr>
                <w:rFonts w:ascii="Times New Roman" w:hAnsi="Times New Roman" w:cs="Times New Roman"/>
                <w:spacing w:val="-2"/>
                <w:kern w:val="28"/>
              </w:rPr>
              <w:t>В случае если таблетки покрыты оболочкой, используют термин «таблетки кишечнорастворимые</w:t>
            </w:r>
            <w:r w:rsidR="00825889">
              <w:rPr>
                <w:rFonts w:ascii="Times New Roman" w:hAnsi="Times New Roman" w:cs="Times New Roman"/>
                <w:spacing w:val="-2"/>
                <w:kern w:val="28"/>
              </w:rPr>
              <w:br/>
            </w:r>
            <w:r w:rsidR="007D5C88" w:rsidRPr="00DA6721">
              <w:rPr>
                <w:rFonts w:ascii="Times New Roman" w:hAnsi="Times New Roman" w:cs="Times New Roman"/>
                <w:spacing w:val="-2"/>
                <w:kern w:val="28"/>
              </w:rPr>
              <w:t>с пролонгированным высвобождением, покрытые оболочкой».</w:t>
            </w:r>
            <w:r>
              <w:rPr>
                <w:rFonts w:ascii="Times New Roman" w:hAnsi="Times New Roman" w:cs="Times New Roman"/>
                <w:spacing w:val="-2"/>
                <w:kern w:val="28"/>
              </w:rPr>
              <w:t xml:space="preserve"> </w:t>
            </w:r>
            <w:r w:rsidR="007D5C88" w:rsidRPr="00DA6721">
              <w:rPr>
                <w:rFonts w:ascii="Times New Roman" w:hAnsi="Times New Roman" w:cs="Times New Roman"/>
                <w:spacing w:val="-2"/>
                <w:kern w:val="28"/>
              </w:rPr>
              <w:t>В случае если таблетки покрыты пленочной оболочкой, используют термин «таблетки кишечнорастворимые</w:t>
            </w:r>
            <w:r w:rsidR="00825889">
              <w:rPr>
                <w:rFonts w:ascii="Times New Roman" w:hAnsi="Times New Roman" w:cs="Times New Roman"/>
                <w:spacing w:val="-2"/>
                <w:kern w:val="28"/>
              </w:rPr>
              <w:br/>
            </w:r>
            <w:r w:rsidR="007D5C88" w:rsidRPr="00DA6721">
              <w:rPr>
                <w:rFonts w:ascii="Times New Roman" w:hAnsi="Times New Roman" w:cs="Times New Roman"/>
                <w:spacing w:val="-2"/>
                <w:kern w:val="28"/>
              </w:rPr>
              <w:t>с пролонгированным высвобождением, покрытые пленочной оболочкой»</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29</w:t>
            </w:r>
            <w:r w:rsidRPr="00DA6721">
              <w:rPr>
                <w:rFonts w:ascii="Times New Roman" w:hAnsi="Times New Roman" w:cs="Times New Roman"/>
                <w:spacing w:val="-2"/>
                <w:kern w:val="28"/>
              </w:rPr>
              <w:t>.16.</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таблетки-лиофилизат</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633708" w:rsidRPr="00DA6721" w:rsidRDefault="00D02975" w:rsidP="00825889">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вердая лекарственная форма, получаемая путем лиофилизации в виде пористой массы, имеющая форму таблетки и предназначенная для помещения в полость рта, где происходит быстрое высвобождение действующих веществ при контакте со слюной перед проглатыванием</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29</w:t>
            </w:r>
            <w:r w:rsidRPr="00DA6721">
              <w:rPr>
                <w:rFonts w:ascii="Times New Roman" w:hAnsi="Times New Roman" w:cs="Times New Roman"/>
                <w:spacing w:val="-2"/>
                <w:kern w:val="28"/>
              </w:rPr>
              <w:t>.</w:t>
            </w:r>
            <w:r w:rsidRPr="00DA6721">
              <w:rPr>
                <w:rFonts w:ascii="Times New Roman" w:hAnsi="Times New Roman" w:cs="Times New Roman"/>
                <w:spacing w:val="-2"/>
                <w:kern w:val="28"/>
                <w:lang w:val="en-US"/>
              </w:rPr>
              <w:t>1</w:t>
            </w:r>
            <w:r w:rsidRPr="00DA6721">
              <w:rPr>
                <w:rFonts w:ascii="Times New Roman" w:hAnsi="Times New Roman" w:cs="Times New Roman"/>
                <w:spacing w:val="-2"/>
                <w:kern w:val="28"/>
              </w:rPr>
              <w:t>7.</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таблетки подъязычные</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D02975" w:rsidRPr="00DA6721" w:rsidRDefault="00D02975"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аблетки, помещаемые под язык с целью оказания системного действия</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29</w:t>
            </w:r>
            <w:r w:rsidRPr="00DA6721">
              <w:rPr>
                <w:rFonts w:ascii="Times New Roman" w:hAnsi="Times New Roman" w:cs="Times New Roman"/>
                <w:spacing w:val="-2"/>
                <w:kern w:val="28"/>
              </w:rPr>
              <w:t>.</w:t>
            </w:r>
            <w:r w:rsidRPr="00DA6721">
              <w:rPr>
                <w:rFonts w:ascii="Times New Roman" w:hAnsi="Times New Roman" w:cs="Times New Roman"/>
                <w:spacing w:val="-2"/>
                <w:kern w:val="28"/>
                <w:lang w:val="en-US"/>
              </w:rPr>
              <w:t>1</w:t>
            </w:r>
            <w:r w:rsidRPr="00DA6721">
              <w:rPr>
                <w:rFonts w:ascii="Times New Roman" w:hAnsi="Times New Roman" w:cs="Times New Roman"/>
                <w:spacing w:val="-2"/>
                <w:kern w:val="28"/>
              </w:rPr>
              <w:t>8.</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таблетки, покрытые оболочкой</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D02975"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 xml:space="preserve">аблетки для приема внутрь, покрытые </w:t>
            </w:r>
            <w:r>
              <w:rPr>
                <w:rFonts w:ascii="Times New Roman" w:hAnsi="Times New Roman" w:cs="Times New Roman"/>
                <w:spacing w:val="-2"/>
                <w:kern w:val="28"/>
              </w:rPr>
              <w:t>1</w:t>
            </w:r>
            <w:r w:rsidR="007D5C88" w:rsidRPr="00DA6721">
              <w:rPr>
                <w:rFonts w:ascii="Times New Roman" w:hAnsi="Times New Roman" w:cs="Times New Roman"/>
                <w:spacing w:val="-2"/>
                <w:kern w:val="28"/>
              </w:rPr>
              <w:t xml:space="preserve"> или несколькими слоями, состоящими из смеси различных вспомогательных веществ и в ряде случаев действующих веществ</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29</w:t>
            </w:r>
            <w:r w:rsidRPr="00DA6721">
              <w:rPr>
                <w:rFonts w:ascii="Times New Roman" w:hAnsi="Times New Roman" w:cs="Times New Roman"/>
                <w:spacing w:val="-2"/>
                <w:kern w:val="28"/>
              </w:rPr>
              <w:t>.19.</w:t>
            </w:r>
          </w:p>
        </w:tc>
        <w:tc>
          <w:tcPr>
            <w:tcW w:w="931" w:type="pct"/>
            <w:shd w:val="clear" w:color="auto" w:fill="FFFFFF"/>
          </w:tcPr>
          <w:p w:rsidR="007D5C88"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таблетки, покрытые пленочной оболочкой</w:t>
            </w:r>
          </w:p>
          <w:p w:rsidR="00825889" w:rsidRPr="00DA6721" w:rsidRDefault="00825889" w:rsidP="008B0526">
            <w:pPr>
              <w:widowControl/>
              <w:spacing w:before="120"/>
              <w:ind w:left="57" w:right="57"/>
              <w:rPr>
                <w:rFonts w:ascii="Times New Roman" w:hAnsi="Times New Roman" w:cs="Times New Roman"/>
                <w:color w:val="auto"/>
                <w:spacing w:val="-2"/>
                <w:kern w:val="28"/>
              </w:rPr>
            </w:pP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D02975"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аблетки для приема внутрь, покрытые оболочкой, представляющей собой очень тонкое полимерное покрытие (как правило, не превышающей 10</w:t>
            </w:r>
            <w:r>
              <w:rPr>
                <w:rFonts w:ascii="Times New Roman" w:hAnsi="Times New Roman" w:cs="Times New Roman"/>
                <w:spacing w:val="-2"/>
                <w:kern w:val="28"/>
              </w:rPr>
              <w:t> </w:t>
            </w:r>
            <w:r w:rsidR="007D5C88" w:rsidRPr="00DA6721">
              <w:rPr>
                <w:rFonts w:ascii="Times New Roman" w:hAnsi="Times New Roman" w:cs="Times New Roman"/>
                <w:spacing w:val="-2"/>
                <w:kern w:val="28"/>
              </w:rPr>
              <w:t>% от массы таблетки)</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lastRenderedPageBreak/>
              <w:t>29</w:t>
            </w:r>
            <w:r w:rsidRPr="00DA6721">
              <w:rPr>
                <w:rFonts w:ascii="Times New Roman" w:hAnsi="Times New Roman" w:cs="Times New Roman"/>
                <w:spacing w:val="-2"/>
                <w:kern w:val="28"/>
              </w:rPr>
              <w:t>.20.</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таблетки растворимые</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D02975"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аблетки без оболочки или покрытые пленочной оболочкой, растворяемые в подходящем растворителе перед применением с образованием раствора для приема внутрь</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29</w:t>
            </w:r>
            <w:r w:rsidRPr="00DA6721">
              <w:rPr>
                <w:rFonts w:ascii="Times New Roman" w:hAnsi="Times New Roman" w:cs="Times New Roman"/>
                <w:spacing w:val="-2"/>
                <w:kern w:val="28"/>
              </w:rPr>
              <w:t>.21.</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таблетки с модифицированным высвобождением</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D02975" w:rsidP="00825889">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 xml:space="preserve">аблетки для приема внутрь, </w:t>
            </w:r>
            <w:r w:rsidR="00C073EA">
              <w:rPr>
                <w:rFonts w:ascii="Times New Roman" w:hAnsi="Times New Roman" w:cs="Times New Roman"/>
                <w:spacing w:val="-2"/>
                <w:kern w:val="28"/>
              </w:rPr>
              <w:t>полученные по специальной технологии, или в состав оболочки и (или) содержимого которых входят специальные вспомогательные вещества для изменения скорости, и (или) времени, и (или) места высвобождения действующего вещества</w:t>
            </w:r>
            <w:r w:rsidR="007D5C88" w:rsidRPr="00DA6721">
              <w:rPr>
                <w:rFonts w:ascii="Times New Roman" w:hAnsi="Times New Roman" w:cs="Times New Roman"/>
                <w:spacing w:val="-2"/>
                <w:kern w:val="28"/>
              </w:rPr>
              <w:t xml:space="preserve">. Использование термина «модифицированное высвобождение» возможно лишь в тех случаях, когда не применимы термины </w:t>
            </w:r>
            <w:r w:rsidR="007D5C88">
              <w:rPr>
                <w:rFonts w:ascii="Times New Roman" w:hAnsi="Times New Roman" w:cs="Times New Roman"/>
                <w:spacing w:val="-2"/>
                <w:kern w:val="28"/>
              </w:rPr>
              <w:t>«кишечнорастворимые с пролонгированным высвобождением», «с пролонгированным высвобождением» или «кишечнорастворимые»</w:t>
            </w:r>
            <w:r>
              <w:rPr>
                <w:rFonts w:ascii="Times New Roman" w:hAnsi="Times New Roman" w:cs="Times New Roman"/>
                <w:spacing w:val="-2"/>
                <w:kern w:val="28"/>
              </w:rPr>
              <w:t xml:space="preserve">. </w:t>
            </w:r>
            <w:r w:rsidR="007D5C88" w:rsidRPr="00DA6721">
              <w:rPr>
                <w:rFonts w:ascii="Times New Roman" w:hAnsi="Times New Roman" w:cs="Times New Roman"/>
                <w:spacing w:val="-2"/>
                <w:kern w:val="28"/>
              </w:rPr>
              <w:t>В случае если таблетки покрыты оболочкой, используют термин «таблетки</w:t>
            </w:r>
            <w:r w:rsidR="00C073EA">
              <w:rPr>
                <w:rFonts w:ascii="Times New Roman" w:hAnsi="Times New Roman" w:cs="Times New Roman"/>
                <w:spacing w:val="-2"/>
                <w:kern w:val="28"/>
              </w:rPr>
              <w:br/>
            </w:r>
            <w:r w:rsidR="007D5C88" w:rsidRPr="00DA6721">
              <w:rPr>
                <w:rFonts w:ascii="Times New Roman" w:hAnsi="Times New Roman" w:cs="Times New Roman"/>
                <w:spacing w:val="-2"/>
                <w:kern w:val="28"/>
              </w:rPr>
              <w:t>с модифицированным высвобождением, покрытые оболочкой».</w:t>
            </w:r>
            <w:r>
              <w:rPr>
                <w:rFonts w:ascii="Times New Roman" w:hAnsi="Times New Roman" w:cs="Times New Roman"/>
                <w:spacing w:val="-2"/>
                <w:kern w:val="28"/>
              </w:rPr>
              <w:t xml:space="preserve"> </w:t>
            </w:r>
            <w:r w:rsidR="007D5C88" w:rsidRPr="00DA6721">
              <w:rPr>
                <w:rFonts w:ascii="Times New Roman" w:hAnsi="Times New Roman" w:cs="Times New Roman"/>
                <w:spacing w:val="-2"/>
                <w:kern w:val="28"/>
              </w:rPr>
              <w:t>В случае если таблетки покрыты пленочной оболочкой, используют термин «таблетки с модифицированным высвобождением, покрытые пленочной оболочкой»</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29</w:t>
            </w:r>
            <w:r w:rsidRPr="00DA6721">
              <w:rPr>
                <w:rFonts w:ascii="Times New Roman" w:hAnsi="Times New Roman" w:cs="Times New Roman"/>
                <w:spacing w:val="-2"/>
                <w:kern w:val="28"/>
              </w:rPr>
              <w:t>.22.</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таблетки с пролонгированным высвобождением</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D02975" w:rsidP="00825889">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 xml:space="preserve">аблетки для приема внутрь, </w:t>
            </w:r>
            <w:r w:rsidR="007B0E8C">
              <w:rPr>
                <w:rFonts w:ascii="Times New Roman" w:hAnsi="Times New Roman" w:cs="Times New Roman"/>
                <w:spacing w:val="-2"/>
                <w:kern w:val="28"/>
              </w:rPr>
              <w:t>покрытые специальной оболочкой, или содержащие специальные вспомогательные вещества</w:t>
            </w:r>
            <w:r w:rsidR="00825889">
              <w:rPr>
                <w:rFonts w:ascii="Times New Roman" w:hAnsi="Times New Roman" w:cs="Times New Roman"/>
                <w:spacing w:val="-2"/>
                <w:kern w:val="28"/>
              </w:rPr>
              <w:t>,</w:t>
            </w:r>
            <w:r w:rsidR="007B0E8C">
              <w:rPr>
                <w:rFonts w:ascii="Times New Roman" w:hAnsi="Times New Roman" w:cs="Times New Roman"/>
                <w:spacing w:val="-2"/>
                <w:kern w:val="28"/>
              </w:rPr>
              <w:t xml:space="preserve"> или полученные по специальной технологии, для замедленного непрерывного высвобождения действующих веществ</w:t>
            </w:r>
            <w:r>
              <w:rPr>
                <w:rFonts w:ascii="Times New Roman" w:hAnsi="Times New Roman" w:cs="Times New Roman"/>
                <w:spacing w:val="-2"/>
                <w:kern w:val="28"/>
              </w:rPr>
              <w:t xml:space="preserve">. </w:t>
            </w:r>
            <w:r w:rsidR="007D5C88" w:rsidRPr="00DA6721">
              <w:rPr>
                <w:rFonts w:ascii="Times New Roman" w:hAnsi="Times New Roman" w:cs="Times New Roman"/>
                <w:spacing w:val="-2"/>
                <w:kern w:val="28"/>
              </w:rPr>
              <w:t>В случае если таблетки покрыты оболочкой, используют термин «таблетки с пролонгированным высвобождением, покрытые оболочкой»</w:t>
            </w:r>
            <w:r>
              <w:rPr>
                <w:rFonts w:ascii="Times New Roman" w:hAnsi="Times New Roman" w:cs="Times New Roman"/>
                <w:spacing w:val="-2"/>
                <w:kern w:val="28"/>
              </w:rPr>
              <w:t xml:space="preserve">. </w:t>
            </w:r>
            <w:r w:rsidR="007D5C88" w:rsidRPr="00DA6721">
              <w:rPr>
                <w:rFonts w:ascii="Times New Roman" w:hAnsi="Times New Roman" w:cs="Times New Roman"/>
                <w:spacing w:val="-2"/>
                <w:kern w:val="28"/>
              </w:rPr>
              <w:t>В случае если таблетки покрыты пленочной оболочкой, используют термин «таблетки с пролонгированным высвобождением, покрытые пленочной оболочкой»</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29</w:t>
            </w:r>
            <w:r w:rsidRPr="00DA6721">
              <w:rPr>
                <w:rFonts w:ascii="Times New Roman" w:hAnsi="Times New Roman" w:cs="Times New Roman"/>
                <w:spacing w:val="-2"/>
                <w:kern w:val="28"/>
              </w:rPr>
              <w:t>.23.</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таблетки шипучие</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B0E8C" w:rsidRPr="00DA6721" w:rsidRDefault="00D02975" w:rsidP="00825889">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аблетки без оболочки, в состав которых введены органические кислоты и карбонаты или гидрокарбонаты, реагирующие в присутствии воды с выделением углерода диоксида. Таблетки шипучие предназначены для растворения или диспергирования в воде перед приемом внутрь</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bCs/>
                <w:spacing w:val="-2"/>
                <w:kern w:val="28"/>
              </w:rPr>
              <w:t>3</w:t>
            </w:r>
            <w:r w:rsidRPr="00DA6721">
              <w:rPr>
                <w:rFonts w:ascii="Times New Roman" w:hAnsi="Times New Roman" w:cs="Times New Roman"/>
                <w:bCs/>
                <w:spacing w:val="-2"/>
                <w:kern w:val="28"/>
                <w:lang w:val="en-US"/>
              </w:rPr>
              <w:t>0</w:t>
            </w:r>
            <w:r w:rsidRPr="00DA6721">
              <w:rPr>
                <w:rFonts w:ascii="Times New Roman" w:hAnsi="Times New Roman" w:cs="Times New Roman"/>
                <w:bCs/>
                <w:spacing w:val="-2"/>
                <w:kern w:val="28"/>
              </w:rPr>
              <w:t>.</w:t>
            </w:r>
          </w:p>
        </w:tc>
        <w:tc>
          <w:tcPr>
            <w:tcW w:w="1619" w:type="pct"/>
            <w:gridSpan w:val="2"/>
            <w:shd w:val="clear" w:color="auto" w:fill="FFFFFF"/>
          </w:tcPr>
          <w:p w:rsidR="007D5C88" w:rsidRPr="00DA6721" w:rsidRDefault="007D5C88"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Тампоны лекарственные</w:t>
            </w:r>
          </w:p>
        </w:tc>
        <w:tc>
          <w:tcPr>
            <w:tcW w:w="3119" w:type="pct"/>
            <w:shd w:val="clear" w:color="auto" w:fill="FFFFFF"/>
          </w:tcPr>
          <w:p w:rsidR="007D5C88" w:rsidRPr="00DA6721" w:rsidRDefault="00D02975"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л</w:t>
            </w:r>
            <w:r w:rsidR="007D5C88" w:rsidRPr="00DA6721">
              <w:rPr>
                <w:rFonts w:ascii="Times New Roman" w:hAnsi="Times New Roman" w:cs="Times New Roman"/>
                <w:spacing w:val="-2"/>
                <w:kern w:val="28"/>
              </w:rPr>
              <w:t>екарственная форма, предназначенная для введения в естественные отверстия тела</w:t>
            </w:r>
            <w:r w:rsidR="007B0E8C">
              <w:rPr>
                <w:rFonts w:ascii="Times New Roman" w:hAnsi="Times New Roman" w:cs="Times New Roman"/>
                <w:spacing w:val="-2"/>
                <w:kern w:val="28"/>
              </w:rPr>
              <w:br/>
            </w:r>
            <w:r w:rsidR="007D5C88" w:rsidRPr="00DA6721">
              <w:rPr>
                <w:rFonts w:ascii="Times New Roman" w:hAnsi="Times New Roman" w:cs="Times New Roman"/>
                <w:spacing w:val="-2"/>
                <w:kern w:val="28"/>
              </w:rPr>
              <w:t xml:space="preserve">на ограниченный период времени, состоящая из мягкого волокнистого материала, пропитанного действующим веществом с добавлением </w:t>
            </w:r>
            <w:r w:rsidR="007B0E8C">
              <w:rPr>
                <w:rFonts w:ascii="Times New Roman" w:hAnsi="Times New Roman" w:cs="Times New Roman"/>
                <w:spacing w:val="-2"/>
                <w:kern w:val="28"/>
              </w:rPr>
              <w:t>или без добавления вспомогательных веществ</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w:t>
            </w:r>
            <w:r w:rsidRPr="00DA6721">
              <w:rPr>
                <w:rFonts w:ascii="Times New Roman" w:hAnsi="Times New Roman" w:cs="Times New Roman"/>
                <w:spacing w:val="-2"/>
                <w:kern w:val="28"/>
                <w:lang w:val="en-US"/>
              </w:rPr>
              <w:t>0</w:t>
            </w:r>
            <w:r w:rsidRPr="00DA6721">
              <w:rPr>
                <w:rFonts w:ascii="Times New Roman" w:hAnsi="Times New Roman" w:cs="Times New Roman"/>
                <w:spacing w:val="-2"/>
                <w:kern w:val="28"/>
              </w:rPr>
              <w:t>.1.</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тампоны лекарственные вагинальные</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ампоны лекарственные, предназначенные для введения во влагалище</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lastRenderedPageBreak/>
              <w:t>3</w:t>
            </w:r>
            <w:r w:rsidRPr="00DA6721">
              <w:rPr>
                <w:rFonts w:ascii="Times New Roman" w:hAnsi="Times New Roman" w:cs="Times New Roman"/>
                <w:spacing w:val="-2"/>
                <w:kern w:val="28"/>
                <w:lang w:val="en-US"/>
              </w:rPr>
              <w:t>0</w:t>
            </w:r>
            <w:r w:rsidRPr="00DA6721">
              <w:rPr>
                <w:rFonts w:ascii="Times New Roman" w:hAnsi="Times New Roman" w:cs="Times New Roman"/>
                <w:spacing w:val="-2"/>
                <w:kern w:val="28"/>
              </w:rPr>
              <w:t>.2.</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тампоны лекарственные для ингаляций</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 xml:space="preserve">ампоны лекарственные, как правило, помещаемые в </w:t>
            </w:r>
            <w:r w:rsidR="007D5C88">
              <w:rPr>
                <w:rFonts w:ascii="Times New Roman" w:hAnsi="Times New Roman" w:cs="Times New Roman"/>
                <w:spacing w:val="-2"/>
                <w:kern w:val="28"/>
              </w:rPr>
              <w:t>соответствующие</w:t>
            </w:r>
            <w:r w:rsidR="007D5C88" w:rsidRPr="00DA6721">
              <w:rPr>
                <w:rFonts w:ascii="Times New Roman" w:hAnsi="Times New Roman" w:cs="Times New Roman"/>
                <w:spacing w:val="-2"/>
                <w:kern w:val="28"/>
              </w:rPr>
              <w:t xml:space="preserve"> аппликаторы цилиндрической формы с закругленным концом и отверстием, предназначенные для ингаляций через носовые ходы</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w:t>
            </w:r>
            <w:r w:rsidRPr="00DA6721">
              <w:rPr>
                <w:rFonts w:ascii="Times New Roman" w:hAnsi="Times New Roman" w:cs="Times New Roman"/>
                <w:spacing w:val="-2"/>
                <w:kern w:val="28"/>
                <w:lang w:val="en-US"/>
              </w:rPr>
              <w:t>0</w:t>
            </w:r>
            <w:r w:rsidRPr="00DA6721">
              <w:rPr>
                <w:rFonts w:ascii="Times New Roman" w:hAnsi="Times New Roman" w:cs="Times New Roman"/>
                <w:spacing w:val="-2"/>
                <w:kern w:val="28"/>
              </w:rPr>
              <w:t>.3.</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тампоны лекарственные ректальные</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ампоны лекарственные, предназначенные для введения в прямую кишку</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30.4.</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тампоны лекарственные ушные</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ампоны лекарственные, предназначенные для введения в наружный слуховой проход</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rPr>
              <w:t>3</w:t>
            </w:r>
            <w:r w:rsidRPr="00DA6721">
              <w:rPr>
                <w:rFonts w:ascii="Times New Roman" w:hAnsi="Times New Roman" w:cs="Times New Roman"/>
                <w:bCs/>
                <w:spacing w:val="-2"/>
                <w:kern w:val="28"/>
                <w:lang w:val="en-US"/>
              </w:rPr>
              <w:t>1</w:t>
            </w:r>
            <w:r w:rsidRPr="00DA6721">
              <w:rPr>
                <w:rFonts w:ascii="Times New Roman" w:hAnsi="Times New Roman" w:cs="Times New Roman"/>
                <w:bCs/>
                <w:spacing w:val="-2"/>
                <w:kern w:val="28"/>
              </w:rPr>
              <w:t>.</w:t>
            </w:r>
          </w:p>
        </w:tc>
        <w:tc>
          <w:tcPr>
            <w:tcW w:w="1619" w:type="pct"/>
            <w:gridSpan w:val="2"/>
            <w:shd w:val="clear" w:color="auto" w:fill="FFFFFF"/>
          </w:tcPr>
          <w:p w:rsidR="007D5C88" w:rsidRPr="00DA6721" w:rsidRDefault="007D5C88"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Экстракт</w:t>
            </w: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л</w:t>
            </w:r>
            <w:r w:rsidR="007D5C88" w:rsidRPr="00DA6721">
              <w:rPr>
                <w:rFonts w:ascii="Times New Roman" w:hAnsi="Times New Roman" w:cs="Times New Roman"/>
                <w:spacing w:val="-2"/>
                <w:kern w:val="28"/>
              </w:rPr>
              <w:t>екарственная форма, представляющая собой концентрированное извлечение</w:t>
            </w:r>
            <w:r>
              <w:rPr>
                <w:rFonts w:ascii="Times New Roman" w:hAnsi="Times New Roman" w:cs="Times New Roman"/>
                <w:spacing w:val="-2"/>
                <w:kern w:val="28"/>
              </w:rPr>
              <w:br/>
            </w:r>
            <w:r w:rsidR="007D5C88" w:rsidRPr="00DA6721">
              <w:rPr>
                <w:rFonts w:ascii="Times New Roman" w:hAnsi="Times New Roman" w:cs="Times New Roman"/>
                <w:spacing w:val="-2"/>
                <w:kern w:val="28"/>
              </w:rPr>
              <w:t>из лекарственного растительного сырья, реже из сырья животного происхождения</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w:t>
            </w:r>
            <w:r w:rsidRPr="00DA6721">
              <w:rPr>
                <w:rFonts w:ascii="Times New Roman" w:hAnsi="Times New Roman" w:cs="Times New Roman"/>
                <w:spacing w:val="-2"/>
                <w:kern w:val="28"/>
                <w:lang w:val="en-US"/>
              </w:rPr>
              <w:t>1</w:t>
            </w:r>
            <w:r w:rsidRPr="00DA6721">
              <w:rPr>
                <w:rFonts w:ascii="Times New Roman" w:hAnsi="Times New Roman" w:cs="Times New Roman"/>
                <w:spacing w:val="-2"/>
                <w:kern w:val="28"/>
              </w:rPr>
              <w:t>.1.</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lang w:val="en-US"/>
              </w:rPr>
            </w:pPr>
            <w:r w:rsidRPr="00DA6721">
              <w:rPr>
                <w:rFonts w:ascii="Times New Roman" w:hAnsi="Times New Roman" w:cs="Times New Roman"/>
                <w:color w:val="auto"/>
                <w:spacing w:val="-2"/>
                <w:kern w:val="28"/>
              </w:rPr>
              <w:t>экстракт для местного применения</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э</w:t>
            </w:r>
            <w:r w:rsidR="007D5C88" w:rsidRPr="00DA6721">
              <w:rPr>
                <w:rFonts w:ascii="Times New Roman" w:hAnsi="Times New Roman" w:cs="Times New Roman"/>
                <w:spacing w:val="-2"/>
                <w:kern w:val="28"/>
              </w:rPr>
              <w:t>кстракт, предназначенный для местного применения (</w:t>
            </w:r>
            <w:r>
              <w:rPr>
                <w:rFonts w:ascii="Times New Roman" w:hAnsi="Times New Roman" w:cs="Times New Roman"/>
                <w:spacing w:val="-2"/>
                <w:kern w:val="28"/>
              </w:rPr>
              <w:t>в том числе</w:t>
            </w:r>
            <w:r w:rsidR="007D5C88" w:rsidRPr="00DA6721">
              <w:rPr>
                <w:rFonts w:ascii="Times New Roman" w:hAnsi="Times New Roman" w:cs="Times New Roman"/>
                <w:spacing w:val="-2"/>
                <w:kern w:val="28"/>
              </w:rPr>
              <w:t xml:space="preserve"> после разведения)</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w:t>
            </w:r>
            <w:r w:rsidRPr="00DA6721">
              <w:rPr>
                <w:rFonts w:ascii="Times New Roman" w:hAnsi="Times New Roman" w:cs="Times New Roman"/>
                <w:spacing w:val="-2"/>
                <w:kern w:val="28"/>
                <w:lang w:val="en-US"/>
              </w:rPr>
              <w:t>1</w:t>
            </w:r>
            <w:r w:rsidRPr="00DA6721">
              <w:rPr>
                <w:rFonts w:ascii="Times New Roman" w:hAnsi="Times New Roman" w:cs="Times New Roman"/>
                <w:spacing w:val="-2"/>
                <w:kern w:val="28"/>
              </w:rPr>
              <w:t>.2.</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экстракт для наружного применения</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э</w:t>
            </w:r>
            <w:r w:rsidR="007D5C88" w:rsidRPr="00DA6721">
              <w:rPr>
                <w:rFonts w:ascii="Times New Roman" w:hAnsi="Times New Roman" w:cs="Times New Roman"/>
                <w:spacing w:val="-2"/>
                <w:kern w:val="28"/>
              </w:rPr>
              <w:t>кстракт, предназначенный для наружного применения (</w:t>
            </w:r>
            <w:r>
              <w:rPr>
                <w:rFonts w:ascii="Times New Roman" w:hAnsi="Times New Roman" w:cs="Times New Roman"/>
                <w:spacing w:val="-2"/>
                <w:kern w:val="28"/>
              </w:rPr>
              <w:t>в том числе</w:t>
            </w:r>
            <w:r w:rsidR="007D5C88" w:rsidRPr="00DA6721">
              <w:rPr>
                <w:rFonts w:ascii="Times New Roman" w:hAnsi="Times New Roman" w:cs="Times New Roman"/>
                <w:spacing w:val="-2"/>
                <w:kern w:val="28"/>
              </w:rPr>
              <w:t xml:space="preserve"> после разведения)</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w:t>
            </w:r>
            <w:r w:rsidRPr="00DA6721">
              <w:rPr>
                <w:rFonts w:ascii="Times New Roman" w:hAnsi="Times New Roman" w:cs="Times New Roman"/>
                <w:spacing w:val="-2"/>
                <w:kern w:val="28"/>
                <w:lang w:val="en-US"/>
              </w:rPr>
              <w:t>1</w:t>
            </w:r>
            <w:r w:rsidRPr="00DA6721">
              <w:rPr>
                <w:rFonts w:ascii="Times New Roman" w:hAnsi="Times New Roman" w:cs="Times New Roman"/>
                <w:spacing w:val="-2"/>
                <w:kern w:val="28"/>
              </w:rPr>
              <w:t>.3.</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экстракт для приема внутрь</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э</w:t>
            </w:r>
            <w:r w:rsidR="007D5C88" w:rsidRPr="00DA6721">
              <w:rPr>
                <w:rFonts w:ascii="Times New Roman" w:hAnsi="Times New Roman" w:cs="Times New Roman"/>
                <w:spacing w:val="-2"/>
                <w:kern w:val="28"/>
              </w:rPr>
              <w:t>кстракт, предназначенный для приема внутрь (</w:t>
            </w:r>
            <w:r>
              <w:rPr>
                <w:rFonts w:ascii="Times New Roman" w:hAnsi="Times New Roman" w:cs="Times New Roman"/>
                <w:spacing w:val="-2"/>
                <w:kern w:val="28"/>
              </w:rPr>
              <w:t>в том числе</w:t>
            </w:r>
            <w:r w:rsidR="007D5C88" w:rsidRPr="00DA6721">
              <w:rPr>
                <w:rFonts w:ascii="Times New Roman" w:hAnsi="Times New Roman" w:cs="Times New Roman"/>
                <w:spacing w:val="-2"/>
                <w:kern w:val="28"/>
              </w:rPr>
              <w:t xml:space="preserve"> после разведения)</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rPr>
              <w:t>3</w:t>
            </w:r>
            <w:r w:rsidRPr="00DA6721">
              <w:rPr>
                <w:rFonts w:ascii="Times New Roman" w:hAnsi="Times New Roman" w:cs="Times New Roman"/>
                <w:bCs/>
                <w:spacing w:val="-2"/>
                <w:kern w:val="28"/>
                <w:lang w:val="en-US"/>
              </w:rPr>
              <w:t>2</w:t>
            </w:r>
            <w:r w:rsidRPr="00DA6721">
              <w:rPr>
                <w:rFonts w:ascii="Times New Roman" w:hAnsi="Times New Roman" w:cs="Times New Roman"/>
                <w:bCs/>
                <w:spacing w:val="-2"/>
                <w:kern w:val="28"/>
              </w:rPr>
              <w:t>.</w:t>
            </w:r>
          </w:p>
        </w:tc>
        <w:tc>
          <w:tcPr>
            <w:tcW w:w="1619" w:type="pct"/>
            <w:gridSpan w:val="2"/>
            <w:shd w:val="clear" w:color="auto" w:fill="FFFFFF"/>
          </w:tcPr>
          <w:p w:rsidR="007D5C88" w:rsidRPr="00DA6721" w:rsidRDefault="007D5C88"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Эмульсия</w:t>
            </w: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ж</w:t>
            </w:r>
            <w:r w:rsidR="007D5C88" w:rsidRPr="00DA6721">
              <w:rPr>
                <w:rFonts w:ascii="Times New Roman" w:hAnsi="Times New Roman" w:cs="Times New Roman"/>
                <w:spacing w:val="-2"/>
                <w:kern w:val="28"/>
              </w:rPr>
              <w:t>идкая лекарственная форма, представляющая собой гетерогенную двухфазную дисперсную систему с жидкой дисперсной фазой и жидкой дисперсионной средой</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.1.</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эмульсия вагинальная</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э</w:t>
            </w:r>
            <w:r w:rsidR="007D5C88" w:rsidRPr="00DA6721">
              <w:rPr>
                <w:rFonts w:ascii="Times New Roman" w:hAnsi="Times New Roman" w:cs="Times New Roman"/>
                <w:spacing w:val="-2"/>
                <w:kern w:val="28"/>
              </w:rPr>
              <w:t>мульсия, предназначенная для введения во влагалище с целью оказания местного действия</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.2.</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эмульсия внутриматочная</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э</w:t>
            </w:r>
            <w:r w:rsidR="007D5C88" w:rsidRPr="00DA6721">
              <w:rPr>
                <w:rFonts w:ascii="Times New Roman" w:hAnsi="Times New Roman" w:cs="Times New Roman"/>
                <w:spacing w:val="-2"/>
                <w:kern w:val="28"/>
              </w:rPr>
              <w:t>мульсия, предназначенная для введения в полость матки</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.3.</w:t>
            </w:r>
          </w:p>
        </w:tc>
        <w:tc>
          <w:tcPr>
            <w:tcW w:w="931" w:type="pct"/>
            <w:shd w:val="clear" w:color="auto" w:fill="FFFFFF"/>
          </w:tcPr>
          <w:p w:rsidR="007B0E8C" w:rsidRPr="00DA6721" w:rsidRDefault="007D5C88" w:rsidP="00825889">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эмульсия для внутривенного введения</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D5C88" w:rsidRPr="00DA6721">
              <w:rPr>
                <w:rFonts w:ascii="Times New Roman" w:hAnsi="Times New Roman" w:cs="Times New Roman"/>
                <w:spacing w:val="-2"/>
                <w:kern w:val="28"/>
              </w:rPr>
              <w:t>терильная эмульсия, предназначенная для введения в вены</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.4.</w:t>
            </w:r>
          </w:p>
        </w:tc>
        <w:tc>
          <w:tcPr>
            <w:tcW w:w="931" w:type="pct"/>
            <w:shd w:val="clear" w:color="auto" w:fill="FFFFFF"/>
          </w:tcPr>
          <w:p w:rsidR="007D5C88"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эмульсия для внутримышечного введения</w:t>
            </w:r>
          </w:p>
          <w:p w:rsidR="00825889" w:rsidRPr="00DA6721" w:rsidRDefault="00825889" w:rsidP="008B0526">
            <w:pPr>
              <w:widowControl/>
              <w:spacing w:before="120"/>
              <w:ind w:left="57" w:right="57"/>
              <w:rPr>
                <w:rFonts w:ascii="Times New Roman" w:hAnsi="Times New Roman" w:cs="Times New Roman"/>
                <w:color w:val="auto"/>
                <w:spacing w:val="-2"/>
                <w:kern w:val="28"/>
              </w:rPr>
            </w:pP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D5C88" w:rsidRPr="00DA6721">
              <w:rPr>
                <w:rFonts w:ascii="Times New Roman" w:hAnsi="Times New Roman" w:cs="Times New Roman"/>
                <w:spacing w:val="-2"/>
                <w:kern w:val="28"/>
              </w:rPr>
              <w:t>терильная эмульсия, предназначенная для введения в мышечную ткань</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lastRenderedPageBreak/>
              <w:t>3</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.5.</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эмульсия для гастроэнтерального введения</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э</w:t>
            </w:r>
            <w:r w:rsidR="007D5C88" w:rsidRPr="00DA6721">
              <w:rPr>
                <w:rFonts w:ascii="Times New Roman" w:hAnsi="Times New Roman" w:cs="Times New Roman"/>
                <w:spacing w:val="-2"/>
                <w:kern w:val="28"/>
              </w:rPr>
              <w:t>мульсия, предназначенная для введения в желудок или двенадцатиперстную кишку</w:t>
            </w:r>
            <w:r>
              <w:rPr>
                <w:rFonts w:ascii="Times New Roman" w:hAnsi="Times New Roman" w:cs="Times New Roman"/>
                <w:spacing w:val="-2"/>
                <w:kern w:val="28"/>
              </w:rPr>
              <w:br/>
            </w:r>
            <w:r w:rsidR="007D5C88" w:rsidRPr="00DA6721">
              <w:rPr>
                <w:rFonts w:ascii="Times New Roman" w:hAnsi="Times New Roman" w:cs="Times New Roman"/>
                <w:spacing w:val="-2"/>
                <w:kern w:val="28"/>
              </w:rPr>
              <w:t>с помощью соответствующего устройства</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.6.</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эмульсия для ингаляций</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э</w:t>
            </w:r>
            <w:r w:rsidR="007D5C88" w:rsidRPr="00DA6721">
              <w:rPr>
                <w:rFonts w:ascii="Times New Roman" w:hAnsi="Times New Roman" w:cs="Times New Roman"/>
                <w:spacing w:val="-2"/>
                <w:kern w:val="28"/>
              </w:rPr>
              <w:t xml:space="preserve">мульсия, предназначенная для преобразования в аэрозоль для ингаляций с помощью соответствующего устройства (например, небулайзера), либо эмульсия, образующая пары при добавлении в горячую воду или при помощи </w:t>
            </w:r>
            <w:r w:rsidR="007D5C88">
              <w:rPr>
                <w:rFonts w:ascii="Times New Roman" w:hAnsi="Times New Roman" w:cs="Times New Roman"/>
                <w:spacing w:val="-2"/>
                <w:kern w:val="28"/>
              </w:rPr>
              <w:t>соответствующего</w:t>
            </w:r>
            <w:r w:rsidR="007D5C88" w:rsidRPr="00DA6721">
              <w:rPr>
                <w:rFonts w:ascii="Times New Roman" w:hAnsi="Times New Roman" w:cs="Times New Roman"/>
                <w:spacing w:val="-2"/>
                <w:kern w:val="28"/>
              </w:rPr>
              <w:t xml:space="preserve"> устройства (например, ингалятора и др.), предназначенные для вдыхания с целью оказания местного действия</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32.7.</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эмульсия для инфузий</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D5C88" w:rsidRPr="00DA6721">
              <w:rPr>
                <w:rFonts w:ascii="Times New Roman" w:hAnsi="Times New Roman" w:cs="Times New Roman"/>
                <w:spacing w:val="-2"/>
                <w:kern w:val="28"/>
              </w:rPr>
              <w:t>терильная эмульсия типа «масло в воде», предназначенная для парентерального применения путем, как правило, медленного, часто капельного введения</w:t>
            </w:r>
            <w:r>
              <w:rPr>
                <w:rFonts w:ascii="Times New Roman" w:hAnsi="Times New Roman" w:cs="Times New Roman"/>
                <w:spacing w:val="-2"/>
                <w:kern w:val="28"/>
              </w:rPr>
              <w:br/>
            </w:r>
            <w:r w:rsidR="007D5C88" w:rsidRPr="00DA6721">
              <w:rPr>
                <w:rFonts w:ascii="Times New Roman" w:hAnsi="Times New Roman" w:cs="Times New Roman"/>
                <w:spacing w:val="-2"/>
                <w:kern w:val="28"/>
              </w:rPr>
              <w:t>в циркулирующий кровоток с помощью инфузионных систем в значительном объеме</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.8.</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эмульсия для инъекций</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D5C88" w:rsidRPr="00DA6721">
              <w:rPr>
                <w:rFonts w:ascii="Times New Roman" w:hAnsi="Times New Roman" w:cs="Times New Roman"/>
                <w:spacing w:val="-2"/>
                <w:kern w:val="28"/>
              </w:rPr>
              <w:t>терильная эмульсия типа «масло в воде», предназначенная для инъекционного введения в определенные ткани или органы или в сосудистое русло</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.9.</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эмульсия для местного применения</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э</w:t>
            </w:r>
            <w:r w:rsidR="007D5C88" w:rsidRPr="00DA6721">
              <w:rPr>
                <w:rFonts w:ascii="Times New Roman" w:hAnsi="Times New Roman" w:cs="Times New Roman"/>
                <w:spacing w:val="-2"/>
                <w:kern w:val="28"/>
              </w:rPr>
              <w:t>мульсия, предназначенная для местного применения</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.10.</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эмульсия для наружного применения</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э</w:t>
            </w:r>
            <w:r w:rsidR="007D5C88" w:rsidRPr="00DA6721">
              <w:rPr>
                <w:rFonts w:ascii="Times New Roman" w:hAnsi="Times New Roman" w:cs="Times New Roman"/>
                <w:spacing w:val="-2"/>
                <w:kern w:val="28"/>
              </w:rPr>
              <w:t>мульсия, предназначенная для наружного применения</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.1</w:t>
            </w:r>
            <w:r w:rsidR="007B0E8C">
              <w:rPr>
                <w:rFonts w:ascii="Times New Roman" w:hAnsi="Times New Roman" w:cs="Times New Roman"/>
                <w:spacing w:val="-2"/>
                <w:kern w:val="28"/>
              </w:rPr>
              <w:t>1</w:t>
            </w:r>
            <w:r w:rsidRPr="00DA6721">
              <w:rPr>
                <w:rFonts w:ascii="Times New Roman" w:hAnsi="Times New Roman" w:cs="Times New Roman"/>
                <w:spacing w:val="-2"/>
                <w:kern w:val="28"/>
              </w:rPr>
              <w:t>.</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эмульсия для приема внутрь</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э</w:t>
            </w:r>
            <w:r w:rsidR="007D5C88" w:rsidRPr="00DA6721">
              <w:rPr>
                <w:rFonts w:ascii="Times New Roman" w:hAnsi="Times New Roman" w:cs="Times New Roman"/>
                <w:spacing w:val="-2"/>
                <w:kern w:val="28"/>
              </w:rPr>
              <w:t>мульсия, предназначенная для приема внутрь</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.1</w:t>
            </w:r>
            <w:r w:rsidR="007B0E8C">
              <w:rPr>
                <w:rFonts w:ascii="Times New Roman" w:hAnsi="Times New Roman" w:cs="Times New Roman"/>
                <w:spacing w:val="-2"/>
                <w:kern w:val="28"/>
              </w:rPr>
              <w:t>2</w:t>
            </w:r>
            <w:r w:rsidRPr="00DA6721">
              <w:rPr>
                <w:rFonts w:ascii="Times New Roman" w:hAnsi="Times New Roman" w:cs="Times New Roman"/>
                <w:spacing w:val="-2"/>
                <w:kern w:val="28"/>
              </w:rPr>
              <w:t>.</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эмульсия для промывания слухового прохода</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э</w:t>
            </w:r>
            <w:r w:rsidR="007D5C88" w:rsidRPr="00DA6721">
              <w:rPr>
                <w:rFonts w:ascii="Times New Roman" w:hAnsi="Times New Roman" w:cs="Times New Roman"/>
                <w:spacing w:val="-2"/>
                <w:kern w:val="28"/>
              </w:rPr>
              <w:t>мульсия, предназначенная для промывания слухового прохода</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.1</w:t>
            </w:r>
            <w:r w:rsidR="007B0E8C">
              <w:rPr>
                <w:rFonts w:ascii="Times New Roman" w:hAnsi="Times New Roman" w:cs="Times New Roman"/>
                <w:spacing w:val="-2"/>
                <w:kern w:val="28"/>
              </w:rPr>
              <w:t>3</w:t>
            </w:r>
            <w:r w:rsidRPr="00DA6721">
              <w:rPr>
                <w:rFonts w:ascii="Times New Roman" w:hAnsi="Times New Roman" w:cs="Times New Roman"/>
                <w:spacing w:val="-2"/>
                <w:kern w:val="28"/>
              </w:rPr>
              <w:t>.</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эмульсия зубная</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э</w:t>
            </w:r>
            <w:r w:rsidR="007D5C88" w:rsidRPr="00DA6721">
              <w:rPr>
                <w:rFonts w:ascii="Times New Roman" w:hAnsi="Times New Roman" w:cs="Times New Roman"/>
                <w:spacing w:val="-2"/>
                <w:kern w:val="28"/>
              </w:rPr>
              <w:t>мульсия, предназначенная для нанесения на зубы и десны</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3</w:t>
            </w:r>
            <w:r w:rsidRPr="00DA6721">
              <w:rPr>
                <w:rFonts w:ascii="Times New Roman" w:hAnsi="Times New Roman" w:cs="Times New Roman"/>
                <w:spacing w:val="-2"/>
                <w:kern w:val="28"/>
                <w:lang w:val="en-US"/>
              </w:rPr>
              <w:t>2</w:t>
            </w:r>
            <w:r w:rsidRPr="00DA6721">
              <w:rPr>
                <w:rFonts w:ascii="Times New Roman" w:hAnsi="Times New Roman" w:cs="Times New Roman"/>
                <w:spacing w:val="-2"/>
                <w:kern w:val="28"/>
              </w:rPr>
              <w:t>.1</w:t>
            </w:r>
            <w:r w:rsidR="007B0E8C">
              <w:rPr>
                <w:rFonts w:ascii="Times New Roman" w:hAnsi="Times New Roman" w:cs="Times New Roman"/>
                <w:spacing w:val="-2"/>
                <w:kern w:val="28"/>
              </w:rPr>
              <w:t>4</w:t>
            </w:r>
            <w:r w:rsidRPr="00DA6721">
              <w:rPr>
                <w:rFonts w:ascii="Times New Roman" w:hAnsi="Times New Roman" w:cs="Times New Roman"/>
                <w:spacing w:val="-2"/>
                <w:kern w:val="28"/>
              </w:rPr>
              <w:t>.</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эмульсия ректальная</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B0E8C" w:rsidRDefault="007B0E8C" w:rsidP="00825889">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э</w:t>
            </w:r>
            <w:r w:rsidR="007D5C88" w:rsidRPr="00DA6721">
              <w:rPr>
                <w:rFonts w:ascii="Times New Roman" w:hAnsi="Times New Roman" w:cs="Times New Roman"/>
                <w:spacing w:val="-2"/>
                <w:kern w:val="28"/>
              </w:rPr>
              <w:t>мульсия, предназначенная для введения в прямую кишку</w:t>
            </w:r>
          </w:p>
          <w:p w:rsidR="00825889" w:rsidRDefault="00825889" w:rsidP="00825889">
            <w:pPr>
              <w:widowControl/>
              <w:spacing w:before="120"/>
              <w:ind w:left="57" w:right="57"/>
              <w:rPr>
                <w:rFonts w:ascii="Times New Roman" w:hAnsi="Times New Roman" w:cs="Times New Roman"/>
                <w:spacing w:val="-2"/>
                <w:kern w:val="28"/>
              </w:rPr>
            </w:pPr>
          </w:p>
          <w:p w:rsidR="00825889" w:rsidRPr="00DA6721" w:rsidRDefault="00825889" w:rsidP="00825889">
            <w:pPr>
              <w:widowControl/>
              <w:spacing w:before="120"/>
              <w:ind w:left="57" w:right="57"/>
              <w:rPr>
                <w:rFonts w:ascii="Times New Roman" w:hAnsi="Times New Roman" w:cs="Times New Roman"/>
                <w:spacing w:val="-2"/>
                <w:kern w:val="28"/>
              </w:rPr>
            </w:pP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bCs/>
                <w:spacing w:val="-2"/>
                <w:kern w:val="28"/>
                <w:lang w:val="en-US"/>
              </w:rPr>
              <w:lastRenderedPageBreak/>
              <w:t>33</w:t>
            </w:r>
            <w:r w:rsidRPr="00DA6721">
              <w:rPr>
                <w:rFonts w:ascii="Times New Roman" w:hAnsi="Times New Roman" w:cs="Times New Roman"/>
                <w:bCs/>
                <w:spacing w:val="-2"/>
                <w:kern w:val="28"/>
              </w:rPr>
              <w:t>.</w:t>
            </w:r>
          </w:p>
        </w:tc>
        <w:tc>
          <w:tcPr>
            <w:tcW w:w="1619" w:type="pct"/>
            <w:gridSpan w:val="2"/>
            <w:shd w:val="clear" w:color="auto" w:fill="FFFFFF"/>
          </w:tcPr>
          <w:p w:rsidR="007D5C88" w:rsidRPr="00DA6721" w:rsidRDefault="007D5C88" w:rsidP="00320CF1">
            <w:pPr>
              <w:widowControl/>
              <w:spacing w:before="120"/>
              <w:ind w:left="57" w:right="57"/>
              <w:rPr>
                <w:rFonts w:ascii="Times New Roman" w:hAnsi="Times New Roman" w:cs="Times New Roman"/>
                <w:bCs/>
                <w:color w:val="auto"/>
                <w:spacing w:val="-2"/>
                <w:kern w:val="28"/>
              </w:rPr>
            </w:pPr>
            <w:r w:rsidRPr="00DA6721">
              <w:rPr>
                <w:rFonts w:ascii="Times New Roman" w:hAnsi="Times New Roman" w:cs="Times New Roman"/>
                <w:bCs/>
                <w:color w:val="auto"/>
                <w:spacing w:val="-2"/>
                <w:kern w:val="28"/>
              </w:rPr>
              <w:t>Другие лекарственные формы</w:t>
            </w:r>
          </w:p>
        </w:tc>
        <w:tc>
          <w:tcPr>
            <w:tcW w:w="3119" w:type="pct"/>
            <w:shd w:val="clear" w:color="auto" w:fill="FFFFFF"/>
          </w:tcPr>
          <w:p w:rsidR="007D5C88" w:rsidRPr="00DA6721" w:rsidRDefault="007D5C88" w:rsidP="008B0526">
            <w:pPr>
              <w:widowControl/>
              <w:spacing w:before="120"/>
              <w:ind w:left="57" w:right="57"/>
              <w:rPr>
                <w:rFonts w:ascii="Times New Roman" w:hAnsi="Times New Roman" w:cs="Times New Roman"/>
                <w:bCs/>
                <w:spacing w:val="-2"/>
                <w:kern w:val="28"/>
              </w:rPr>
            </w:pP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spacing w:val="-2"/>
                <w:kern w:val="28"/>
                <w:lang w:val="en-US"/>
              </w:rPr>
              <w:t>33.1</w:t>
            </w:r>
            <w:r w:rsidRPr="00DA6721">
              <w:rPr>
                <w:rFonts w:ascii="Times New Roman" w:hAnsi="Times New Roman" w:cs="Times New Roman"/>
                <w:spacing w:val="-2"/>
                <w:kern w:val="28"/>
              </w:rPr>
              <w:t>.</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bCs/>
                <w:color w:val="auto"/>
                <w:spacing w:val="-2"/>
                <w:kern w:val="28"/>
              </w:rPr>
            </w:pPr>
            <w:r w:rsidRPr="00DA6721">
              <w:rPr>
                <w:rFonts w:ascii="Times New Roman" w:hAnsi="Times New Roman" w:cs="Times New Roman"/>
                <w:color w:val="auto"/>
                <w:spacing w:val="-2"/>
                <w:kern w:val="28"/>
              </w:rPr>
              <w:t>губка лекарственная</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bCs/>
                <w:spacing w:val="-2"/>
                <w:kern w:val="28"/>
              </w:rPr>
            </w:pPr>
            <w:r>
              <w:rPr>
                <w:rFonts w:ascii="Times New Roman" w:hAnsi="Times New Roman" w:cs="Times New Roman"/>
                <w:spacing w:val="-2"/>
                <w:kern w:val="28"/>
              </w:rPr>
              <w:t>л</w:t>
            </w:r>
            <w:r w:rsidR="007D5C88" w:rsidRPr="00DA6721">
              <w:rPr>
                <w:rFonts w:ascii="Times New Roman" w:hAnsi="Times New Roman" w:cs="Times New Roman"/>
                <w:spacing w:val="-2"/>
                <w:kern w:val="28"/>
              </w:rPr>
              <w:t xml:space="preserve">екарственная форма, представляющая собой пористый абсорбирующий материал, пропитанный действующим веществом или являющийся им с добавлением </w:t>
            </w:r>
            <w:r>
              <w:rPr>
                <w:rFonts w:ascii="Times New Roman" w:hAnsi="Times New Roman" w:cs="Times New Roman"/>
                <w:spacing w:val="-2"/>
                <w:kern w:val="28"/>
              </w:rPr>
              <w:t xml:space="preserve">или без добавления </w:t>
            </w:r>
            <w:r w:rsidR="007D5C88" w:rsidRPr="00DA6721">
              <w:rPr>
                <w:rFonts w:ascii="Times New Roman" w:hAnsi="Times New Roman" w:cs="Times New Roman"/>
                <w:spacing w:val="-2"/>
                <w:kern w:val="28"/>
              </w:rPr>
              <w:t>вспомогательн</w:t>
            </w:r>
            <w:r>
              <w:rPr>
                <w:rFonts w:ascii="Times New Roman" w:hAnsi="Times New Roman" w:cs="Times New Roman"/>
                <w:spacing w:val="-2"/>
                <w:kern w:val="28"/>
              </w:rPr>
              <w:t>ых веществ</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spacing w:val="-2"/>
                <w:kern w:val="28"/>
                <w:lang w:val="en-US"/>
              </w:rPr>
              <w:t>33.2</w:t>
            </w:r>
            <w:r w:rsidRPr="00DA6721">
              <w:rPr>
                <w:rFonts w:ascii="Times New Roman" w:hAnsi="Times New Roman" w:cs="Times New Roman"/>
                <w:spacing w:val="-2"/>
                <w:kern w:val="28"/>
              </w:rPr>
              <w:t>.</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bCs/>
                <w:color w:val="auto"/>
                <w:spacing w:val="-2"/>
                <w:kern w:val="28"/>
              </w:rPr>
            </w:pPr>
            <w:r w:rsidRPr="00DA6721">
              <w:rPr>
                <w:rFonts w:ascii="Times New Roman" w:hAnsi="Times New Roman" w:cs="Times New Roman"/>
                <w:color w:val="auto"/>
                <w:spacing w:val="-2"/>
                <w:kern w:val="28"/>
              </w:rPr>
              <w:t>драже</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bCs/>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 xml:space="preserve">вердая дозированная лекарственная форма для приема внутрь, получаемая </w:t>
            </w:r>
            <w:r>
              <w:rPr>
                <w:rFonts w:ascii="Times New Roman" w:hAnsi="Times New Roman" w:cs="Times New Roman"/>
                <w:spacing w:val="-2"/>
                <w:kern w:val="28"/>
              </w:rPr>
              <w:t xml:space="preserve">путем </w:t>
            </w:r>
            <w:r w:rsidR="007D5C88" w:rsidRPr="00DA6721">
              <w:rPr>
                <w:rFonts w:ascii="Times New Roman" w:hAnsi="Times New Roman" w:cs="Times New Roman"/>
                <w:spacing w:val="-2"/>
                <w:kern w:val="28"/>
              </w:rPr>
              <w:t>послойн</w:t>
            </w:r>
            <w:r>
              <w:rPr>
                <w:rFonts w:ascii="Times New Roman" w:hAnsi="Times New Roman" w:cs="Times New Roman"/>
                <w:spacing w:val="-2"/>
                <w:kern w:val="28"/>
              </w:rPr>
              <w:t>ого</w:t>
            </w:r>
            <w:r w:rsidR="007D5C88" w:rsidRPr="00DA6721">
              <w:rPr>
                <w:rFonts w:ascii="Times New Roman" w:hAnsi="Times New Roman" w:cs="Times New Roman"/>
                <w:spacing w:val="-2"/>
                <w:kern w:val="28"/>
              </w:rPr>
              <w:t xml:space="preserve"> нанесени</w:t>
            </w:r>
            <w:r>
              <w:rPr>
                <w:rFonts w:ascii="Times New Roman" w:hAnsi="Times New Roman" w:cs="Times New Roman"/>
                <w:spacing w:val="-2"/>
                <w:kern w:val="28"/>
              </w:rPr>
              <w:t>я</w:t>
            </w:r>
            <w:r w:rsidR="007D5C88" w:rsidRPr="00DA6721">
              <w:rPr>
                <w:rFonts w:ascii="Times New Roman" w:hAnsi="Times New Roman" w:cs="Times New Roman"/>
                <w:spacing w:val="-2"/>
                <w:kern w:val="28"/>
              </w:rPr>
              <w:t xml:space="preserve"> действующих веществ в смеси со вспомогательными на гранулы, полученные из индифферентных вспомогательных веществ</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33.3</w:t>
            </w:r>
            <w:r w:rsidRPr="00DA6721">
              <w:rPr>
                <w:rFonts w:ascii="Times New Roman" w:hAnsi="Times New Roman" w:cs="Times New Roman"/>
                <w:spacing w:val="-2"/>
                <w:kern w:val="28"/>
              </w:rPr>
              <w:t>.</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карандаш лекарственный</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7B0E8C" w:rsidRDefault="007B0E8C" w:rsidP="008B0526">
            <w:pPr>
              <w:widowControl/>
              <w:spacing w:before="120"/>
              <w:ind w:left="57" w:right="57"/>
              <w:rPr>
                <w:rFonts w:ascii="Times New Roman" w:hAnsi="Times New Roman" w:cs="Times New Roman"/>
                <w:spacing w:val="-2"/>
                <w:kern w:val="24"/>
              </w:rPr>
            </w:pPr>
            <w:r w:rsidRPr="007B0E8C">
              <w:rPr>
                <w:rFonts w:ascii="Times New Roman" w:hAnsi="Times New Roman" w:cs="Times New Roman"/>
                <w:spacing w:val="-2"/>
                <w:kern w:val="24"/>
              </w:rPr>
              <w:t>т</w:t>
            </w:r>
            <w:r w:rsidR="007D5C88" w:rsidRPr="007B0E8C">
              <w:rPr>
                <w:rFonts w:ascii="Times New Roman" w:hAnsi="Times New Roman" w:cs="Times New Roman"/>
                <w:spacing w:val="-2"/>
                <w:kern w:val="24"/>
              </w:rPr>
              <w:t>вердая лекарственная форма в виде карандаша цилиндрической или конической формы</w:t>
            </w:r>
            <w:r>
              <w:rPr>
                <w:rFonts w:ascii="Times New Roman" w:hAnsi="Times New Roman" w:cs="Times New Roman"/>
                <w:spacing w:val="-2"/>
                <w:kern w:val="24"/>
              </w:rPr>
              <w:br/>
            </w:r>
            <w:r w:rsidR="007D5C88" w:rsidRPr="007B0E8C">
              <w:rPr>
                <w:rFonts w:ascii="Times New Roman" w:hAnsi="Times New Roman" w:cs="Times New Roman"/>
                <w:spacing w:val="-2"/>
                <w:kern w:val="24"/>
              </w:rPr>
              <w:t>с закругленным концом, предназначенн</w:t>
            </w:r>
            <w:r>
              <w:rPr>
                <w:rFonts w:ascii="Times New Roman" w:hAnsi="Times New Roman" w:cs="Times New Roman"/>
                <w:spacing w:val="-2"/>
                <w:kern w:val="24"/>
              </w:rPr>
              <w:t>ого</w:t>
            </w:r>
            <w:r w:rsidR="007D5C88" w:rsidRPr="007B0E8C">
              <w:rPr>
                <w:rFonts w:ascii="Times New Roman" w:hAnsi="Times New Roman" w:cs="Times New Roman"/>
                <w:spacing w:val="-2"/>
                <w:kern w:val="24"/>
              </w:rPr>
              <w:t xml:space="preserve"> для наружного применения с целью оказания местного действия и состоящ</w:t>
            </w:r>
            <w:r>
              <w:rPr>
                <w:rFonts w:ascii="Times New Roman" w:hAnsi="Times New Roman" w:cs="Times New Roman"/>
                <w:spacing w:val="-2"/>
                <w:kern w:val="24"/>
              </w:rPr>
              <w:t>его</w:t>
            </w:r>
            <w:r w:rsidR="007D5C88" w:rsidRPr="007B0E8C">
              <w:rPr>
                <w:rFonts w:ascii="Times New Roman" w:hAnsi="Times New Roman" w:cs="Times New Roman"/>
                <w:spacing w:val="-2"/>
                <w:kern w:val="24"/>
              </w:rPr>
              <w:t xml:space="preserve"> только из действующих веществ (</w:t>
            </w:r>
            <w:r>
              <w:rPr>
                <w:rFonts w:ascii="Times New Roman" w:hAnsi="Times New Roman" w:cs="Times New Roman"/>
                <w:spacing w:val="-2"/>
                <w:kern w:val="24"/>
              </w:rPr>
              <w:t>1</w:t>
            </w:r>
            <w:r w:rsidR="007D5C88" w:rsidRPr="007B0E8C">
              <w:rPr>
                <w:rFonts w:ascii="Times New Roman" w:hAnsi="Times New Roman" w:cs="Times New Roman"/>
                <w:spacing w:val="-2"/>
                <w:kern w:val="24"/>
              </w:rPr>
              <w:t xml:space="preserve"> или нескольких) либо представленн</w:t>
            </w:r>
            <w:r>
              <w:rPr>
                <w:rFonts w:ascii="Times New Roman" w:hAnsi="Times New Roman" w:cs="Times New Roman"/>
                <w:spacing w:val="-2"/>
                <w:kern w:val="24"/>
              </w:rPr>
              <w:t>ого</w:t>
            </w:r>
            <w:r w:rsidR="007D5C88" w:rsidRPr="007B0E8C">
              <w:rPr>
                <w:rFonts w:ascii="Times New Roman" w:hAnsi="Times New Roman" w:cs="Times New Roman"/>
                <w:spacing w:val="-2"/>
                <w:kern w:val="24"/>
              </w:rPr>
              <w:t xml:space="preserve"> подходящей основой, в которой равномерно распределены действующие вещества</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33.4</w:t>
            </w:r>
            <w:r w:rsidRPr="00DA6721">
              <w:rPr>
                <w:rFonts w:ascii="Times New Roman" w:hAnsi="Times New Roman" w:cs="Times New Roman"/>
                <w:spacing w:val="-2"/>
                <w:kern w:val="28"/>
              </w:rPr>
              <w:t>.</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лак для ногтей лекарственный</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ж</w:t>
            </w:r>
            <w:r w:rsidR="007D5C88" w:rsidRPr="00DA6721">
              <w:rPr>
                <w:rFonts w:ascii="Times New Roman" w:hAnsi="Times New Roman" w:cs="Times New Roman"/>
                <w:spacing w:val="-2"/>
                <w:kern w:val="28"/>
              </w:rPr>
              <w:t>идкая лекарственная форма, представляющая собой неводный раствор действующих веществ, предназначенный для нанесения на ногтевую пластину с целью получения лакового покрытия после испарения летучих растворителей</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33.5</w:t>
            </w:r>
            <w:r w:rsidRPr="00DA6721">
              <w:rPr>
                <w:rFonts w:ascii="Times New Roman" w:hAnsi="Times New Roman" w:cs="Times New Roman"/>
                <w:spacing w:val="-2"/>
                <w:kern w:val="28"/>
              </w:rPr>
              <w:t>.</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леденцы лекарственные</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 xml:space="preserve">вердая дозированная лекарственная форма, получаемая способом выливания, содержащая </w:t>
            </w:r>
            <w:r>
              <w:rPr>
                <w:rFonts w:ascii="Times New Roman" w:hAnsi="Times New Roman" w:cs="Times New Roman"/>
                <w:spacing w:val="-2"/>
                <w:kern w:val="28"/>
              </w:rPr>
              <w:t>1</w:t>
            </w:r>
            <w:r w:rsidR="007D5C88" w:rsidRPr="00DA6721">
              <w:rPr>
                <w:rFonts w:ascii="Times New Roman" w:hAnsi="Times New Roman" w:cs="Times New Roman"/>
                <w:spacing w:val="-2"/>
                <w:kern w:val="28"/>
              </w:rPr>
              <w:t xml:space="preserve"> или несколько действующих веществ, равномерно распределенных</w:t>
            </w:r>
            <w:r>
              <w:rPr>
                <w:rFonts w:ascii="Times New Roman" w:hAnsi="Times New Roman" w:cs="Times New Roman"/>
                <w:spacing w:val="-2"/>
                <w:kern w:val="28"/>
              </w:rPr>
              <w:br/>
            </w:r>
            <w:r w:rsidR="007D5C88" w:rsidRPr="00DA6721">
              <w:rPr>
                <w:rFonts w:ascii="Times New Roman" w:hAnsi="Times New Roman" w:cs="Times New Roman"/>
                <w:spacing w:val="-2"/>
                <w:kern w:val="28"/>
              </w:rPr>
              <w:t>в соответствующей основе, и предназначенная для рассасывания с целью оказания местного действия в полости рта и глотке</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lang w:val="en-US"/>
              </w:rPr>
            </w:pPr>
            <w:r w:rsidRPr="00DA6721">
              <w:rPr>
                <w:rFonts w:ascii="Times New Roman" w:hAnsi="Times New Roman" w:cs="Times New Roman"/>
                <w:spacing w:val="-2"/>
                <w:kern w:val="28"/>
                <w:lang w:val="en-US"/>
              </w:rPr>
              <w:t>33.6.</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пастилки лекарственные</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25889">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 xml:space="preserve">вердая дозированная лекарственная форма, представляющая собой упруго-пластичную основу с равномерно распределенным в ней действующим веществом </w:t>
            </w:r>
            <w:r w:rsidR="00825889">
              <w:rPr>
                <w:rFonts w:ascii="Times New Roman" w:hAnsi="Times New Roman" w:cs="Times New Roman"/>
                <w:spacing w:val="-2"/>
                <w:kern w:val="28"/>
              </w:rPr>
              <w:t>(</w:t>
            </w:r>
            <w:r w:rsidR="007D5C88" w:rsidRPr="00DA6721">
              <w:rPr>
                <w:rFonts w:ascii="Times New Roman" w:hAnsi="Times New Roman" w:cs="Times New Roman"/>
                <w:spacing w:val="-2"/>
                <w:kern w:val="28"/>
              </w:rPr>
              <w:t>веществами</w:t>
            </w:r>
            <w:r w:rsidR="00825889">
              <w:rPr>
                <w:rFonts w:ascii="Times New Roman" w:hAnsi="Times New Roman" w:cs="Times New Roman"/>
                <w:spacing w:val="-2"/>
                <w:kern w:val="28"/>
              </w:rPr>
              <w:t>),</w:t>
            </w:r>
            <w:r>
              <w:rPr>
                <w:rFonts w:ascii="Times New Roman" w:hAnsi="Times New Roman" w:cs="Times New Roman"/>
                <w:spacing w:val="-2"/>
                <w:kern w:val="28"/>
              </w:rPr>
              <w:br/>
            </w:r>
            <w:r w:rsidR="007D5C88" w:rsidRPr="00DA6721">
              <w:rPr>
                <w:rFonts w:ascii="Times New Roman" w:hAnsi="Times New Roman" w:cs="Times New Roman"/>
                <w:spacing w:val="-2"/>
                <w:kern w:val="28"/>
              </w:rPr>
              <w:t>предназначенная для рассасывания с целью оказания местного действия в полости рта</w:t>
            </w:r>
            <w:r>
              <w:rPr>
                <w:rFonts w:ascii="Times New Roman" w:hAnsi="Times New Roman" w:cs="Times New Roman"/>
                <w:spacing w:val="-2"/>
                <w:kern w:val="28"/>
              </w:rPr>
              <w:br/>
            </w:r>
            <w:r w:rsidR="007D5C88" w:rsidRPr="00DA6721">
              <w:rPr>
                <w:rFonts w:ascii="Times New Roman" w:hAnsi="Times New Roman" w:cs="Times New Roman"/>
                <w:spacing w:val="-2"/>
                <w:kern w:val="28"/>
              </w:rPr>
              <w:t>и глотке</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lang w:val="en-US"/>
              </w:rPr>
            </w:pPr>
            <w:r w:rsidRPr="00DA6721">
              <w:rPr>
                <w:rFonts w:ascii="Times New Roman" w:hAnsi="Times New Roman" w:cs="Times New Roman"/>
                <w:spacing w:val="-2"/>
                <w:kern w:val="28"/>
                <w:lang w:val="en-US"/>
              </w:rPr>
              <w:t>33.7.</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пластины лекарственные</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Default="007B0E8C" w:rsidP="00825889">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 xml:space="preserve">вердая лекарственная форма, представляющая собой пластину определенного размера, состоящую из основы и равномерно распределенного в ней действующего вещества </w:t>
            </w:r>
            <w:r w:rsidR="00825889">
              <w:rPr>
                <w:rFonts w:ascii="Times New Roman" w:hAnsi="Times New Roman" w:cs="Times New Roman"/>
                <w:spacing w:val="-2"/>
                <w:kern w:val="28"/>
              </w:rPr>
              <w:t>(</w:t>
            </w:r>
            <w:r w:rsidR="007D5C88" w:rsidRPr="00DA6721">
              <w:rPr>
                <w:rFonts w:ascii="Times New Roman" w:hAnsi="Times New Roman" w:cs="Times New Roman"/>
                <w:spacing w:val="-2"/>
                <w:kern w:val="28"/>
              </w:rPr>
              <w:t>веществ</w:t>
            </w:r>
            <w:r w:rsidR="00825889">
              <w:rPr>
                <w:rFonts w:ascii="Times New Roman" w:hAnsi="Times New Roman" w:cs="Times New Roman"/>
                <w:spacing w:val="-2"/>
                <w:kern w:val="28"/>
              </w:rPr>
              <w:t>)</w:t>
            </w:r>
            <w:r w:rsidR="007D5C88" w:rsidRPr="00DA6721">
              <w:rPr>
                <w:rFonts w:ascii="Times New Roman" w:hAnsi="Times New Roman" w:cs="Times New Roman"/>
                <w:spacing w:val="-2"/>
                <w:kern w:val="28"/>
              </w:rPr>
              <w:t>, предназначенную для накладывания на раневую поверхность и оказания местного действия в течение продолжительного периода времени</w:t>
            </w:r>
          </w:p>
          <w:p w:rsidR="00825889" w:rsidRPr="00DA6721" w:rsidRDefault="00825889" w:rsidP="00825889">
            <w:pPr>
              <w:widowControl/>
              <w:spacing w:before="120"/>
              <w:ind w:left="57" w:right="57"/>
              <w:rPr>
                <w:rFonts w:ascii="Times New Roman" w:hAnsi="Times New Roman" w:cs="Times New Roman"/>
                <w:spacing w:val="-2"/>
                <w:kern w:val="28"/>
              </w:rPr>
            </w:pP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lastRenderedPageBreak/>
              <w:t>33.8.</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плитки</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вердая лекарственная форма, представляющая собой пластичную массу с равномерно распределенным в ней действующим веществом, имеющая форму плитки определенного размера и предназначенная для приема внутрь целиком или частями</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spacing w:val="-2"/>
                <w:kern w:val="28"/>
              </w:rPr>
              <w:t>33.9.</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bCs/>
                <w:color w:val="auto"/>
                <w:spacing w:val="-2"/>
                <w:kern w:val="28"/>
              </w:rPr>
            </w:pPr>
            <w:r w:rsidRPr="00DA6721">
              <w:rPr>
                <w:rFonts w:ascii="Times New Roman" w:hAnsi="Times New Roman" w:cs="Times New Roman"/>
                <w:color w:val="auto"/>
                <w:spacing w:val="-2"/>
                <w:kern w:val="28"/>
              </w:rPr>
              <w:t>резинка жевательная лекарственная</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7B0E8C" w:rsidRDefault="007B0E8C" w:rsidP="008B0526">
            <w:pPr>
              <w:widowControl/>
              <w:spacing w:before="120"/>
              <w:ind w:left="57" w:right="57"/>
              <w:rPr>
                <w:rFonts w:ascii="Times New Roman" w:hAnsi="Times New Roman" w:cs="Times New Roman"/>
                <w:spacing w:val="-4"/>
                <w:kern w:val="24"/>
              </w:rPr>
            </w:pPr>
            <w:r w:rsidRPr="007B0E8C">
              <w:rPr>
                <w:rFonts w:ascii="Times New Roman" w:hAnsi="Times New Roman" w:cs="Times New Roman"/>
                <w:spacing w:val="-4"/>
                <w:kern w:val="24"/>
              </w:rPr>
              <w:t>т</w:t>
            </w:r>
            <w:r w:rsidR="007D5C88" w:rsidRPr="007B0E8C">
              <w:rPr>
                <w:rFonts w:ascii="Times New Roman" w:hAnsi="Times New Roman" w:cs="Times New Roman"/>
                <w:spacing w:val="-4"/>
                <w:kern w:val="24"/>
              </w:rPr>
              <w:t>вердая дозированная лекарственная форма «резиноподобной» консистенции, предназначенная для жевания в течение определенного периода времени без последующего проглатывания с целью оказания местного действия в полости рта и глотке или системного действия</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33</w:t>
            </w:r>
            <w:r w:rsidRPr="00DA6721">
              <w:rPr>
                <w:rFonts w:ascii="Times New Roman" w:hAnsi="Times New Roman" w:cs="Times New Roman"/>
                <w:spacing w:val="-2"/>
                <w:kern w:val="28"/>
              </w:rPr>
              <w:t>.</w:t>
            </w:r>
            <w:r w:rsidRPr="00DA6721">
              <w:rPr>
                <w:rFonts w:ascii="Times New Roman" w:hAnsi="Times New Roman" w:cs="Times New Roman"/>
                <w:spacing w:val="-2"/>
                <w:kern w:val="28"/>
                <w:lang w:val="en-US"/>
              </w:rPr>
              <w:t>10</w:t>
            </w:r>
            <w:r w:rsidRPr="00DA6721">
              <w:rPr>
                <w:rFonts w:ascii="Times New Roman" w:hAnsi="Times New Roman" w:cs="Times New Roman"/>
                <w:spacing w:val="-2"/>
                <w:kern w:val="28"/>
              </w:rPr>
              <w:t>.</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салфетки лекарственные рассасывающиеся</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вердая лекарственная форма, представляющая собой биодеградируемый материал в виде салфетки, предназначенный для накладывания на раневую поверхность, содержащий действующее вещество, с целью оказания местного действия в течение продолжительного периода времени</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bCs/>
                <w:spacing w:val="-2"/>
                <w:kern w:val="28"/>
              </w:rPr>
            </w:pPr>
            <w:r w:rsidRPr="00DA6721">
              <w:rPr>
                <w:rFonts w:ascii="Times New Roman" w:hAnsi="Times New Roman" w:cs="Times New Roman"/>
                <w:spacing w:val="-2"/>
                <w:kern w:val="28"/>
                <w:lang w:val="en-US"/>
              </w:rPr>
              <w:t>33.11</w:t>
            </w:r>
            <w:r w:rsidRPr="00DA6721">
              <w:rPr>
                <w:rFonts w:ascii="Times New Roman" w:hAnsi="Times New Roman" w:cs="Times New Roman"/>
                <w:spacing w:val="-2"/>
                <w:kern w:val="28"/>
              </w:rPr>
              <w:t>.</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bCs/>
                <w:color w:val="auto"/>
                <w:spacing w:val="-2"/>
                <w:kern w:val="28"/>
              </w:rPr>
            </w:pPr>
            <w:r w:rsidRPr="00DA6721">
              <w:rPr>
                <w:rFonts w:ascii="Times New Roman" w:hAnsi="Times New Roman" w:cs="Times New Roman"/>
                <w:color w:val="auto"/>
                <w:spacing w:val="-2"/>
                <w:kern w:val="28"/>
              </w:rPr>
              <w:t>шампунь лекарственный</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7B0E8C" w:rsidRDefault="007B0E8C" w:rsidP="008B0526">
            <w:pPr>
              <w:widowControl/>
              <w:spacing w:before="120"/>
              <w:ind w:left="57" w:right="57"/>
              <w:rPr>
                <w:rFonts w:ascii="Times New Roman" w:hAnsi="Times New Roman" w:cs="Times New Roman"/>
                <w:bCs/>
                <w:spacing w:val="-4"/>
                <w:kern w:val="24"/>
              </w:rPr>
            </w:pPr>
            <w:r w:rsidRPr="007B0E8C">
              <w:rPr>
                <w:rFonts w:ascii="Times New Roman" w:hAnsi="Times New Roman" w:cs="Times New Roman"/>
                <w:spacing w:val="-4"/>
                <w:kern w:val="24"/>
              </w:rPr>
              <w:t>ж</w:t>
            </w:r>
            <w:r w:rsidR="007D5C88" w:rsidRPr="007B0E8C">
              <w:rPr>
                <w:rFonts w:ascii="Times New Roman" w:hAnsi="Times New Roman" w:cs="Times New Roman"/>
                <w:spacing w:val="-4"/>
                <w:kern w:val="24"/>
              </w:rPr>
              <w:t>идкая или мягкая легковспениваемая лекарственная форма, содержащая действующие и вспомогательные вещества, в том числе поверхностно-активные вещества, предназначенная для нанесения на волосы и кожу головы и последующего смывания водой</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33</w:t>
            </w:r>
            <w:r w:rsidRPr="00DA6721">
              <w:rPr>
                <w:rFonts w:ascii="Times New Roman" w:hAnsi="Times New Roman" w:cs="Times New Roman"/>
                <w:spacing w:val="-2"/>
                <w:kern w:val="28"/>
              </w:rPr>
              <w:t>.</w:t>
            </w:r>
            <w:r w:rsidRPr="00DA6721">
              <w:rPr>
                <w:rFonts w:ascii="Times New Roman" w:hAnsi="Times New Roman" w:cs="Times New Roman"/>
                <w:spacing w:val="-2"/>
                <w:kern w:val="28"/>
                <w:lang w:val="en-US"/>
              </w:rPr>
              <w:t>12</w:t>
            </w:r>
            <w:r w:rsidRPr="00DA6721">
              <w:rPr>
                <w:rFonts w:ascii="Times New Roman" w:hAnsi="Times New Roman" w:cs="Times New Roman"/>
                <w:spacing w:val="-2"/>
                <w:kern w:val="28"/>
              </w:rPr>
              <w:t>.</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эликсир</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32568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ж</w:t>
            </w:r>
            <w:r w:rsidR="007D5C88" w:rsidRPr="00DA6721">
              <w:rPr>
                <w:rFonts w:ascii="Times New Roman" w:hAnsi="Times New Roman" w:cs="Times New Roman"/>
                <w:spacing w:val="-2"/>
                <w:kern w:val="28"/>
              </w:rPr>
              <w:t xml:space="preserve">идкая лекарственная форма для приема внутрь в виде водно-спиртовой смеси </w:t>
            </w:r>
            <w:r w:rsidR="007C0B89">
              <w:rPr>
                <w:rFonts w:ascii="Times New Roman" w:hAnsi="Times New Roman" w:cs="Times New Roman"/>
                <w:spacing w:val="-2"/>
                <w:kern w:val="28"/>
              </w:rPr>
              <w:t>1</w:t>
            </w:r>
            <w:r w:rsidR="007D5C88" w:rsidRPr="00DA6721">
              <w:rPr>
                <w:rFonts w:ascii="Times New Roman" w:hAnsi="Times New Roman" w:cs="Times New Roman"/>
                <w:spacing w:val="-2"/>
                <w:kern w:val="28"/>
              </w:rPr>
              <w:t xml:space="preserve"> или нескольких извлечений из лекарственного растительного сырья и вспомогательных веществ с добавлением сахаров</w:t>
            </w:r>
            <w:r w:rsidR="007C0B89">
              <w:rPr>
                <w:rFonts w:ascii="Times New Roman" w:hAnsi="Times New Roman" w:cs="Times New Roman"/>
                <w:spacing w:val="-2"/>
                <w:kern w:val="28"/>
              </w:rPr>
              <w:t>,</w:t>
            </w:r>
            <w:r w:rsidR="007D5C88" w:rsidRPr="00DA6721">
              <w:rPr>
                <w:rFonts w:ascii="Times New Roman" w:hAnsi="Times New Roman" w:cs="Times New Roman"/>
                <w:spacing w:val="-2"/>
                <w:kern w:val="28"/>
              </w:rPr>
              <w:t xml:space="preserve"> </w:t>
            </w:r>
            <w:r w:rsidR="007D5C88">
              <w:rPr>
                <w:rFonts w:ascii="Times New Roman" w:hAnsi="Times New Roman" w:cs="Times New Roman"/>
                <w:spacing w:val="-2"/>
                <w:kern w:val="28"/>
              </w:rPr>
              <w:t>и (или)</w:t>
            </w:r>
            <w:r w:rsidR="007D5C88" w:rsidRPr="00DA6721">
              <w:rPr>
                <w:rFonts w:ascii="Times New Roman" w:hAnsi="Times New Roman" w:cs="Times New Roman"/>
                <w:spacing w:val="-2"/>
                <w:kern w:val="28"/>
              </w:rPr>
              <w:t xml:space="preserve"> сахарного колера</w:t>
            </w:r>
            <w:r w:rsidR="007C0B89">
              <w:rPr>
                <w:rFonts w:ascii="Times New Roman" w:hAnsi="Times New Roman" w:cs="Times New Roman"/>
                <w:spacing w:val="-2"/>
                <w:kern w:val="28"/>
              </w:rPr>
              <w:t>,</w:t>
            </w:r>
            <w:r w:rsidR="007D5C88" w:rsidRPr="00DA6721">
              <w:rPr>
                <w:rFonts w:ascii="Times New Roman" w:hAnsi="Times New Roman" w:cs="Times New Roman"/>
                <w:spacing w:val="-2"/>
                <w:kern w:val="28"/>
              </w:rPr>
              <w:t xml:space="preserve"> </w:t>
            </w:r>
            <w:r w:rsidR="007D5C88">
              <w:rPr>
                <w:rFonts w:ascii="Times New Roman" w:hAnsi="Times New Roman" w:cs="Times New Roman"/>
                <w:spacing w:val="-2"/>
                <w:kern w:val="28"/>
              </w:rPr>
              <w:t>и (или)</w:t>
            </w:r>
            <w:r w:rsidR="007D5C88" w:rsidRPr="00DA6721">
              <w:rPr>
                <w:rFonts w:ascii="Times New Roman" w:hAnsi="Times New Roman" w:cs="Times New Roman"/>
                <w:spacing w:val="-2"/>
                <w:kern w:val="28"/>
              </w:rPr>
              <w:t xml:space="preserve"> меда, а также при нео</w:t>
            </w:r>
            <w:r w:rsidR="007C0B89">
              <w:rPr>
                <w:rFonts w:ascii="Times New Roman" w:hAnsi="Times New Roman" w:cs="Times New Roman"/>
                <w:spacing w:val="-2"/>
                <w:kern w:val="28"/>
              </w:rPr>
              <w:t>бходимости действующих веществ</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bCs/>
                <w:spacing w:val="-2"/>
                <w:kern w:val="28"/>
                <w:lang w:val="en-US"/>
              </w:rPr>
              <w:t>A</w:t>
            </w:r>
            <w:r w:rsidRPr="00DA6721">
              <w:rPr>
                <w:rFonts w:ascii="Times New Roman" w:hAnsi="Times New Roman" w:cs="Times New Roman"/>
                <w:bCs/>
                <w:spacing w:val="-2"/>
                <w:kern w:val="28"/>
              </w:rPr>
              <w:t>.</w:t>
            </w:r>
          </w:p>
        </w:tc>
        <w:tc>
          <w:tcPr>
            <w:tcW w:w="1619" w:type="pct"/>
            <w:gridSpan w:val="2"/>
            <w:shd w:val="clear" w:color="auto" w:fill="FFFFFF"/>
          </w:tcPr>
          <w:p w:rsidR="007D5C88" w:rsidRPr="00DA6721" w:rsidRDefault="007D5C88"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Специальные формы</w:t>
            </w:r>
            <w:r w:rsidR="00825889">
              <w:rPr>
                <w:rFonts w:ascii="Times New Roman" w:hAnsi="Times New Roman" w:cs="Times New Roman"/>
                <w:bCs/>
                <w:color w:val="auto"/>
                <w:spacing w:val="-2"/>
                <w:kern w:val="28"/>
              </w:rPr>
              <w:br/>
            </w:r>
            <w:r w:rsidRPr="00DA6721">
              <w:rPr>
                <w:rFonts w:ascii="Times New Roman" w:hAnsi="Times New Roman" w:cs="Times New Roman"/>
                <w:bCs/>
                <w:color w:val="auto"/>
                <w:spacing w:val="-2"/>
                <w:kern w:val="28"/>
              </w:rPr>
              <w:t>гомеопатических препаратов</w:t>
            </w:r>
          </w:p>
        </w:tc>
        <w:tc>
          <w:tcPr>
            <w:tcW w:w="3119"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А.1.</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оподельдок</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м</w:t>
            </w:r>
            <w:r w:rsidR="007D5C88" w:rsidRPr="00DA6721">
              <w:rPr>
                <w:rFonts w:ascii="Times New Roman" w:hAnsi="Times New Roman" w:cs="Times New Roman"/>
                <w:spacing w:val="-2"/>
                <w:kern w:val="28"/>
              </w:rPr>
              <w:t>ыльный линимент, состоящий из смеси активных компонентов в гомеопатических разведениях и основы</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rPr>
              <w:t>А.2.</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пилюли</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825889" w:rsidRDefault="007B0E8C" w:rsidP="00825889">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т</w:t>
            </w:r>
            <w:r w:rsidR="007D5C88" w:rsidRPr="00DA6721">
              <w:rPr>
                <w:rFonts w:ascii="Times New Roman" w:hAnsi="Times New Roman" w:cs="Times New Roman"/>
                <w:spacing w:val="-2"/>
                <w:kern w:val="28"/>
              </w:rPr>
              <w:t>вердая дозированная лекарственная форма для приема внутрь в виде плотных шариков массой от 0,1 до 0,5 г</w:t>
            </w:r>
          </w:p>
          <w:p w:rsidR="00825889" w:rsidRDefault="00825889" w:rsidP="00825889">
            <w:pPr>
              <w:widowControl/>
              <w:spacing w:before="120"/>
              <w:ind w:left="57" w:right="57"/>
              <w:rPr>
                <w:rFonts w:ascii="Times New Roman" w:hAnsi="Times New Roman" w:cs="Times New Roman"/>
                <w:spacing w:val="-2"/>
                <w:kern w:val="28"/>
              </w:rPr>
            </w:pPr>
          </w:p>
          <w:p w:rsidR="00825889" w:rsidRDefault="00825889" w:rsidP="00825889">
            <w:pPr>
              <w:widowControl/>
              <w:spacing w:before="120"/>
              <w:ind w:left="57" w:right="57"/>
              <w:rPr>
                <w:rFonts w:ascii="Times New Roman" w:hAnsi="Times New Roman" w:cs="Times New Roman"/>
                <w:spacing w:val="-2"/>
                <w:kern w:val="28"/>
              </w:rPr>
            </w:pPr>
          </w:p>
          <w:p w:rsidR="00825889" w:rsidRPr="00DA6721" w:rsidRDefault="00825889" w:rsidP="00825889">
            <w:pPr>
              <w:widowControl/>
              <w:spacing w:before="120"/>
              <w:ind w:left="57" w:right="57"/>
              <w:rPr>
                <w:rFonts w:ascii="Times New Roman" w:hAnsi="Times New Roman" w:cs="Times New Roman"/>
                <w:spacing w:val="-2"/>
                <w:kern w:val="28"/>
              </w:rPr>
            </w:pP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bCs/>
                <w:spacing w:val="-2"/>
                <w:kern w:val="28"/>
                <w:lang w:val="en-US"/>
              </w:rPr>
              <w:lastRenderedPageBreak/>
              <w:t>B</w:t>
            </w:r>
            <w:r w:rsidRPr="00DA6721">
              <w:rPr>
                <w:rFonts w:ascii="Times New Roman" w:hAnsi="Times New Roman" w:cs="Times New Roman"/>
                <w:bCs/>
                <w:spacing w:val="-2"/>
                <w:kern w:val="28"/>
              </w:rPr>
              <w:t>.</w:t>
            </w:r>
          </w:p>
        </w:tc>
        <w:tc>
          <w:tcPr>
            <w:tcW w:w="1619" w:type="pct"/>
            <w:gridSpan w:val="2"/>
            <w:shd w:val="clear" w:color="auto" w:fill="FFFFFF"/>
          </w:tcPr>
          <w:p w:rsidR="007D5C88" w:rsidRPr="00DA6721" w:rsidRDefault="007D5C88" w:rsidP="00320CF1">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bCs/>
                <w:color w:val="auto"/>
                <w:spacing w:val="-2"/>
                <w:kern w:val="28"/>
              </w:rPr>
              <w:t>Растворитель</w:t>
            </w:r>
          </w:p>
        </w:tc>
        <w:tc>
          <w:tcPr>
            <w:tcW w:w="3119" w:type="pct"/>
            <w:shd w:val="clear" w:color="auto" w:fill="FFFFFF"/>
          </w:tcPr>
          <w:p w:rsidR="00825889" w:rsidRPr="00DA6721" w:rsidRDefault="007B0E8C" w:rsidP="00825889">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ж</w:t>
            </w:r>
            <w:r w:rsidR="007D5C88" w:rsidRPr="00DA6721">
              <w:rPr>
                <w:rFonts w:ascii="Times New Roman" w:hAnsi="Times New Roman" w:cs="Times New Roman"/>
                <w:spacing w:val="-2"/>
                <w:kern w:val="28"/>
              </w:rPr>
              <w:t>идкость или раствор, используемые в качестве растворителя (разбавителя) для лекарственных препаратов</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B</w:t>
            </w:r>
            <w:r w:rsidRPr="00DA6721">
              <w:rPr>
                <w:rFonts w:ascii="Times New Roman" w:hAnsi="Times New Roman" w:cs="Times New Roman"/>
                <w:spacing w:val="-2"/>
                <w:kern w:val="28"/>
              </w:rPr>
              <w:t>.1.</w:t>
            </w:r>
          </w:p>
        </w:tc>
        <w:tc>
          <w:tcPr>
            <w:tcW w:w="931" w:type="pct"/>
            <w:shd w:val="clear" w:color="auto" w:fill="FFFFFF"/>
          </w:tcPr>
          <w:p w:rsidR="007D5C88" w:rsidRPr="007B0E8C" w:rsidRDefault="007D5C88" w:rsidP="008B0526">
            <w:pPr>
              <w:widowControl/>
              <w:spacing w:before="120"/>
              <w:ind w:left="57" w:right="57"/>
              <w:rPr>
                <w:rFonts w:ascii="Times New Roman" w:hAnsi="Times New Roman" w:cs="Times New Roman"/>
                <w:color w:val="auto"/>
                <w:spacing w:val="-4"/>
                <w:kern w:val="24"/>
              </w:rPr>
            </w:pPr>
            <w:r w:rsidRPr="007B0E8C">
              <w:rPr>
                <w:rFonts w:ascii="Times New Roman" w:hAnsi="Times New Roman" w:cs="Times New Roman"/>
                <w:color w:val="auto"/>
                <w:spacing w:val="-4"/>
                <w:kern w:val="24"/>
              </w:rPr>
              <w:t>растворитель для приготовления лекарственных форм для инъекций</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D5C88" w:rsidRPr="00DA6721">
              <w:rPr>
                <w:rFonts w:ascii="Times New Roman" w:hAnsi="Times New Roman" w:cs="Times New Roman"/>
                <w:spacing w:val="-2"/>
                <w:kern w:val="28"/>
              </w:rPr>
              <w:t>терильный растворитель для лекарственных форм, предназначенных для инъекционного</w:t>
            </w:r>
            <w:r w:rsidR="007C0B89">
              <w:rPr>
                <w:rFonts w:ascii="Times New Roman" w:hAnsi="Times New Roman" w:cs="Times New Roman"/>
                <w:spacing w:val="-2"/>
                <w:kern w:val="28"/>
              </w:rPr>
              <w:t xml:space="preserve"> (</w:t>
            </w:r>
            <w:r w:rsidR="007D5C88" w:rsidRPr="00DA6721">
              <w:rPr>
                <w:rFonts w:ascii="Times New Roman" w:hAnsi="Times New Roman" w:cs="Times New Roman"/>
                <w:spacing w:val="-2"/>
                <w:kern w:val="28"/>
              </w:rPr>
              <w:t>инфузионного</w:t>
            </w:r>
            <w:r w:rsidR="007C0B89">
              <w:rPr>
                <w:rFonts w:ascii="Times New Roman" w:hAnsi="Times New Roman" w:cs="Times New Roman"/>
                <w:spacing w:val="-2"/>
                <w:kern w:val="28"/>
              </w:rPr>
              <w:t>)</w:t>
            </w:r>
            <w:r w:rsidR="007D5C88" w:rsidRPr="00DA6721">
              <w:rPr>
                <w:rFonts w:ascii="Times New Roman" w:hAnsi="Times New Roman" w:cs="Times New Roman"/>
                <w:spacing w:val="-2"/>
                <w:kern w:val="28"/>
              </w:rPr>
              <w:t xml:space="preserve"> введения</w:t>
            </w:r>
          </w:p>
        </w:tc>
      </w:tr>
      <w:tr w:rsidR="007D5C88" w:rsidRPr="00DA6721" w:rsidTr="00CB2712">
        <w:tc>
          <w:tcPr>
            <w:tcW w:w="262" w:type="pct"/>
            <w:shd w:val="clear" w:color="auto" w:fill="FFFFFF"/>
          </w:tcPr>
          <w:p w:rsidR="007D5C88" w:rsidRPr="00DA6721" w:rsidRDefault="007D5C88" w:rsidP="008B0526">
            <w:pPr>
              <w:widowControl/>
              <w:spacing w:before="120"/>
              <w:ind w:left="57" w:right="57"/>
              <w:rPr>
                <w:rFonts w:ascii="Times New Roman" w:hAnsi="Times New Roman" w:cs="Times New Roman"/>
                <w:spacing w:val="-2"/>
                <w:kern w:val="28"/>
              </w:rPr>
            </w:pPr>
            <w:r w:rsidRPr="00DA6721">
              <w:rPr>
                <w:rFonts w:ascii="Times New Roman" w:hAnsi="Times New Roman" w:cs="Times New Roman"/>
                <w:spacing w:val="-2"/>
                <w:kern w:val="28"/>
                <w:lang w:val="en-US"/>
              </w:rPr>
              <w:t>B</w:t>
            </w:r>
            <w:r w:rsidRPr="00DA6721">
              <w:rPr>
                <w:rFonts w:ascii="Times New Roman" w:hAnsi="Times New Roman" w:cs="Times New Roman"/>
                <w:spacing w:val="-2"/>
                <w:kern w:val="28"/>
              </w:rPr>
              <w:t>.2.</w:t>
            </w:r>
          </w:p>
        </w:tc>
        <w:tc>
          <w:tcPr>
            <w:tcW w:w="931"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r w:rsidRPr="00DA6721">
              <w:rPr>
                <w:rFonts w:ascii="Times New Roman" w:hAnsi="Times New Roman" w:cs="Times New Roman"/>
                <w:color w:val="auto"/>
                <w:spacing w:val="-2"/>
                <w:kern w:val="28"/>
              </w:rPr>
              <w:t>растворитель для приготовления вакцин для инъекций</w:t>
            </w:r>
          </w:p>
        </w:tc>
        <w:tc>
          <w:tcPr>
            <w:tcW w:w="688" w:type="pct"/>
            <w:shd w:val="clear" w:color="auto" w:fill="FFFFFF"/>
          </w:tcPr>
          <w:p w:rsidR="007D5C88" w:rsidRPr="00DA6721" w:rsidRDefault="007D5C88" w:rsidP="008B0526">
            <w:pPr>
              <w:widowControl/>
              <w:spacing w:before="120"/>
              <w:ind w:left="57" w:right="57"/>
              <w:rPr>
                <w:rFonts w:ascii="Times New Roman" w:hAnsi="Times New Roman" w:cs="Times New Roman"/>
                <w:color w:val="auto"/>
                <w:spacing w:val="-2"/>
                <w:kern w:val="28"/>
              </w:rPr>
            </w:pPr>
          </w:p>
        </w:tc>
        <w:tc>
          <w:tcPr>
            <w:tcW w:w="3119" w:type="pct"/>
            <w:shd w:val="clear" w:color="auto" w:fill="FFFFFF"/>
          </w:tcPr>
          <w:p w:rsidR="007D5C88" w:rsidRPr="00DA6721" w:rsidRDefault="007B0E8C" w:rsidP="008B0526">
            <w:pPr>
              <w:widowControl/>
              <w:spacing w:before="120"/>
              <w:ind w:left="57" w:right="57"/>
              <w:rPr>
                <w:rFonts w:ascii="Times New Roman" w:hAnsi="Times New Roman" w:cs="Times New Roman"/>
                <w:spacing w:val="-2"/>
                <w:kern w:val="28"/>
              </w:rPr>
            </w:pPr>
            <w:r>
              <w:rPr>
                <w:rFonts w:ascii="Times New Roman" w:hAnsi="Times New Roman" w:cs="Times New Roman"/>
                <w:spacing w:val="-2"/>
                <w:kern w:val="28"/>
              </w:rPr>
              <w:t>с</w:t>
            </w:r>
            <w:r w:rsidR="007D5C88" w:rsidRPr="00DA6721">
              <w:rPr>
                <w:rFonts w:ascii="Times New Roman" w:hAnsi="Times New Roman" w:cs="Times New Roman"/>
                <w:spacing w:val="-2"/>
                <w:kern w:val="28"/>
              </w:rPr>
              <w:t>терильный растворитель для вакцин, предназначенных для инъекционного введения</w:t>
            </w:r>
          </w:p>
        </w:tc>
      </w:tr>
    </w:tbl>
    <w:p w:rsidR="007A5879" w:rsidRPr="007C0B89" w:rsidRDefault="007A5879">
      <w:pPr>
        <w:rPr>
          <w:rFonts w:ascii="Times New Roman" w:hAnsi="Times New Roman" w:cs="Times New Roman"/>
          <w:spacing w:val="-2"/>
          <w:kern w:val="28"/>
          <w:sz w:val="28"/>
          <w:szCs w:val="28"/>
        </w:rPr>
      </w:pPr>
    </w:p>
    <w:p w:rsidR="007A5879" w:rsidRPr="007C0B89" w:rsidRDefault="007A5879">
      <w:pPr>
        <w:rPr>
          <w:rFonts w:ascii="Times New Roman" w:hAnsi="Times New Roman" w:cs="Times New Roman"/>
          <w:spacing w:val="-2"/>
          <w:kern w:val="28"/>
          <w:sz w:val="28"/>
          <w:szCs w:val="28"/>
        </w:rPr>
        <w:sectPr w:rsidR="007A5879" w:rsidRPr="007C0B89" w:rsidSect="008B0526">
          <w:headerReference w:type="even" r:id="rId9"/>
          <w:headerReference w:type="default" r:id="rId10"/>
          <w:headerReference w:type="first" r:id="rId11"/>
          <w:pgSz w:w="16838" w:h="11909" w:orient="landscape"/>
          <w:pgMar w:top="1134" w:right="851" w:bottom="1134" w:left="1418" w:header="462" w:footer="6" w:gutter="0"/>
          <w:cols w:space="720"/>
          <w:noEndnote/>
          <w:titlePg/>
          <w:docGrid w:linePitch="360"/>
        </w:sectPr>
      </w:pPr>
    </w:p>
    <w:p w:rsidR="00D04031" w:rsidRPr="00825889" w:rsidRDefault="00D04031" w:rsidP="00D56BD4">
      <w:pPr>
        <w:widowControl/>
        <w:tabs>
          <w:tab w:val="left" w:pos="9214"/>
        </w:tabs>
        <w:jc w:val="center"/>
        <w:rPr>
          <w:rFonts w:ascii="Times New Roman" w:hAnsi="Times New Roman" w:cs="Times New Roman"/>
          <w:bCs/>
          <w:kern w:val="30"/>
          <w:sz w:val="30"/>
          <w:szCs w:val="30"/>
        </w:rPr>
      </w:pPr>
      <w:r w:rsidRPr="00825889">
        <w:rPr>
          <w:rFonts w:ascii="Times New Roman" w:hAnsi="Times New Roman" w:cs="Times New Roman"/>
          <w:bCs/>
          <w:kern w:val="30"/>
          <w:sz w:val="30"/>
          <w:szCs w:val="30"/>
        </w:rPr>
        <w:lastRenderedPageBreak/>
        <w:t>Пояснения</w:t>
      </w:r>
    </w:p>
    <w:p w:rsidR="00D04031" w:rsidRPr="00825889" w:rsidRDefault="00D04031" w:rsidP="00D56BD4">
      <w:pPr>
        <w:widowControl/>
        <w:tabs>
          <w:tab w:val="left" w:pos="9214"/>
        </w:tabs>
        <w:jc w:val="center"/>
        <w:rPr>
          <w:rFonts w:ascii="Times New Roman" w:hAnsi="Times New Roman" w:cs="Times New Roman"/>
          <w:b/>
          <w:bCs/>
          <w:kern w:val="30"/>
          <w:sz w:val="30"/>
          <w:szCs w:val="30"/>
        </w:rPr>
      </w:pPr>
    </w:p>
    <w:p w:rsidR="00D04031" w:rsidRPr="00825889" w:rsidRDefault="00D04031" w:rsidP="00D56BD4">
      <w:pPr>
        <w:widowControl/>
        <w:spacing w:line="360" w:lineRule="auto"/>
        <w:ind w:firstLine="709"/>
        <w:jc w:val="both"/>
        <w:rPr>
          <w:rFonts w:ascii="Times New Roman" w:hAnsi="Times New Roman" w:cs="Times New Roman"/>
          <w:kern w:val="30"/>
          <w:sz w:val="30"/>
          <w:szCs w:val="30"/>
        </w:rPr>
      </w:pPr>
      <w:r w:rsidRPr="00825889">
        <w:rPr>
          <w:rFonts w:ascii="Times New Roman" w:hAnsi="Times New Roman" w:cs="Times New Roman"/>
          <w:kern w:val="30"/>
          <w:sz w:val="30"/>
          <w:szCs w:val="30"/>
          <w:lang w:val="kk-KZ"/>
        </w:rPr>
        <w:t xml:space="preserve">Настоящая </w:t>
      </w:r>
      <w:r w:rsidR="00825889">
        <w:rPr>
          <w:rFonts w:ascii="Times New Roman" w:hAnsi="Times New Roman" w:cs="Times New Roman"/>
          <w:kern w:val="30"/>
          <w:sz w:val="30"/>
          <w:szCs w:val="30"/>
          <w:lang w:val="kk-KZ"/>
        </w:rPr>
        <w:t>Н</w:t>
      </w:r>
      <w:r w:rsidRPr="00825889">
        <w:rPr>
          <w:rFonts w:ascii="Times New Roman" w:hAnsi="Times New Roman" w:cs="Times New Roman"/>
          <w:kern w:val="30"/>
          <w:sz w:val="30"/>
          <w:szCs w:val="30"/>
          <w:lang w:val="kk-KZ"/>
        </w:rPr>
        <w:t xml:space="preserve">оменклатура разработана в целях унификации наименований лекарственных форм, используемых при маркировке лекарственных препаратов, составлении регистрационного досье лекарственных препаратов, формировании единого реестра </w:t>
      </w:r>
      <w:r w:rsidRPr="00825889">
        <w:rPr>
          <w:rFonts w:ascii="Times New Roman" w:hAnsi="Times New Roman" w:cs="Times New Roman"/>
          <w:kern w:val="30"/>
          <w:sz w:val="30"/>
          <w:szCs w:val="30"/>
        </w:rPr>
        <w:t xml:space="preserve">зарегистрированных </w:t>
      </w:r>
      <w:r w:rsidRPr="00825889">
        <w:rPr>
          <w:rFonts w:ascii="Times New Roman" w:hAnsi="Times New Roman" w:cs="Times New Roman"/>
          <w:kern w:val="30"/>
          <w:sz w:val="30"/>
          <w:szCs w:val="30"/>
          <w:lang w:val="kk-KZ"/>
        </w:rPr>
        <w:t>лекарственных средств Евразийского экономического союза и информационных баз данных в сфере обращения лекарственных средств, а также гармонизации фармакопей государств</w:t>
      </w:r>
      <w:r w:rsidR="0019792F">
        <w:rPr>
          <w:rFonts w:ascii="Times New Roman" w:hAnsi="Times New Roman" w:cs="Times New Roman"/>
          <w:kern w:val="30"/>
          <w:sz w:val="30"/>
          <w:szCs w:val="30"/>
          <w:lang w:val="kk-KZ"/>
        </w:rPr>
        <w:t xml:space="preserve"> </w:t>
      </w:r>
      <w:r w:rsidRPr="00825889">
        <w:rPr>
          <w:rFonts w:ascii="Times New Roman" w:hAnsi="Times New Roman" w:cs="Times New Roman"/>
          <w:kern w:val="30"/>
          <w:sz w:val="30"/>
          <w:szCs w:val="30"/>
          <w:lang w:val="kk-KZ"/>
        </w:rPr>
        <w:t>–</w:t>
      </w:r>
      <w:r w:rsidR="0019792F">
        <w:rPr>
          <w:rFonts w:ascii="Times New Roman" w:hAnsi="Times New Roman" w:cs="Times New Roman"/>
          <w:kern w:val="30"/>
          <w:sz w:val="30"/>
          <w:szCs w:val="30"/>
          <w:lang w:val="kk-KZ"/>
        </w:rPr>
        <w:t xml:space="preserve"> </w:t>
      </w:r>
      <w:r w:rsidRPr="00825889">
        <w:rPr>
          <w:rFonts w:ascii="Times New Roman" w:hAnsi="Times New Roman" w:cs="Times New Roman"/>
          <w:kern w:val="30"/>
          <w:sz w:val="30"/>
          <w:szCs w:val="30"/>
          <w:lang w:val="kk-KZ"/>
        </w:rPr>
        <w:t>членов Евразийского экономического союза.</w:t>
      </w:r>
    </w:p>
    <w:p w:rsidR="00D04031" w:rsidRPr="00825889" w:rsidRDefault="00D04031" w:rsidP="00D56BD4">
      <w:pPr>
        <w:widowControl/>
        <w:autoSpaceDE w:val="0"/>
        <w:autoSpaceDN w:val="0"/>
        <w:adjustRightInd w:val="0"/>
        <w:spacing w:line="360" w:lineRule="auto"/>
        <w:ind w:firstLine="709"/>
        <w:jc w:val="both"/>
        <w:rPr>
          <w:rFonts w:ascii="Times New Roman" w:hAnsi="Times New Roman" w:cs="Times New Roman"/>
          <w:kern w:val="30"/>
          <w:sz w:val="30"/>
          <w:szCs w:val="30"/>
        </w:rPr>
      </w:pPr>
      <w:r w:rsidRPr="00825889">
        <w:rPr>
          <w:rFonts w:ascii="Times New Roman" w:hAnsi="Times New Roman" w:cs="Times New Roman"/>
          <w:kern w:val="30"/>
          <w:sz w:val="30"/>
          <w:szCs w:val="30"/>
        </w:rPr>
        <w:t>Наименование лекарственной формы входит в состав обязательной информации о лекарственном препарате, предоставляемой пациенту и специалистам здравоохранения в инструкциях по применению лекарственных препаратов, официальных и справочных изданиях, электронных информационно-поисковых системах. Оно приводится в маркировке лекарственного препарата и позволяет дифференцировать лекарственные препараты, выпускаемые в различных лекарственных формах, но под одним торговым наименованием. Информация о лекарственной форме (главным образом ее наименование) как часть обязательной информации о лекарственном препарате должна быть максимально стандартизованной по форме и понятной по содержанию. Наименования лекарственных форм должны быть унифицированы, понятны как врачу, так и пациенту и передавать необходимый минимум информации о свойствах и области применения конкретного лекарственного препарата.</w:t>
      </w:r>
    </w:p>
    <w:p w:rsidR="00AC67B2" w:rsidRPr="00825889" w:rsidRDefault="00D04031" w:rsidP="00D56BD4">
      <w:pPr>
        <w:widowControl/>
        <w:autoSpaceDE w:val="0"/>
        <w:autoSpaceDN w:val="0"/>
        <w:adjustRightInd w:val="0"/>
        <w:spacing w:line="360" w:lineRule="auto"/>
        <w:ind w:firstLine="709"/>
        <w:jc w:val="both"/>
        <w:rPr>
          <w:rFonts w:ascii="Times New Roman" w:hAnsi="Times New Roman" w:cs="Times New Roman"/>
          <w:bCs/>
          <w:kern w:val="30"/>
          <w:sz w:val="30"/>
          <w:szCs w:val="30"/>
        </w:rPr>
      </w:pPr>
      <w:r w:rsidRPr="00825889">
        <w:rPr>
          <w:rFonts w:ascii="Times New Roman" w:hAnsi="Times New Roman" w:cs="Times New Roman"/>
          <w:bCs/>
          <w:kern w:val="30"/>
          <w:sz w:val="30"/>
          <w:szCs w:val="30"/>
        </w:rPr>
        <w:t xml:space="preserve">Для целей применения настоящей Номенклатуры </w:t>
      </w:r>
      <w:r w:rsidR="00AC67B2" w:rsidRPr="00825889">
        <w:rPr>
          <w:rFonts w:ascii="Times New Roman" w:hAnsi="Times New Roman" w:cs="Times New Roman"/>
          <w:bCs/>
          <w:kern w:val="30"/>
          <w:sz w:val="30"/>
          <w:szCs w:val="30"/>
        </w:rPr>
        <w:t>используются понятия, которые означают следующее:</w:t>
      </w:r>
    </w:p>
    <w:p w:rsidR="00AC67B2" w:rsidRPr="00825889" w:rsidRDefault="00D04031" w:rsidP="00D56BD4">
      <w:pPr>
        <w:widowControl/>
        <w:autoSpaceDE w:val="0"/>
        <w:autoSpaceDN w:val="0"/>
        <w:adjustRightInd w:val="0"/>
        <w:spacing w:line="360" w:lineRule="auto"/>
        <w:ind w:firstLine="709"/>
        <w:jc w:val="both"/>
        <w:rPr>
          <w:rFonts w:ascii="Times New Roman" w:hAnsi="Times New Roman" w:cs="Times New Roman"/>
          <w:kern w:val="30"/>
          <w:sz w:val="30"/>
          <w:szCs w:val="30"/>
        </w:rPr>
      </w:pPr>
      <w:r w:rsidRPr="00825889">
        <w:rPr>
          <w:rFonts w:ascii="Times New Roman" w:hAnsi="Times New Roman" w:cs="Times New Roman"/>
          <w:bCs/>
          <w:kern w:val="30"/>
          <w:sz w:val="30"/>
          <w:szCs w:val="30"/>
        </w:rPr>
        <w:lastRenderedPageBreak/>
        <w:t>«лекарственная форма»</w:t>
      </w:r>
      <w:r w:rsidRPr="00825889">
        <w:rPr>
          <w:rFonts w:ascii="Times New Roman" w:hAnsi="Times New Roman" w:cs="Times New Roman"/>
          <w:kern w:val="30"/>
          <w:sz w:val="30"/>
          <w:szCs w:val="30"/>
        </w:rPr>
        <w:t xml:space="preserve"> </w:t>
      </w:r>
      <w:r w:rsidR="00AC67B2" w:rsidRPr="00825889">
        <w:rPr>
          <w:rFonts w:ascii="Times New Roman" w:hAnsi="Times New Roman" w:cs="Times New Roman"/>
          <w:kern w:val="30"/>
          <w:sz w:val="30"/>
          <w:szCs w:val="30"/>
        </w:rPr>
        <w:t>–</w:t>
      </w:r>
      <w:r w:rsidRPr="00825889">
        <w:rPr>
          <w:rFonts w:ascii="Times New Roman" w:hAnsi="Times New Roman" w:cs="Times New Roman"/>
          <w:kern w:val="30"/>
          <w:sz w:val="30"/>
          <w:szCs w:val="30"/>
        </w:rPr>
        <w:t xml:space="preserve"> состояние лекарственного препарата, соответствующее способам его введения и применения и обеспечивающее достижение необходимого эффекта</w:t>
      </w:r>
      <w:r w:rsidR="00AC67B2" w:rsidRPr="00825889">
        <w:rPr>
          <w:rFonts w:ascii="Times New Roman" w:hAnsi="Times New Roman" w:cs="Times New Roman"/>
          <w:kern w:val="30"/>
          <w:sz w:val="30"/>
          <w:szCs w:val="30"/>
        </w:rPr>
        <w:t>;</w:t>
      </w:r>
    </w:p>
    <w:p w:rsidR="00D04031" w:rsidRPr="00825889" w:rsidRDefault="00D04031" w:rsidP="00D56BD4">
      <w:pPr>
        <w:widowControl/>
        <w:autoSpaceDE w:val="0"/>
        <w:autoSpaceDN w:val="0"/>
        <w:adjustRightInd w:val="0"/>
        <w:spacing w:line="360" w:lineRule="auto"/>
        <w:ind w:firstLine="709"/>
        <w:jc w:val="both"/>
        <w:rPr>
          <w:rFonts w:ascii="Times New Roman" w:hAnsi="Times New Roman" w:cs="Times New Roman"/>
          <w:kern w:val="30"/>
          <w:sz w:val="30"/>
          <w:szCs w:val="30"/>
        </w:rPr>
      </w:pPr>
      <w:r w:rsidRPr="00825889">
        <w:rPr>
          <w:rFonts w:ascii="Times New Roman" w:hAnsi="Times New Roman" w:cs="Times New Roman"/>
          <w:bCs/>
          <w:kern w:val="30"/>
          <w:sz w:val="30"/>
          <w:szCs w:val="30"/>
        </w:rPr>
        <w:t>«наименование лекарственной формы»</w:t>
      </w:r>
      <w:r w:rsidRPr="00825889">
        <w:rPr>
          <w:rFonts w:ascii="Times New Roman" w:hAnsi="Times New Roman" w:cs="Times New Roman"/>
          <w:kern w:val="30"/>
          <w:sz w:val="30"/>
          <w:szCs w:val="30"/>
        </w:rPr>
        <w:t xml:space="preserve"> </w:t>
      </w:r>
      <w:r w:rsidR="00AC67B2" w:rsidRPr="00825889">
        <w:rPr>
          <w:rFonts w:ascii="Times New Roman" w:hAnsi="Times New Roman" w:cs="Times New Roman"/>
          <w:kern w:val="30"/>
          <w:sz w:val="30"/>
          <w:szCs w:val="30"/>
        </w:rPr>
        <w:t>–</w:t>
      </w:r>
      <w:r w:rsidRPr="00825889">
        <w:rPr>
          <w:rFonts w:ascii="Times New Roman" w:hAnsi="Times New Roman" w:cs="Times New Roman"/>
          <w:kern w:val="30"/>
          <w:sz w:val="30"/>
          <w:szCs w:val="30"/>
        </w:rPr>
        <w:t xml:space="preserve"> слово или словосочетание, выражающее единичное понятие о лекарственной форме и отличающее ее от других лекарственных форм. Совокупность (перечень) наименований видов лекарственных форм образует их номенклатуру.</w:t>
      </w:r>
    </w:p>
    <w:p w:rsidR="00D04031" w:rsidRPr="00825889" w:rsidRDefault="00D04031" w:rsidP="00D56BD4">
      <w:pPr>
        <w:widowControl/>
        <w:autoSpaceDE w:val="0"/>
        <w:autoSpaceDN w:val="0"/>
        <w:adjustRightInd w:val="0"/>
        <w:spacing w:line="360" w:lineRule="auto"/>
        <w:ind w:firstLine="709"/>
        <w:jc w:val="both"/>
        <w:rPr>
          <w:rFonts w:ascii="Times New Roman" w:hAnsi="Times New Roman" w:cs="Times New Roman"/>
          <w:kern w:val="30"/>
          <w:sz w:val="30"/>
          <w:szCs w:val="30"/>
        </w:rPr>
      </w:pPr>
      <w:r w:rsidRPr="00825889">
        <w:rPr>
          <w:rFonts w:ascii="Times New Roman" w:hAnsi="Times New Roman" w:cs="Times New Roman"/>
          <w:kern w:val="30"/>
          <w:sz w:val="30"/>
          <w:szCs w:val="30"/>
        </w:rPr>
        <w:t>Настоящая Номенклатура включает в себя 2 вида наименований</w:t>
      </w:r>
      <w:r w:rsidR="00825889">
        <w:rPr>
          <w:rFonts w:ascii="Times New Roman" w:hAnsi="Times New Roman" w:cs="Times New Roman"/>
          <w:kern w:val="30"/>
          <w:sz w:val="30"/>
          <w:szCs w:val="30"/>
        </w:rPr>
        <w:t xml:space="preserve"> лекарственных форм</w:t>
      </w:r>
      <w:r w:rsidRPr="00825889">
        <w:rPr>
          <w:rFonts w:ascii="Times New Roman" w:hAnsi="Times New Roman" w:cs="Times New Roman"/>
          <w:kern w:val="30"/>
          <w:sz w:val="30"/>
          <w:szCs w:val="30"/>
        </w:rPr>
        <w:t xml:space="preserve">: полное и краткое. Краткое наименование лекарственной формы предназначено для указания в маркировке лекарственного препарата на первичной упаковке при недостаточности информационного поля, во всех остальных случаях применяется полное наименование лекарственной формы. </w:t>
      </w:r>
    </w:p>
    <w:p w:rsidR="00D04031" w:rsidRPr="00825889" w:rsidRDefault="00D04031" w:rsidP="00D56BD4">
      <w:pPr>
        <w:widowControl/>
        <w:autoSpaceDE w:val="0"/>
        <w:autoSpaceDN w:val="0"/>
        <w:adjustRightInd w:val="0"/>
        <w:spacing w:line="360" w:lineRule="auto"/>
        <w:ind w:firstLine="709"/>
        <w:jc w:val="both"/>
        <w:rPr>
          <w:rFonts w:ascii="Times New Roman" w:hAnsi="Times New Roman" w:cs="Times New Roman"/>
          <w:kern w:val="30"/>
          <w:sz w:val="30"/>
          <w:szCs w:val="30"/>
        </w:rPr>
      </w:pPr>
      <w:r w:rsidRPr="00825889">
        <w:rPr>
          <w:rFonts w:ascii="Times New Roman" w:hAnsi="Times New Roman" w:cs="Times New Roman"/>
          <w:kern w:val="30"/>
          <w:sz w:val="30"/>
          <w:szCs w:val="30"/>
        </w:rPr>
        <w:t>Как правило, наименование лекарственной формы включает в себя основной элемент и один или несколько дополнительных элементов (признаков). Составные элементы наименований лекарственных форм представлены на рисунке 1.</w:t>
      </w:r>
    </w:p>
    <w:p w:rsidR="00D04031" w:rsidRPr="006828EB" w:rsidRDefault="00D04031" w:rsidP="00D56BD4">
      <w:pPr>
        <w:widowControl/>
        <w:autoSpaceDE w:val="0"/>
        <w:autoSpaceDN w:val="0"/>
        <w:adjustRightInd w:val="0"/>
        <w:spacing w:line="360" w:lineRule="auto"/>
        <w:jc w:val="both"/>
        <w:rPr>
          <w:rFonts w:ascii="Times New Roman" w:hAnsi="Times New Roman" w:cs="Times New Roman"/>
          <w:spacing w:val="-4"/>
          <w:kern w:val="30"/>
          <w:sz w:val="28"/>
          <w:szCs w:val="28"/>
        </w:rPr>
      </w:pPr>
      <w:r w:rsidRPr="006828EB">
        <w:rPr>
          <w:noProof/>
          <w:spacing w:val="-4"/>
          <w:kern w:val="30"/>
        </w:rPr>
        <mc:AlternateContent>
          <mc:Choice Requires="wpg">
            <w:drawing>
              <wp:inline distT="0" distB="0" distL="0" distR="0" wp14:anchorId="7DADBD8F" wp14:editId="0D4E03F9">
                <wp:extent cx="6161405" cy="2941553"/>
                <wp:effectExtent l="0" t="0" r="10795" b="11430"/>
                <wp:docPr id="27" name="Группа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1405" cy="2941553"/>
                          <a:chOff x="885" y="4650"/>
                          <a:chExt cx="10429" cy="4905"/>
                        </a:xfrm>
                      </wpg:grpSpPr>
                      <wps:wsp>
                        <wps:cNvPr id="28" name="AutoShape 9"/>
                        <wps:cNvSpPr>
                          <a:spLocks noChangeArrowheads="1"/>
                        </wps:cNvSpPr>
                        <wps:spPr bwMode="auto">
                          <a:xfrm>
                            <a:off x="4305" y="4650"/>
                            <a:ext cx="4080" cy="675"/>
                          </a:xfrm>
                          <a:prstGeom prst="roundRect">
                            <a:avLst>
                              <a:gd name="adj" fmla="val 16667"/>
                            </a:avLst>
                          </a:prstGeom>
                          <a:solidFill>
                            <a:srgbClr val="FFFFFF"/>
                          </a:solidFill>
                          <a:ln w="9525">
                            <a:solidFill>
                              <a:srgbClr val="000000"/>
                            </a:solidFill>
                            <a:round/>
                            <a:headEnd/>
                            <a:tailEnd/>
                          </a:ln>
                        </wps:spPr>
                        <wps:txbx>
                          <w:txbxContent>
                            <w:p w:rsidR="001E55B0" w:rsidRPr="00B12AB3" w:rsidRDefault="001E55B0" w:rsidP="00D04031">
                              <w:pPr>
                                <w:jc w:val="center"/>
                                <w:rPr>
                                  <w:rFonts w:ascii="Times New Roman" w:hAnsi="Times New Roman" w:cs="Times New Roman"/>
                                  <w:sz w:val="28"/>
                                  <w:szCs w:val="28"/>
                                </w:rPr>
                              </w:pPr>
                              <w:r w:rsidRPr="00B12AB3">
                                <w:rPr>
                                  <w:rFonts w:ascii="Times New Roman" w:hAnsi="Times New Roman" w:cs="Times New Roman"/>
                                  <w:sz w:val="28"/>
                                  <w:szCs w:val="28"/>
                                </w:rPr>
                                <w:t>Основной элемент</w:t>
                              </w:r>
                            </w:p>
                          </w:txbxContent>
                        </wps:txbx>
                        <wps:bodyPr rot="0" vert="horz" wrap="square" lIns="91440" tIns="45720" rIns="91440" bIns="45720" anchor="t" anchorCtr="0" upright="1">
                          <a:noAutofit/>
                        </wps:bodyPr>
                      </wps:wsp>
                      <wps:wsp>
                        <wps:cNvPr id="29" name="AutoShape 10"/>
                        <wps:cNvSpPr>
                          <a:spLocks noChangeArrowheads="1"/>
                        </wps:cNvSpPr>
                        <wps:spPr bwMode="auto">
                          <a:xfrm>
                            <a:off x="5895" y="5325"/>
                            <a:ext cx="765" cy="480"/>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11"/>
                        <wps:cNvSpPr>
                          <a:spLocks noChangeArrowheads="1"/>
                        </wps:cNvSpPr>
                        <wps:spPr bwMode="auto">
                          <a:xfrm>
                            <a:off x="4305" y="5811"/>
                            <a:ext cx="4080" cy="675"/>
                          </a:xfrm>
                          <a:prstGeom prst="roundRect">
                            <a:avLst>
                              <a:gd name="adj" fmla="val 16667"/>
                            </a:avLst>
                          </a:prstGeom>
                          <a:solidFill>
                            <a:srgbClr val="FFFFFF"/>
                          </a:solidFill>
                          <a:ln w="9525">
                            <a:solidFill>
                              <a:srgbClr val="000000"/>
                            </a:solidFill>
                            <a:round/>
                            <a:headEnd/>
                            <a:tailEnd/>
                          </a:ln>
                        </wps:spPr>
                        <wps:txbx>
                          <w:txbxContent>
                            <w:p w:rsidR="001E55B0" w:rsidRPr="00B12AB3" w:rsidRDefault="001E55B0" w:rsidP="00D04031">
                              <w:pPr>
                                <w:jc w:val="center"/>
                                <w:rPr>
                                  <w:rFonts w:ascii="Times New Roman" w:hAnsi="Times New Roman" w:cs="Times New Roman"/>
                                  <w:sz w:val="28"/>
                                  <w:szCs w:val="28"/>
                                </w:rPr>
                              </w:pPr>
                              <w:r w:rsidRPr="00B12AB3">
                                <w:rPr>
                                  <w:rFonts w:ascii="Times New Roman" w:hAnsi="Times New Roman" w:cs="Times New Roman"/>
                                  <w:sz w:val="28"/>
                                  <w:szCs w:val="28"/>
                                </w:rPr>
                                <w:t>Лекарственная форма</w:t>
                              </w:r>
                            </w:p>
                          </w:txbxContent>
                        </wps:txbx>
                        <wps:bodyPr rot="0" vert="horz" wrap="square" lIns="91440" tIns="45720" rIns="91440" bIns="45720" anchor="t" anchorCtr="0" upright="1">
                          <a:noAutofit/>
                        </wps:bodyPr>
                      </wps:wsp>
                      <wps:wsp>
                        <wps:cNvPr id="31" name="AutoShape 12"/>
                        <wps:cNvSpPr>
                          <a:spLocks noChangeArrowheads="1"/>
                        </wps:cNvSpPr>
                        <wps:spPr bwMode="auto">
                          <a:xfrm>
                            <a:off x="5202" y="7195"/>
                            <a:ext cx="2336" cy="1255"/>
                          </a:xfrm>
                          <a:prstGeom prst="roundRect">
                            <a:avLst>
                              <a:gd name="adj" fmla="val 16667"/>
                            </a:avLst>
                          </a:prstGeom>
                          <a:solidFill>
                            <a:srgbClr val="FFFFFF"/>
                          </a:solidFill>
                          <a:ln w="9525">
                            <a:solidFill>
                              <a:srgbClr val="000000"/>
                            </a:solidFill>
                            <a:round/>
                            <a:headEnd/>
                            <a:tailEnd/>
                          </a:ln>
                        </wps:spPr>
                        <wps:txbx>
                          <w:txbxContent>
                            <w:p w:rsidR="001E55B0" w:rsidRDefault="001E55B0" w:rsidP="00EA1CCB">
                              <w:pPr>
                                <w:spacing w:line="228" w:lineRule="auto"/>
                                <w:jc w:val="center"/>
                                <w:rPr>
                                  <w:rFonts w:ascii="Times New Roman" w:hAnsi="Times New Roman" w:cs="Times New Roman"/>
                                  <w:sz w:val="28"/>
                                  <w:szCs w:val="28"/>
                                </w:rPr>
                              </w:pPr>
                              <w:r>
                                <w:rPr>
                                  <w:rFonts w:ascii="Times New Roman" w:hAnsi="Times New Roman" w:cs="Times New Roman"/>
                                  <w:sz w:val="28"/>
                                  <w:szCs w:val="28"/>
                                </w:rPr>
                                <w:t>Путь</w:t>
                              </w:r>
                              <w:r w:rsidRPr="00B12AB3">
                                <w:rPr>
                                  <w:rFonts w:ascii="Times New Roman" w:hAnsi="Times New Roman" w:cs="Times New Roman"/>
                                  <w:sz w:val="28"/>
                                  <w:szCs w:val="28"/>
                                </w:rPr>
                                <w:t xml:space="preserve"> введения</w:t>
                              </w:r>
                            </w:p>
                            <w:p w:rsidR="001E55B0" w:rsidRPr="00B12AB3" w:rsidRDefault="001E55B0" w:rsidP="00EA1CCB">
                              <w:pPr>
                                <w:spacing w:line="228" w:lineRule="auto"/>
                                <w:jc w:val="center"/>
                                <w:rPr>
                                  <w:rFonts w:ascii="Times New Roman" w:hAnsi="Times New Roman" w:cs="Times New Roman"/>
                                  <w:sz w:val="28"/>
                                  <w:szCs w:val="28"/>
                                </w:rPr>
                              </w:pPr>
                              <w:r>
                                <w:rPr>
                                  <w:rFonts w:ascii="Times New Roman" w:hAnsi="Times New Roman" w:cs="Times New Roman"/>
                                  <w:sz w:val="28"/>
                                  <w:szCs w:val="28"/>
                                </w:rPr>
                                <w:t>(способ применения)</w:t>
                              </w:r>
                            </w:p>
                          </w:txbxContent>
                        </wps:txbx>
                        <wps:bodyPr rot="0" vert="horz" wrap="square" lIns="91440" tIns="45720" rIns="91440" bIns="45720" anchor="ctr" anchorCtr="0" upright="1">
                          <a:noAutofit/>
                        </wps:bodyPr>
                      </wps:wsp>
                      <wps:wsp>
                        <wps:cNvPr id="32" name="AutoShape 13"/>
                        <wps:cNvSpPr>
                          <a:spLocks noChangeArrowheads="1"/>
                        </wps:cNvSpPr>
                        <wps:spPr bwMode="auto">
                          <a:xfrm>
                            <a:off x="885" y="7153"/>
                            <a:ext cx="3420" cy="1297"/>
                          </a:xfrm>
                          <a:prstGeom prst="roundRect">
                            <a:avLst>
                              <a:gd name="adj" fmla="val 16667"/>
                            </a:avLst>
                          </a:prstGeom>
                          <a:solidFill>
                            <a:srgbClr val="FFFFFF"/>
                          </a:solidFill>
                          <a:ln w="9525">
                            <a:solidFill>
                              <a:srgbClr val="000000"/>
                            </a:solidFill>
                            <a:round/>
                            <a:headEnd/>
                            <a:tailEnd/>
                          </a:ln>
                        </wps:spPr>
                        <wps:txbx>
                          <w:txbxContent>
                            <w:p w:rsidR="001E55B0" w:rsidRPr="00B12AB3" w:rsidRDefault="001E55B0" w:rsidP="00EA1CCB">
                              <w:pPr>
                                <w:spacing w:line="228" w:lineRule="auto"/>
                                <w:ind w:left="-142" w:right="-147"/>
                                <w:jc w:val="center"/>
                                <w:rPr>
                                  <w:rFonts w:ascii="Times New Roman" w:hAnsi="Times New Roman" w:cs="Times New Roman"/>
                                  <w:spacing w:val="-4"/>
                                  <w:kern w:val="20"/>
                                  <w:sz w:val="28"/>
                                  <w:szCs w:val="28"/>
                                </w:rPr>
                              </w:pPr>
                              <w:r w:rsidRPr="00B12AB3">
                                <w:rPr>
                                  <w:rFonts w:ascii="Times New Roman" w:hAnsi="Times New Roman" w:cs="Times New Roman"/>
                                  <w:spacing w:val="-4"/>
                                  <w:kern w:val="20"/>
                                  <w:sz w:val="28"/>
                                  <w:szCs w:val="28"/>
                                </w:rPr>
                                <w:t>Тип модифицированного высвобождения действующих веществ</w:t>
                              </w:r>
                            </w:p>
                          </w:txbxContent>
                        </wps:txbx>
                        <wps:bodyPr rot="0" vert="horz" wrap="square" lIns="91440" tIns="45720" rIns="91440" bIns="45720" anchor="t" anchorCtr="0" upright="1">
                          <a:noAutofit/>
                        </wps:bodyPr>
                      </wps:wsp>
                      <wps:wsp>
                        <wps:cNvPr id="33" name="AutoShape 14"/>
                        <wps:cNvSpPr>
                          <a:spLocks noChangeArrowheads="1"/>
                        </wps:cNvSpPr>
                        <wps:spPr bwMode="auto">
                          <a:xfrm>
                            <a:off x="6341" y="8620"/>
                            <a:ext cx="3322" cy="934"/>
                          </a:xfrm>
                          <a:prstGeom prst="roundRect">
                            <a:avLst>
                              <a:gd name="adj" fmla="val 16667"/>
                            </a:avLst>
                          </a:prstGeom>
                          <a:solidFill>
                            <a:srgbClr val="FFFFFF"/>
                          </a:solidFill>
                          <a:ln w="9525">
                            <a:solidFill>
                              <a:srgbClr val="000000"/>
                            </a:solidFill>
                            <a:round/>
                            <a:headEnd/>
                            <a:tailEnd/>
                          </a:ln>
                        </wps:spPr>
                        <wps:txbx>
                          <w:txbxContent>
                            <w:p w:rsidR="001E55B0" w:rsidRPr="00B12AB3" w:rsidRDefault="001E55B0" w:rsidP="00D04031">
                              <w:pPr>
                                <w:ind w:left="-142" w:right="-156"/>
                                <w:jc w:val="center"/>
                                <w:rPr>
                                  <w:rFonts w:ascii="Times New Roman" w:hAnsi="Times New Roman" w:cs="Times New Roman"/>
                                  <w:sz w:val="28"/>
                                  <w:szCs w:val="28"/>
                                </w:rPr>
                              </w:pPr>
                              <w:r w:rsidRPr="00B12AB3">
                                <w:rPr>
                                  <w:rFonts w:ascii="Times New Roman" w:hAnsi="Times New Roman" w:cs="Times New Roman"/>
                                  <w:sz w:val="28"/>
                                  <w:szCs w:val="28"/>
                                </w:rPr>
                                <w:t>Путь введения</w:t>
                              </w:r>
                            </w:p>
                          </w:txbxContent>
                        </wps:txbx>
                        <wps:bodyPr rot="0" vert="horz" wrap="square" lIns="91440" tIns="45720" rIns="91440" bIns="45720" anchor="ctr" anchorCtr="0" upright="1">
                          <a:noAutofit/>
                        </wps:bodyPr>
                      </wps:wsp>
                      <wps:wsp>
                        <wps:cNvPr id="34" name="AutoShape 15"/>
                        <wps:cNvSpPr>
                          <a:spLocks noChangeArrowheads="1"/>
                        </wps:cNvSpPr>
                        <wps:spPr bwMode="auto">
                          <a:xfrm>
                            <a:off x="2329" y="8620"/>
                            <a:ext cx="3869" cy="935"/>
                          </a:xfrm>
                          <a:prstGeom prst="roundRect">
                            <a:avLst>
                              <a:gd name="adj" fmla="val 16667"/>
                            </a:avLst>
                          </a:prstGeom>
                          <a:solidFill>
                            <a:srgbClr val="FFFFFF"/>
                          </a:solidFill>
                          <a:ln w="9525">
                            <a:solidFill>
                              <a:srgbClr val="000000"/>
                            </a:solidFill>
                            <a:round/>
                            <a:headEnd/>
                            <a:tailEnd/>
                          </a:ln>
                        </wps:spPr>
                        <wps:txbx>
                          <w:txbxContent>
                            <w:p w:rsidR="001E55B0" w:rsidRPr="00B12AB3" w:rsidRDefault="001E55B0" w:rsidP="00D04031">
                              <w:pPr>
                                <w:jc w:val="center"/>
                                <w:rPr>
                                  <w:rFonts w:ascii="Times New Roman" w:hAnsi="Times New Roman" w:cs="Times New Roman"/>
                                  <w:sz w:val="28"/>
                                  <w:szCs w:val="28"/>
                                </w:rPr>
                              </w:pPr>
                              <w:r w:rsidRPr="00B12AB3">
                                <w:rPr>
                                  <w:rFonts w:ascii="Times New Roman" w:hAnsi="Times New Roman" w:cs="Times New Roman"/>
                                  <w:sz w:val="28"/>
                                  <w:szCs w:val="28"/>
                                </w:rPr>
                                <w:t>Готовность к применению</w:t>
                              </w:r>
                            </w:p>
                          </w:txbxContent>
                        </wps:txbx>
                        <wps:bodyPr rot="0" vert="horz" wrap="square" lIns="91440" tIns="45720" rIns="91440" bIns="45720" anchor="ctr" anchorCtr="0" upright="1">
                          <a:noAutofit/>
                        </wps:bodyPr>
                      </wps:wsp>
                      <wps:wsp>
                        <wps:cNvPr id="35" name="AutoShape 16"/>
                        <wps:cNvSpPr>
                          <a:spLocks noChangeArrowheads="1"/>
                        </wps:cNvSpPr>
                        <wps:spPr bwMode="auto">
                          <a:xfrm>
                            <a:off x="8385" y="7195"/>
                            <a:ext cx="2929" cy="1255"/>
                          </a:xfrm>
                          <a:prstGeom prst="roundRect">
                            <a:avLst>
                              <a:gd name="adj" fmla="val 16667"/>
                            </a:avLst>
                          </a:prstGeom>
                          <a:solidFill>
                            <a:srgbClr val="FFFFFF"/>
                          </a:solidFill>
                          <a:ln w="9525">
                            <a:solidFill>
                              <a:srgbClr val="000000"/>
                            </a:solidFill>
                            <a:round/>
                            <a:headEnd/>
                            <a:tailEnd/>
                          </a:ln>
                        </wps:spPr>
                        <wps:txbx>
                          <w:txbxContent>
                            <w:p w:rsidR="001E55B0" w:rsidRPr="00B12AB3" w:rsidRDefault="001E55B0" w:rsidP="00EA1CCB">
                              <w:pPr>
                                <w:spacing w:line="228" w:lineRule="auto"/>
                                <w:ind w:left="-142" w:right="-181"/>
                                <w:jc w:val="center"/>
                                <w:rPr>
                                  <w:rFonts w:ascii="Times New Roman" w:hAnsi="Times New Roman" w:cs="Times New Roman"/>
                                  <w:sz w:val="28"/>
                                  <w:szCs w:val="28"/>
                                </w:rPr>
                              </w:pPr>
                              <w:r w:rsidRPr="00B12AB3">
                                <w:rPr>
                                  <w:rFonts w:ascii="Times New Roman" w:hAnsi="Times New Roman" w:cs="Times New Roman"/>
                                  <w:sz w:val="28"/>
                                  <w:szCs w:val="28"/>
                                </w:rPr>
                                <w:t>Другие дополнительные признаки</w:t>
                              </w:r>
                            </w:p>
                          </w:txbxContent>
                        </wps:txbx>
                        <wps:bodyPr rot="0" vert="horz" wrap="square" lIns="91440" tIns="45720" rIns="91440" bIns="45720" anchor="t" anchorCtr="0" upright="1">
                          <a:noAutofit/>
                        </wps:bodyPr>
                      </wps:wsp>
                      <wps:wsp>
                        <wps:cNvPr id="36" name="AutoShape 17"/>
                        <wps:cNvCnPr>
                          <a:cxnSpLocks noChangeShapeType="1"/>
                          <a:stCxn id="32" idx="0"/>
                        </wps:cNvCnPr>
                        <wps:spPr bwMode="auto">
                          <a:xfrm flipV="1">
                            <a:off x="2595" y="6489"/>
                            <a:ext cx="2069" cy="6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8"/>
                        <wps:cNvCnPr>
                          <a:cxnSpLocks noChangeShapeType="1"/>
                          <a:stCxn id="34" idx="0"/>
                        </wps:cNvCnPr>
                        <wps:spPr bwMode="auto">
                          <a:xfrm flipV="1">
                            <a:off x="4264" y="6492"/>
                            <a:ext cx="938" cy="21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19"/>
                        <wps:cNvCnPr>
                          <a:cxnSpLocks noChangeShapeType="1"/>
                          <a:stCxn id="31" idx="0"/>
                        </wps:cNvCnPr>
                        <wps:spPr bwMode="auto">
                          <a:xfrm flipH="1" flipV="1">
                            <a:off x="6341" y="6486"/>
                            <a:ext cx="29" cy="7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20"/>
                        <wps:cNvCnPr>
                          <a:cxnSpLocks noChangeShapeType="1"/>
                        </wps:cNvCnPr>
                        <wps:spPr bwMode="auto">
                          <a:xfrm flipH="1" flipV="1">
                            <a:off x="7399" y="6486"/>
                            <a:ext cx="986" cy="21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21"/>
                        <wps:cNvCnPr>
                          <a:cxnSpLocks noChangeShapeType="1"/>
                          <a:stCxn id="35" idx="0"/>
                        </wps:cNvCnPr>
                        <wps:spPr bwMode="auto">
                          <a:xfrm flipH="1" flipV="1">
                            <a:off x="8065" y="6492"/>
                            <a:ext cx="1784" cy="7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Группа 27" o:spid="_x0000_s1026" style="width:485.15pt;height:231.6pt;mso-position-horizontal-relative:char;mso-position-vertical-relative:line" coordorigin="885,4650" coordsize="10429,4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">
                <v:roundrect id="AutoShape 9" o:spid="_x0000_s1027" style="position:absolute;left:4305;top:4650;width:4080;height:6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w0cAA&#10;AADbAAAADwAAAGRycy9kb3ducmV2LnhtbERPz2vCMBS+C/4P4Qm7aaKwMTvTIoJjt7HOg8e35q0t&#10;a15qktbOv94cBjt+fL93xWQ7MZIPrWMN65UCQVw503Kt4fR5XD6DCBHZYOeYNPxSgCKfz3aYGXfl&#10;DxrLWIsUwiFDDU2MfSZlqBqyGFauJ07ct/MWY4K+lsbjNYXbTm6UepIWW04NDfZ0aKj6KQeroTJq&#10;UP48vm+/HmN5G4cLy9eL1g+Laf8CItIU/8V/7jejYZPGpi/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qw0cAAAADbAAAADwAAAAAAAAAAAAAAAACYAgAAZHJzL2Rvd25y&#10;ZXYueG1sUEsFBgAAAAAEAAQA9QAAAIUDAAAAAA==&#10;">
                  <v:textbox>
                    <w:txbxContent>
                      <w:p w:rsidR="001E55B0" w:rsidRPr="00B12AB3" w:rsidRDefault="001E55B0" w:rsidP="00D04031">
                        <w:pPr>
                          <w:jc w:val="center"/>
                          <w:rPr>
                            <w:rFonts w:ascii="Times New Roman" w:hAnsi="Times New Roman" w:cs="Times New Roman"/>
                            <w:sz w:val="28"/>
                            <w:szCs w:val="28"/>
                          </w:rPr>
                        </w:pPr>
                        <w:r w:rsidRPr="00B12AB3">
                          <w:rPr>
                            <w:rFonts w:ascii="Times New Roman" w:hAnsi="Times New Roman" w:cs="Times New Roman"/>
                            <w:sz w:val="28"/>
                            <w:szCs w:val="28"/>
                          </w:rPr>
                          <w:t>Основной элемент</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0" o:spid="_x0000_s1028" type="#_x0000_t67" style="position:absolute;left:5895;top:5325;width:76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e2cMAA&#10;AADbAAAADwAAAGRycy9kb3ducmV2LnhtbESP0WoCMRRE3wv+Q7gF32riWkRXo0hB6VtR9wMum+tu&#10;6OZmSVJd/74RBB+HmTnDrLeD68SVQrSeNUwnCgRx7Y3lRkN13n8sQMSEbLDzTBruFGG7Gb2tsTT+&#10;xke6nlIjMoRjiRralPpSyli35DBOfE+cvYsPDlOWoZEm4C3DXScLpebSoeW80GJPXy3Vv6c/p8FW&#10;ZzUcl/dPnDZqpn6qAwdbaD1+H3YrEImG9Ao/299GQ7GEx5f8A+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e2cMAAAADbAAAADwAAAAAAAAAAAAAAAACYAgAAZHJzL2Rvd25y&#10;ZXYueG1sUEsFBgAAAAAEAAQA9QAAAIUDAAAAAA==&#10;"/>
                <v:roundrect id="AutoShape 11" o:spid="_x0000_s1029" style="position:absolute;left:4305;top:5811;width:4080;height:6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qCsAA&#10;AADbAAAADwAAAGRycy9kb3ducmV2LnhtbERPz2vCMBS+D/Y/hDfwNpNNHFs1yhgo3sS6w47P5tkW&#10;m5eapLX615uDsOPH93u+HGwjevKhdqzhbaxAEBfO1Fxq+N2vXj9BhIhssHFMGq4UYLl4fppjZtyF&#10;d9TnsRQphEOGGqoY20zKUFRkMYxdS5y4o/MWY4K+lMbjJYXbRr4r9SEt1pwaKmzpp6LilHdWQ2FU&#10;p/xfv/06TGN+67szy/VZ69HL8D0DEWmI/+KHe2M0TNL69CX9AL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UqCsAAAADbAAAADwAAAAAAAAAAAAAAAACYAgAAZHJzL2Rvd25y&#10;ZXYueG1sUEsFBgAAAAAEAAQA9QAAAIUDAAAAAA==&#10;">
                  <v:textbox>
                    <w:txbxContent>
                      <w:p w:rsidR="001E55B0" w:rsidRPr="00B12AB3" w:rsidRDefault="001E55B0" w:rsidP="00D04031">
                        <w:pPr>
                          <w:jc w:val="center"/>
                          <w:rPr>
                            <w:rFonts w:ascii="Times New Roman" w:hAnsi="Times New Roman" w:cs="Times New Roman"/>
                            <w:sz w:val="28"/>
                            <w:szCs w:val="28"/>
                          </w:rPr>
                        </w:pPr>
                        <w:r w:rsidRPr="00B12AB3">
                          <w:rPr>
                            <w:rFonts w:ascii="Times New Roman" w:hAnsi="Times New Roman" w:cs="Times New Roman"/>
                            <w:sz w:val="28"/>
                            <w:szCs w:val="28"/>
                          </w:rPr>
                          <w:t>Лекарственная форма</w:t>
                        </w:r>
                      </w:p>
                    </w:txbxContent>
                  </v:textbox>
                </v:roundrect>
                <v:roundrect id="AutoShape 12" o:spid="_x0000_s1030" style="position:absolute;left:5202;top:7195;width:2336;height:12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MBQMYA&#10;AADbAAAADwAAAGRycy9kb3ducmV2LnhtbESPzWrDMBCE74W+g9hCLiWWE4f8uFZCSCgUmhzy8wCL&#10;tbVNrZUrKYnbp68ChR6HmfmGKVa9acWVnG8sKxglKQji0uqGKwXn0+twDsIHZI2tZVLwTR5Wy8eH&#10;AnNtb3yg6zFUIkLY56igDqHLpfRlTQZ9Yjvi6H1YZzBE6SqpHd4i3LRynKZTabDhuFBjR5uays/j&#10;xSio9l8Zz07Z+2LSBSd39vKz2T4rNXjq1y8gAvXhP/zXftMKshHcv8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MBQMYAAADbAAAADwAAAAAAAAAAAAAAAACYAgAAZHJz&#10;L2Rvd25yZXYueG1sUEsFBgAAAAAEAAQA9QAAAIsDAAAAAA==&#10;">
                  <v:textbox>
                    <w:txbxContent>
                      <w:p w:rsidR="001E55B0" w:rsidRDefault="001E55B0" w:rsidP="00EA1CCB">
                        <w:pPr>
                          <w:spacing w:line="228" w:lineRule="auto"/>
                          <w:jc w:val="center"/>
                          <w:rPr>
                            <w:rFonts w:ascii="Times New Roman" w:hAnsi="Times New Roman" w:cs="Times New Roman"/>
                            <w:sz w:val="28"/>
                            <w:szCs w:val="28"/>
                          </w:rPr>
                        </w:pPr>
                        <w:r>
                          <w:rPr>
                            <w:rFonts w:ascii="Times New Roman" w:hAnsi="Times New Roman" w:cs="Times New Roman"/>
                            <w:sz w:val="28"/>
                            <w:szCs w:val="28"/>
                          </w:rPr>
                          <w:t>Путь</w:t>
                        </w:r>
                        <w:r w:rsidRPr="00B12AB3">
                          <w:rPr>
                            <w:rFonts w:ascii="Times New Roman" w:hAnsi="Times New Roman" w:cs="Times New Roman"/>
                            <w:sz w:val="28"/>
                            <w:szCs w:val="28"/>
                          </w:rPr>
                          <w:t xml:space="preserve"> введения</w:t>
                        </w:r>
                      </w:p>
                      <w:p w:rsidR="001E55B0" w:rsidRPr="00B12AB3" w:rsidRDefault="001E55B0" w:rsidP="00EA1CCB">
                        <w:pPr>
                          <w:spacing w:line="228" w:lineRule="auto"/>
                          <w:jc w:val="center"/>
                          <w:rPr>
                            <w:rFonts w:ascii="Times New Roman" w:hAnsi="Times New Roman" w:cs="Times New Roman"/>
                            <w:sz w:val="28"/>
                            <w:szCs w:val="28"/>
                          </w:rPr>
                        </w:pPr>
                        <w:r>
                          <w:rPr>
                            <w:rFonts w:ascii="Times New Roman" w:hAnsi="Times New Roman" w:cs="Times New Roman"/>
                            <w:sz w:val="28"/>
                            <w:szCs w:val="28"/>
                          </w:rPr>
                          <w:t>(способ применения)</w:t>
                        </w:r>
                      </w:p>
                    </w:txbxContent>
                  </v:textbox>
                </v:roundrect>
                <v:roundrect id="AutoShape 13" o:spid="_x0000_s1031" style="position:absolute;left:885;top:7153;width:3420;height:12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R5sMA&#10;AADbAAAADwAAAGRycy9kb3ducmV2LnhtbESPQWsCMRSE74L/ITyhN020VNrVKCJYeitde+jxuXnd&#10;Xbp5WZPsuu2vbwTB4zAz3zDr7WAb0ZMPtWMN85kCQVw4U3Op4fN4mD6DCBHZYOOYNPxSgO1mPFpj&#10;ZtyFP6jPYykShEOGGqoY20zKUFRkMcxcS5y8b+ctxiR9KY3HS4LbRi6UWkqLNaeFClvaV1T85J3V&#10;UBjVKf/Vv7+cnmL+13dnlq9nrR8mw24FItIQ7+Fb+81oeFzA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sR5sMAAADbAAAADwAAAAAAAAAAAAAAAACYAgAAZHJzL2Rv&#10;d25yZXYueG1sUEsFBgAAAAAEAAQA9QAAAIgDAAAAAA==&#10;">
                  <v:textbox>
                    <w:txbxContent>
                      <w:p w:rsidR="001E55B0" w:rsidRPr="00B12AB3" w:rsidRDefault="001E55B0" w:rsidP="00EA1CCB">
                        <w:pPr>
                          <w:spacing w:line="228" w:lineRule="auto"/>
                          <w:ind w:left="-142" w:right="-147"/>
                          <w:jc w:val="center"/>
                          <w:rPr>
                            <w:rFonts w:ascii="Times New Roman" w:hAnsi="Times New Roman" w:cs="Times New Roman"/>
                            <w:spacing w:val="-4"/>
                            <w:kern w:val="20"/>
                            <w:sz w:val="28"/>
                            <w:szCs w:val="28"/>
                          </w:rPr>
                        </w:pPr>
                        <w:r w:rsidRPr="00B12AB3">
                          <w:rPr>
                            <w:rFonts w:ascii="Times New Roman" w:hAnsi="Times New Roman" w:cs="Times New Roman"/>
                            <w:spacing w:val="-4"/>
                            <w:kern w:val="20"/>
                            <w:sz w:val="28"/>
                            <w:szCs w:val="28"/>
                          </w:rPr>
                          <w:t>Тип модифицированного высвобождения действующих веществ</w:t>
                        </w:r>
                      </w:p>
                    </w:txbxContent>
                  </v:textbox>
                </v:roundrect>
                <v:roundrect id="AutoShape 14" o:spid="_x0000_s1032" style="position:absolute;left:6341;top:8620;width:3322;height:9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06rMUA&#10;AADbAAAADwAAAGRycy9kb3ducmV2LnhtbESP3WrCQBSE74W+w3IKvRHdtClqo5tQLIWCeuHPAxyy&#10;p0kwezbdXTXt07sFwcthZr5hFkVvWnEm5xvLCp7HCQji0uqGKwWH/edoBsIHZI2tZVLwSx6K/GGw&#10;wEzbC2/pvAuViBD2GSqoQ+gyKX1Zk0E/th1x9L6tMxiidJXUDi8Rblr5kiQTabDhuFBjR8uayuPu&#10;ZBRUm5+Up/t09fbaBSfX9vS3/Bgq9fTYv89BBOrDPXxrf2kFaQr/X+IP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vTqsxQAAANsAAAAPAAAAAAAAAAAAAAAAAJgCAABkcnMv&#10;ZG93bnJldi54bWxQSwUGAAAAAAQABAD1AAAAigMAAAAA&#10;">
                  <v:textbox>
                    <w:txbxContent>
                      <w:p w:rsidR="001E55B0" w:rsidRPr="00B12AB3" w:rsidRDefault="001E55B0" w:rsidP="00D04031">
                        <w:pPr>
                          <w:ind w:left="-142" w:right="-156"/>
                          <w:jc w:val="center"/>
                          <w:rPr>
                            <w:rFonts w:ascii="Times New Roman" w:hAnsi="Times New Roman" w:cs="Times New Roman"/>
                            <w:sz w:val="28"/>
                            <w:szCs w:val="28"/>
                          </w:rPr>
                        </w:pPr>
                        <w:r w:rsidRPr="00B12AB3">
                          <w:rPr>
                            <w:rFonts w:ascii="Times New Roman" w:hAnsi="Times New Roman" w:cs="Times New Roman"/>
                            <w:sz w:val="28"/>
                            <w:szCs w:val="28"/>
                          </w:rPr>
                          <w:t>Путь введения</w:t>
                        </w:r>
                      </w:p>
                    </w:txbxContent>
                  </v:textbox>
                </v:roundrect>
                <v:roundrect id="AutoShape 15" o:spid="_x0000_s1033" style="position:absolute;left:2329;top:8620;width:3869;height:9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Si2MQA&#10;AADbAAAADwAAAGRycy9kb3ducmV2LnhtbESP3YrCMBSE7wXfIRxhbxZN3cr+VKOIy4Kge7HqAxya&#10;Y1tsTmoStfr0RljwcpiZb5jJrDW1OJPzlWUFw0ECgji3uuJCwW770/8E4QOyxtoyKbiSh9m025lg&#10;pu2F/+i8CYWIEPYZKihDaDIpfV6SQT+wDXH09tYZDFG6QmqHlwg3tXxLkndpsOK4UGJDi5Lyw+Zk&#10;FBS/x5Q/tunqa9QEJ9f2dFt8vyr10mvnYxCB2vAM/7eXWkE6gseX+AP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UotjEAAAA2wAAAA8AAAAAAAAAAAAAAAAAmAIAAGRycy9k&#10;b3ducmV2LnhtbFBLBQYAAAAABAAEAPUAAACJAwAAAAA=&#10;">
                  <v:textbox>
                    <w:txbxContent>
                      <w:p w:rsidR="001E55B0" w:rsidRPr="00B12AB3" w:rsidRDefault="001E55B0" w:rsidP="00D04031">
                        <w:pPr>
                          <w:jc w:val="center"/>
                          <w:rPr>
                            <w:rFonts w:ascii="Times New Roman" w:hAnsi="Times New Roman" w:cs="Times New Roman"/>
                            <w:sz w:val="28"/>
                            <w:szCs w:val="28"/>
                          </w:rPr>
                        </w:pPr>
                        <w:r w:rsidRPr="00B12AB3">
                          <w:rPr>
                            <w:rFonts w:ascii="Times New Roman" w:hAnsi="Times New Roman" w:cs="Times New Roman"/>
                            <w:sz w:val="28"/>
                            <w:szCs w:val="28"/>
                          </w:rPr>
                          <w:t>Готовность к применению</w:t>
                        </w:r>
                      </w:p>
                    </w:txbxContent>
                  </v:textbox>
                </v:roundrect>
                <v:roundrect id="AutoShape 16" o:spid="_x0000_s1034" style="position:absolute;left:8385;top:7195;width:2929;height:12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KJksMA&#10;AADbAAAADwAAAGRycy9kb3ducmV2LnhtbESPQWsCMRSE74X+h/AEbzWxYqmrUUpB6a249uDxuXnu&#10;Lm5e1iS7bvvrTaHQ4zAz3zCrzWAb0ZMPtWMN04kCQVw4U3Op4euwfXoFESKywcYxafimAJv148MK&#10;M+NuvKc+j6VIEA4ZaqhibDMpQ1GRxTBxLXHyzs5bjEn6UhqPtwS3jXxW6kVarDktVNjSe0XFJe+s&#10;hsKoTvlj/7k4zWP+03dXlrur1uPR8LYEEWmI/+G/9ofRMJvD7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KJksMAAADbAAAADwAAAAAAAAAAAAAAAACYAgAAZHJzL2Rv&#10;d25yZXYueG1sUEsFBgAAAAAEAAQA9QAAAIgDAAAAAA==&#10;">
                  <v:textbox>
                    <w:txbxContent>
                      <w:p w:rsidR="001E55B0" w:rsidRPr="00B12AB3" w:rsidRDefault="001E55B0" w:rsidP="00EA1CCB">
                        <w:pPr>
                          <w:spacing w:line="228" w:lineRule="auto"/>
                          <w:ind w:left="-142" w:right="-181"/>
                          <w:jc w:val="center"/>
                          <w:rPr>
                            <w:rFonts w:ascii="Times New Roman" w:hAnsi="Times New Roman" w:cs="Times New Roman"/>
                            <w:sz w:val="28"/>
                            <w:szCs w:val="28"/>
                          </w:rPr>
                        </w:pPr>
                        <w:r w:rsidRPr="00B12AB3">
                          <w:rPr>
                            <w:rFonts w:ascii="Times New Roman" w:hAnsi="Times New Roman" w:cs="Times New Roman"/>
                            <w:sz w:val="28"/>
                            <w:szCs w:val="28"/>
                          </w:rPr>
                          <w:t>Другие дополнительные признаки</w:t>
                        </w:r>
                      </w:p>
                    </w:txbxContent>
                  </v:textbox>
                </v:roundrect>
                <v:shapetype id="_x0000_t32" coordsize="21600,21600" o:spt="32" o:oned="t" path="m,l21600,21600e" filled="f">
                  <v:path arrowok="t" fillok="f" o:connecttype="none"/>
                  <o:lock v:ext="edit" shapetype="t"/>
                </v:shapetype>
                <v:shape id="AutoShape 17" o:spid="_x0000_s1035" type="#_x0000_t32" style="position:absolute;left:2595;top:6489;width:2069;height:6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px1MMAAADbAAAADwAAAGRycy9kb3ducmV2LnhtbESPwWrDMBBE74X8g9hAb7Wcl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qcdTDAAAA2wAAAA8AAAAAAAAAAAAA&#10;AAAAoQIAAGRycy9kb3ducmV2LnhtbFBLBQYAAAAABAAEAPkAAACRAwAAAAA=&#10;">
                  <v:stroke endarrow="block"/>
                </v:shape>
                <v:shape id="AutoShape 18" o:spid="_x0000_s1036" type="#_x0000_t32" style="position:absolute;left:4264;top:6492;width:938;height:21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shape id="AutoShape 19" o:spid="_x0000_s1037" type="#_x0000_t32" style="position:absolute;left:6341;top:6486;width:29;height:70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pT98AAAADbAAAADwAAAGRycy9kb3ducmV2LnhtbERPS2vCQBC+F/wPywi91U1jEE1dRRSh&#10;FC8+Dh6H7HQTmp0N2VHTf989FDx+fO/levCtulMfm8AG3icZKOIq2Iadgct5/zYHFQXZYhuYDPxS&#10;hPVq9LLE0oYHH+l+EqdSCMcSDdQiXal1rGryGCehI07cd+g9SoK907bHRwr3rc6zbKY9Npwaauxo&#10;W1P1c7p5A9eLPyzyYudd4c5yFPpq8mJmzOt42HyAEhrkKf53f1oD0zQ2fUk/Q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iKU/fAAAAA2wAAAA8AAAAAAAAAAAAAAAAA&#10;oQIAAGRycy9kb3ducmV2LnhtbFBLBQYAAAAABAAEAPkAAACOAwAAAAA=&#10;">
                  <v:stroke endarrow="block"/>
                </v:shape>
                <v:shape id="AutoShape 20" o:spid="_x0000_s1038" type="#_x0000_t32" style="position:absolute;left:7399;top:6486;width:986;height:21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b2bMMAAADbAAAADwAAAGRycy9kb3ducmV2LnhtbESPT2vCQBTE70K/w/IKvemmaRBNXaVU&#10;hCJe/HPo8ZF9boLZtyH7qum3dwsFj8PM/IZZrAbfqiv1sQls4HWSgSKugm3YGTgdN+MZqCjIFtvA&#10;ZOCXIqyWT6MFljbceE/XgziVIBxLNFCLdKXWsarJY5yEjjh559B7lCR7p22PtwT3rc6zbKo9NpwW&#10;auzos6bqcvjxBr5PfjfPi7V3hTvKXmjb5MXUmJfn4eMdlNAgj/B/+8saeJvD35f0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G9mzDAAAA2wAAAA8AAAAAAAAAAAAA&#10;AAAAoQIAAGRycy9kb3ducmV2LnhtbFBLBQYAAAAABAAEAPkAAACRAwAAAAA=&#10;">
                  <v:stroke endarrow="block"/>
                </v:shape>
                <v:shape id="AutoShape 21" o:spid="_x0000_s1039" type="#_x0000_t32" style="position:absolute;left:8065;top:6492;width:1784;height:70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osjL8AAADbAAAADwAAAGRycy9kb3ducmV2LnhtbERPS2vCQBC+F/wPywi91Y0hiI2uIhZB&#10;pBcfhx6H7LgJZmdDdqrpv3cPBY8f33u5Hnyr7tTHJrCB6SQDRVwF27AzcDnvPuagoiBbbAOTgT+K&#10;sF6N3pZY2vDgI91P4lQK4ViigVqkK7WOVU0e4yR0xIm7ht6jJNg7bXt8pHDf6jzLZtpjw6mhxo62&#10;NVW306838HPx35958eVd4c5yFDo0eTEz5n08bBaghAZ5if/de2ugSOvTl/QD9O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vosjL8AAADbAAAADwAAAAAAAAAAAAAAAACh&#10;AgAAZHJzL2Rvd25yZXYueG1sUEsFBgAAAAAEAAQA+QAAAI0DAAAAAA==&#10;">
                  <v:stroke endarrow="block"/>
                </v:shape>
                <w10:anchorlock/>
              </v:group>
            </w:pict>
          </mc:Fallback>
        </mc:AlternateContent>
      </w:r>
    </w:p>
    <w:p w:rsidR="00D04031" w:rsidRPr="006828EB" w:rsidRDefault="00D26CFA" w:rsidP="00D56BD4">
      <w:pPr>
        <w:widowControl/>
        <w:autoSpaceDE w:val="0"/>
        <w:autoSpaceDN w:val="0"/>
        <w:adjustRightInd w:val="0"/>
        <w:spacing w:line="360" w:lineRule="auto"/>
        <w:jc w:val="center"/>
        <w:rPr>
          <w:rFonts w:ascii="Times New Roman" w:hAnsi="Times New Roman" w:cs="Times New Roman"/>
          <w:spacing w:val="-4"/>
          <w:kern w:val="30"/>
          <w:sz w:val="20"/>
          <w:szCs w:val="20"/>
        </w:rPr>
      </w:pPr>
      <w:r w:rsidRPr="006828EB">
        <w:rPr>
          <w:rFonts w:ascii="Times New Roman" w:hAnsi="Times New Roman" w:cs="Times New Roman"/>
          <w:spacing w:val="-4"/>
          <w:kern w:val="30"/>
          <w:sz w:val="20"/>
          <w:szCs w:val="20"/>
        </w:rPr>
        <w:t>Рис.</w:t>
      </w:r>
      <w:r w:rsidR="006828EB" w:rsidRPr="006828EB">
        <w:rPr>
          <w:rFonts w:ascii="Times New Roman" w:hAnsi="Times New Roman" w:cs="Times New Roman"/>
          <w:spacing w:val="-4"/>
          <w:kern w:val="30"/>
          <w:sz w:val="20"/>
          <w:szCs w:val="20"/>
        </w:rPr>
        <w:t> </w:t>
      </w:r>
      <w:r w:rsidRPr="006828EB">
        <w:rPr>
          <w:rFonts w:ascii="Times New Roman" w:hAnsi="Times New Roman" w:cs="Times New Roman"/>
          <w:spacing w:val="-4"/>
          <w:kern w:val="30"/>
          <w:sz w:val="20"/>
          <w:szCs w:val="20"/>
        </w:rPr>
        <w:t>1</w:t>
      </w:r>
    </w:p>
    <w:p w:rsidR="00D04031" w:rsidRPr="00825889" w:rsidRDefault="00D04031" w:rsidP="00D56BD4">
      <w:pPr>
        <w:widowControl/>
        <w:autoSpaceDE w:val="0"/>
        <w:autoSpaceDN w:val="0"/>
        <w:adjustRightInd w:val="0"/>
        <w:spacing w:line="360" w:lineRule="auto"/>
        <w:ind w:firstLine="709"/>
        <w:jc w:val="both"/>
        <w:rPr>
          <w:rFonts w:ascii="Times New Roman" w:hAnsi="Times New Roman" w:cs="Times New Roman"/>
          <w:kern w:val="30"/>
          <w:sz w:val="30"/>
          <w:szCs w:val="30"/>
        </w:rPr>
      </w:pPr>
      <w:r w:rsidRPr="00825889">
        <w:rPr>
          <w:rFonts w:ascii="Times New Roman" w:hAnsi="Times New Roman" w:cs="Times New Roman"/>
          <w:bCs/>
          <w:kern w:val="30"/>
          <w:sz w:val="30"/>
          <w:szCs w:val="30"/>
        </w:rPr>
        <w:lastRenderedPageBreak/>
        <w:t>Основным элементом</w:t>
      </w:r>
      <w:r w:rsidRPr="00825889">
        <w:rPr>
          <w:rFonts w:ascii="Times New Roman" w:hAnsi="Times New Roman" w:cs="Times New Roman"/>
          <w:i/>
          <w:iCs/>
          <w:kern w:val="30"/>
          <w:sz w:val="30"/>
          <w:szCs w:val="30"/>
        </w:rPr>
        <w:t xml:space="preserve"> </w:t>
      </w:r>
      <w:r w:rsidRPr="00825889">
        <w:rPr>
          <w:rFonts w:ascii="Times New Roman" w:hAnsi="Times New Roman" w:cs="Times New Roman"/>
          <w:kern w:val="30"/>
          <w:sz w:val="30"/>
          <w:szCs w:val="30"/>
        </w:rPr>
        <w:t>наименовани</w:t>
      </w:r>
      <w:r w:rsidR="00D26CFA" w:rsidRPr="00825889">
        <w:rPr>
          <w:rFonts w:ascii="Times New Roman" w:hAnsi="Times New Roman" w:cs="Times New Roman"/>
          <w:kern w:val="30"/>
          <w:sz w:val="30"/>
          <w:szCs w:val="30"/>
        </w:rPr>
        <w:t>я</w:t>
      </w:r>
      <w:r w:rsidRPr="00825889">
        <w:rPr>
          <w:rFonts w:ascii="Times New Roman" w:hAnsi="Times New Roman" w:cs="Times New Roman"/>
          <w:kern w:val="30"/>
          <w:sz w:val="30"/>
          <w:szCs w:val="30"/>
        </w:rPr>
        <w:t xml:space="preserve"> лекарственной формы является общий термин, обозначающий самостоятельную, относительно однородную группу форм. К таким терминам относятся, например, «таблетки», «капсулы», «раствор», «мазь» и др. </w:t>
      </w:r>
    </w:p>
    <w:p w:rsidR="00D04031" w:rsidRPr="00825889" w:rsidRDefault="00D04031" w:rsidP="00D56BD4">
      <w:pPr>
        <w:widowControl/>
        <w:autoSpaceDE w:val="0"/>
        <w:autoSpaceDN w:val="0"/>
        <w:adjustRightInd w:val="0"/>
        <w:spacing w:line="360" w:lineRule="auto"/>
        <w:ind w:firstLine="709"/>
        <w:jc w:val="both"/>
        <w:rPr>
          <w:rFonts w:ascii="Times New Roman" w:hAnsi="Times New Roman" w:cs="Times New Roman"/>
          <w:kern w:val="30"/>
          <w:sz w:val="30"/>
          <w:szCs w:val="30"/>
        </w:rPr>
      </w:pPr>
      <w:r w:rsidRPr="00825889">
        <w:rPr>
          <w:rFonts w:ascii="Times New Roman" w:hAnsi="Times New Roman" w:cs="Times New Roman"/>
          <w:bCs/>
          <w:kern w:val="30"/>
          <w:sz w:val="30"/>
          <w:szCs w:val="30"/>
        </w:rPr>
        <w:t>Дополнительным элементом</w:t>
      </w:r>
      <w:r w:rsidRPr="00825889">
        <w:rPr>
          <w:rFonts w:ascii="Times New Roman" w:hAnsi="Times New Roman" w:cs="Times New Roman"/>
          <w:kern w:val="30"/>
          <w:sz w:val="30"/>
          <w:szCs w:val="30"/>
        </w:rPr>
        <w:t xml:space="preserve"> наименовани</w:t>
      </w:r>
      <w:r w:rsidR="00D26CFA" w:rsidRPr="00825889">
        <w:rPr>
          <w:rFonts w:ascii="Times New Roman" w:hAnsi="Times New Roman" w:cs="Times New Roman"/>
          <w:kern w:val="30"/>
          <w:sz w:val="30"/>
          <w:szCs w:val="30"/>
        </w:rPr>
        <w:t>я</w:t>
      </w:r>
      <w:r w:rsidRPr="00825889">
        <w:rPr>
          <w:rFonts w:ascii="Times New Roman" w:hAnsi="Times New Roman" w:cs="Times New Roman"/>
          <w:kern w:val="30"/>
          <w:sz w:val="30"/>
          <w:szCs w:val="30"/>
        </w:rPr>
        <w:t xml:space="preserve"> лекарственн</w:t>
      </w:r>
      <w:r w:rsidR="00D26CFA" w:rsidRPr="00825889">
        <w:rPr>
          <w:rFonts w:ascii="Times New Roman" w:hAnsi="Times New Roman" w:cs="Times New Roman"/>
          <w:kern w:val="30"/>
          <w:sz w:val="30"/>
          <w:szCs w:val="30"/>
        </w:rPr>
        <w:t>ой</w:t>
      </w:r>
      <w:r w:rsidRPr="00825889">
        <w:rPr>
          <w:rFonts w:ascii="Times New Roman" w:hAnsi="Times New Roman" w:cs="Times New Roman"/>
          <w:kern w:val="30"/>
          <w:sz w:val="30"/>
          <w:szCs w:val="30"/>
        </w:rPr>
        <w:t xml:space="preserve"> форм</w:t>
      </w:r>
      <w:r w:rsidR="00D26CFA" w:rsidRPr="00825889">
        <w:rPr>
          <w:rFonts w:ascii="Times New Roman" w:hAnsi="Times New Roman" w:cs="Times New Roman"/>
          <w:kern w:val="30"/>
          <w:sz w:val="30"/>
          <w:szCs w:val="30"/>
        </w:rPr>
        <w:t>ы</w:t>
      </w:r>
      <w:r w:rsidRPr="00825889">
        <w:rPr>
          <w:rFonts w:ascii="Times New Roman" w:hAnsi="Times New Roman" w:cs="Times New Roman"/>
          <w:kern w:val="30"/>
          <w:sz w:val="30"/>
          <w:szCs w:val="30"/>
        </w:rPr>
        <w:t xml:space="preserve"> является слово или словосочетание, которое отражает определенную характеристику лекарственной формы (дополнительный признак). </w:t>
      </w:r>
    </w:p>
    <w:p w:rsidR="00D04031" w:rsidRPr="00825889" w:rsidRDefault="00D04031" w:rsidP="00D56BD4">
      <w:pPr>
        <w:widowControl/>
        <w:autoSpaceDE w:val="0"/>
        <w:autoSpaceDN w:val="0"/>
        <w:adjustRightInd w:val="0"/>
        <w:spacing w:line="360" w:lineRule="auto"/>
        <w:ind w:firstLine="709"/>
        <w:jc w:val="both"/>
        <w:rPr>
          <w:rFonts w:ascii="Times New Roman" w:hAnsi="Times New Roman" w:cs="Times New Roman"/>
          <w:kern w:val="30"/>
          <w:sz w:val="30"/>
          <w:szCs w:val="30"/>
        </w:rPr>
      </w:pPr>
      <w:r w:rsidRPr="00825889">
        <w:rPr>
          <w:rFonts w:ascii="Times New Roman" w:hAnsi="Times New Roman" w:cs="Times New Roman"/>
          <w:kern w:val="30"/>
          <w:sz w:val="30"/>
          <w:szCs w:val="30"/>
        </w:rPr>
        <w:t xml:space="preserve">Наименования лекарственных форм могут включать </w:t>
      </w:r>
      <w:r w:rsidR="00D26CFA" w:rsidRPr="00825889">
        <w:rPr>
          <w:rFonts w:ascii="Times New Roman" w:hAnsi="Times New Roman" w:cs="Times New Roman"/>
          <w:kern w:val="30"/>
          <w:sz w:val="30"/>
          <w:szCs w:val="30"/>
        </w:rPr>
        <w:t xml:space="preserve">в себя </w:t>
      </w:r>
      <w:r w:rsidRPr="00825889">
        <w:rPr>
          <w:rFonts w:ascii="Times New Roman" w:hAnsi="Times New Roman" w:cs="Times New Roman"/>
          <w:kern w:val="30"/>
          <w:sz w:val="30"/>
          <w:szCs w:val="30"/>
        </w:rPr>
        <w:t xml:space="preserve">один или несколько дополнительных </w:t>
      </w:r>
      <w:r w:rsidR="00D26CFA" w:rsidRPr="00825889">
        <w:rPr>
          <w:rFonts w:ascii="Times New Roman" w:hAnsi="Times New Roman" w:cs="Times New Roman"/>
          <w:kern w:val="30"/>
          <w:sz w:val="30"/>
          <w:szCs w:val="30"/>
        </w:rPr>
        <w:t>элементов</w:t>
      </w:r>
      <w:r w:rsidRPr="00825889">
        <w:rPr>
          <w:rFonts w:ascii="Times New Roman" w:hAnsi="Times New Roman" w:cs="Times New Roman"/>
          <w:kern w:val="30"/>
          <w:sz w:val="30"/>
          <w:szCs w:val="30"/>
        </w:rPr>
        <w:t>, характеризующих свойства лекарственной формы, например</w:t>
      </w:r>
      <w:r w:rsidR="00D26CFA" w:rsidRPr="00825889">
        <w:rPr>
          <w:rFonts w:ascii="Times New Roman" w:hAnsi="Times New Roman" w:cs="Times New Roman"/>
          <w:kern w:val="30"/>
          <w:sz w:val="30"/>
          <w:szCs w:val="30"/>
        </w:rPr>
        <w:t>,</w:t>
      </w:r>
      <w:r w:rsidRPr="00825889">
        <w:rPr>
          <w:rFonts w:ascii="Times New Roman" w:hAnsi="Times New Roman" w:cs="Times New Roman"/>
          <w:kern w:val="30"/>
          <w:sz w:val="30"/>
          <w:szCs w:val="30"/>
        </w:rPr>
        <w:t xml:space="preserve"> тип модифицированного высвобождения действующих веществ (</w:t>
      </w:r>
      <w:r w:rsidR="00D26CFA" w:rsidRPr="00825889">
        <w:rPr>
          <w:rFonts w:ascii="Times New Roman" w:hAnsi="Times New Roman" w:cs="Times New Roman"/>
          <w:kern w:val="30"/>
          <w:sz w:val="30"/>
          <w:szCs w:val="30"/>
        </w:rPr>
        <w:t>«</w:t>
      </w:r>
      <w:r w:rsidRPr="00825889">
        <w:rPr>
          <w:rFonts w:ascii="Times New Roman" w:hAnsi="Times New Roman" w:cs="Times New Roman"/>
          <w:kern w:val="30"/>
          <w:sz w:val="30"/>
          <w:szCs w:val="30"/>
        </w:rPr>
        <w:t>капсулы с пролонгированным высвобождением</w:t>
      </w:r>
      <w:r w:rsidR="00D26CFA" w:rsidRPr="00825889">
        <w:rPr>
          <w:rFonts w:ascii="Times New Roman" w:hAnsi="Times New Roman" w:cs="Times New Roman"/>
          <w:kern w:val="30"/>
          <w:sz w:val="30"/>
          <w:szCs w:val="30"/>
        </w:rPr>
        <w:t>»</w:t>
      </w:r>
      <w:r w:rsidRPr="00825889">
        <w:rPr>
          <w:rFonts w:ascii="Times New Roman" w:hAnsi="Times New Roman" w:cs="Times New Roman"/>
          <w:kern w:val="30"/>
          <w:sz w:val="30"/>
          <w:szCs w:val="30"/>
        </w:rPr>
        <w:t>), готовност</w:t>
      </w:r>
      <w:r w:rsidR="00D26CFA" w:rsidRPr="00825889">
        <w:rPr>
          <w:rFonts w:ascii="Times New Roman" w:hAnsi="Times New Roman" w:cs="Times New Roman"/>
          <w:kern w:val="30"/>
          <w:sz w:val="30"/>
          <w:szCs w:val="30"/>
        </w:rPr>
        <w:t>ь</w:t>
      </w:r>
      <w:r w:rsidRPr="00825889">
        <w:rPr>
          <w:rFonts w:ascii="Times New Roman" w:hAnsi="Times New Roman" w:cs="Times New Roman"/>
          <w:kern w:val="30"/>
          <w:sz w:val="30"/>
          <w:szCs w:val="30"/>
        </w:rPr>
        <w:t xml:space="preserve"> к применению (</w:t>
      </w:r>
      <w:r w:rsidR="00D26CFA" w:rsidRPr="00825889">
        <w:rPr>
          <w:rFonts w:ascii="Times New Roman" w:hAnsi="Times New Roman" w:cs="Times New Roman"/>
          <w:kern w:val="30"/>
          <w:sz w:val="30"/>
          <w:szCs w:val="30"/>
        </w:rPr>
        <w:t>«</w:t>
      </w:r>
      <w:r w:rsidRPr="00825889">
        <w:rPr>
          <w:rFonts w:ascii="Times New Roman" w:hAnsi="Times New Roman" w:cs="Times New Roman"/>
          <w:kern w:val="30"/>
          <w:sz w:val="30"/>
          <w:szCs w:val="30"/>
        </w:rPr>
        <w:t>порошок для приготовления раствора для инъекций</w:t>
      </w:r>
      <w:r w:rsidR="00D26CFA" w:rsidRPr="00825889">
        <w:rPr>
          <w:rFonts w:ascii="Times New Roman" w:hAnsi="Times New Roman" w:cs="Times New Roman"/>
          <w:kern w:val="30"/>
          <w:sz w:val="30"/>
          <w:szCs w:val="30"/>
        </w:rPr>
        <w:t>»</w:t>
      </w:r>
      <w:r w:rsidRPr="00825889">
        <w:rPr>
          <w:rFonts w:ascii="Times New Roman" w:hAnsi="Times New Roman" w:cs="Times New Roman"/>
          <w:kern w:val="30"/>
          <w:sz w:val="30"/>
          <w:szCs w:val="30"/>
        </w:rPr>
        <w:t>), способ введения (</w:t>
      </w:r>
      <w:r w:rsidR="00D26CFA" w:rsidRPr="00825889">
        <w:rPr>
          <w:rFonts w:ascii="Times New Roman" w:hAnsi="Times New Roman" w:cs="Times New Roman"/>
          <w:kern w:val="30"/>
          <w:sz w:val="30"/>
          <w:szCs w:val="30"/>
        </w:rPr>
        <w:t>«</w:t>
      </w:r>
      <w:r w:rsidRPr="00825889">
        <w:rPr>
          <w:rFonts w:ascii="Times New Roman" w:hAnsi="Times New Roman" w:cs="Times New Roman"/>
          <w:kern w:val="30"/>
          <w:sz w:val="30"/>
          <w:szCs w:val="30"/>
        </w:rPr>
        <w:t>жидкость для ингаляций</w:t>
      </w:r>
      <w:r w:rsidR="00D26CFA" w:rsidRPr="00825889">
        <w:rPr>
          <w:rFonts w:ascii="Times New Roman" w:hAnsi="Times New Roman" w:cs="Times New Roman"/>
          <w:kern w:val="30"/>
          <w:sz w:val="30"/>
          <w:szCs w:val="30"/>
        </w:rPr>
        <w:t>»</w:t>
      </w:r>
      <w:r w:rsidRPr="00825889">
        <w:rPr>
          <w:rFonts w:ascii="Times New Roman" w:hAnsi="Times New Roman" w:cs="Times New Roman"/>
          <w:kern w:val="30"/>
          <w:sz w:val="30"/>
          <w:szCs w:val="30"/>
        </w:rPr>
        <w:t>), путь введения (</w:t>
      </w:r>
      <w:r w:rsidR="00D26CFA" w:rsidRPr="00825889">
        <w:rPr>
          <w:rFonts w:ascii="Times New Roman" w:hAnsi="Times New Roman" w:cs="Times New Roman"/>
          <w:kern w:val="30"/>
          <w:sz w:val="30"/>
          <w:szCs w:val="30"/>
        </w:rPr>
        <w:t>«</w:t>
      </w:r>
      <w:r w:rsidRPr="00825889">
        <w:rPr>
          <w:rFonts w:ascii="Times New Roman" w:hAnsi="Times New Roman" w:cs="Times New Roman"/>
          <w:kern w:val="30"/>
          <w:sz w:val="30"/>
          <w:szCs w:val="30"/>
        </w:rPr>
        <w:t>раствор для внутримышечного введения</w:t>
      </w:r>
      <w:r w:rsidR="00D26CFA" w:rsidRPr="00825889">
        <w:rPr>
          <w:rFonts w:ascii="Times New Roman" w:hAnsi="Times New Roman" w:cs="Times New Roman"/>
          <w:kern w:val="30"/>
          <w:sz w:val="30"/>
          <w:szCs w:val="30"/>
        </w:rPr>
        <w:t>»</w:t>
      </w:r>
      <w:r w:rsidRPr="00825889">
        <w:rPr>
          <w:rFonts w:ascii="Times New Roman" w:hAnsi="Times New Roman" w:cs="Times New Roman"/>
          <w:kern w:val="30"/>
          <w:sz w:val="30"/>
          <w:szCs w:val="30"/>
        </w:rPr>
        <w:t>), особенности технологии производства (</w:t>
      </w:r>
      <w:r w:rsidR="00D26CFA" w:rsidRPr="00825889">
        <w:rPr>
          <w:rFonts w:ascii="Times New Roman" w:hAnsi="Times New Roman" w:cs="Times New Roman"/>
          <w:kern w:val="30"/>
          <w:sz w:val="30"/>
          <w:szCs w:val="30"/>
        </w:rPr>
        <w:t>«</w:t>
      </w:r>
      <w:r w:rsidRPr="00825889">
        <w:rPr>
          <w:rFonts w:ascii="Times New Roman" w:hAnsi="Times New Roman" w:cs="Times New Roman"/>
          <w:kern w:val="30"/>
          <w:sz w:val="30"/>
          <w:szCs w:val="30"/>
        </w:rPr>
        <w:t>таблетки, покрытые пленочной оболочкой</w:t>
      </w:r>
      <w:r w:rsidR="00D26CFA" w:rsidRPr="00825889">
        <w:rPr>
          <w:rFonts w:ascii="Times New Roman" w:hAnsi="Times New Roman" w:cs="Times New Roman"/>
          <w:kern w:val="30"/>
          <w:sz w:val="30"/>
          <w:szCs w:val="30"/>
        </w:rPr>
        <w:t>»</w:t>
      </w:r>
      <w:r w:rsidRPr="00825889">
        <w:rPr>
          <w:rFonts w:ascii="Times New Roman" w:hAnsi="Times New Roman" w:cs="Times New Roman"/>
          <w:kern w:val="30"/>
          <w:sz w:val="30"/>
          <w:szCs w:val="30"/>
        </w:rPr>
        <w:t>), разделение на дозы (</w:t>
      </w:r>
      <w:r w:rsidR="00D26CFA" w:rsidRPr="00825889">
        <w:rPr>
          <w:rFonts w:ascii="Times New Roman" w:hAnsi="Times New Roman" w:cs="Times New Roman"/>
          <w:kern w:val="30"/>
          <w:sz w:val="30"/>
          <w:szCs w:val="30"/>
        </w:rPr>
        <w:t>«</w:t>
      </w:r>
      <w:r w:rsidRPr="00825889">
        <w:rPr>
          <w:rFonts w:ascii="Times New Roman" w:hAnsi="Times New Roman" w:cs="Times New Roman"/>
          <w:kern w:val="30"/>
          <w:sz w:val="30"/>
          <w:szCs w:val="30"/>
        </w:rPr>
        <w:t>спрей назальный дозированный</w:t>
      </w:r>
      <w:r w:rsidR="00D26CFA" w:rsidRPr="00825889">
        <w:rPr>
          <w:rFonts w:ascii="Times New Roman" w:hAnsi="Times New Roman" w:cs="Times New Roman"/>
          <w:kern w:val="30"/>
          <w:sz w:val="30"/>
          <w:szCs w:val="30"/>
        </w:rPr>
        <w:t>»</w:t>
      </w:r>
      <w:r w:rsidRPr="00825889">
        <w:rPr>
          <w:rFonts w:ascii="Times New Roman" w:hAnsi="Times New Roman" w:cs="Times New Roman"/>
          <w:kern w:val="30"/>
          <w:sz w:val="30"/>
          <w:szCs w:val="30"/>
        </w:rPr>
        <w:t>), возрастная группа пациентов (</w:t>
      </w:r>
      <w:r w:rsidR="00D26CFA" w:rsidRPr="00825889">
        <w:rPr>
          <w:rFonts w:ascii="Times New Roman" w:hAnsi="Times New Roman" w:cs="Times New Roman"/>
          <w:kern w:val="30"/>
          <w:sz w:val="30"/>
          <w:szCs w:val="30"/>
        </w:rPr>
        <w:t>«</w:t>
      </w:r>
      <w:r w:rsidRPr="00825889">
        <w:rPr>
          <w:rFonts w:ascii="Times New Roman" w:hAnsi="Times New Roman" w:cs="Times New Roman"/>
          <w:kern w:val="30"/>
          <w:sz w:val="30"/>
          <w:szCs w:val="30"/>
        </w:rPr>
        <w:t>суппозитории ректальные для детей</w:t>
      </w:r>
      <w:r w:rsidR="00D26CFA" w:rsidRPr="00825889">
        <w:rPr>
          <w:rFonts w:ascii="Times New Roman" w:hAnsi="Times New Roman" w:cs="Times New Roman"/>
          <w:kern w:val="30"/>
          <w:sz w:val="30"/>
          <w:szCs w:val="30"/>
        </w:rPr>
        <w:t>»</w:t>
      </w:r>
      <w:r w:rsidRPr="00825889">
        <w:rPr>
          <w:rFonts w:ascii="Times New Roman" w:hAnsi="Times New Roman" w:cs="Times New Roman"/>
          <w:kern w:val="30"/>
          <w:sz w:val="30"/>
          <w:szCs w:val="30"/>
        </w:rPr>
        <w:t>), предназначение или область применения (</w:t>
      </w:r>
      <w:r w:rsidR="00D26CFA" w:rsidRPr="00825889">
        <w:rPr>
          <w:rFonts w:ascii="Times New Roman" w:hAnsi="Times New Roman" w:cs="Times New Roman"/>
          <w:kern w:val="30"/>
          <w:sz w:val="30"/>
          <w:szCs w:val="30"/>
        </w:rPr>
        <w:t>«</w:t>
      </w:r>
      <w:r w:rsidRPr="00825889">
        <w:rPr>
          <w:rFonts w:ascii="Times New Roman" w:hAnsi="Times New Roman" w:cs="Times New Roman"/>
          <w:kern w:val="30"/>
          <w:sz w:val="30"/>
          <w:szCs w:val="30"/>
        </w:rPr>
        <w:t>паста стоматологическая</w:t>
      </w:r>
      <w:r w:rsidR="00D26CFA" w:rsidRPr="00825889">
        <w:rPr>
          <w:rFonts w:ascii="Times New Roman" w:hAnsi="Times New Roman" w:cs="Times New Roman"/>
          <w:kern w:val="30"/>
          <w:sz w:val="30"/>
          <w:szCs w:val="30"/>
        </w:rPr>
        <w:t>»</w:t>
      </w:r>
      <w:r w:rsidRPr="00825889">
        <w:rPr>
          <w:rFonts w:ascii="Times New Roman" w:hAnsi="Times New Roman" w:cs="Times New Roman"/>
          <w:kern w:val="30"/>
          <w:sz w:val="30"/>
          <w:szCs w:val="30"/>
        </w:rPr>
        <w:t>).</w:t>
      </w:r>
    </w:p>
    <w:p w:rsidR="00D04031" w:rsidRPr="00825889" w:rsidRDefault="00D04031" w:rsidP="00D56BD4">
      <w:pPr>
        <w:widowControl/>
        <w:autoSpaceDE w:val="0"/>
        <w:autoSpaceDN w:val="0"/>
        <w:adjustRightInd w:val="0"/>
        <w:spacing w:line="360" w:lineRule="auto"/>
        <w:ind w:firstLine="709"/>
        <w:jc w:val="both"/>
        <w:rPr>
          <w:rFonts w:ascii="Times New Roman" w:hAnsi="Times New Roman" w:cs="Times New Roman"/>
          <w:kern w:val="30"/>
          <w:sz w:val="30"/>
          <w:szCs w:val="30"/>
        </w:rPr>
      </w:pPr>
      <w:r w:rsidRPr="00825889">
        <w:rPr>
          <w:rFonts w:ascii="Times New Roman" w:hAnsi="Times New Roman" w:cs="Times New Roman"/>
          <w:kern w:val="30"/>
          <w:sz w:val="30"/>
          <w:szCs w:val="30"/>
        </w:rPr>
        <w:t xml:space="preserve">В общем случае после указания основного элемента </w:t>
      </w:r>
      <w:r w:rsidR="00D26CFA" w:rsidRPr="00825889">
        <w:rPr>
          <w:rFonts w:ascii="Times New Roman" w:hAnsi="Times New Roman" w:cs="Times New Roman"/>
          <w:kern w:val="30"/>
          <w:sz w:val="30"/>
          <w:szCs w:val="30"/>
        </w:rPr>
        <w:t xml:space="preserve">наименования лекарственной формы </w:t>
      </w:r>
      <w:r w:rsidRPr="00825889">
        <w:rPr>
          <w:rFonts w:ascii="Times New Roman" w:hAnsi="Times New Roman" w:cs="Times New Roman"/>
          <w:kern w:val="30"/>
          <w:sz w:val="30"/>
          <w:szCs w:val="30"/>
        </w:rPr>
        <w:t>указыва</w:t>
      </w:r>
      <w:r w:rsidR="00D26CFA" w:rsidRPr="00825889">
        <w:rPr>
          <w:rFonts w:ascii="Times New Roman" w:hAnsi="Times New Roman" w:cs="Times New Roman"/>
          <w:kern w:val="30"/>
          <w:sz w:val="30"/>
          <w:szCs w:val="30"/>
        </w:rPr>
        <w:t>ется</w:t>
      </w:r>
      <w:r w:rsidRPr="00825889">
        <w:rPr>
          <w:rFonts w:ascii="Times New Roman" w:hAnsi="Times New Roman" w:cs="Times New Roman"/>
          <w:kern w:val="30"/>
          <w:sz w:val="30"/>
          <w:szCs w:val="30"/>
        </w:rPr>
        <w:t xml:space="preserve"> путь введения, затем свойства и технологические признаки. Например, «суспензия для инъекций с пролонгированным высвобождением» или «таблетки с пролонгированным высвобождением, покрытые оболочкой». </w:t>
      </w:r>
    </w:p>
    <w:p w:rsidR="00D04031" w:rsidRPr="00825889" w:rsidRDefault="00D04031" w:rsidP="00D56BD4">
      <w:pPr>
        <w:widowControl/>
        <w:autoSpaceDE w:val="0"/>
        <w:autoSpaceDN w:val="0"/>
        <w:adjustRightInd w:val="0"/>
        <w:spacing w:line="360" w:lineRule="auto"/>
        <w:ind w:firstLine="709"/>
        <w:jc w:val="both"/>
        <w:rPr>
          <w:rFonts w:ascii="Times New Roman" w:hAnsi="Times New Roman" w:cs="Times New Roman"/>
          <w:kern w:val="30"/>
          <w:sz w:val="30"/>
          <w:szCs w:val="30"/>
        </w:rPr>
      </w:pPr>
      <w:r w:rsidRPr="00825889">
        <w:rPr>
          <w:rFonts w:ascii="Times New Roman" w:hAnsi="Times New Roman" w:cs="Times New Roman"/>
          <w:kern w:val="30"/>
          <w:sz w:val="30"/>
          <w:szCs w:val="30"/>
        </w:rPr>
        <w:t xml:space="preserve">Наименование лекарственной формы может состоять только из основного элемента. В ряде случаев основной элемент является самодостаточным и используется в качестве самостоятельного наименования лекарственной формы без </w:t>
      </w:r>
      <w:r w:rsidR="00A442DA" w:rsidRPr="00825889">
        <w:rPr>
          <w:rFonts w:ascii="Times New Roman" w:hAnsi="Times New Roman" w:cs="Times New Roman"/>
          <w:kern w:val="30"/>
          <w:sz w:val="30"/>
          <w:szCs w:val="30"/>
        </w:rPr>
        <w:t>указания</w:t>
      </w:r>
      <w:r w:rsidRPr="00825889">
        <w:rPr>
          <w:rFonts w:ascii="Times New Roman" w:hAnsi="Times New Roman" w:cs="Times New Roman"/>
          <w:kern w:val="30"/>
          <w:sz w:val="30"/>
          <w:szCs w:val="30"/>
        </w:rPr>
        <w:t xml:space="preserve"> дополнительных </w:t>
      </w:r>
      <w:r w:rsidR="006828EB" w:rsidRPr="00825889">
        <w:rPr>
          <w:rFonts w:ascii="Times New Roman" w:hAnsi="Times New Roman" w:cs="Times New Roman"/>
          <w:kern w:val="30"/>
          <w:sz w:val="30"/>
          <w:szCs w:val="30"/>
        </w:rPr>
        <w:lastRenderedPageBreak/>
        <w:t>элементов</w:t>
      </w:r>
      <w:r w:rsidRPr="00825889">
        <w:rPr>
          <w:rFonts w:ascii="Times New Roman" w:hAnsi="Times New Roman" w:cs="Times New Roman"/>
          <w:kern w:val="30"/>
          <w:sz w:val="30"/>
          <w:szCs w:val="30"/>
        </w:rPr>
        <w:t>. Например, термин «таблетки» без дополнительных элементов обозначает таблетки с обычным высвобождением, не покрытые оболочкой, предназначенные для приема внутрь</w:t>
      </w:r>
      <w:r w:rsidR="006828EB" w:rsidRPr="00825889">
        <w:rPr>
          <w:rStyle w:val="af3"/>
          <w:rFonts w:ascii="Times New Roman" w:hAnsi="Times New Roman" w:cs="Times New Roman"/>
          <w:kern w:val="30"/>
          <w:sz w:val="30"/>
          <w:szCs w:val="30"/>
          <w:vertAlign w:val="baseline"/>
        </w:rPr>
        <w:t xml:space="preserve"> </w:t>
      </w:r>
      <w:r w:rsidR="006828EB" w:rsidRPr="00825889">
        <w:rPr>
          <w:rFonts w:ascii="Times New Roman" w:hAnsi="Times New Roman" w:cs="Times New Roman"/>
          <w:kern w:val="30"/>
          <w:sz w:val="30"/>
          <w:szCs w:val="30"/>
        </w:rPr>
        <w:t>(способ применения путем проглатывания после помещения в полость рта).</w:t>
      </w:r>
    </w:p>
    <w:p w:rsidR="00D04031" w:rsidRPr="00825889" w:rsidRDefault="00D04031" w:rsidP="00D56BD4">
      <w:pPr>
        <w:widowControl/>
        <w:autoSpaceDE w:val="0"/>
        <w:autoSpaceDN w:val="0"/>
        <w:adjustRightInd w:val="0"/>
        <w:spacing w:line="360" w:lineRule="auto"/>
        <w:ind w:firstLine="709"/>
        <w:jc w:val="both"/>
        <w:rPr>
          <w:rFonts w:ascii="Times New Roman" w:hAnsi="Times New Roman" w:cs="Times New Roman"/>
          <w:kern w:val="30"/>
          <w:sz w:val="30"/>
          <w:szCs w:val="30"/>
        </w:rPr>
      </w:pPr>
      <w:r w:rsidRPr="00825889">
        <w:rPr>
          <w:rFonts w:ascii="Times New Roman" w:hAnsi="Times New Roman" w:cs="Times New Roman"/>
          <w:kern w:val="30"/>
          <w:sz w:val="30"/>
          <w:szCs w:val="30"/>
        </w:rPr>
        <w:t xml:space="preserve">Распространенным дополнительным элементом наименования лекарственной формы является </w:t>
      </w:r>
      <w:r w:rsidRPr="00825889">
        <w:rPr>
          <w:rFonts w:ascii="Times New Roman" w:hAnsi="Times New Roman" w:cs="Times New Roman"/>
          <w:bCs/>
          <w:kern w:val="30"/>
          <w:sz w:val="30"/>
          <w:szCs w:val="30"/>
        </w:rPr>
        <w:t>признак готовности к применению</w:t>
      </w:r>
      <w:r w:rsidRPr="00825889">
        <w:rPr>
          <w:rFonts w:ascii="Times New Roman" w:hAnsi="Times New Roman" w:cs="Times New Roman"/>
          <w:kern w:val="30"/>
          <w:sz w:val="30"/>
          <w:szCs w:val="30"/>
        </w:rPr>
        <w:t xml:space="preserve">. Данный элемент используется в случаях, когда лекарственная форма, </w:t>
      </w:r>
      <w:r w:rsidR="001E55B0">
        <w:rPr>
          <w:rFonts w:ascii="Times New Roman" w:hAnsi="Times New Roman" w:cs="Times New Roman"/>
          <w:kern w:val="30"/>
          <w:sz w:val="30"/>
          <w:szCs w:val="30"/>
        </w:rPr>
        <w:br/>
      </w:r>
      <w:r w:rsidRPr="00825889">
        <w:rPr>
          <w:rFonts w:ascii="Times New Roman" w:hAnsi="Times New Roman" w:cs="Times New Roman"/>
          <w:kern w:val="30"/>
          <w:sz w:val="30"/>
          <w:szCs w:val="30"/>
        </w:rPr>
        <w:t>в которой выпускается лекарственный препарат (исходная форма), отличается от лекарственной формы, в которой он непосредственно применяется (форма применения). То есть лекарственная форма требует проведения потребителем или медицинским персоналом дополнительного преобразования (например, растворения, разведения, диспергирования) с целью получения конечной лекарственной формы, пригодной для непосредственного введения пациенту</w:t>
      </w:r>
      <w:r w:rsidR="006828EB" w:rsidRPr="00825889">
        <w:rPr>
          <w:rFonts w:ascii="Times New Roman" w:hAnsi="Times New Roman" w:cs="Times New Roman"/>
          <w:kern w:val="30"/>
          <w:sz w:val="30"/>
          <w:szCs w:val="30"/>
        </w:rPr>
        <w:t xml:space="preserve">. Взаимосвязь между исходной формой и формой применения для лекарственных форм, требующих преобразований перед введением, представлена на рисунке </w:t>
      </w:r>
      <w:r w:rsidRPr="00825889">
        <w:rPr>
          <w:rFonts w:ascii="Times New Roman" w:hAnsi="Times New Roman" w:cs="Times New Roman"/>
          <w:kern w:val="30"/>
          <w:sz w:val="30"/>
          <w:szCs w:val="30"/>
        </w:rPr>
        <w:t>2.</w:t>
      </w:r>
    </w:p>
    <w:p w:rsidR="00D04031" w:rsidRPr="006828EB" w:rsidRDefault="00D04031" w:rsidP="00D56BD4">
      <w:pPr>
        <w:widowControl/>
        <w:autoSpaceDE w:val="0"/>
        <w:autoSpaceDN w:val="0"/>
        <w:adjustRightInd w:val="0"/>
        <w:spacing w:line="360" w:lineRule="auto"/>
        <w:jc w:val="both"/>
        <w:rPr>
          <w:rFonts w:ascii="Times New Roman" w:hAnsi="Times New Roman" w:cs="Times New Roman"/>
          <w:spacing w:val="-4"/>
          <w:kern w:val="30"/>
          <w:sz w:val="28"/>
          <w:szCs w:val="28"/>
        </w:rPr>
      </w:pPr>
      <w:r w:rsidRPr="006828EB">
        <w:rPr>
          <w:noProof/>
          <w:spacing w:val="-4"/>
          <w:kern w:val="30"/>
        </w:rPr>
        <mc:AlternateContent>
          <mc:Choice Requires="wpg">
            <w:drawing>
              <wp:inline distT="0" distB="0" distL="0" distR="0" wp14:anchorId="04FB2607" wp14:editId="31EE815B">
                <wp:extent cx="6057768" cy="955040"/>
                <wp:effectExtent l="0" t="0" r="19685" b="16510"/>
                <wp:docPr id="21"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768" cy="955040"/>
                          <a:chOff x="600" y="1515"/>
                          <a:chExt cx="10071" cy="1504"/>
                        </a:xfrm>
                      </wpg:grpSpPr>
                      <wps:wsp>
                        <wps:cNvPr id="22" name="AutoShape 3"/>
                        <wps:cNvSpPr>
                          <a:spLocks noChangeArrowheads="1"/>
                        </wps:cNvSpPr>
                        <wps:spPr bwMode="auto">
                          <a:xfrm>
                            <a:off x="600" y="1515"/>
                            <a:ext cx="3732" cy="1504"/>
                          </a:xfrm>
                          <a:prstGeom prst="roundRect">
                            <a:avLst>
                              <a:gd name="adj" fmla="val 16667"/>
                            </a:avLst>
                          </a:prstGeom>
                          <a:solidFill>
                            <a:srgbClr val="FFFFFF"/>
                          </a:solidFill>
                          <a:ln w="9525">
                            <a:solidFill>
                              <a:srgbClr val="000000"/>
                            </a:solidFill>
                            <a:round/>
                            <a:headEnd/>
                            <a:tailEnd/>
                          </a:ln>
                        </wps:spPr>
                        <wps:txbx>
                          <w:txbxContent>
                            <w:p w:rsidR="001E55B0" w:rsidRPr="006828EB" w:rsidRDefault="001E55B0" w:rsidP="006828EB">
                              <w:pPr>
                                <w:ind w:left="-142" w:right="-24"/>
                                <w:jc w:val="center"/>
                                <w:rPr>
                                  <w:rFonts w:ascii="Times New Roman" w:hAnsi="Times New Roman" w:cs="Times New Roman"/>
                                  <w:sz w:val="26"/>
                                  <w:szCs w:val="26"/>
                                </w:rPr>
                              </w:pPr>
                              <w:r w:rsidRPr="006828EB">
                                <w:rPr>
                                  <w:rFonts w:ascii="Times New Roman" w:hAnsi="Times New Roman" w:cs="Times New Roman"/>
                                  <w:sz w:val="26"/>
                                  <w:szCs w:val="26"/>
                                </w:rPr>
                                <w:t>Исходная форма</w:t>
                              </w:r>
                            </w:p>
                            <w:p w:rsidR="001E55B0" w:rsidRPr="006828EB" w:rsidRDefault="001E55B0" w:rsidP="006828EB">
                              <w:pPr>
                                <w:ind w:left="-142" w:right="-24"/>
                                <w:jc w:val="center"/>
                                <w:rPr>
                                  <w:rFonts w:ascii="Times New Roman" w:hAnsi="Times New Roman" w:cs="Times New Roman"/>
                                  <w:sz w:val="26"/>
                                  <w:szCs w:val="26"/>
                                </w:rPr>
                              </w:pPr>
                              <w:r w:rsidRPr="006828EB">
                                <w:rPr>
                                  <w:rFonts w:ascii="Times New Roman" w:hAnsi="Times New Roman" w:cs="Times New Roman"/>
                                  <w:sz w:val="26"/>
                                  <w:szCs w:val="26"/>
                                </w:rPr>
                                <w:t>(порошок для приготовления раствора для внутривенного введения)</w:t>
                              </w:r>
                            </w:p>
                          </w:txbxContent>
                        </wps:txbx>
                        <wps:bodyPr rot="0" vert="horz" wrap="square" lIns="91440" tIns="45720" rIns="91440" bIns="45720" anchor="t" anchorCtr="0" upright="1">
                          <a:noAutofit/>
                        </wps:bodyPr>
                      </wps:wsp>
                      <wps:wsp>
                        <wps:cNvPr id="23" name="AutoShape 4"/>
                        <wps:cNvSpPr>
                          <a:spLocks noChangeArrowheads="1"/>
                        </wps:cNvSpPr>
                        <wps:spPr bwMode="auto">
                          <a:xfrm>
                            <a:off x="4711" y="1515"/>
                            <a:ext cx="2390" cy="1504"/>
                          </a:xfrm>
                          <a:prstGeom prst="roundRect">
                            <a:avLst>
                              <a:gd name="adj" fmla="val 16667"/>
                            </a:avLst>
                          </a:prstGeom>
                          <a:solidFill>
                            <a:srgbClr val="FFFFFF"/>
                          </a:solidFill>
                          <a:ln w="9525">
                            <a:solidFill>
                              <a:srgbClr val="000000"/>
                            </a:solidFill>
                            <a:round/>
                            <a:headEnd/>
                            <a:tailEnd/>
                          </a:ln>
                        </wps:spPr>
                        <wps:txbx>
                          <w:txbxContent>
                            <w:p w:rsidR="001E55B0" w:rsidRPr="006828EB" w:rsidRDefault="001E55B0" w:rsidP="00D04031">
                              <w:pPr>
                                <w:jc w:val="center"/>
                                <w:rPr>
                                  <w:rFonts w:ascii="Times New Roman" w:hAnsi="Times New Roman" w:cs="Times New Roman"/>
                                  <w:sz w:val="26"/>
                                  <w:szCs w:val="26"/>
                                </w:rPr>
                              </w:pPr>
                              <w:r w:rsidRPr="006828EB">
                                <w:rPr>
                                  <w:rFonts w:ascii="Times New Roman" w:hAnsi="Times New Roman" w:cs="Times New Roman"/>
                                  <w:sz w:val="26"/>
                                  <w:szCs w:val="26"/>
                                </w:rPr>
                                <w:t>Преобразование (растворение)</w:t>
                              </w:r>
                            </w:p>
                          </w:txbxContent>
                        </wps:txbx>
                        <wps:bodyPr rot="0" vert="horz" wrap="square" lIns="91440" tIns="45720" rIns="91440" bIns="45720" anchor="ctr" anchorCtr="0" upright="1">
                          <a:noAutofit/>
                        </wps:bodyPr>
                      </wps:wsp>
                      <wps:wsp>
                        <wps:cNvPr id="24" name="AutoShape 5"/>
                        <wps:cNvSpPr>
                          <a:spLocks noChangeArrowheads="1"/>
                        </wps:cNvSpPr>
                        <wps:spPr bwMode="auto">
                          <a:xfrm>
                            <a:off x="7474" y="1515"/>
                            <a:ext cx="3197" cy="1504"/>
                          </a:xfrm>
                          <a:prstGeom prst="roundRect">
                            <a:avLst>
                              <a:gd name="adj" fmla="val 16667"/>
                            </a:avLst>
                          </a:prstGeom>
                          <a:solidFill>
                            <a:srgbClr val="FFFFFF"/>
                          </a:solidFill>
                          <a:ln w="9525">
                            <a:solidFill>
                              <a:srgbClr val="000000"/>
                            </a:solidFill>
                            <a:round/>
                            <a:headEnd/>
                            <a:tailEnd/>
                          </a:ln>
                        </wps:spPr>
                        <wps:txbx>
                          <w:txbxContent>
                            <w:p w:rsidR="001E55B0" w:rsidRPr="006828EB" w:rsidRDefault="001E55B0" w:rsidP="006828EB">
                              <w:pPr>
                                <w:ind w:left="-142" w:right="-126"/>
                                <w:jc w:val="center"/>
                                <w:rPr>
                                  <w:rFonts w:ascii="Times New Roman" w:hAnsi="Times New Roman" w:cs="Times New Roman"/>
                                  <w:sz w:val="26"/>
                                  <w:szCs w:val="26"/>
                                </w:rPr>
                              </w:pPr>
                              <w:r w:rsidRPr="006828EB">
                                <w:rPr>
                                  <w:rFonts w:ascii="Times New Roman" w:hAnsi="Times New Roman" w:cs="Times New Roman"/>
                                  <w:sz w:val="26"/>
                                  <w:szCs w:val="26"/>
                                </w:rPr>
                                <w:t xml:space="preserve">Форма применения </w:t>
                              </w:r>
                            </w:p>
                            <w:p w:rsidR="001E55B0" w:rsidRPr="006828EB" w:rsidRDefault="001E55B0" w:rsidP="006828EB">
                              <w:pPr>
                                <w:ind w:left="-142" w:right="-126"/>
                                <w:jc w:val="center"/>
                                <w:rPr>
                                  <w:rFonts w:ascii="Times New Roman" w:hAnsi="Times New Roman" w:cs="Times New Roman"/>
                                  <w:sz w:val="26"/>
                                  <w:szCs w:val="26"/>
                                </w:rPr>
                              </w:pPr>
                              <w:r w:rsidRPr="006828EB">
                                <w:rPr>
                                  <w:rFonts w:ascii="Times New Roman" w:hAnsi="Times New Roman" w:cs="Times New Roman"/>
                                  <w:sz w:val="26"/>
                                  <w:szCs w:val="26"/>
                                </w:rPr>
                                <w:t>(раствор для внутривенного введения)</w:t>
                              </w:r>
                            </w:p>
                          </w:txbxContent>
                        </wps:txbx>
                        <wps:bodyPr rot="0" vert="horz" wrap="square" lIns="91440" tIns="45720" rIns="91440" bIns="45720" anchor="ctr" anchorCtr="0" upright="1">
                          <a:noAutofit/>
                        </wps:bodyPr>
                      </wps:wsp>
                      <wps:wsp>
                        <wps:cNvPr id="25" name="AutoShape 6"/>
                        <wps:cNvCnPr>
                          <a:cxnSpLocks noChangeShapeType="1"/>
                        </wps:cNvCnPr>
                        <wps:spPr bwMode="auto">
                          <a:xfrm>
                            <a:off x="4332" y="2175"/>
                            <a:ext cx="37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7"/>
                        <wps:cNvCnPr>
                          <a:cxnSpLocks noChangeShapeType="1"/>
                        </wps:cNvCnPr>
                        <wps:spPr bwMode="auto">
                          <a:xfrm>
                            <a:off x="7101" y="2175"/>
                            <a:ext cx="37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Группа 21" o:spid="_x0000_s1040" style="width:477pt;height:75.2pt;mso-position-horizontal-relative:char;mso-position-vertical-relative:line" coordorigin="600,1515" coordsize="10071,1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">
                <v:roundrect id="AutoShape 3" o:spid="_x0000_s1041" style="position:absolute;left:600;top:1515;width:3732;height:150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HO8MA&#10;AADbAAAADwAAAGRycy9kb3ducmV2LnhtbESPQWvCQBSE7wX/w/KE3uquAUuNriKC4q007aHHZ/aZ&#10;BLNv4+4mpv313UKhx2FmvmHW29G2YiAfGsca5jMFgrh0puFKw8f74ekFRIjIBlvHpOGLAmw3k4c1&#10;5sbd+Y2GIlYiQTjkqKGOsculDGVNFsPMdcTJuzhvMSbpK2k83hPctjJT6llabDgt1NjRvqbyWvRW&#10;Q2lUr/zn8Lo8L2LxPfQ3lseb1o/TcbcCEWmM/+G/9sloyDL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KHO8MAAADbAAAADwAAAAAAAAAAAAAAAACYAgAAZHJzL2Rv&#10;d25yZXYueG1sUEsFBgAAAAAEAAQA9QAAAIgDAAAAAA==&#10;">
                  <v:textbox>
                    <w:txbxContent>
                      <w:p w:rsidR="001E55B0" w:rsidRPr="006828EB" w:rsidRDefault="001E55B0" w:rsidP="006828EB">
                        <w:pPr>
                          <w:ind w:left="-142" w:right="-24"/>
                          <w:jc w:val="center"/>
                          <w:rPr>
                            <w:rFonts w:ascii="Times New Roman" w:hAnsi="Times New Roman" w:cs="Times New Roman"/>
                            <w:sz w:val="26"/>
                            <w:szCs w:val="26"/>
                          </w:rPr>
                        </w:pPr>
                        <w:r w:rsidRPr="006828EB">
                          <w:rPr>
                            <w:rFonts w:ascii="Times New Roman" w:hAnsi="Times New Roman" w:cs="Times New Roman"/>
                            <w:sz w:val="26"/>
                            <w:szCs w:val="26"/>
                          </w:rPr>
                          <w:t>Исходная форма</w:t>
                        </w:r>
                      </w:p>
                      <w:p w:rsidR="001E55B0" w:rsidRPr="006828EB" w:rsidRDefault="001E55B0" w:rsidP="006828EB">
                        <w:pPr>
                          <w:ind w:left="-142" w:right="-24"/>
                          <w:jc w:val="center"/>
                          <w:rPr>
                            <w:rFonts w:ascii="Times New Roman" w:hAnsi="Times New Roman" w:cs="Times New Roman"/>
                            <w:sz w:val="26"/>
                            <w:szCs w:val="26"/>
                          </w:rPr>
                        </w:pPr>
                        <w:r w:rsidRPr="006828EB">
                          <w:rPr>
                            <w:rFonts w:ascii="Times New Roman" w:hAnsi="Times New Roman" w:cs="Times New Roman"/>
                            <w:sz w:val="26"/>
                            <w:szCs w:val="26"/>
                          </w:rPr>
                          <w:t>(порошок для приготовления раствора для внутривенного введения)</w:t>
                        </w:r>
                      </w:p>
                    </w:txbxContent>
                  </v:textbox>
                </v:roundrect>
                <v:roundrect id="AutoShape 4" o:spid="_x0000_s1042" style="position:absolute;left:4711;top:1515;width:2390;height:15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sccQA&#10;AADbAAAADwAAAGRycy9kb3ducmV2LnhtbESP0WoCMRRE3wv+Q7hCX0SzumLb1ShiKQjVh6ofcNlc&#10;dxc3N2sSdevXN4LQx2FmzjCzRWtqcSXnK8sKhoMEBHFudcWFgsP+q/8OwgdkjbVlUvBLHhbzzssM&#10;M21v/EPXXShEhLDPUEEZQpNJ6fOSDPqBbYijd7TOYIjSFVI7vEW4qeUoSSbSYMVxocSGViXlp93F&#10;KCi255Tf9un3x7gJTm7s5b767Cn12m2XUxCB2vAffrbXWsEohceX+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krHHEAAAA2wAAAA8AAAAAAAAAAAAAAAAAmAIAAGRycy9k&#10;b3ducmV2LnhtbFBLBQYAAAAABAAEAPUAAACJAwAAAAA=&#10;">
                  <v:textbox>
                    <w:txbxContent>
                      <w:p w:rsidR="001E55B0" w:rsidRPr="006828EB" w:rsidRDefault="001E55B0" w:rsidP="00D04031">
                        <w:pPr>
                          <w:jc w:val="center"/>
                          <w:rPr>
                            <w:rFonts w:ascii="Times New Roman" w:hAnsi="Times New Roman" w:cs="Times New Roman"/>
                            <w:sz w:val="26"/>
                            <w:szCs w:val="26"/>
                          </w:rPr>
                        </w:pPr>
                        <w:r w:rsidRPr="006828EB">
                          <w:rPr>
                            <w:rFonts w:ascii="Times New Roman" w:hAnsi="Times New Roman" w:cs="Times New Roman"/>
                            <w:sz w:val="26"/>
                            <w:szCs w:val="26"/>
                          </w:rPr>
                          <w:t>Преобразование (растворение)</w:t>
                        </w:r>
                      </w:p>
                    </w:txbxContent>
                  </v:textbox>
                </v:roundrect>
                <v:roundrect id="AutoShape 5" o:spid="_x0000_s1043" style="position:absolute;left:7474;top:1515;width:3197;height:15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00BcYA&#10;AADbAAAADwAAAGRycy9kb3ducmV2LnhtbESP22rDMBBE3wv5B7GBvpREzoVcHCuhpBQCbR9y+YDF&#10;2tgm1sqR5MTt10eFQh+HmTnDZJvO1OJGzleWFYyGCQji3OqKCwWn4/tgAcIHZI21ZVLwTR42695T&#10;hqm2d97T7RAKESHsU1RQhtCkUvq8JIN+aBvi6J2tMxiidIXUDu8Rbmo5TpKZNFhxXCixoW1J+eXQ&#10;GgXF13XC8+PkYzltgpOftv3Zvr0o9dzvXlcgAnXhP/zX3mkF4yn8fok/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00BcYAAADbAAAADwAAAAAAAAAAAAAAAACYAgAAZHJz&#10;L2Rvd25yZXYueG1sUEsFBgAAAAAEAAQA9QAAAIsDAAAAAA==&#10;">
                  <v:textbox>
                    <w:txbxContent>
                      <w:p w:rsidR="001E55B0" w:rsidRPr="006828EB" w:rsidRDefault="001E55B0" w:rsidP="006828EB">
                        <w:pPr>
                          <w:ind w:left="-142" w:right="-126"/>
                          <w:jc w:val="center"/>
                          <w:rPr>
                            <w:rFonts w:ascii="Times New Roman" w:hAnsi="Times New Roman" w:cs="Times New Roman"/>
                            <w:sz w:val="26"/>
                            <w:szCs w:val="26"/>
                          </w:rPr>
                        </w:pPr>
                        <w:r w:rsidRPr="006828EB">
                          <w:rPr>
                            <w:rFonts w:ascii="Times New Roman" w:hAnsi="Times New Roman" w:cs="Times New Roman"/>
                            <w:sz w:val="26"/>
                            <w:szCs w:val="26"/>
                          </w:rPr>
                          <w:t xml:space="preserve">Форма применения </w:t>
                        </w:r>
                      </w:p>
                      <w:p w:rsidR="001E55B0" w:rsidRPr="006828EB" w:rsidRDefault="001E55B0" w:rsidP="006828EB">
                        <w:pPr>
                          <w:ind w:left="-142" w:right="-126"/>
                          <w:jc w:val="center"/>
                          <w:rPr>
                            <w:rFonts w:ascii="Times New Roman" w:hAnsi="Times New Roman" w:cs="Times New Roman"/>
                            <w:sz w:val="26"/>
                            <w:szCs w:val="26"/>
                          </w:rPr>
                        </w:pPr>
                        <w:r w:rsidRPr="006828EB">
                          <w:rPr>
                            <w:rFonts w:ascii="Times New Roman" w:hAnsi="Times New Roman" w:cs="Times New Roman"/>
                            <w:sz w:val="26"/>
                            <w:szCs w:val="26"/>
                          </w:rPr>
                          <w:t>(раствор для внутривенного введения)</w:t>
                        </w:r>
                      </w:p>
                    </w:txbxContent>
                  </v:textbox>
                </v:roundrect>
                <v:shape id="AutoShape 6" o:spid="_x0000_s1044" type="#_x0000_t32" style="position:absolute;left:4332;top:2175;width:3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7" o:spid="_x0000_s1045" type="#_x0000_t32" style="position:absolute;left:7101;top:2175;width:3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w10:anchorlock/>
              </v:group>
            </w:pict>
          </mc:Fallback>
        </mc:AlternateContent>
      </w:r>
    </w:p>
    <w:p w:rsidR="00D04031" w:rsidRPr="006828EB" w:rsidRDefault="00D04031" w:rsidP="00D56BD4">
      <w:pPr>
        <w:widowControl/>
        <w:autoSpaceDE w:val="0"/>
        <w:autoSpaceDN w:val="0"/>
        <w:adjustRightInd w:val="0"/>
        <w:spacing w:line="360" w:lineRule="auto"/>
        <w:jc w:val="center"/>
        <w:rPr>
          <w:rFonts w:ascii="Times New Roman" w:hAnsi="Times New Roman" w:cs="Times New Roman"/>
          <w:spacing w:val="-4"/>
          <w:kern w:val="30"/>
          <w:sz w:val="20"/>
          <w:szCs w:val="20"/>
        </w:rPr>
      </w:pPr>
      <w:r w:rsidRPr="006828EB">
        <w:rPr>
          <w:rFonts w:ascii="Times New Roman" w:hAnsi="Times New Roman" w:cs="Times New Roman"/>
          <w:spacing w:val="-4"/>
          <w:kern w:val="30"/>
          <w:sz w:val="20"/>
          <w:szCs w:val="20"/>
        </w:rPr>
        <w:t>Рис.</w:t>
      </w:r>
      <w:r w:rsidR="006828EB" w:rsidRPr="006828EB">
        <w:rPr>
          <w:rFonts w:ascii="Times New Roman" w:hAnsi="Times New Roman" w:cs="Times New Roman"/>
          <w:spacing w:val="-4"/>
          <w:kern w:val="30"/>
          <w:sz w:val="20"/>
          <w:szCs w:val="20"/>
        </w:rPr>
        <w:t> 2</w:t>
      </w:r>
    </w:p>
    <w:p w:rsidR="00D04031" w:rsidRPr="006828EB" w:rsidRDefault="00D04031"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spacing w:val="-4"/>
          <w:kern w:val="30"/>
          <w:sz w:val="30"/>
          <w:szCs w:val="30"/>
        </w:rPr>
        <w:t>Для лекарственных форм</w:t>
      </w:r>
      <w:r w:rsidR="006828EB" w:rsidRPr="006828EB">
        <w:rPr>
          <w:rFonts w:ascii="Times New Roman" w:hAnsi="Times New Roman" w:cs="Times New Roman"/>
          <w:spacing w:val="-4"/>
          <w:kern w:val="30"/>
          <w:sz w:val="30"/>
          <w:szCs w:val="30"/>
        </w:rPr>
        <w:t xml:space="preserve">, требующих преобразования перед введением, </w:t>
      </w:r>
      <w:r w:rsidRPr="006828EB">
        <w:rPr>
          <w:rFonts w:ascii="Times New Roman" w:hAnsi="Times New Roman" w:cs="Times New Roman"/>
          <w:spacing w:val="-4"/>
          <w:kern w:val="30"/>
          <w:sz w:val="30"/>
          <w:szCs w:val="30"/>
        </w:rPr>
        <w:t xml:space="preserve">наименование включает в себя </w:t>
      </w:r>
      <w:r w:rsidR="006828EB" w:rsidRPr="006828EB">
        <w:rPr>
          <w:rFonts w:ascii="Times New Roman" w:hAnsi="Times New Roman" w:cs="Times New Roman"/>
          <w:spacing w:val="-4"/>
          <w:kern w:val="30"/>
          <w:sz w:val="30"/>
          <w:szCs w:val="30"/>
        </w:rPr>
        <w:t xml:space="preserve">наименования </w:t>
      </w:r>
      <w:r w:rsidRPr="006828EB">
        <w:rPr>
          <w:rFonts w:ascii="Times New Roman" w:hAnsi="Times New Roman" w:cs="Times New Roman"/>
          <w:spacing w:val="-4"/>
          <w:kern w:val="30"/>
          <w:sz w:val="30"/>
          <w:szCs w:val="30"/>
        </w:rPr>
        <w:t>обе</w:t>
      </w:r>
      <w:r w:rsidR="006828EB" w:rsidRPr="006828EB">
        <w:rPr>
          <w:rFonts w:ascii="Times New Roman" w:hAnsi="Times New Roman" w:cs="Times New Roman"/>
          <w:spacing w:val="-4"/>
          <w:kern w:val="30"/>
          <w:sz w:val="30"/>
          <w:szCs w:val="30"/>
        </w:rPr>
        <w:t>их</w:t>
      </w:r>
      <w:r w:rsidRPr="006828EB">
        <w:rPr>
          <w:rFonts w:ascii="Times New Roman" w:hAnsi="Times New Roman" w:cs="Times New Roman"/>
          <w:spacing w:val="-4"/>
          <w:kern w:val="30"/>
          <w:sz w:val="30"/>
          <w:szCs w:val="30"/>
        </w:rPr>
        <w:t xml:space="preserve"> форм </w:t>
      </w:r>
      <w:r w:rsidR="001E55B0">
        <w:rPr>
          <w:rFonts w:ascii="Times New Roman" w:hAnsi="Times New Roman" w:cs="Times New Roman"/>
          <w:spacing w:val="-4"/>
          <w:kern w:val="30"/>
          <w:sz w:val="30"/>
          <w:szCs w:val="30"/>
        </w:rPr>
        <w:br/>
      </w:r>
      <w:r w:rsidRPr="006828EB">
        <w:rPr>
          <w:rFonts w:ascii="Times New Roman" w:hAnsi="Times New Roman" w:cs="Times New Roman"/>
          <w:spacing w:val="-4"/>
          <w:kern w:val="30"/>
          <w:sz w:val="30"/>
          <w:szCs w:val="30"/>
        </w:rPr>
        <w:t>(т</w:t>
      </w:r>
      <w:r w:rsidR="006828EB" w:rsidRPr="006828EB">
        <w:rPr>
          <w:rFonts w:ascii="Times New Roman" w:hAnsi="Times New Roman" w:cs="Times New Roman"/>
          <w:spacing w:val="-4"/>
          <w:kern w:val="30"/>
          <w:sz w:val="30"/>
          <w:szCs w:val="30"/>
        </w:rPr>
        <w:t xml:space="preserve">о </w:t>
      </w:r>
      <w:r w:rsidRPr="006828EB">
        <w:rPr>
          <w:rFonts w:ascii="Times New Roman" w:hAnsi="Times New Roman" w:cs="Times New Roman"/>
          <w:spacing w:val="-4"/>
          <w:kern w:val="30"/>
          <w:sz w:val="30"/>
          <w:szCs w:val="30"/>
        </w:rPr>
        <w:t>е</w:t>
      </w:r>
      <w:r w:rsidR="006828EB" w:rsidRPr="006828EB">
        <w:rPr>
          <w:rFonts w:ascii="Times New Roman" w:hAnsi="Times New Roman" w:cs="Times New Roman"/>
          <w:spacing w:val="-4"/>
          <w:kern w:val="30"/>
          <w:sz w:val="30"/>
          <w:szCs w:val="30"/>
        </w:rPr>
        <w:t>сть</w:t>
      </w:r>
      <w:r w:rsidRPr="006828EB">
        <w:rPr>
          <w:rFonts w:ascii="Times New Roman" w:hAnsi="Times New Roman" w:cs="Times New Roman"/>
          <w:spacing w:val="-4"/>
          <w:kern w:val="30"/>
          <w:sz w:val="30"/>
          <w:szCs w:val="30"/>
        </w:rPr>
        <w:t xml:space="preserve"> основны</w:t>
      </w:r>
      <w:r w:rsidR="006828EB" w:rsidRPr="006828EB">
        <w:rPr>
          <w:rFonts w:ascii="Times New Roman" w:hAnsi="Times New Roman" w:cs="Times New Roman"/>
          <w:spacing w:val="-4"/>
          <w:kern w:val="30"/>
          <w:sz w:val="30"/>
          <w:szCs w:val="30"/>
        </w:rPr>
        <w:t>х</w:t>
      </w:r>
      <w:r w:rsidRPr="006828EB">
        <w:rPr>
          <w:rFonts w:ascii="Times New Roman" w:hAnsi="Times New Roman" w:cs="Times New Roman"/>
          <w:spacing w:val="-4"/>
          <w:kern w:val="30"/>
          <w:sz w:val="30"/>
          <w:szCs w:val="30"/>
        </w:rPr>
        <w:t xml:space="preserve"> элемент</w:t>
      </w:r>
      <w:r w:rsidR="006828EB" w:rsidRPr="006828EB">
        <w:rPr>
          <w:rFonts w:ascii="Times New Roman" w:hAnsi="Times New Roman" w:cs="Times New Roman"/>
          <w:spacing w:val="-4"/>
          <w:kern w:val="30"/>
          <w:sz w:val="30"/>
          <w:szCs w:val="30"/>
        </w:rPr>
        <w:t>ов</w:t>
      </w:r>
      <w:r w:rsidRPr="006828EB">
        <w:rPr>
          <w:rFonts w:ascii="Times New Roman" w:hAnsi="Times New Roman" w:cs="Times New Roman"/>
          <w:spacing w:val="-4"/>
          <w:kern w:val="30"/>
          <w:sz w:val="30"/>
          <w:szCs w:val="30"/>
        </w:rPr>
        <w:t>), соединенны</w:t>
      </w:r>
      <w:r w:rsidR="006828EB" w:rsidRPr="006828EB">
        <w:rPr>
          <w:rFonts w:ascii="Times New Roman" w:hAnsi="Times New Roman" w:cs="Times New Roman"/>
          <w:spacing w:val="-4"/>
          <w:kern w:val="30"/>
          <w:sz w:val="30"/>
          <w:szCs w:val="30"/>
        </w:rPr>
        <w:t>х</w:t>
      </w:r>
      <w:r w:rsidRPr="006828EB">
        <w:rPr>
          <w:rFonts w:ascii="Times New Roman" w:hAnsi="Times New Roman" w:cs="Times New Roman"/>
          <w:spacing w:val="-4"/>
          <w:kern w:val="30"/>
          <w:sz w:val="30"/>
          <w:szCs w:val="30"/>
        </w:rPr>
        <w:t xml:space="preserve"> словосочетанием «для приготовления»,</w:t>
      </w:r>
      <w:r w:rsidR="0019792F">
        <w:rPr>
          <w:rFonts w:ascii="Times New Roman" w:hAnsi="Times New Roman" w:cs="Times New Roman"/>
          <w:spacing w:val="-4"/>
          <w:kern w:val="30"/>
          <w:sz w:val="30"/>
          <w:szCs w:val="30"/>
        </w:rPr>
        <w:t xml:space="preserve"> </w:t>
      </w:r>
      <w:r w:rsidRPr="006828EB">
        <w:rPr>
          <w:rFonts w:ascii="Times New Roman" w:hAnsi="Times New Roman" w:cs="Times New Roman"/>
          <w:spacing w:val="-4"/>
          <w:kern w:val="30"/>
          <w:sz w:val="30"/>
          <w:szCs w:val="30"/>
        </w:rPr>
        <w:t>с добавлением</w:t>
      </w:r>
      <w:r w:rsidR="006828EB" w:rsidRPr="006828EB">
        <w:rPr>
          <w:rFonts w:ascii="Times New Roman" w:hAnsi="Times New Roman" w:cs="Times New Roman"/>
          <w:spacing w:val="-4"/>
          <w:kern w:val="30"/>
          <w:sz w:val="30"/>
          <w:szCs w:val="30"/>
        </w:rPr>
        <w:t xml:space="preserve"> (</w:t>
      </w:r>
      <w:r w:rsidRPr="006828EB">
        <w:rPr>
          <w:rFonts w:ascii="Times New Roman" w:hAnsi="Times New Roman" w:cs="Times New Roman"/>
          <w:spacing w:val="-4"/>
          <w:kern w:val="30"/>
          <w:sz w:val="30"/>
          <w:szCs w:val="30"/>
        </w:rPr>
        <w:t>при необходимости</w:t>
      </w:r>
      <w:r w:rsidR="006828EB" w:rsidRPr="006828EB">
        <w:rPr>
          <w:rFonts w:ascii="Times New Roman" w:hAnsi="Times New Roman" w:cs="Times New Roman"/>
          <w:spacing w:val="-4"/>
          <w:kern w:val="30"/>
          <w:sz w:val="30"/>
          <w:szCs w:val="30"/>
        </w:rPr>
        <w:t>)</w:t>
      </w:r>
      <w:r w:rsidRPr="006828EB">
        <w:rPr>
          <w:rFonts w:ascii="Times New Roman" w:hAnsi="Times New Roman" w:cs="Times New Roman"/>
          <w:spacing w:val="-4"/>
          <w:kern w:val="30"/>
          <w:sz w:val="30"/>
          <w:szCs w:val="30"/>
        </w:rPr>
        <w:t xml:space="preserve"> </w:t>
      </w:r>
      <w:r w:rsidR="00EA1CCB">
        <w:rPr>
          <w:rFonts w:ascii="Times New Roman" w:hAnsi="Times New Roman" w:cs="Times New Roman"/>
          <w:spacing w:val="-4"/>
          <w:kern w:val="30"/>
          <w:sz w:val="30"/>
          <w:szCs w:val="30"/>
        </w:rPr>
        <w:t xml:space="preserve">дополнительных элементов – </w:t>
      </w:r>
      <w:r w:rsidRPr="006828EB">
        <w:rPr>
          <w:rFonts w:ascii="Times New Roman" w:hAnsi="Times New Roman" w:cs="Times New Roman"/>
          <w:spacing w:val="-4"/>
          <w:kern w:val="30"/>
          <w:sz w:val="30"/>
          <w:szCs w:val="30"/>
        </w:rPr>
        <w:t xml:space="preserve">признака пути </w:t>
      </w:r>
      <w:r w:rsidR="00EA1CCB">
        <w:rPr>
          <w:rFonts w:ascii="Times New Roman" w:hAnsi="Times New Roman" w:cs="Times New Roman"/>
          <w:spacing w:val="-4"/>
          <w:kern w:val="30"/>
          <w:sz w:val="30"/>
          <w:szCs w:val="30"/>
        </w:rPr>
        <w:t xml:space="preserve">введения </w:t>
      </w:r>
      <w:r w:rsidRPr="006828EB">
        <w:rPr>
          <w:rFonts w:ascii="Times New Roman" w:hAnsi="Times New Roman" w:cs="Times New Roman"/>
          <w:spacing w:val="-4"/>
          <w:kern w:val="30"/>
          <w:sz w:val="30"/>
          <w:szCs w:val="30"/>
        </w:rPr>
        <w:t xml:space="preserve">или способа </w:t>
      </w:r>
      <w:r w:rsidR="00EA1CCB">
        <w:rPr>
          <w:rFonts w:ascii="Times New Roman" w:hAnsi="Times New Roman" w:cs="Times New Roman"/>
          <w:spacing w:val="-4"/>
          <w:kern w:val="30"/>
          <w:sz w:val="30"/>
          <w:szCs w:val="30"/>
        </w:rPr>
        <w:t>применения</w:t>
      </w:r>
      <w:r w:rsidRPr="006828EB">
        <w:rPr>
          <w:rFonts w:ascii="Times New Roman" w:hAnsi="Times New Roman" w:cs="Times New Roman"/>
          <w:spacing w:val="-4"/>
          <w:kern w:val="30"/>
          <w:sz w:val="30"/>
          <w:szCs w:val="30"/>
        </w:rPr>
        <w:t xml:space="preserve"> </w:t>
      </w:r>
      <w:r w:rsidR="006828EB" w:rsidRPr="006828EB">
        <w:rPr>
          <w:rFonts w:ascii="Times New Roman" w:hAnsi="Times New Roman" w:cs="Times New Roman"/>
          <w:spacing w:val="-4"/>
          <w:kern w:val="30"/>
          <w:sz w:val="30"/>
          <w:szCs w:val="30"/>
        </w:rPr>
        <w:t>(</w:t>
      </w:r>
      <w:r w:rsidRPr="006828EB">
        <w:rPr>
          <w:rFonts w:ascii="Times New Roman" w:hAnsi="Times New Roman" w:cs="Times New Roman"/>
          <w:spacing w:val="-4"/>
          <w:kern w:val="30"/>
          <w:sz w:val="30"/>
          <w:szCs w:val="30"/>
        </w:rPr>
        <w:t>для формы применения</w:t>
      </w:r>
      <w:r w:rsidR="006828EB" w:rsidRPr="006828EB">
        <w:rPr>
          <w:rFonts w:ascii="Times New Roman" w:hAnsi="Times New Roman" w:cs="Times New Roman"/>
          <w:spacing w:val="-4"/>
          <w:kern w:val="30"/>
          <w:sz w:val="30"/>
          <w:szCs w:val="30"/>
        </w:rPr>
        <w:t>)</w:t>
      </w:r>
      <w:r w:rsidRPr="006828EB">
        <w:rPr>
          <w:rFonts w:ascii="Times New Roman" w:hAnsi="Times New Roman" w:cs="Times New Roman"/>
          <w:spacing w:val="-4"/>
          <w:kern w:val="30"/>
          <w:sz w:val="30"/>
          <w:szCs w:val="30"/>
        </w:rPr>
        <w:t>. Например</w:t>
      </w:r>
      <w:r w:rsidR="006828EB" w:rsidRPr="006828EB">
        <w:rPr>
          <w:rFonts w:ascii="Times New Roman" w:hAnsi="Times New Roman" w:cs="Times New Roman"/>
          <w:spacing w:val="-4"/>
          <w:kern w:val="30"/>
          <w:sz w:val="30"/>
          <w:szCs w:val="30"/>
        </w:rPr>
        <w:t>,</w:t>
      </w:r>
      <w:r w:rsidRPr="006828EB">
        <w:rPr>
          <w:rFonts w:ascii="Times New Roman" w:hAnsi="Times New Roman" w:cs="Times New Roman"/>
          <w:spacing w:val="-4"/>
          <w:kern w:val="30"/>
          <w:sz w:val="30"/>
          <w:szCs w:val="30"/>
        </w:rPr>
        <w:t xml:space="preserve"> «лиофилизат для приготовления раствора для внутривенного введения», где «лиофилизат» </w:t>
      </w:r>
      <w:r w:rsidRPr="006828EB">
        <w:rPr>
          <w:rFonts w:ascii="Times New Roman" w:hAnsi="Times New Roman" w:cs="Times New Roman"/>
          <w:spacing w:val="-4"/>
          <w:kern w:val="30"/>
          <w:sz w:val="30"/>
          <w:szCs w:val="30"/>
        </w:rPr>
        <w:sym w:font="Symbol" w:char="F02D"/>
      </w:r>
      <w:r w:rsidRPr="006828EB">
        <w:rPr>
          <w:rFonts w:ascii="Times New Roman" w:hAnsi="Times New Roman" w:cs="Times New Roman"/>
          <w:spacing w:val="-4"/>
          <w:kern w:val="30"/>
          <w:sz w:val="30"/>
          <w:szCs w:val="30"/>
        </w:rPr>
        <w:t xml:space="preserve"> исходная форма, </w:t>
      </w:r>
      <w:r w:rsidR="001E55B0">
        <w:rPr>
          <w:rFonts w:ascii="Times New Roman" w:hAnsi="Times New Roman" w:cs="Times New Roman"/>
          <w:spacing w:val="-4"/>
          <w:kern w:val="30"/>
          <w:sz w:val="30"/>
          <w:szCs w:val="30"/>
        </w:rPr>
        <w:br/>
      </w:r>
      <w:r w:rsidRPr="006828EB">
        <w:rPr>
          <w:rFonts w:ascii="Times New Roman" w:hAnsi="Times New Roman" w:cs="Times New Roman"/>
          <w:spacing w:val="-4"/>
          <w:kern w:val="30"/>
          <w:sz w:val="30"/>
          <w:szCs w:val="30"/>
        </w:rPr>
        <w:lastRenderedPageBreak/>
        <w:t xml:space="preserve">«раствор» </w:t>
      </w:r>
      <w:r w:rsidRPr="006828EB">
        <w:rPr>
          <w:rFonts w:ascii="Times New Roman" w:hAnsi="Times New Roman" w:cs="Times New Roman"/>
          <w:spacing w:val="-4"/>
          <w:kern w:val="30"/>
          <w:sz w:val="30"/>
          <w:szCs w:val="30"/>
        </w:rPr>
        <w:sym w:font="Symbol" w:char="F02D"/>
      </w:r>
      <w:r w:rsidRPr="006828EB">
        <w:rPr>
          <w:rFonts w:ascii="Times New Roman" w:hAnsi="Times New Roman" w:cs="Times New Roman"/>
          <w:spacing w:val="-4"/>
          <w:kern w:val="30"/>
          <w:sz w:val="30"/>
          <w:szCs w:val="30"/>
        </w:rPr>
        <w:t xml:space="preserve"> форма применения, «для приготовления» </w:t>
      </w:r>
      <w:r w:rsidRPr="006828EB">
        <w:rPr>
          <w:rFonts w:ascii="Times New Roman" w:hAnsi="Times New Roman" w:cs="Times New Roman"/>
          <w:spacing w:val="-4"/>
          <w:kern w:val="30"/>
          <w:sz w:val="30"/>
          <w:szCs w:val="30"/>
        </w:rPr>
        <w:sym w:font="Symbol" w:char="F02D"/>
      </w:r>
      <w:r w:rsidRPr="006828EB">
        <w:rPr>
          <w:rFonts w:ascii="Times New Roman" w:hAnsi="Times New Roman" w:cs="Times New Roman"/>
          <w:spacing w:val="-4"/>
          <w:kern w:val="30"/>
          <w:sz w:val="30"/>
          <w:szCs w:val="30"/>
        </w:rPr>
        <w:t xml:space="preserve"> признак готовности к применению, «для внутривенного введения» </w:t>
      </w:r>
      <w:r w:rsidRPr="006828EB">
        <w:rPr>
          <w:rFonts w:ascii="Times New Roman" w:hAnsi="Times New Roman" w:cs="Times New Roman"/>
          <w:spacing w:val="-4"/>
          <w:kern w:val="30"/>
          <w:sz w:val="30"/>
          <w:szCs w:val="30"/>
        </w:rPr>
        <w:sym w:font="Symbol" w:char="F02D"/>
      </w:r>
      <w:r w:rsidRPr="006828EB">
        <w:rPr>
          <w:rFonts w:ascii="Times New Roman" w:hAnsi="Times New Roman" w:cs="Times New Roman"/>
          <w:spacing w:val="-4"/>
          <w:kern w:val="30"/>
          <w:sz w:val="30"/>
          <w:szCs w:val="30"/>
        </w:rPr>
        <w:t xml:space="preserve"> признак пути введения. </w:t>
      </w:r>
    </w:p>
    <w:p w:rsidR="00D04031" w:rsidRPr="006828EB" w:rsidRDefault="00D04031"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spacing w:val="-4"/>
          <w:kern w:val="30"/>
          <w:sz w:val="30"/>
          <w:szCs w:val="30"/>
        </w:rPr>
        <w:t xml:space="preserve">В некоторых случаях используются наименования без указания формы применения, </w:t>
      </w:r>
      <w:r w:rsidR="00EA1CCB">
        <w:rPr>
          <w:rFonts w:ascii="Times New Roman" w:hAnsi="Times New Roman" w:cs="Times New Roman"/>
          <w:spacing w:val="-4"/>
          <w:kern w:val="30"/>
          <w:sz w:val="30"/>
          <w:szCs w:val="30"/>
        </w:rPr>
        <w:t>признака</w:t>
      </w:r>
      <w:r w:rsidRPr="006828EB">
        <w:rPr>
          <w:rFonts w:ascii="Times New Roman" w:hAnsi="Times New Roman" w:cs="Times New Roman"/>
          <w:spacing w:val="-4"/>
          <w:kern w:val="30"/>
          <w:sz w:val="30"/>
          <w:szCs w:val="30"/>
        </w:rPr>
        <w:t xml:space="preserve"> пути введения и словосочетания «для приготовления», например, вместо </w:t>
      </w:r>
      <w:r w:rsidR="00D56BD4">
        <w:rPr>
          <w:rFonts w:ascii="Times New Roman" w:hAnsi="Times New Roman" w:cs="Times New Roman"/>
          <w:spacing w:val="-4"/>
          <w:kern w:val="30"/>
          <w:sz w:val="30"/>
          <w:szCs w:val="30"/>
        </w:rPr>
        <w:t xml:space="preserve">наименования </w:t>
      </w:r>
      <w:r w:rsidRPr="006828EB">
        <w:rPr>
          <w:rFonts w:ascii="Times New Roman" w:hAnsi="Times New Roman" w:cs="Times New Roman"/>
          <w:spacing w:val="-4"/>
          <w:kern w:val="30"/>
          <w:sz w:val="30"/>
          <w:szCs w:val="30"/>
        </w:rPr>
        <w:t>«таблетки для приготовления раствора для приема внутрь» рекомендуемым наименованием лекарственной формы является «таблетки растворимые».</w:t>
      </w:r>
    </w:p>
    <w:p w:rsidR="00D04031" w:rsidRPr="006828EB" w:rsidRDefault="00D56BD4"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Pr>
          <w:rFonts w:ascii="Times New Roman" w:hAnsi="Times New Roman" w:cs="Times New Roman"/>
          <w:spacing w:val="-4"/>
          <w:kern w:val="30"/>
          <w:sz w:val="30"/>
          <w:szCs w:val="30"/>
        </w:rPr>
        <w:t>Такие д</w:t>
      </w:r>
      <w:r w:rsidR="00D04031" w:rsidRPr="006828EB">
        <w:rPr>
          <w:rFonts w:ascii="Times New Roman" w:hAnsi="Times New Roman" w:cs="Times New Roman"/>
          <w:spacing w:val="-4"/>
          <w:kern w:val="30"/>
          <w:sz w:val="30"/>
          <w:szCs w:val="30"/>
        </w:rPr>
        <w:t xml:space="preserve">ополнительные </w:t>
      </w:r>
      <w:r>
        <w:rPr>
          <w:rFonts w:ascii="Times New Roman" w:hAnsi="Times New Roman" w:cs="Times New Roman"/>
          <w:spacing w:val="-4"/>
          <w:kern w:val="30"/>
          <w:sz w:val="30"/>
          <w:szCs w:val="30"/>
        </w:rPr>
        <w:t>элементы</w:t>
      </w:r>
      <w:r w:rsidR="00D04031" w:rsidRPr="006828EB">
        <w:rPr>
          <w:rFonts w:ascii="Times New Roman" w:hAnsi="Times New Roman" w:cs="Times New Roman"/>
          <w:spacing w:val="-4"/>
          <w:kern w:val="30"/>
          <w:sz w:val="30"/>
          <w:szCs w:val="30"/>
        </w:rPr>
        <w:t>, как готовность к применению и путь введения</w:t>
      </w:r>
      <w:r>
        <w:rPr>
          <w:rFonts w:ascii="Times New Roman" w:hAnsi="Times New Roman" w:cs="Times New Roman"/>
          <w:spacing w:val="-4"/>
          <w:kern w:val="30"/>
          <w:sz w:val="30"/>
          <w:szCs w:val="30"/>
        </w:rPr>
        <w:t>,</w:t>
      </w:r>
      <w:r w:rsidR="00D04031" w:rsidRPr="006828EB">
        <w:rPr>
          <w:rFonts w:ascii="Times New Roman" w:hAnsi="Times New Roman" w:cs="Times New Roman"/>
          <w:spacing w:val="-4"/>
          <w:kern w:val="30"/>
          <w:sz w:val="30"/>
          <w:szCs w:val="30"/>
        </w:rPr>
        <w:t xml:space="preserve"> не используются для лекарственных препаратов, представляющих собой расфасованное лекарственное растительное сырье (цельное, </w:t>
      </w:r>
      <w:r w:rsidR="00D04031" w:rsidRPr="00D56BD4">
        <w:rPr>
          <w:rFonts w:ascii="Times New Roman" w:hAnsi="Times New Roman" w:cs="Times New Roman"/>
          <w:spacing w:val="-2"/>
          <w:kern w:val="30"/>
          <w:sz w:val="30"/>
          <w:szCs w:val="30"/>
        </w:rPr>
        <w:t>измельченное</w:t>
      </w:r>
      <w:r w:rsidR="00D04031" w:rsidRPr="006828EB">
        <w:rPr>
          <w:rFonts w:ascii="Times New Roman" w:hAnsi="Times New Roman" w:cs="Times New Roman"/>
          <w:spacing w:val="-4"/>
          <w:kern w:val="30"/>
          <w:sz w:val="30"/>
          <w:szCs w:val="30"/>
        </w:rPr>
        <w:t>, порошок), применяемое для приготовления водных извлечений (настоев или отваров).</w:t>
      </w:r>
    </w:p>
    <w:p w:rsidR="00D04031" w:rsidRPr="006828EB" w:rsidRDefault="00D04031"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spacing w:val="-4"/>
          <w:kern w:val="30"/>
          <w:sz w:val="30"/>
          <w:szCs w:val="30"/>
        </w:rPr>
        <w:t>В случаях, когда физическое состояние исходной формы и формы применения одинаково (например, раствор), но перед непосредственным применением необходимо проведение пациентом или медицинским персоналом определенных действий (а именно</w:t>
      </w:r>
      <w:r w:rsidR="00D56BD4">
        <w:rPr>
          <w:rFonts w:ascii="Times New Roman" w:hAnsi="Times New Roman" w:cs="Times New Roman"/>
          <w:spacing w:val="-4"/>
          <w:kern w:val="30"/>
          <w:sz w:val="30"/>
          <w:szCs w:val="30"/>
        </w:rPr>
        <w:t xml:space="preserve"> –</w:t>
      </w:r>
      <w:r w:rsidRPr="006828EB">
        <w:rPr>
          <w:rFonts w:ascii="Times New Roman" w:hAnsi="Times New Roman" w:cs="Times New Roman"/>
          <w:spacing w:val="-4"/>
          <w:kern w:val="30"/>
          <w:sz w:val="30"/>
          <w:szCs w:val="30"/>
        </w:rPr>
        <w:t xml:space="preserve"> разведения), в качестве основного элемента, обозначающего исходную форму, используется термин «концентрат». Например, если исходная форма представляет собой раствор, который перед введением в вену необходимо развести в соответствующем растворителе (в результате форма применения также представляет собой раствор), рекомендуемым наименованием лекарственной формы является «концентрат для приготовления раствора для внутривенного введения». Если такая лекарственная форма может применяться как после разведения, так и без него, термин «концентрат» не используется. Например, если раствор без разведения вводится внутримышечно, а после разведения – внутривенно инфузионно, </w:t>
      </w:r>
      <w:r w:rsidRPr="006828EB">
        <w:rPr>
          <w:rFonts w:ascii="Times New Roman" w:hAnsi="Times New Roman" w:cs="Times New Roman"/>
          <w:spacing w:val="-4"/>
          <w:kern w:val="30"/>
          <w:sz w:val="30"/>
          <w:szCs w:val="30"/>
        </w:rPr>
        <w:lastRenderedPageBreak/>
        <w:t>рекомендуемым наименованием лекарственной формы является «раствор для внутримышечного введения и инфузий».</w:t>
      </w:r>
    </w:p>
    <w:p w:rsidR="00D04031" w:rsidRPr="006828EB" w:rsidRDefault="00D56BD4"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Pr>
          <w:rFonts w:ascii="Times New Roman" w:hAnsi="Times New Roman" w:cs="Times New Roman"/>
          <w:spacing w:val="-4"/>
          <w:kern w:val="30"/>
          <w:sz w:val="30"/>
          <w:szCs w:val="30"/>
        </w:rPr>
        <w:t>В случае е</w:t>
      </w:r>
      <w:r w:rsidR="00D04031" w:rsidRPr="006828EB">
        <w:rPr>
          <w:rFonts w:ascii="Times New Roman" w:hAnsi="Times New Roman" w:cs="Times New Roman"/>
          <w:spacing w:val="-4"/>
          <w:kern w:val="30"/>
          <w:sz w:val="30"/>
          <w:szCs w:val="30"/>
        </w:rPr>
        <w:t>сли преобразование исходной лекарственной формы в форму применения является двухстадийным, термин «концентрат» применяется для обозначения промежуточной формы. Например, если лиофилизат должен быть сначала растворен в небольшом количестве растворителя, после чего получившийся раствор перед инфузионным введением должен быть дополнительно разведен в большем количестве растворителя, рекомендуемым на</w:t>
      </w:r>
      <w:r>
        <w:rPr>
          <w:rFonts w:ascii="Times New Roman" w:hAnsi="Times New Roman" w:cs="Times New Roman"/>
          <w:spacing w:val="-4"/>
          <w:kern w:val="30"/>
          <w:sz w:val="30"/>
          <w:szCs w:val="30"/>
        </w:rPr>
        <w:t>именованием</w:t>
      </w:r>
      <w:r w:rsidR="00D04031" w:rsidRPr="006828EB">
        <w:rPr>
          <w:rFonts w:ascii="Times New Roman" w:hAnsi="Times New Roman" w:cs="Times New Roman"/>
          <w:spacing w:val="-4"/>
          <w:kern w:val="30"/>
          <w:sz w:val="30"/>
          <w:szCs w:val="30"/>
        </w:rPr>
        <w:t xml:space="preserve"> лекарственной формы является «лиофилизат для приготовления концентрата для приготовления раствора для инфузий». Если </w:t>
      </w:r>
      <w:r>
        <w:rPr>
          <w:rFonts w:ascii="Times New Roman" w:hAnsi="Times New Roman" w:cs="Times New Roman"/>
          <w:spacing w:val="-4"/>
          <w:kern w:val="30"/>
          <w:sz w:val="30"/>
          <w:szCs w:val="30"/>
        </w:rPr>
        <w:t>такая лекарственная форма может вводиться как после дополнительного разведения, так и без него,</w:t>
      </w:r>
      <w:r w:rsidR="00D04031" w:rsidRPr="006828EB">
        <w:rPr>
          <w:rFonts w:ascii="Times New Roman" w:hAnsi="Times New Roman" w:cs="Times New Roman"/>
          <w:spacing w:val="-4"/>
          <w:kern w:val="30"/>
          <w:sz w:val="30"/>
          <w:szCs w:val="30"/>
        </w:rPr>
        <w:t xml:space="preserve"> термин «концентрат» не используется</w:t>
      </w:r>
      <w:r w:rsidR="0019792F">
        <w:rPr>
          <w:rFonts w:ascii="Times New Roman" w:hAnsi="Times New Roman" w:cs="Times New Roman"/>
          <w:spacing w:val="-4"/>
          <w:kern w:val="30"/>
          <w:sz w:val="30"/>
          <w:szCs w:val="30"/>
        </w:rPr>
        <w:t xml:space="preserve"> </w:t>
      </w:r>
      <w:r w:rsidR="00D04031" w:rsidRPr="006828EB">
        <w:rPr>
          <w:rFonts w:ascii="Times New Roman" w:hAnsi="Times New Roman" w:cs="Times New Roman"/>
          <w:spacing w:val="-4"/>
          <w:kern w:val="30"/>
          <w:sz w:val="30"/>
          <w:szCs w:val="30"/>
        </w:rPr>
        <w:t>(</w:t>
      </w:r>
      <w:r>
        <w:rPr>
          <w:rFonts w:ascii="Times New Roman" w:hAnsi="Times New Roman" w:cs="Times New Roman"/>
          <w:spacing w:val="-4"/>
          <w:kern w:val="30"/>
          <w:sz w:val="30"/>
          <w:szCs w:val="30"/>
        </w:rPr>
        <w:t>то есть</w:t>
      </w:r>
      <w:r w:rsidR="00D04031" w:rsidRPr="006828EB">
        <w:rPr>
          <w:rFonts w:ascii="Times New Roman" w:hAnsi="Times New Roman" w:cs="Times New Roman"/>
          <w:spacing w:val="-4"/>
          <w:kern w:val="30"/>
          <w:sz w:val="30"/>
          <w:szCs w:val="30"/>
        </w:rPr>
        <w:t xml:space="preserve"> «лиофилизат для приготовления раствора для инфузий»).</w:t>
      </w:r>
    </w:p>
    <w:p w:rsidR="00D04031" w:rsidRPr="006828EB" w:rsidRDefault="00D04031"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spacing w:val="-4"/>
          <w:kern w:val="30"/>
          <w:sz w:val="30"/>
          <w:szCs w:val="30"/>
        </w:rPr>
        <w:t xml:space="preserve">Наиболее часто использующимся дополнительным элементом в наименованиях лекарственных форм является </w:t>
      </w:r>
      <w:r w:rsidRPr="006828EB">
        <w:rPr>
          <w:rFonts w:ascii="Times New Roman" w:hAnsi="Times New Roman" w:cs="Times New Roman"/>
          <w:bCs/>
          <w:spacing w:val="-4"/>
          <w:kern w:val="30"/>
          <w:sz w:val="30"/>
          <w:szCs w:val="30"/>
        </w:rPr>
        <w:t>признак пути введения</w:t>
      </w:r>
      <w:r w:rsidR="00743A1B">
        <w:rPr>
          <w:rFonts w:ascii="Times New Roman" w:hAnsi="Times New Roman" w:cs="Times New Roman"/>
          <w:bCs/>
          <w:spacing w:val="-4"/>
          <w:kern w:val="30"/>
          <w:sz w:val="30"/>
          <w:szCs w:val="30"/>
        </w:rPr>
        <w:t xml:space="preserve"> или способа применения</w:t>
      </w:r>
      <w:r w:rsidRPr="006828EB">
        <w:rPr>
          <w:rFonts w:ascii="Times New Roman" w:hAnsi="Times New Roman" w:cs="Times New Roman"/>
          <w:spacing w:val="-4"/>
          <w:kern w:val="30"/>
          <w:sz w:val="30"/>
          <w:szCs w:val="30"/>
        </w:rPr>
        <w:t>. Для некоторых лекарственных форм признак пути</w:t>
      </w:r>
      <w:r w:rsidR="00743A1B">
        <w:rPr>
          <w:rFonts w:ascii="Times New Roman" w:hAnsi="Times New Roman" w:cs="Times New Roman"/>
          <w:spacing w:val="-4"/>
          <w:kern w:val="30"/>
          <w:sz w:val="30"/>
          <w:szCs w:val="30"/>
        </w:rPr>
        <w:t xml:space="preserve"> </w:t>
      </w:r>
      <w:r w:rsidRPr="006828EB">
        <w:rPr>
          <w:rFonts w:ascii="Times New Roman" w:hAnsi="Times New Roman" w:cs="Times New Roman"/>
          <w:spacing w:val="-4"/>
          <w:kern w:val="30"/>
          <w:sz w:val="30"/>
          <w:szCs w:val="30"/>
        </w:rPr>
        <w:t>введения в наименование не включается. Например, для таблеток, капсул, гранул, драже, настоек и сиропов, предназначенных для приема внутрь, используются наименования соответственно «таблетки», «капсулы», «гранулы», «драже», «настойка», «сироп» без дополнительного элемента «для приема внутрь».</w:t>
      </w:r>
      <w:r w:rsidR="00743A1B">
        <w:rPr>
          <w:rFonts w:ascii="Times New Roman" w:hAnsi="Times New Roman" w:cs="Times New Roman"/>
          <w:spacing w:val="-4"/>
          <w:kern w:val="30"/>
          <w:sz w:val="30"/>
          <w:szCs w:val="30"/>
        </w:rPr>
        <w:t xml:space="preserve"> </w:t>
      </w:r>
      <w:r w:rsidRPr="006828EB">
        <w:rPr>
          <w:rFonts w:ascii="Times New Roman" w:hAnsi="Times New Roman" w:cs="Times New Roman"/>
          <w:spacing w:val="-4"/>
          <w:kern w:val="30"/>
          <w:sz w:val="30"/>
          <w:szCs w:val="30"/>
        </w:rPr>
        <w:t>Таким образом, данные наименования состоят только из одного основного элемента и обозначают лекарственные формы, предназначенные для проглатывания после помещения в полость рта.</w:t>
      </w:r>
      <w:r w:rsidRPr="006828EB">
        <w:rPr>
          <w:rFonts w:ascii="Times New Roman" w:hAnsi="Times New Roman" w:cs="Times New Roman"/>
          <w:b/>
          <w:bCs/>
          <w:spacing w:val="-4"/>
          <w:kern w:val="30"/>
          <w:sz w:val="30"/>
          <w:szCs w:val="30"/>
        </w:rPr>
        <w:t xml:space="preserve"> </w:t>
      </w:r>
      <w:r w:rsidRPr="006828EB">
        <w:rPr>
          <w:rFonts w:ascii="Times New Roman" w:hAnsi="Times New Roman" w:cs="Times New Roman"/>
          <w:spacing w:val="-4"/>
          <w:kern w:val="30"/>
          <w:sz w:val="30"/>
          <w:szCs w:val="30"/>
        </w:rPr>
        <w:t xml:space="preserve">При иных </w:t>
      </w:r>
      <w:r w:rsidR="00743A1B">
        <w:rPr>
          <w:rFonts w:ascii="Times New Roman" w:hAnsi="Times New Roman" w:cs="Times New Roman"/>
          <w:spacing w:val="-4"/>
          <w:kern w:val="30"/>
          <w:sz w:val="30"/>
          <w:szCs w:val="30"/>
        </w:rPr>
        <w:t xml:space="preserve">путях введения или </w:t>
      </w:r>
      <w:r w:rsidRPr="006828EB">
        <w:rPr>
          <w:rFonts w:ascii="Times New Roman" w:hAnsi="Times New Roman" w:cs="Times New Roman"/>
          <w:spacing w:val="-4"/>
          <w:kern w:val="30"/>
          <w:sz w:val="30"/>
          <w:szCs w:val="30"/>
        </w:rPr>
        <w:t>способах применения к данным наименованиям добавляются соответствующие дополнительные элементы, например</w:t>
      </w:r>
      <w:r w:rsidR="00B40A5B">
        <w:rPr>
          <w:rFonts w:ascii="Times New Roman" w:hAnsi="Times New Roman" w:cs="Times New Roman"/>
          <w:spacing w:val="-4"/>
          <w:kern w:val="30"/>
          <w:sz w:val="30"/>
          <w:szCs w:val="30"/>
        </w:rPr>
        <w:t>,</w:t>
      </w:r>
      <w:r w:rsidRPr="006828EB">
        <w:rPr>
          <w:rFonts w:ascii="Times New Roman" w:hAnsi="Times New Roman" w:cs="Times New Roman"/>
          <w:spacing w:val="-4"/>
          <w:kern w:val="30"/>
          <w:sz w:val="30"/>
          <w:szCs w:val="30"/>
        </w:rPr>
        <w:t xml:space="preserve"> «таблетки вагинальные», «капсулы ректальные», «настойка для местного применения», «гранулы для рассасывания». Признак пути </w:t>
      </w:r>
      <w:r w:rsidR="00743A1B">
        <w:rPr>
          <w:rFonts w:ascii="Times New Roman" w:hAnsi="Times New Roman" w:cs="Times New Roman"/>
          <w:spacing w:val="-4"/>
          <w:kern w:val="30"/>
          <w:sz w:val="30"/>
          <w:szCs w:val="30"/>
        </w:rPr>
        <w:t xml:space="preserve">введения </w:t>
      </w:r>
      <w:r w:rsidRPr="006828EB">
        <w:rPr>
          <w:rFonts w:ascii="Times New Roman" w:hAnsi="Times New Roman" w:cs="Times New Roman"/>
          <w:spacing w:val="-4"/>
          <w:kern w:val="30"/>
          <w:sz w:val="30"/>
          <w:szCs w:val="30"/>
        </w:rPr>
        <w:t xml:space="preserve">или </w:t>
      </w:r>
      <w:r w:rsidRPr="006828EB">
        <w:rPr>
          <w:rFonts w:ascii="Times New Roman" w:hAnsi="Times New Roman" w:cs="Times New Roman"/>
          <w:spacing w:val="-4"/>
          <w:kern w:val="30"/>
          <w:sz w:val="30"/>
          <w:szCs w:val="30"/>
        </w:rPr>
        <w:lastRenderedPageBreak/>
        <w:t xml:space="preserve">способа </w:t>
      </w:r>
      <w:r w:rsidR="00743A1B">
        <w:rPr>
          <w:rFonts w:ascii="Times New Roman" w:hAnsi="Times New Roman" w:cs="Times New Roman"/>
          <w:spacing w:val="-4"/>
          <w:kern w:val="30"/>
          <w:sz w:val="30"/>
          <w:szCs w:val="30"/>
        </w:rPr>
        <w:t>применения</w:t>
      </w:r>
      <w:r w:rsidRPr="006828EB">
        <w:rPr>
          <w:rFonts w:ascii="Times New Roman" w:hAnsi="Times New Roman" w:cs="Times New Roman"/>
          <w:spacing w:val="-4"/>
          <w:kern w:val="30"/>
          <w:sz w:val="30"/>
          <w:szCs w:val="30"/>
        </w:rPr>
        <w:t xml:space="preserve"> не указывается и для некоторых других лекарственных форм, приведенных в </w:t>
      </w:r>
      <w:r w:rsidR="00B40A5B">
        <w:rPr>
          <w:rFonts w:ascii="Times New Roman" w:hAnsi="Times New Roman" w:cs="Times New Roman"/>
          <w:spacing w:val="-4"/>
          <w:kern w:val="30"/>
          <w:sz w:val="30"/>
          <w:szCs w:val="30"/>
        </w:rPr>
        <w:t>настоящей Номенклатуре</w:t>
      </w:r>
      <w:r w:rsidRPr="006828EB">
        <w:rPr>
          <w:rFonts w:ascii="Times New Roman" w:hAnsi="Times New Roman" w:cs="Times New Roman"/>
          <w:spacing w:val="-4"/>
          <w:kern w:val="30"/>
          <w:sz w:val="30"/>
          <w:szCs w:val="30"/>
        </w:rPr>
        <w:t xml:space="preserve"> (например, шампунь, газ медицинский, лекарственные препараты, представляющие собой расфасованное лекарственное растительное сырье</w:t>
      </w:r>
      <w:r w:rsidR="00B40A5B">
        <w:rPr>
          <w:rFonts w:ascii="Times New Roman" w:hAnsi="Times New Roman" w:cs="Times New Roman"/>
          <w:spacing w:val="-4"/>
          <w:kern w:val="30"/>
          <w:sz w:val="30"/>
          <w:szCs w:val="30"/>
        </w:rPr>
        <w:t>,</w:t>
      </w:r>
      <w:r w:rsidRPr="006828EB">
        <w:rPr>
          <w:rFonts w:ascii="Times New Roman" w:hAnsi="Times New Roman" w:cs="Times New Roman"/>
          <w:spacing w:val="-4"/>
          <w:kern w:val="30"/>
          <w:sz w:val="30"/>
          <w:szCs w:val="30"/>
        </w:rPr>
        <w:t xml:space="preserve"> и др.).</w:t>
      </w:r>
      <w:r w:rsidR="0019792F">
        <w:rPr>
          <w:rFonts w:ascii="Times New Roman" w:hAnsi="Times New Roman" w:cs="Times New Roman"/>
          <w:spacing w:val="-4"/>
          <w:kern w:val="30"/>
          <w:sz w:val="30"/>
          <w:szCs w:val="30"/>
        </w:rPr>
        <w:t xml:space="preserve"> </w:t>
      </w:r>
      <w:r w:rsidR="00597232">
        <w:rPr>
          <w:rFonts w:ascii="Times New Roman" w:hAnsi="Times New Roman" w:cs="Times New Roman"/>
          <w:spacing w:val="-4"/>
          <w:kern w:val="30"/>
          <w:sz w:val="30"/>
          <w:szCs w:val="30"/>
        </w:rPr>
        <w:br/>
      </w:r>
      <w:r w:rsidRPr="006828EB">
        <w:rPr>
          <w:rFonts w:ascii="Times New Roman" w:hAnsi="Times New Roman" w:cs="Times New Roman"/>
          <w:spacing w:val="-4"/>
          <w:kern w:val="30"/>
          <w:sz w:val="30"/>
          <w:szCs w:val="30"/>
        </w:rPr>
        <w:t xml:space="preserve">В большинстве случаев дополнительный </w:t>
      </w:r>
      <w:r w:rsidR="00942720">
        <w:rPr>
          <w:rFonts w:ascii="Times New Roman" w:hAnsi="Times New Roman" w:cs="Times New Roman"/>
          <w:spacing w:val="-4"/>
          <w:kern w:val="30"/>
          <w:sz w:val="30"/>
          <w:szCs w:val="30"/>
        </w:rPr>
        <w:t xml:space="preserve">элемент </w:t>
      </w:r>
      <w:r w:rsidR="00B14F7B">
        <w:rPr>
          <w:rFonts w:ascii="Times New Roman" w:hAnsi="Times New Roman" w:cs="Times New Roman"/>
          <w:spacing w:val="-4"/>
          <w:kern w:val="30"/>
          <w:sz w:val="30"/>
          <w:szCs w:val="30"/>
        </w:rPr>
        <w:t>в виде</w:t>
      </w:r>
      <w:r w:rsidR="00942720">
        <w:rPr>
          <w:rFonts w:ascii="Times New Roman" w:hAnsi="Times New Roman" w:cs="Times New Roman"/>
          <w:spacing w:val="-4"/>
          <w:kern w:val="30"/>
          <w:sz w:val="30"/>
          <w:szCs w:val="30"/>
        </w:rPr>
        <w:t xml:space="preserve"> признак</w:t>
      </w:r>
      <w:r w:rsidR="00B14F7B">
        <w:rPr>
          <w:rFonts w:ascii="Times New Roman" w:hAnsi="Times New Roman" w:cs="Times New Roman"/>
          <w:spacing w:val="-4"/>
          <w:kern w:val="30"/>
          <w:sz w:val="30"/>
          <w:szCs w:val="30"/>
        </w:rPr>
        <w:t>а</w:t>
      </w:r>
      <w:r w:rsidRPr="006828EB">
        <w:rPr>
          <w:rFonts w:ascii="Times New Roman" w:hAnsi="Times New Roman" w:cs="Times New Roman"/>
          <w:spacing w:val="-4"/>
          <w:kern w:val="30"/>
          <w:sz w:val="30"/>
          <w:szCs w:val="30"/>
        </w:rPr>
        <w:t xml:space="preserve"> пути введения </w:t>
      </w:r>
      <w:r w:rsidR="00EA1CCB">
        <w:rPr>
          <w:rFonts w:ascii="Times New Roman" w:hAnsi="Times New Roman" w:cs="Times New Roman"/>
          <w:spacing w:val="-4"/>
          <w:kern w:val="30"/>
          <w:sz w:val="30"/>
          <w:szCs w:val="30"/>
        </w:rPr>
        <w:t xml:space="preserve">или способа применения </w:t>
      </w:r>
      <w:r w:rsidRPr="006828EB">
        <w:rPr>
          <w:rFonts w:ascii="Times New Roman" w:hAnsi="Times New Roman" w:cs="Times New Roman"/>
          <w:spacing w:val="-4"/>
          <w:kern w:val="30"/>
          <w:sz w:val="30"/>
          <w:szCs w:val="30"/>
        </w:rPr>
        <w:t>добавляется к основному элементу.</w:t>
      </w:r>
    </w:p>
    <w:p w:rsidR="00D04031" w:rsidRPr="006828EB" w:rsidRDefault="00D04031"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spacing w:val="-4"/>
          <w:kern w:val="30"/>
          <w:sz w:val="30"/>
          <w:szCs w:val="30"/>
        </w:rPr>
        <w:t>Если для лекарственной формы предусмотрены альтернативные пути введения</w:t>
      </w:r>
      <w:r w:rsidR="00B14F7B">
        <w:rPr>
          <w:rFonts w:ascii="Times New Roman" w:hAnsi="Times New Roman" w:cs="Times New Roman"/>
          <w:spacing w:val="-4"/>
          <w:kern w:val="30"/>
          <w:sz w:val="30"/>
          <w:szCs w:val="30"/>
        </w:rPr>
        <w:t xml:space="preserve"> или способы применения</w:t>
      </w:r>
      <w:r w:rsidRPr="006828EB">
        <w:rPr>
          <w:rFonts w:ascii="Times New Roman" w:hAnsi="Times New Roman" w:cs="Times New Roman"/>
          <w:spacing w:val="-4"/>
          <w:kern w:val="30"/>
          <w:sz w:val="30"/>
          <w:szCs w:val="30"/>
        </w:rPr>
        <w:t xml:space="preserve">, то формируется </w:t>
      </w:r>
      <w:r w:rsidRPr="006828EB">
        <w:rPr>
          <w:rFonts w:ascii="Times New Roman" w:hAnsi="Times New Roman" w:cs="Times New Roman"/>
          <w:bCs/>
          <w:spacing w:val="-4"/>
          <w:kern w:val="30"/>
          <w:sz w:val="30"/>
          <w:szCs w:val="30"/>
        </w:rPr>
        <w:t>комбинированное наименование</w:t>
      </w:r>
      <w:r w:rsidRPr="006828EB">
        <w:rPr>
          <w:rFonts w:ascii="Times New Roman" w:hAnsi="Times New Roman" w:cs="Times New Roman"/>
          <w:spacing w:val="-4"/>
          <w:kern w:val="30"/>
          <w:sz w:val="30"/>
          <w:szCs w:val="30"/>
        </w:rPr>
        <w:t xml:space="preserve">, в котором пути введения </w:t>
      </w:r>
      <w:r w:rsidR="00B14F7B">
        <w:rPr>
          <w:rFonts w:ascii="Times New Roman" w:hAnsi="Times New Roman" w:cs="Times New Roman"/>
          <w:spacing w:val="-4"/>
          <w:kern w:val="30"/>
          <w:sz w:val="30"/>
          <w:szCs w:val="30"/>
        </w:rPr>
        <w:t xml:space="preserve">или способы применения </w:t>
      </w:r>
      <w:r w:rsidRPr="006828EB">
        <w:rPr>
          <w:rFonts w:ascii="Times New Roman" w:hAnsi="Times New Roman" w:cs="Times New Roman"/>
          <w:spacing w:val="-4"/>
          <w:kern w:val="30"/>
          <w:sz w:val="30"/>
          <w:szCs w:val="30"/>
        </w:rPr>
        <w:t>перечисляются в алфавитном порядке в качестве дополнительных элементов наименовани</w:t>
      </w:r>
      <w:r w:rsidR="00B14F7B">
        <w:rPr>
          <w:rFonts w:ascii="Times New Roman" w:hAnsi="Times New Roman" w:cs="Times New Roman"/>
          <w:spacing w:val="-4"/>
          <w:kern w:val="30"/>
          <w:sz w:val="30"/>
          <w:szCs w:val="30"/>
        </w:rPr>
        <w:t>я</w:t>
      </w:r>
      <w:r w:rsidRPr="006828EB">
        <w:rPr>
          <w:rFonts w:ascii="Times New Roman" w:hAnsi="Times New Roman" w:cs="Times New Roman"/>
          <w:spacing w:val="-4"/>
          <w:kern w:val="30"/>
          <w:sz w:val="30"/>
          <w:szCs w:val="30"/>
        </w:rPr>
        <w:t xml:space="preserve"> лекарственной формы, например, «капли глазные и ушные», «суппозитории вагинальные и ректальные», «раствор для внутривенного и внутримышечного введения». Ввиду разнообразия возможных вариантов </w:t>
      </w:r>
      <w:r w:rsidR="00B14F7B">
        <w:rPr>
          <w:rFonts w:ascii="Times New Roman" w:hAnsi="Times New Roman" w:cs="Times New Roman"/>
          <w:spacing w:val="-4"/>
          <w:kern w:val="30"/>
          <w:sz w:val="30"/>
          <w:szCs w:val="30"/>
        </w:rPr>
        <w:t xml:space="preserve">такие </w:t>
      </w:r>
      <w:r w:rsidRPr="006828EB">
        <w:rPr>
          <w:rFonts w:ascii="Times New Roman" w:hAnsi="Times New Roman" w:cs="Times New Roman"/>
          <w:spacing w:val="-4"/>
          <w:kern w:val="30"/>
          <w:sz w:val="30"/>
          <w:szCs w:val="30"/>
        </w:rPr>
        <w:t xml:space="preserve">комбинированные наименования в </w:t>
      </w:r>
      <w:r w:rsidR="00B14F7B">
        <w:rPr>
          <w:rFonts w:ascii="Times New Roman" w:hAnsi="Times New Roman" w:cs="Times New Roman"/>
          <w:spacing w:val="-4"/>
          <w:kern w:val="30"/>
          <w:sz w:val="30"/>
          <w:szCs w:val="30"/>
        </w:rPr>
        <w:t>настоящую Номенклатуру</w:t>
      </w:r>
      <w:r w:rsidRPr="006828EB">
        <w:rPr>
          <w:rFonts w:ascii="Times New Roman" w:hAnsi="Times New Roman" w:cs="Times New Roman"/>
          <w:spacing w:val="-4"/>
          <w:kern w:val="30"/>
          <w:sz w:val="30"/>
          <w:szCs w:val="30"/>
        </w:rPr>
        <w:t xml:space="preserve"> не включены.</w:t>
      </w:r>
    </w:p>
    <w:p w:rsidR="00D04031" w:rsidRPr="006828EB" w:rsidRDefault="00D04031"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spacing w:val="-4"/>
          <w:kern w:val="30"/>
          <w:sz w:val="30"/>
          <w:szCs w:val="30"/>
        </w:rPr>
        <w:t>Комбинированные наименования должны быть по возможности короткими, но достаточными для предоставления необходимой информации пациенту, медицинскому работнику, специалисту фармацевтической отрасли.</w:t>
      </w:r>
      <w:r w:rsidRPr="006828EB">
        <w:rPr>
          <w:spacing w:val="-4"/>
          <w:kern w:val="30"/>
          <w:sz w:val="30"/>
          <w:szCs w:val="30"/>
        </w:rPr>
        <w:t xml:space="preserve"> </w:t>
      </w:r>
      <w:r w:rsidRPr="006828EB">
        <w:rPr>
          <w:rFonts w:ascii="Times New Roman" w:hAnsi="Times New Roman" w:cs="Times New Roman"/>
          <w:spacing w:val="-4"/>
          <w:kern w:val="30"/>
          <w:sz w:val="30"/>
          <w:szCs w:val="30"/>
        </w:rPr>
        <w:t>Учитывая, что у одного лекарственного препарата может быть несколько</w:t>
      </w:r>
      <w:r w:rsidR="00B14F7B" w:rsidRPr="00B14F7B">
        <w:rPr>
          <w:rFonts w:ascii="Times New Roman" w:hAnsi="Times New Roman" w:cs="Times New Roman"/>
          <w:spacing w:val="-4"/>
          <w:kern w:val="30"/>
          <w:sz w:val="30"/>
          <w:szCs w:val="30"/>
        </w:rPr>
        <w:t xml:space="preserve"> </w:t>
      </w:r>
      <w:r w:rsidR="00B14F7B" w:rsidRPr="006828EB">
        <w:rPr>
          <w:rFonts w:ascii="Times New Roman" w:hAnsi="Times New Roman" w:cs="Times New Roman"/>
          <w:spacing w:val="-4"/>
          <w:kern w:val="30"/>
          <w:sz w:val="30"/>
          <w:szCs w:val="30"/>
        </w:rPr>
        <w:t>альтернативных путей введения</w:t>
      </w:r>
      <w:r w:rsidR="00B14F7B">
        <w:rPr>
          <w:rFonts w:ascii="Times New Roman" w:hAnsi="Times New Roman" w:cs="Times New Roman"/>
          <w:spacing w:val="-4"/>
          <w:kern w:val="30"/>
          <w:sz w:val="30"/>
          <w:szCs w:val="30"/>
        </w:rPr>
        <w:t xml:space="preserve"> или способов применения</w:t>
      </w:r>
      <w:r w:rsidRPr="006828EB">
        <w:rPr>
          <w:rFonts w:ascii="Times New Roman" w:hAnsi="Times New Roman" w:cs="Times New Roman"/>
          <w:spacing w:val="-4"/>
          <w:kern w:val="30"/>
          <w:sz w:val="30"/>
          <w:szCs w:val="30"/>
        </w:rPr>
        <w:t>, во избежание использования излишне громоздких наименований введены следующие обобщения</w:t>
      </w:r>
      <w:r w:rsidR="00B14F7B">
        <w:rPr>
          <w:rFonts w:ascii="Times New Roman" w:hAnsi="Times New Roman" w:cs="Times New Roman"/>
          <w:spacing w:val="-4"/>
          <w:kern w:val="30"/>
          <w:sz w:val="30"/>
          <w:szCs w:val="30"/>
        </w:rPr>
        <w:t>:</w:t>
      </w:r>
    </w:p>
    <w:p w:rsidR="00D04031" w:rsidRPr="00B14F7B" w:rsidRDefault="00B14F7B" w:rsidP="00D56BD4">
      <w:pPr>
        <w:widowControl/>
        <w:autoSpaceDE w:val="0"/>
        <w:autoSpaceDN w:val="0"/>
        <w:adjustRightInd w:val="0"/>
        <w:spacing w:line="360" w:lineRule="auto"/>
        <w:ind w:firstLine="709"/>
        <w:jc w:val="both"/>
        <w:rPr>
          <w:rFonts w:ascii="Times New Roman" w:hAnsi="Times New Roman" w:cs="Times New Roman"/>
          <w:spacing w:val="-2"/>
          <w:kern w:val="30"/>
          <w:sz w:val="30"/>
          <w:szCs w:val="30"/>
        </w:rPr>
      </w:pPr>
      <w:r w:rsidRPr="00B14F7B">
        <w:rPr>
          <w:rFonts w:ascii="Times New Roman" w:hAnsi="Times New Roman" w:cs="Times New Roman"/>
          <w:bCs/>
          <w:spacing w:val="-2"/>
          <w:kern w:val="30"/>
          <w:sz w:val="30"/>
          <w:szCs w:val="30"/>
        </w:rPr>
        <w:t>п</w:t>
      </w:r>
      <w:r w:rsidR="00D04031" w:rsidRPr="00B14F7B">
        <w:rPr>
          <w:rFonts w:ascii="Times New Roman" w:hAnsi="Times New Roman" w:cs="Times New Roman"/>
          <w:bCs/>
          <w:spacing w:val="-2"/>
          <w:kern w:val="30"/>
          <w:sz w:val="30"/>
          <w:szCs w:val="30"/>
        </w:rPr>
        <w:t>од наружным применением</w:t>
      </w:r>
      <w:r w:rsidR="00D04031" w:rsidRPr="00B14F7B">
        <w:rPr>
          <w:rFonts w:ascii="Times New Roman" w:hAnsi="Times New Roman" w:cs="Times New Roman"/>
          <w:spacing w:val="-2"/>
          <w:kern w:val="30"/>
          <w:sz w:val="30"/>
          <w:szCs w:val="30"/>
        </w:rPr>
        <w:t xml:space="preserve"> понимается нанесение лекарственного препарата на неповрежденную </w:t>
      </w:r>
      <w:r w:rsidR="007E5EAD" w:rsidRPr="00B14F7B">
        <w:rPr>
          <w:rFonts w:ascii="Times New Roman" w:hAnsi="Times New Roman" w:cs="Times New Roman"/>
          <w:spacing w:val="-2"/>
          <w:kern w:val="30"/>
          <w:sz w:val="30"/>
          <w:szCs w:val="30"/>
        </w:rPr>
        <w:t>и</w:t>
      </w:r>
      <w:r w:rsidR="001D432D">
        <w:rPr>
          <w:rFonts w:ascii="Times New Roman" w:hAnsi="Times New Roman" w:cs="Times New Roman"/>
          <w:spacing w:val="-2"/>
          <w:kern w:val="30"/>
          <w:sz w:val="30"/>
          <w:szCs w:val="30"/>
        </w:rPr>
        <w:t xml:space="preserve"> </w:t>
      </w:r>
      <w:r w:rsidR="007E5EAD" w:rsidRPr="00B14F7B">
        <w:rPr>
          <w:rFonts w:ascii="Times New Roman" w:hAnsi="Times New Roman" w:cs="Times New Roman"/>
          <w:spacing w:val="-2"/>
          <w:kern w:val="30"/>
          <w:sz w:val="30"/>
          <w:szCs w:val="30"/>
        </w:rPr>
        <w:t>(или)</w:t>
      </w:r>
      <w:r w:rsidR="00D04031" w:rsidRPr="00B14F7B">
        <w:rPr>
          <w:rFonts w:ascii="Times New Roman" w:hAnsi="Times New Roman" w:cs="Times New Roman"/>
          <w:spacing w:val="-2"/>
          <w:kern w:val="30"/>
          <w:sz w:val="30"/>
          <w:szCs w:val="30"/>
        </w:rPr>
        <w:t xml:space="preserve"> поврежденную кожу (в </w:t>
      </w:r>
      <w:r w:rsidRPr="00B14F7B">
        <w:rPr>
          <w:rFonts w:ascii="Times New Roman" w:hAnsi="Times New Roman" w:cs="Times New Roman"/>
          <w:spacing w:val="-2"/>
          <w:kern w:val="30"/>
          <w:sz w:val="30"/>
          <w:szCs w:val="30"/>
        </w:rPr>
        <w:t>том числе на</w:t>
      </w:r>
      <w:r w:rsidR="00D04031" w:rsidRPr="00B14F7B">
        <w:rPr>
          <w:rFonts w:ascii="Times New Roman" w:hAnsi="Times New Roman" w:cs="Times New Roman"/>
          <w:spacing w:val="-2"/>
          <w:kern w:val="30"/>
          <w:sz w:val="30"/>
          <w:szCs w:val="30"/>
        </w:rPr>
        <w:t xml:space="preserve"> раневые </w:t>
      </w:r>
      <w:r w:rsidR="007E5EAD" w:rsidRPr="00B14F7B">
        <w:rPr>
          <w:rFonts w:ascii="Times New Roman" w:hAnsi="Times New Roman" w:cs="Times New Roman"/>
          <w:spacing w:val="-2"/>
          <w:kern w:val="30"/>
          <w:sz w:val="30"/>
          <w:szCs w:val="30"/>
        </w:rPr>
        <w:t>и</w:t>
      </w:r>
      <w:r w:rsidR="001D432D">
        <w:rPr>
          <w:rFonts w:ascii="Times New Roman" w:hAnsi="Times New Roman" w:cs="Times New Roman"/>
          <w:spacing w:val="-2"/>
          <w:kern w:val="30"/>
          <w:sz w:val="30"/>
          <w:szCs w:val="30"/>
        </w:rPr>
        <w:t xml:space="preserve"> </w:t>
      </w:r>
      <w:r w:rsidR="007E5EAD" w:rsidRPr="00B14F7B">
        <w:rPr>
          <w:rFonts w:ascii="Times New Roman" w:hAnsi="Times New Roman" w:cs="Times New Roman"/>
          <w:spacing w:val="-2"/>
          <w:kern w:val="30"/>
          <w:sz w:val="30"/>
          <w:szCs w:val="30"/>
        </w:rPr>
        <w:t>(или)</w:t>
      </w:r>
      <w:r w:rsidR="00D04031" w:rsidRPr="00B14F7B">
        <w:rPr>
          <w:rFonts w:ascii="Times New Roman" w:hAnsi="Times New Roman" w:cs="Times New Roman"/>
          <w:spacing w:val="-2"/>
          <w:kern w:val="30"/>
          <w:sz w:val="30"/>
          <w:szCs w:val="30"/>
        </w:rPr>
        <w:t xml:space="preserve"> ожоговые поверхности)</w:t>
      </w:r>
      <w:r w:rsidRPr="00B14F7B">
        <w:rPr>
          <w:rFonts w:ascii="Times New Roman" w:hAnsi="Times New Roman" w:cs="Times New Roman"/>
          <w:spacing w:val="-2"/>
          <w:kern w:val="30"/>
          <w:sz w:val="30"/>
          <w:szCs w:val="30"/>
        </w:rPr>
        <w:t>,</w:t>
      </w:r>
      <w:r w:rsidR="00D04031" w:rsidRPr="00B14F7B">
        <w:rPr>
          <w:rFonts w:ascii="Times New Roman" w:hAnsi="Times New Roman" w:cs="Times New Roman"/>
          <w:spacing w:val="-2"/>
          <w:kern w:val="30"/>
          <w:sz w:val="30"/>
          <w:szCs w:val="30"/>
        </w:rPr>
        <w:t xml:space="preserve"> </w:t>
      </w:r>
      <w:r w:rsidR="007E5EAD" w:rsidRPr="00B14F7B">
        <w:rPr>
          <w:rFonts w:ascii="Times New Roman" w:hAnsi="Times New Roman" w:cs="Times New Roman"/>
          <w:spacing w:val="-2"/>
          <w:kern w:val="30"/>
          <w:sz w:val="30"/>
          <w:szCs w:val="30"/>
        </w:rPr>
        <w:t>и</w:t>
      </w:r>
      <w:r w:rsidR="001D432D">
        <w:rPr>
          <w:rFonts w:ascii="Times New Roman" w:hAnsi="Times New Roman" w:cs="Times New Roman"/>
          <w:spacing w:val="-2"/>
          <w:kern w:val="30"/>
          <w:sz w:val="30"/>
          <w:szCs w:val="30"/>
        </w:rPr>
        <w:t xml:space="preserve"> </w:t>
      </w:r>
      <w:r w:rsidR="007E5EAD" w:rsidRPr="00B14F7B">
        <w:rPr>
          <w:rFonts w:ascii="Times New Roman" w:hAnsi="Times New Roman" w:cs="Times New Roman"/>
          <w:spacing w:val="-2"/>
          <w:kern w:val="30"/>
          <w:sz w:val="30"/>
          <w:szCs w:val="30"/>
        </w:rPr>
        <w:t>(или)</w:t>
      </w:r>
      <w:r w:rsidR="00D04031" w:rsidRPr="00B14F7B">
        <w:rPr>
          <w:rFonts w:ascii="Times New Roman" w:hAnsi="Times New Roman" w:cs="Times New Roman"/>
          <w:spacing w:val="-2"/>
          <w:kern w:val="30"/>
          <w:sz w:val="30"/>
          <w:szCs w:val="30"/>
        </w:rPr>
        <w:t xml:space="preserve"> волосы</w:t>
      </w:r>
      <w:r w:rsidRPr="00B14F7B">
        <w:rPr>
          <w:rFonts w:ascii="Times New Roman" w:hAnsi="Times New Roman" w:cs="Times New Roman"/>
          <w:spacing w:val="-2"/>
          <w:kern w:val="30"/>
          <w:sz w:val="30"/>
          <w:szCs w:val="30"/>
        </w:rPr>
        <w:t>,</w:t>
      </w:r>
      <w:r w:rsidR="00D04031" w:rsidRPr="00B14F7B">
        <w:rPr>
          <w:rFonts w:ascii="Times New Roman" w:hAnsi="Times New Roman" w:cs="Times New Roman"/>
          <w:spacing w:val="-2"/>
          <w:kern w:val="30"/>
          <w:sz w:val="30"/>
          <w:szCs w:val="30"/>
        </w:rPr>
        <w:t xml:space="preserve"> </w:t>
      </w:r>
      <w:r w:rsidR="007E5EAD" w:rsidRPr="00B14F7B">
        <w:rPr>
          <w:rFonts w:ascii="Times New Roman" w:hAnsi="Times New Roman" w:cs="Times New Roman"/>
          <w:spacing w:val="-2"/>
          <w:kern w:val="30"/>
          <w:sz w:val="30"/>
          <w:szCs w:val="30"/>
        </w:rPr>
        <w:t>и</w:t>
      </w:r>
      <w:r w:rsidR="001D432D">
        <w:rPr>
          <w:rFonts w:ascii="Times New Roman" w:hAnsi="Times New Roman" w:cs="Times New Roman"/>
          <w:spacing w:val="-2"/>
          <w:kern w:val="30"/>
          <w:sz w:val="30"/>
          <w:szCs w:val="30"/>
        </w:rPr>
        <w:t xml:space="preserve"> </w:t>
      </w:r>
      <w:r w:rsidR="007E5EAD" w:rsidRPr="00B14F7B">
        <w:rPr>
          <w:rFonts w:ascii="Times New Roman" w:hAnsi="Times New Roman" w:cs="Times New Roman"/>
          <w:spacing w:val="-2"/>
          <w:kern w:val="30"/>
          <w:sz w:val="30"/>
          <w:szCs w:val="30"/>
        </w:rPr>
        <w:t>(или)</w:t>
      </w:r>
      <w:r w:rsidR="00D04031" w:rsidRPr="00B14F7B">
        <w:rPr>
          <w:rFonts w:ascii="Times New Roman" w:hAnsi="Times New Roman" w:cs="Times New Roman"/>
          <w:spacing w:val="-2"/>
          <w:kern w:val="30"/>
          <w:sz w:val="30"/>
          <w:szCs w:val="30"/>
        </w:rPr>
        <w:t xml:space="preserve"> ногти. Термин «для наружного применения» используется для лекарственных форм, предназначенных для одного или нескольких </w:t>
      </w:r>
      <w:r>
        <w:rPr>
          <w:rFonts w:ascii="Times New Roman" w:hAnsi="Times New Roman" w:cs="Times New Roman"/>
          <w:spacing w:val="-2"/>
          <w:kern w:val="30"/>
          <w:sz w:val="30"/>
          <w:szCs w:val="30"/>
        </w:rPr>
        <w:t>из таких</w:t>
      </w:r>
      <w:r w:rsidR="00D04031" w:rsidRPr="00B14F7B">
        <w:rPr>
          <w:rFonts w:ascii="Times New Roman" w:hAnsi="Times New Roman" w:cs="Times New Roman"/>
          <w:spacing w:val="-2"/>
          <w:kern w:val="30"/>
          <w:sz w:val="30"/>
          <w:szCs w:val="30"/>
        </w:rPr>
        <w:t xml:space="preserve"> способов применения. Исключение составляют лекарственные </w:t>
      </w:r>
      <w:r w:rsidR="00D04031" w:rsidRPr="00B14F7B">
        <w:rPr>
          <w:rFonts w:ascii="Times New Roman" w:hAnsi="Times New Roman" w:cs="Times New Roman"/>
          <w:spacing w:val="-2"/>
          <w:kern w:val="30"/>
          <w:sz w:val="30"/>
          <w:szCs w:val="30"/>
        </w:rPr>
        <w:lastRenderedPageBreak/>
        <w:t xml:space="preserve">формы «лак для ногтей» (вместо </w:t>
      </w:r>
      <w:r>
        <w:rPr>
          <w:rFonts w:ascii="Times New Roman" w:hAnsi="Times New Roman" w:cs="Times New Roman"/>
          <w:spacing w:val="-2"/>
          <w:kern w:val="30"/>
          <w:sz w:val="30"/>
          <w:szCs w:val="30"/>
        </w:rPr>
        <w:t xml:space="preserve">использования обобщения </w:t>
      </w:r>
      <w:r w:rsidR="00D04031" w:rsidRPr="00B14F7B">
        <w:rPr>
          <w:rFonts w:ascii="Times New Roman" w:hAnsi="Times New Roman" w:cs="Times New Roman"/>
          <w:spacing w:val="-2"/>
          <w:kern w:val="30"/>
          <w:sz w:val="30"/>
          <w:szCs w:val="30"/>
        </w:rPr>
        <w:t xml:space="preserve">«для наружного применения» конкретизируется место нанесения) </w:t>
      </w:r>
      <w:r w:rsidR="00597232">
        <w:rPr>
          <w:rFonts w:ascii="Times New Roman" w:hAnsi="Times New Roman" w:cs="Times New Roman"/>
          <w:spacing w:val="-2"/>
          <w:kern w:val="30"/>
          <w:sz w:val="30"/>
          <w:szCs w:val="30"/>
        </w:rPr>
        <w:br/>
      </w:r>
      <w:r w:rsidR="00D04031" w:rsidRPr="00B14F7B">
        <w:rPr>
          <w:rFonts w:ascii="Times New Roman" w:hAnsi="Times New Roman" w:cs="Times New Roman"/>
          <w:spacing w:val="-2"/>
          <w:kern w:val="30"/>
          <w:sz w:val="30"/>
          <w:szCs w:val="30"/>
        </w:rPr>
        <w:t>и «шампунь» (термин не требует конкретизации способа применения)</w:t>
      </w:r>
      <w:r>
        <w:rPr>
          <w:rFonts w:ascii="Times New Roman" w:hAnsi="Times New Roman" w:cs="Times New Roman"/>
          <w:spacing w:val="-2"/>
          <w:kern w:val="30"/>
          <w:sz w:val="30"/>
          <w:szCs w:val="30"/>
        </w:rPr>
        <w:t>;</w:t>
      </w:r>
    </w:p>
    <w:p w:rsidR="00D04031" w:rsidRPr="006828EB" w:rsidRDefault="00B14F7B"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Pr>
          <w:rFonts w:ascii="Times New Roman" w:hAnsi="Times New Roman" w:cs="Times New Roman"/>
          <w:bCs/>
          <w:spacing w:val="-4"/>
          <w:kern w:val="30"/>
          <w:sz w:val="30"/>
          <w:szCs w:val="30"/>
        </w:rPr>
        <w:t>п</w:t>
      </w:r>
      <w:r w:rsidR="00D04031" w:rsidRPr="006828EB">
        <w:rPr>
          <w:rFonts w:ascii="Times New Roman" w:hAnsi="Times New Roman" w:cs="Times New Roman"/>
          <w:bCs/>
          <w:spacing w:val="-4"/>
          <w:kern w:val="30"/>
          <w:sz w:val="30"/>
          <w:szCs w:val="30"/>
        </w:rPr>
        <w:t>од местным применением</w:t>
      </w:r>
      <w:r w:rsidR="00D04031" w:rsidRPr="006828EB">
        <w:rPr>
          <w:rFonts w:ascii="Times New Roman" w:hAnsi="Times New Roman" w:cs="Times New Roman"/>
          <w:spacing w:val="-4"/>
          <w:kern w:val="30"/>
          <w:sz w:val="30"/>
          <w:szCs w:val="30"/>
        </w:rPr>
        <w:t xml:space="preserve"> понимается нанесение лекарственного препарата на слизистые оболочки (в </w:t>
      </w:r>
      <w:r>
        <w:rPr>
          <w:rFonts w:ascii="Times New Roman" w:hAnsi="Times New Roman" w:cs="Times New Roman"/>
          <w:spacing w:val="-2"/>
          <w:kern w:val="30"/>
          <w:sz w:val="30"/>
          <w:szCs w:val="30"/>
        </w:rPr>
        <w:t>том числе</w:t>
      </w:r>
      <w:r w:rsidR="00D04031" w:rsidRPr="006828EB">
        <w:rPr>
          <w:rFonts w:ascii="Times New Roman" w:hAnsi="Times New Roman" w:cs="Times New Roman"/>
          <w:spacing w:val="-4"/>
          <w:kern w:val="30"/>
          <w:sz w:val="30"/>
          <w:szCs w:val="30"/>
        </w:rPr>
        <w:t xml:space="preserve"> глазное, назальное, ректальное, вагинальное применение, нанесение на десны, слизистую оболочку полости рта и др.), а также введение в наружный слуховой проход. Термин «для местного применения» используется в случаях, когда лекарственная форма предназначена для </w:t>
      </w:r>
      <w:r w:rsidR="001D432D">
        <w:rPr>
          <w:rFonts w:ascii="Times New Roman" w:hAnsi="Times New Roman" w:cs="Times New Roman"/>
          <w:spacing w:val="-4"/>
          <w:kern w:val="30"/>
          <w:sz w:val="30"/>
          <w:szCs w:val="30"/>
        </w:rPr>
        <w:t>трех</w:t>
      </w:r>
      <w:r w:rsidR="00D04031" w:rsidRPr="006828EB">
        <w:rPr>
          <w:rFonts w:ascii="Times New Roman" w:hAnsi="Times New Roman" w:cs="Times New Roman"/>
          <w:spacing w:val="-4"/>
          <w:kern w:val="30"/>
          <w:sz w:val="30"/>
          <w:szCs w:val="30"/>
        </w:rPr>
        <w:t xml:space="preserve"> и более </w:t>
      </w:r>
      <w:r>
        <w:rPr>
          <w:rFonts w:ascii="Times New Roman" w:hAnsi="Times New Roman" w:cs="Times New Roman"/>
          <w:spacing w:val="-4"/>
          <w:kern w:val="30"/>
          <w:sz w:val="30"/>
          <w:szCs w:val="30"/>
        </w:rPr>
        <w:t>способов применения</w:t>
      </w:r>
      <w:r w:rsidR="00D04031" w:rsidRPr="006828EB">
        <w:rPr>
          <w:rFonts w:ascii="Times New Roman" w:hAnsi="Times New Roman" w:cs="Times New Roman"/>
          <w:spacing w:val="-4"/>
          <w:kern w:val="30"/>
          <w:sz w:val="30"/>
          <w:szCs w:val="30"/>
        </w:rPr>
        <w:t xml:space="preserve">, относящихся к местному применению. Например, если мазь предназначена для назального и ушного применения, а также для нанесения на десны, рекомендуемым наименованием лекарственной формы является «мазь для местного применения». Данный термин </w:t>
      </w:r>
      <w:r>
        <w:rPr>
          <w:rFonts w:ascii="Times New Roman" w:hAnsi="Times New Roman" w:cs="Times New Roman"/>
          <w:spacing w:val="-4"/>
          <w:kern w:val="30"/>
          <w:sz w:val="30"/>
          <w:szCs w:val="30"/>
        </w:rPr>
        <w:t xml:space="preserve">также </w:t>
      </w:r>
      <w:r w:rsidR="00D04031" w:rsidRPr="006828EB">
        <w:rPr>
          <w:rFonts w:ascii="Times New Roman" w:hAnsi="Times New Roman" w:cs="Times New Roman"/>
          <w:spacing w:val="-4"/>
          <w:kern w:val="30"/>
          <w:sz w:val="30"/>
          <w:szCs w:val="30"/>
        </w:rPr>
        <w:t>используется в случаях, если в инструкции по применению лекарственного препарата указывается нанесение на слизистые оболочки без их конкретизации. В случаях одного или двух путей введения, относящихся к местному применению, в наименовании лекарственной формы указываются эти пути введения, например</w:t>
      </w:r>
      <w:r>
        <w:rPr>
          <w:rFonts w:ascii="Times New Roman" w:hAnsi="Times New Roman" w:cs="Times New Roman"/>
          <w:spacing w:val="-4"/>
          <w:kern w:val="30"/>
          <w:sz w:val="30"/>
          <w:szCs w:val="30"/>
        </w:rPr>
        <w:t>,</w:t>
      </w:r>
      <w:r w:rsidR="00D04031" w:rsidRPr="006828EB">
        <w:rPr>
          <w:rFonts w:ascii="Times New Roman" w:hAnsi="Times New Roman" w:cs="Times New Roman"/>
          <w:spacing w:val="-4"/>
          <w:kern w:val="30"/>
          <w:sz w:val="30"/>
          <w:szCs w:val="30"/>
        </w:rPr>
        <w:t xml:space="preserve"> «мазь ректальная», «гель глазной и ушной»</w:t>
      </w:r>
      <w:r>
        <w:rPr>
          <w:rFonts w:ascii="Times New Roman" w:hAnsi="Times New Roman" w:cs="Times New Roman"/>
          <w:spacing w:val="-4"/>
          <w:kern w:val="30"/>
          <w:sz w:val="30"/>
          <w:szCs w:val="30"/>
        </w:rPr>
        <w:t>;</w:t>
      </w:r>
    </w:p>
    <w:p w:rsidR="00D04031" w:rsidRPr="006828EB" w:rsidRDefault="00B14F7B"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Pr>
          <w:rFonts w:ascii="Times New Roman" w:hAnsi="Times New Roman" w:cs="Times New Roman"/>
          <w:spacing w:val="-4"/>
          <w:kern w:val="30"/>
          <w:sz w:val="30"/>
          <w:szCs w:val="30"/>
        </w:rPr>
        <w:t>в</w:t>
      </w:r>
      <w:r w:rsidR="00D04031" w:rsidRPr="006828EB">
        <w:rPr>
          <w:rFonts w:ascii="Times New Roman" w:hAnsi="Times New Roman" w:cs="Times New Roman"/>
          <w:spacing w:val="-4"/>
          <w:kern w:val="30"/>
          <w:sz w:val="30"/>
          <w:szCs w:val="30"/>
        </w:rPr>
        <w:t xml:space="preserve"> наименовании лекарственн</w:t>
      </w:r>
      <w:r>
        <w:rPr>
          <w:rFonts w:ascii="Times New Roman" w:hAnsi="Times New Roman" w:cs="Times New Roman"/>
          <w:spacing w:val="-4"/>
          <w:kern w:val="30"/>
          <w:sz w:val="30"/>
          <w:szCs w:val="30"/>
        </w:rPr>
        <w:t>ой</w:t>
      </w:r>
      <w:r w:rsidR="00D04031" w:rsidRPr="006828EB">
        <w:rPr>
          <w:rFonts w:ascii="Times New Roman" w:hAnsi="Times New Roman" w:cs="Times New Roman"/>
          <w:spacing w:val="-4"/>
          <w:kern w:val="30"/>
          <w:sz w:val="30"/>
          <w:szCs w:val="30"/>
        </w:rPr>
        <w:t xml:space="preserve"> форм</w:t>
      </w:r>
      <w:r>
        <w:rPr>
          <w:rFonts w:ascii="Times New Roman" w:hAnsi="Times New Roman" w:cs="Times New Roman"/>
          <w:spacing w:val="-4"/>
          <w:kern w:val="30"/>
          <w:sz w:val="30"/>
          <w:szCs w:val="30"/>
        </w:rPr>
        <w:t>ы</w:t>
      </w:r>
      <w:r w:rsidR="00D04031" w:rsidRPr="006828EB">
        <w:rPr>
          <w:rFonts w:ascii="Times New Roman" w:hAnsi="Times New Roman" w:cs="Times New Roman"/>
          <w:spacing w:val="-4"/>
          <w:kern w:val="30"/>
          <w:sz w:val="30"/>
          <w:szCs w:val="30"/>
        </w:rPr>
        <w:t xml:space="preserve"> для местного применения при лечении заболеваний полости рта в случаях, если лекарственная форма предназначена для трех и более </w:t>
      </w:r>
      <w:r>
        <w:rPr>
          <w:rFonts w:ascii="Times New Roman" w:hAnsi="Times New Roman" w:cs="Times New Roman"/>
          <w:spacing w:val="-4"/>
          <w:kern w:val="30"/>
          <w:sz w:val="30"/>
          <w:szCs w:val="30"/>
        </w:rPr>
        <w:t>способов применения</w:t>
      </w:r>
      <w:r w:rsidR="00D04031" w:rsidRPr="006828EB">
        <w:rPr>
          <w:rFonts w:ascii="Times New Roman" w:hAnsi="Times New Roman" w:cs="Times New Roman"/>
          <w:spacing w:val="-4"/>
          <w:kern w:val="30"/>
          <w:sz w:val="30"/>
          <w:szCs w:val="30"/>
        </w:rPr>
        <w:t xml:space="preserve"> </w:t>
      </w:r>
      <w:r>
        <w:rPr>
          <w:rFonts w:ascii="Times New Roman" w:hAnsi="Times New Roman" w:cs="Times New Roman"/>
          <w:spacing w:val="-4"/>
          <w:kern w:val="30"/>
          <w:sz w:val="30"/>
          <w:szCs w:val="30"/>
        </w:rPr>
        <w:t>(</w:t>
      </w:r>
      <w:r w:rsidR="00D04031" w:rsidRPr="006828EB">
        <w:rPr>
          <w:rFonts w:ascii="Times New Roman" w:hAnsi="Times New Roman" w:cs="Times New Roman"/>
          <w:spacing w:val="-4"/>
          <w:kern w:val="30"/>
          <w:sz w:val="30"/>
          <w:szCs w:val="30"/>
        </w:rPr>
        <w:t xml:space="preserve">например, периодонтальный, </w:t>
      </w:r>
      <w:r>
        <w:rPr>
          <w:rFonts w:ascii="Times New Roman" w:hAnsi="Times New Roman" w:cs="Times New Roman"/>
          <w:spacing w:val="-4"/>
          <w:kern w:val="30"/>
          <w:sz w:val="30"/>
          <w:szCs w:val="30"/>
        </w:rPr>
        <w:t xml:space="preserve">нанесение на зубы, </w:t>
      </w:r>
      <w:r w:rsidR="00D04031" w:rsidRPr="006828EB">
        <w:rPr>
          <w:rFonts w:ascii="Times New Roman" w:hAnsi="Times New Roman" w:cs="Times New Roman"/>
          <w:spacing w:val="-4"/>
          <w:kern w:val="30"/>
          <w:sz w:val="30"/>
          <w:szCs w:val="30"/>
        </w:rPr>
        <w:t>нанесение на десны, нанесение на слизистую оболочку полости рта и др.</w:t>
      </w:r>
      <w:r>
        <w:rPr>
          <w:rFonts w:ascii="Times New Roman" w:hAnsi="Times New Roman" w:cs="Times New Roman"/>
          <w:spacing w:val="-4"/>
          <w:kern w:val="30"/>
          <w:sz w:val="30"/>
          <w:szCs w:val="30"/>
        </w:rPr>
        <w:t>)</w:t>
      </w:r>
      <w:r w:rsidR="00D04031" w:rsidRPr="006828EB">
        <w:rPr>
          <w:rFonts w:ascii="Times New Roman" w:hAnsi="Times New Roman" w:cs="Times New Roman"/>
          <w:spacing w:val="-4"/>
          <w:kern w:val="30"/>
          <w:sz w:val="30"/>
          <w:szCs w:val="30"/>
        </w:rPr>
        <w:t xml:space="preserve">, используется термин «стоматологический» (например, «гель стоматологический»). В случаях одного или двух </w:t>
      </w:r>
      <w:r>
        <w:rPr>
          <w:rFonts w:ascii="Times New Roman" w:hAnsi="Times New Roman" w:cs="Times New Roman"/>
          <w:spacing w:val="-4"/>
          <w:kern w:val="30"/>
          <w:sz w:val="30"/>
          <w:szCs w:val="30"/>
        </w:rPr>
        <w:t>способов применения в наименовании лекарственной формы</w:t>
      </w:r>
      <w:r w:rsidR="00D04031" w:rsidRPr="006828EB">
        <w:rPr>
          <w:rFonts w:ascii="Times New Roman" w:hAnsi="Times New Roman" w:cs="Times New Roman"/>
          <w:spacing w:val="-4"/>
          <w:kern w:val="30"/>
          <w:sz w:val="30"/>
          <w:szCs w:val="30"/>
        </w:rPr>
        <w:t xml:space="preserve"> указываются эти пути введения, например</w:t>
      </w:r>
      <w:r>
        <w:rPr>
          <w:rFonts w:ascii="Times New Roman" w:hAnsi="Times New Roman" w:cs="Times New Roman"/>
          <w:spacing w:val="-4"/>
          <w:kern w:val="30"/>
          <w:sz w:val="30"/>
          <w:szCs w:val="30"/>
        </w:rPr>
        <w:t>,</w:t>
      </w:r>
      <w:r w:rsidR="00D04031" w:rsidRPr="006828EB">
        <w:rPr>
          <w:rFonts w:ascii="Times New Roman" w:hAnsi="Times New Roman" w:cs="Times New Roman"/>
          <w:spacing w:val="-4"/>
          <w:kern w:val="30"/>
          <w:sz w:val="30"/>
          <w:szCs w:val="30"/>
        </w:rPr>
        <w:t xml:space="preserve"> «паста зубная», «мазь для нанесения на десны и периодонтальная»</w:t>
      </w:r>
      <w:r>
        <w:rPr>
          <w:rFonts w:ascii="Times New Roman" w:hAnsi="Times New Roman" w:cs="Times New Roman"/>
          <w:spacing w:val="-4"/>
          <w:kern w:val="30"/>
          <w:sz w:val="30"/>
          <w:szCs w:val="30"/>
        </w:rPr>
        <w:t>;</w:t>
      </w:r>
    </w:p>
    <w:p w:rsidR="00D04031" w:rsidRPr="006828EB" w:rsidRDefault="00B14F7B"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Pr>
          <w:rFonts w:ascii="Times New Roman" w:hAnsi="Times New Roman" w:cs="Times New Roman"/>
          <w:bCs/>
          <w:spacing w:val="-4"/>
          <w:kern w:val="30"/>
          <w:sz w:val="30"/>
          <w:szCs w:val="30"/>
        </w:rPr>
        <w:lastRenderedPageBreak/>
        <w:t>т</w:t>
      </w:r>
      <w:r w:rsidR="00D04031" w:rsidRPr="006828EB">
        <w:rPr>
          <w:rFonts w:ascii="Times New Roman" w:hAnsi="Times New Roman" w:cs="Times New Roman"/>
          <w:bCs/>
          <w:spacing w:val="-4"/>
          <w:kern w:val="30"/>
          <w:sz w:val="30"/>
          <w:szCs w:val="30"/>
        </w:rPr>
        <w:t>ермин «для инъекций»</w:t>
      </w:r>
      <w:r w:rsidR="00D04031" w:rsidRPr="006828EB">
        <w:rPr>
          <w:rFonts w:ascii="Times New Roman" w:hAnsi="Times New Roman" w:cs="Times New Roman"/>
          <w:spacing w:val="-4"/>
          <w:kern w:val="30"/>
          <w:sz w:val="30"/>
          <w:szCs w:val="30"/>
        </w:rPr>
        <w:t xml:space="preserve"> является обобщающим для лекарственных форм, предназначенных для инъекционных путей введения. Данный термин используется в случае, если лекарственный препарат имеет </w:t>
      </w:r>
      <w:r w:rsidR="001D432D">
        <w:rPr>
          <w:rFonts w:ascii="Times New Roman" w:hAnsi="Times New Roman" w:cs="Times New Roman"/>
          <w:spacing w:val="-4"/>
          <w:kern w:val="30"/>
          <w:sz w:val="30"/>
          <w:szCs w:val="30"/>
        </w:rPr>
        <w:t>три</w:t>
      </w:r>
      <w:r w:rsidR="00D04031" w:rsidRPr="006828EB">
        <w:rPr>
          <w:rFonts w:ascii="Times New Roman" w:hAnsi="Times New Roman" w:cs="Times New Roman"/>
          <w:spacing w:val="-4"/>
          <w:kern w:val="30"/>
          <w:sz w:val="30"/>
          <w:szCs w:val="30"/>
        </w:rPr>
        <w:t xml:space="preserve"> и более альтернативных инъекционных путей введения. Например, если раствор предназначен для внутривенного, внутриартериального, внутримышечного и подкожного введения, используется наименование «раствор для инъекций».</w:t>
      </w:r>
      <w:r w:rsidR="0019792F">
        <w:rPr>
          <w:rFonts w:ascii="Times New Roman" w:hAnsi="Times New Roman" w:cs="Times New Roman"/>
          <w:spacing w:val="-4"/>
          <w:kern w:val="30"/>
          <w:sz w:val="30"/>
          <w:szCs w:val="30"/>
        </w:rPr>
        <w:t xml:space="preserve"> </w:t>
      </w:r>
      <w:r w:rsidR="00D04031" w:rsidRPr="006828EB">
        <w:rPr>
          <w:rFonts w:ascii="Times New Roman" w:hAnsi="Times New Roman" w:cs="Times New Roman"/>
          <w:spacing w:val="-4"/>
          <w:kern w:val="30"/>
          <w:sz w:val="30"/>
          <w:szCs w:val="30"/>
        </w:rPr>
        <w:t xml:space="preserve">В случаях </w:t>
      </w:r>
      <w:r w:rsidR="001D432D">
        <w:rPr>
          <w:rFonts w:ascii="Times New Roman" w:hAnsi="Times New Roman" w:cs="Times New Roman"/>
          <w:spacing w:val="-4"/>
          <w:kern w:val="30"/>
          <w:sz w:val="30"/>
          <w:szCs w:val="30"/>
        </w:rPr>
        <w:t>одного</w:t>
      </w:r>
      <w:r w:rsidR="00D04031" w:rsidRPr="006828EB">
        <w:rPr>
          <w:rFonts w:ascii="Times New Roman" w:hAnsi="Times New Roman" w:cs="Times New Roman"/>
          <w:spacing w:val="-4"/>
          <w:kern w:val="30"/>
          <w:sz w:val="30"/>
          <w:szCs w:val="30"/>
        </w:rPr>
        <w:t xml:space="preserve"> или </w:t>
      </w:r>
      <w:r w:rsidR="001D432D">
        <w:rPr>
          <w:rFonts w:ascii="Times New Roman" w:hAnsi="Times New Roman" w:cs="Times New Roman"/>
          <w:spacing w:val="-4"/>
          <w:kern w:val="30"/>
          <w:sz w:val="30"/>
          <w:szCs w:val="30"/>
        </w:rPr>
        <w:t>двух</w:t>
      </w:r>
      <w:r w:rsidR="00D04031" w:rsidRPr="006828EB">
        <w:rPr>
          <w:rFonts w:ascii="Times New Roman" w:hAnsi="Times New Roman" w:cs="Times New Roman"/>
          <w:spacing w:val="-4"/>
          <w:kern w:val="30"/>
          <w:sz w:val="30"/>
          <w:szCs w:val="30"/>
        </w:rPr>
        <w:t xml:space="preserve"> инъекционных путей введения в наименовании лекарственной формы указываются эти пути введения, например, «раствор для подкожного введения», «эмульсия для внутривенного и внутримышечного введения». В ряде случаев для формирования комбинированного наименования допустимо объединение нескольких внутрисосудистых путей введения (внутривенное, внутриартериальное, внутрикоронарное) </w:t>
      </w:r>
      <w:r w:rsidR="00AA24BC">
        <w:rPr>
          <w:rFonts w:ascii="Times New Roman" w:hAnsi="Times New Roman" w:cs="Times New Roman"/>
          <w:spacing w:val="-4"/>
          <w:kern w:val="30"/>
          <w:sz w:val="30"/>
          <w:szCs w:val="30"/>
        </w:rPr>
        <w:t xml:space="preserve">под </w:t>
      </w:r>
      <w:r w:rsidR="00D04031" w:rsidRPr="006828EB">
        <w:rPr>
          <w:rFonts w:ascii="Times New Roman" w:hAnsi="Times New Roman" w:cs="Times New Roman"/>
          <w:spacing w:val="-4"/>
          <w:kern w:val="30"/>
          <w:sz w:val="30"/>
          <w:szCs w:val="30"/>
        </w:rPr>
        <w:t>термином «внутрисосудистое введение»</w:t>
      </w:r>
      <w:r w:rsidR="00AA24BC">
        <w:rPr>
          <w:rFonts w:ascii="Times New Roman" w:hAnsi="Times New Roman" w:cs="Times New Roman"/>
          <w:spacing w:val="-4"/>
          <w:kern w:val="30"/>
          <w:sz w:val="30"/>
          <w:szCs w:val="30"/>
        </w:rPr>
        <w:t>;</w:t>
      </w:r>
    </w:p>
    <w:p w:rsidR="00D04031" w:rsidRPr="006828EB" w:rsidRDefault="00AA24BC"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Pr>
          <w:rFonts w:ascii="Times New Roman" w:hAnsi="Times New Roman" w:cs="Times New Roman"/>
          <w:bCs/>
          <w:spacing w:val="-4"/>
          <w:kern w:val="30"/>
          <w:sz w:val="30"/>
          <w:szCs w:val="30"/>
        </w:rPr>
        <w:t>т</w:t>
      </w:r>
      <w:r w:rsidR="00D04031" w:rsidRPr="006828EB">
        <w:rPr>
          <w:rFonts w:ascii="Times New Roman" w:hAnsi="Times New Roman" w:cs="Times New Roman"/>
          <w:bCs/>
          <w:spacing w:val="-4"/>
          <w:kern w:val="30"/>
          <w:sz w:val="30"/>
          <w:szCs w:val="30"/>
        </w:rPr>
        <w:t>ермин «для инфузий»</w:t>
      </w:r>
      <w:r w:rsidR="00D04031" w:rsidRPr="006828EB">
        <w:rPr>
          <w:rFonts w:ascii="Times New Roman" w:hAnsi="Times New Roman" w:cs="Times New Roman"/>
          <w:spacing w:val="-4"/>
          <w:kern w:val="30"/>
          <w:sz w:val="30"/>
          <w:szCs w:val="30"/>
        </w:rPr>
        <w:t xml:space="preserve"> используется для лекарственных форм, предназначенных, как правило, для медленного, часто капельного введения в больших объемах в циркулирующий кровоток с помощью инфузионных систем. Данный термин без уточнения пути введения обозначает внутривенную инфузию. В других случаях к наименованию </w:t>
      </w:r>
      <w:r>
        <w:rPr>
          <w:rFonts w:ascii="Times New Roman" w:hAnsi="Times New Roman" w:cs="Times New Roman"/>
          <w:spacing w:val="-4"/>
          <w:kern w:val="30"/>
          <w:sz w:val="30"/>
          <w:szCs w:val="30"/>
        </w:rPr>
        <w:t xml:space="preserve">лекарственной формы </w:t>
      </w:r>
      <w:r w:rsidR="00D04031" w:rsidRPr="006828EB">
        <w:rPr>
          <w:rFonts w:ascii="Times New Roman" w:hAnsi="Times New Roman" w:cs="Times New Roman"/>
          <w:spacing w:val="-4"/>
          <w:kern w:val="30"/>
          <w:sz w:val="30"/>
          <w:szCs w:val="30"/>
        </w:rPr>
        <w:t>добавляется дополнительный признак пути введения, например</w:t>
      </w:r>
      <w:r>
        <w:rPr>
          <w:rFonts w:ascii="Times New Roman" w:hAnsi="Times New Roman" w:cs="Times New Roman"/>
          <w:spacing w:val="-4"/>
          <w:kern w:val="30"/>
          <w:sz w:val="30"/>
          <w:szCs w:val="30"/>
        </w:rPr>
        <w:t>,</w:t>
      </w:r>
      <w:r w:rsidR="00D04031" w:rsidRPr="006828EB">
        <w:rPr>
          <w:rFonts w:ascii="Times New Roman" w:hAnsi="Times New Roman" w:cs="Times New Roman"/>
          <w:spacing w:val="-4"/>
          <w:kern w:val="30"/>
          <w:sz w:val="30"/>
          <w:szCs w:val="30"/>
        </w:rPr>
        <w:t xml:space="preserve"> «раствор для подкожных инфузий». В тех случаях, когда один и тот же путь введения может быть осуществлен как инфузионным, так и инъекционным способом, термин «для инфузий» не используется. Например, если раствор предназначен для инфузионного и инъекционного (струйного, болюсного и др.) введения в вену, рекомендуемым наименованием лекарственной формы является «раствор для внутривенного введения»</w:t>
      </w:r>
      <w:r>
        <w:rPr>
          <w:rFonts w:ascii="Times New Roman" w:hAnsi="Times New Roman" w:cs="Times New Roman"/>
          <w:spacing w:val="-4"/>
          <w:kern w:val="30"/>
          <w:sz w:val="30"/>
          <w:szCs w:val="30"/>
        </w:rPr>
        <w:t>;</w:t>
      </w:r>
    </w:p>
    <w:p w:rsidR="00D04031" w:rsidRPr="006828EB" w:rsidRDefault="00AA24BC"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Pr>
          <w:rFonts w:ascii="Times New Roman" w:hAnsi="Times New Roman" w:cs="Times New Roman"/>
          <w:spacing w:val="-4"/>
          <w:kern w:val="30"/>
          <w:sz w:val="30"/>
          <w:szCs w:val="30"/>
        </w:rPr>
        <w:lastRenderedPageBreak/>
        <w:t>к</w:t>
      </w:r>
      <w:r w:rsidR="00D04031" w:rsidRPr="006828EB">
        <w:rPr>
          <w:rFonts w:ascii="Times New Roman" w:hAnsi="Times New Roman" w:cs="Times New Roman"/>
          <w:spacing w:val="-4"/>
          <w:kern w:val="30"/>
          <w:sz w:val="30"/>
          <w:szCs w:val="30"/>
        </w:rPr>
        <w:t xml:space="preserve">омбинированные наименования для инъекционных и инфузионных лекарственных форм также формируются с учетом </w:t>
      </w:r>
      <w:r>
        <w:rPr>
          <w:rFonts w:ascii="Times New Roman" w:hAnsi="Times New Roman" w:cs="Times New Roman"/>
          <w:spacing w:val="-4"/>
          <w:kern w:val="30"/>
          <w:sz w:val="30"/>
          <w:szCs w:val="30"/>
        </w:rPr>
        <w:t>указанных</w:t>
      </w:r>
      <w:r w:rsidR="00D04031" w:rsidRPr="006828EB">
        <w:rPr>
          <w:rFonts w:ascii="Times New Roman" w:hAnsi="Times New Roman" w:cs="Times New Roman"/>
          <w:spacing w:val="-4"/>
          <w:kern w:val="30"/>
          <w:sz w:val="30"/>
          <w:szCs w:val="30"/>
        </w:rPr>
        <w:t xml:space="preserve"> принципов, например:</w:t>
      </w:r>
    </w:p>
    <w:p w:rsidR="00D04031" w:rsidRPr="006828EB" w:rsidRDefault="00D04031" w:rsidP="00AA24BC">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spacing w:val="-4"/>
          <w:kern w:val="30"/>
          <w:sz w:val="30"/>
          <w:szCs w:val="30"/>
        </w:rPr>
        <w:t>если раствор вводится внутримышечно инъекционно и внутривенно инфузионно, рекомендуемым наименованием лекарственной формы является «раствор для внутримышечного введения и инфузий»;</w:t>
      </w:r>
    </w:p>
    <w:p w:rsidR="00D04031" w:rsidRPr="006828EB" w:rsidRDefault="00D04031" w:rsidP="00AA24BC">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spacing w:val="-4"/>
          <w:kern w:val="30"/>
          <w:sz w:val="30"/>
          <w:szCs w:val="30"/>
        </w:rPr>
        <w:t xml:space="preserve">если раствор вводится внутримышечно и внутривенно инъекционно и внутривенно инфузионно, рекомендуемым наименованием лекарственной формы является «раствор для внутримышечного и внутривенного введения»; </w:t>
      </w:r>
    </w:p>
    <w:p w:rsidR="00D04031" w:rsidRPr="006828EB" w:rsidRDefault="00D04031" w:rsidP="00AA24BC">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spacing w:val="-4"/>
          <w:kern w:val="30"/>
          <w:sz w:val="30"/>
          <w:szCs w:val="30"/>
        </w:rPr>
        <w:t xml:space="preserve">если раствор вводится </w:t>
      </w:r>
      <w:r w:rsidR="001D432D">
        <w:rPr>
          <w:rFonts w:ascii="Times New Roman" w:hAnsi="Times New Roman" w:cs="Times New Roman"/>
          <w:spacing w:val="-4"/>
          <w:kern w:val="30"/>
          <w:sz w:val="30"/>
          <w:szCs w:val="30"/>
        </w:rPr>
        <w:t>тремя</w:t>
      </w:r>
      <w:r w:rsidRPr="006828EB">
        <w:rPr>
          <w:rFonts w:ascii="Times New Roman" w:hAnsi="Times New Roman" w:cs="Times New Roman"/>
          <w:spacing w:val="-4"/>
          <w:kern w:val="30"/>
          <w:sz w:val="30"/>
          <w:szCs w:val="30"/>
        </w:rPr>
        <w:t xml:space="preserve"> и более инъекционными путями (например, внутримышечно, внутривенно, подкожно и внутрикожно) </w:t>
      </w:r>
      <w:r w:rsidR="00597232">
        <w:rPr>
          <w:rFonts w:ascii="Times New Roman" w:hAnsi="Times New Roman" w:cs="Times New Roman"/>
          <w:spacing w:val="-4"/>
          <w:kern w:val="30"/>
          <w:sz w:val="30"/>
          <w:szCs w:val="30"/>
        </w:rPr>
        <w:br/>
      </w:r>
      <w:r w:rsidRPr="006828EB">
        <w:rPr>
          <w:rFonts w:ascii="Times New Roman" w:hAnsi="Times New Roman" w:cs="Times New Roman"/>
          <w:spacing w:val="-4"/>
          <w:kern w:val="30"/>
          <w:sz w:val="30"/>
          <w:szCs w:val="30"/>
        </w:rPr>
        <w:t>и внутривенно инфузионно, рекомендуемым наименованием лекарственной формы является «раствор для инъекций и инфузий».</w:t>
      </w:r>
    </w:p>
    <w:p w:rsidR="00D04031" w:rsidRPr="006828EB" w:rsidRDefault="00D04031"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spacing w:val="-4"/>
          <w:kern w:val="30"/>
          <w:sz w:val="30"/>
          <w:szCs w:val="30"/>
        </w:rPr>
        <w:t xml:space="preserve">Дополнительным элементом наименования лекарственной формы является </w:t>
      </w:r>
      <w:r w:rsidRPr="006828EB">
        <w:rPr>
          <w:rFonts w:ascii="Times New Roman" w:hAnsi="Times New Roman" w:cs="Times New Roman"/>
          <w:bCs/>
          <w:spacing w:val="-4"/>
          <w:kern w:val="30"/>
          <w:sz w:val="30"/>
          <w:szCs w:val="30"/>
        </w:rPr>
        <w:t>тип модифицированного высвобождения действующих веществ</w:t>
      </w:r>
      <w:r w:rsidRPr="006828EB">
        <w:rPr>
          <w:rFonts w:ascii="Times New Roman" w:hAnsi="Times New Roman" w:cs="Times New Roman"/>
          <w:spacing w:val="-4"/>
          <w:kern w:val="30"/>
          <w:sz w:val="30"/>
          <w:szCs w:val="30"/>
        </w:rPr>
        <w:t xml:space="preserve"> из лекарственной формы.</w:t>
      </w:r>
    </w:p>
    <w:p w:rsidR="00D04031" w:rsidRPr="006828EB" w:rsidRDefault="00D04031" w:rsidP="00D56BD4">
      <w:pPr>
        <w:widowControl/>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spacing w:val="-4"/>
          <w:kern w:val="30"/>
          <w:sz w:val="30"/>
          <w:szCs w:val="30"/>
        </w:rPr>
        <w:t xml:space="preserve">Лекарственные формы с обычным высвобождением характеризуются таким высвобождением действующего вещества, которое не модифицируется </w:t>
      </w:r>
      <w:r w:rsidR="00AA24BC">
        <w:rPr>
          <w:rFonts w:ascii="Times New Roman" w:hAnsi="Times New Roman" w:cs="Times New Roman"/>
          <w:spacing w:val="-4"/>
          <w:kern w:val="30"/>
          <w:sz w:val="30"/>
          <w:szCs w:val="30"/>
        </w:rPr>
        <w:t xml:space="preserve">путем </w:t>
      </w:r>
      <w:r w:rsidRPr="006828EB">
        <w:rPr>
          <w:rFonts w:ascii="Times New Roman" w:hAnsi="Times New Roman" w:cs="Times New Roman"/>
          <w:spacing w:val="-4"/>
          <w:kern w:val="30"/>
          <w:sz w:val="30"/>
          <w:szCs w:val="30"/>
        </w:rPr>
        <w:t>введени</w:t>
      </w:r>
      <w:r w:rsidR="00AA24BC">
        <w:rPr>
          <w:rFonts w:ascii="Times New Roman" w:hAnsi="Times New Roman" w:cs="Times New Roman"/>
          <w:spacing w:val="-4"/>
          <w:kern w:val="30"/>
          <w:sz w:val="30"/>
          <w:szCs w:val="30"/>
        </w:rPr>
        <w:t>я</w:t>
      </w:r>
      <w:r w:rsidRPr="006828EB">
        <w:rPr>
          <w:rFonts w:ascii="Times New Roman" w:hAnsi="Times New Roman" w:cs="Times New Roman"/>
          <w:spacing w:val="-4"/>
          <w:kern w:val="30"/>
          <w:sz w:val="30"/>
          <w:szCs w:val="30"/>
        </w:rPr>
        <w:t xml:space="preserve"> специальных вспомогательных веществ </w:t>
      </w:r>
      <w:r w:rsidR="007E5EAD" w:rsidRPr="006828EB">
        <w:rPr>
          <w:rFonts w:ascii="Times New Roman" w:hAnsi="Times New Roman" w:cs="Times New Roman"/>
          <w:spacing w:val="-4"/>
          <w:kern w:val="30"/>
          <w:sz w:val="30"/>
          <w:szCs w:val="30"/>
        </w:rPr>
        <w:t>и (или)</w:t>
      </w:r>
      <w:r w:rsidRPr="006828EB">
        <w:rPr>
          <w:rFonts w:ascii="Times New Roman" w:hAnsi="Times New Roman" w:cs="Times New Roman"/>
          <w:spacing w:val="-4"/>
          <w:kern w:val="30"/>
          <w:sz w:val="30"/>
          <w:szCs w:val="30"/>
        </w:rPr>
        <w:t xml:space="preserve"> применени</w:t>
      </w:r>
      <w:r w:rsidR="001D432D">
        <w:rPr>
          <w:rFonts w:ascii="Times New Roman" w:hAnsi="Times New Roman" w:cs="Times New Roman"/>
          <w:spacing w:val="-4"/>
          <w:kern w:val="30"/>
          <w:sz w:val="30"/>
          <w:szCs w:val="30"/>
        </w:rPr>
        <w:t>я</w:t>
      </w:r>
      <w:r w:rsidRPr="006828EB">
        <w:rPr>
          <w:rFonts w:ascii="Times New Roman" w:hAnsi="Times New Roman" w:cs="Times New Roman"/>
          <w:spacing w:val="-4"/>
          <w:kern w:val="30"/>
          <w:sz w:val="30"/>
          <w:szCs w:val="30"/>
        </w:rPr>
        <w:t xml:space="preserve"> особой технологии производства. В случае твердых лекарственных форм</w:t>
      </w:r>
      <w:r w:rsidR="0019792F">
        <w:rPr>
          <w:rFonts w:ascii="Times New Roman" w:hAnsi="Times New Roman" w:cs="Times New Roman"/>
          <w:spacing w:val="-4"/>
          <w:kern w:val="30"/>
          <w:sz w:val="30"/>
          <w:szCs w:val="30"/>
        </w:rPr>
        <w:t xml:space="preserve"> </w:t>
      </w:r>
      <w:r w:rsidRPr="006828EB">
        <w:rPr>
          <w:rFonts w:ascii="Times New Roman" w:hAnsi="Times New Roman" w:cs="Times New Roman"/>
          <w:spacing w:val="-4"/>
          <w:kern w:val="30"/>
          <w:sz w:val="30"/>
          <w:szCs w:val="30"/>
        </w:rPr>
        <w:t>с обычным высвобождением профиль растворения действующего вещества обусл</w:t>
      </w:r>
      <w:r w:rsidR="00AA24BC">
        <w:rPr>
          <w:rFonts w:ascii="Times New Roman" w:hAnsi="Times New Roman" w:cs="Times New Roman"/>
          <w:spacing w:val="-4"/>
          <w:kern w:val="30"/>
          <w:sz w:val="30"/>
          <w:szCs w:val="30"/>
        </w:rPr>
        <w:t>о</w:t>
      </w:r>
      <w:r w:rsidRPr="006828EB">
        <w:rPr>
          <w:rFonts w:ascii="Times New Roman" w:hAnsi="Times New Roman" w:cs="Times New Roman"/>
          <w:spacing w:val="-4"/>
          <w:kern w:val="30"/>
          <w:sz w:val="30"/>
          <w:szCs w:val="30"/>
        </w:rPr>
        <w:t xml:space="preserve">вливается главным образом его собственными свойствами. Термин «обычное высвобождение» </w:t>
      </w:r>
      <w:r w:rsidR="00597232">
        <w:rPr>
          <w:rFonts w:ascii="Times New Roman" w:hAnsi="Times New Roman" w:cs="Times New Roman"/>
          <w:spacing w:val="-4"/>
          <w:kern w:val="30"/>
          <w:sz w:val="30"/>
          <w:szCs w:val="30"/>
        </w:rPr>
        <w:br/>
      </w:r>
      <w:r w:rsidRPr="006828EB">
        <w:rPr>
          <w:rFonts w:ascii="Times New Roman" w:hAnsi="Times New Roman" w:cs="Times New Roman"/>
          <w:spacing w:val="-4"/>
          <w:kern w:val="30"/>
          <w:sz w:val="30"/>
          <w:szCs w:val="30"/>
        </w:rPr>
        <w:t xml:space="preserve">в наименованиях лекарственных форм в качестве дополнительного </w:t>
      </w:r>
      <w:r w:rsidR="00AA24BC">
        <w:rPr>
          <w:rFonts w:ascii="Times New Roman" w:hAnsi="Times New Roman" w:cs="Times New Roman"/>
          <w:spacing w:val="-4"/>
          <w:kern w:val="30"/>
          <w:sz w:val="30"/>
          <w:szCs w:val="30"/>
        </w:rPr>
        <w:t>элемента</w:t>
      </w:r>
      <w:r w:rsidRPr="006828EB">
        <w:rPr>
          <w:rFonts w:ascii="Times New Roman" w:hAnsi="Times New Roman" w:cs="Times New Roman"/>
          <w:spacing w:val="-4"/>
          <w:kern w:val="30"/>
          <w:sz w:val="30"/>
          <w:szCs w:val="30"/>
        </w:rPr>
        <w:t xml:space="preserve"> не используется. </w:t>
      </w:r>
      <w:r w:rsidR="00AA24BC">
        <w:rPr>
          <w:rFonts w:ascii="Times New Roman" w:hAnsi="Times New Roman" w:cs="Times New Roman"/>
          <w:spacing w:val="-4"/>
          <w:kern w:val="30"/>
          <w:sz w:val="30"/>
          <w:szCs w:val="30"/>
        </w:rPr>
        <w:t>Например</w:t>
      </w:r>
      <w:r w:rsidRPr="006828EB">
        <w:rPr>
          <w:rFonts w:ascii="Times New Roman" w:hAnsi="Times New Roman" w:cs="Times New Roman"/>
          <w:spacing w:val="-4"/>
          <w:kern w:val="30"/>
          <w:sz w:val="30"/>
          <w:szCs w:val="30"/>
        </w:rPr>
        <w:t>, для таблеток</w:t>
      </w:r>
      <w:r w:rsidR="001D432D">
        <w:rPr>
          <w:rFonts w:ascii="Times New Roman" w:hAnsi="Times New Roman" w:cs="Times New Roman"/>
          <w:spacing w:val="-4"/>
          <w:kern w:val="30"/>
          <w:sz w:val="30"/>
          <w:szCs w:val="30"/>
        </w:rPr>
        <w:t xml:space="preserve"> </w:t>
      </w:r>
      <w:r w:rsidRPr="006828EB">
        <w:rPr>
          <w:rFonts w:ascii="Times New Roman" w:hAnsi="Times New Roman" w:cs="Times New Roman"/>
          <w:spacing w:val="-4"/>
          <w:kern w:val="30"/>
          <w:sz w:val="30"/>
          <w:szCs w:val="30"/>
        </w:rPr>
        <w:t>с обычным высвобождением рекомендуемым наименованием лекарственной формы является «таблетки».</w:t>
      </w:r>
    </w:p>
    <w:p w:rsidR="00D04031" w:rsidRPr="000D40DE" w:rsidRDefault="00D04031" w:rsidP="00D56BD4">
      <w:pPr>
        <w:widowControl/>
        <w:autoSpaceDE w:val="0"/>
        <w:autoSpaceDN w:val="0"/>
        <w:adjustRightInd w:val="0"/>
        <w:spacing w:line="360" w:lineRule="auto"/>
        <w:ind w:firstLine="709"/>
        <w:jc w:val="both"/>
        <w:rPr>
          <w:rFonts w:ascii="Times New Roman" w:hAnsi="Times New Roman" w:cs="Times New Roman"/>
          <w:spacing w:val="-2"/>
          <w:kern w:val="30"/>
          <w:sz w:val="30"/>
          <w:szCs w:val="30"/>
        </w:rPr>
      </w:pPr>
      <w:r w:rsidRPr="000D40DE">
        <w:rPr>
          <w:rFonts w:ascii="Times New Roman" w:hAnsi="Times New Roman" w:cs="Times New Roman"/>
          <w:spacing w:val="-2"/>
          <w:kern w:val="30"/>
          <w:sz w:val="30"/>
          <w:szCs w:val="30"/>
        </w:rPr>
        <w:lastRenderedPageBreak/>
        <w:t>Лекарственные формы с модифицированным высвобождением характеризуются скоростью</w:t>
      </w:r>
      <w:r w:rsidR="00AA24BC" w:rsidRPr="000D40DE">
        <w:rPr>
          <w:rFonts w:ascii="Times New Roman" w:hAnsi="Times New Roman" w:cs="Times New Roman"/>
          <w:spacing w:val="-2"/>
          <w:kern w:val="30"/>
          <w:sz w:val="30"/>
          <w:szCs w:val="30"/>
        </w:rPr>
        <w:t>,</w:t>
      </w:r>
      <w:r w:rsidRPr="000D40DE">
        <w:rPr>
          <w:rFonts w:ascii="Times New Roman" w:hAnsi="Times New Roman" w:cs="Times New Roman"/>
          <w:spacing w:val="-2"/>
          <w:kern w:val="30"/>
          <w:sz w:val="30"/>
          <w:szCs w:val="30"/>
        </w:rPr>
        <w:t xml:space="preserve"> </w:t>
      </w:r>
      <w:r w:rsidR="007E5EAD" w:rsidRPr="000D40DE">
        <w:rPr>
          <w:rFonts w:ascii="Times New Roman" w:hAnsi="Times New Roman" w:cs="Times New Roman"/>
          <w:spacing w:val="-2"/>
          <w:kern w:val="30"/>
          <w:sz w:val="30"/>
          <w:szCs w:val="30"/>
        </w:rPr>
        <w:t>и</w:t>
      </w:r>
      <w:r w:rsidR="001D432D">
        <w:rPr>
          <w:rFonts w:ascii="Times New Roman" w:hAnsi="Times New Roman" w:cs="Times New Roman"/>
          <w:spacing w:val="-2"/>
          <w:kern w:val="30"/>
          <w:sz w:val="30"/>
          <w:szCs w:val="30"/>
        </w:rPr>
        <w:t xml:space="preserve"> </w:t>
      </w:r>
      <w:r w:rsidR="007E5EAD" w:rsidRPr="000D40DE">
        <w:rPr>
          <w:rFonts w:ascii="Times New Roman" w:hAnsi="Times New Roman" w:cs="Times New Roman"/>
          <w:spacing w:val="-2"/>
          <w:kern w:val="30"/>
          <w:sz w:val="30"/>
          <w:szCs w:val="30"/>
        </w:rPr>
        <w:t>(или)</w:t>
      </w:r>
      <w:r w:rsidRPr="000D40DE">
        <w:rPr>
          <w:rFonts w:ascii="Times New Roman" w:hAnsi="Times New Roman" w:cs="Times New Roman"/>
          <w:spacing w:val="-2"/>
          <w:kern w:val="30"/>
          <w:sz w:val="30"/>
          <w:szCs w:val="30"/>
        </w:rPr>
        <w:t xml:space="preserve"> временем</w:t>
      </w:r>
      <w:r w:rsidR="00AA24BC" w:rsidRPr="000D40DE">
        <w:rPr>
          <w:rFonts w:ascii="Times New Roman" w:hAnsi="Times New Roman" w:cs="Times New Roman"/>
          <w:spacing w:val="-2"/>
          <w:kern w:val="30"/>
          <w:sz w:val="30"/>
          <w:szCs w:val="30"/>
        </w:rPr>
        <w:t>,</w:t>
      </w:r>
      <w:r w:rsidRPr="000D40DE">
        <w:rPr>
          <w:rFonts w:ascii="Times New Roman" w:hAnsi="Times New Roman" w:cs="Times New Roman"/>
          <w:spacing w:val="-2"/>
          <w:kern w:val="30"/>
          <w:sz w:val="30"/>
          <w:szCs w:val="30"/>
        </w:rPr>
        <w:t xml:space="preserve"> </w:t>
      </w:r>
      <w:r w:rsidR="007E5EAD" w:rsidRPr="000D40DE">
        <w:rPr>
          <w:rFonts w:ascii="Times New Roman" w:hAnsi="Times New Roman" w:cs="Times New Roman"/>
          <w:spacing w:val="-2"/>
          <w:kern w:val="30"/>
          <w:sz w:val="30"/>
          <w:szCs w:val="30"/>
        </w:rPr>
        <w:t>и</w:t>
      </w:r>
      <w:r w:rsidR="001D432D">
        <w:rPr>
          <w:rFonts w:ascii="Times New Roman" w:hAnsi="Times New Roman" w:cs="Times New Roman"/>
          <w:spacing w:val="-2"/>
          <w:kern w:val="30"/>
          <w:sz w:val="30"/>
          <w:szCs w:val="30"/>
        </w:rPr>
        <w:t xml:space="preserve"> </w:t>
      </w:r>
      <w:r w:rsidR="007E5EAD" w:rsidRPr="000D40DE">
        <w:rPr>
          <w:rFonts w:ascii="Times New Roman" w:hAnsi="Times New Roman" w:cs="Times New Roman"/>
          <w:spacing w:val="-2"/>
          <w:kern w:val="30"/>
          <w:sz w:val="30"/>
          <w:szCs w:val="30"/>
        </w:rPr>
        <w:t>(или)</w:t>
      </w:r>
      <w:r w:rsidRPr="000D40DE">
        <w:rPr>
          <w:rFonts w:ascii="Times New Roman" w:hAnsi="Times New Roman" w:cs="Times New Roman"/>
          <w:spacing w:val="-2"/>
          <w:kern w:val="30"/>
          <w:sz w:val="30"/>
          <w:szCs w:val="30"/>
        </w:rPr>
        <w:t xml:space="preserve"> местом высвобождения действующего вещества, которые отличаются от таковых</w:t>
      </w:r>
      <w:r w:rsidR="000D40DE">
        <w:rPr>
          <w:rFonts w:ascii="Times New Roman" w:hAnsi="Times New Roman" w:cs="Times New Roman"/>
          <w:spacing w:val="-2"/>
          <w:kern w:val="30"/>
          <w:sz w:val="30"/>
          <w:szCs w:val="30"/>
        </w:rPr>
        <w:br/>
      </w:r>
      <w:r w:rsidRPr="000D40DE">
        <w:rPr>
          <w:rFonts w:ascii="Times New Roman" w:hAnsi="Times New Roman" w:cs="Times New Roman"/>
          <w:spacing w:val="-2"/>
          <w:kern w:val="30"/>
          <w:sz w:val="30"/>
          <w:szCs w:val="30"/>
        </w:rPr>
        <w:t xml:space="preserve">у лекарственных форм с обычным высвобождением с тем же путем введения. Модификация высвобождения достигается </w:t>
      </w:r>
      <w:r w:rsidR="00AA24BC" w:rsidRPr="000D40DE">
        <w:rPr>
          <w:rFonts w:ascii="Times New Roman" w:hAnsi="Times New Roman" w:cs="Times New Roman"/>
          <w:spacing w:val="-2"/>
          <w:kern w:val="30"/>
          <w:sz w:val="30"/>
          <w:szCs w:val="30"/>
        </w:rPr>
        <w:t xml:space="preserve">путем </w:t>
      </w:r>
      <w:r w:rsidRPr="000D40DE">
        <w:rPr>
          <w:rFonts w:ascii="Times New Roman" w:hAnsi="Times New Roman" w:cs="Times New Roman"/>
          <w:spacing w:val="-2"/>
          <w:kern w:val="30"/>
          <w:sz w:val="30"/>
          <w:szCs w:val="30"/>
        </w:rPr>
        <w:t>введени</w:t>
      </w:r>
      <w:r w:rsidR="00AA24BC" w:rsidRPr="000D40DE">
        <w:rPr>
          <w:rFonts w:ascii="Times New Roman" w:hAnsi="Times New Roman" w:cs="Times New Roman"/>
          <w:spacing w:val="-2"/>
          <w:kern w:val="30"/>
          <w:sz w:val="30"/>
          <w:szCs w:val="30"/>
        </w:rPr>
        <w:t>я</w:t>
      </w:r>
      <w:r w:rsidRPr="000D40DE">
        <w:rPr>
          <w:rFonts w:ascii="Times New Roman" w:hAnsi="Times New Roman" w:cs="Times New Roman"/>
          <w:spacing w:val="-2"/>
          <w:kern w:val="30"/>
          <w:sz w:val="30"/>
          <w:szCs w:val="30"/>
        </w:rPr>
        <w:t xml:space="preserve"> специальных вспомогательных веществ, покрыти</w:t>
      </w:r>
      <w:r w:rsidR="00AA24BC" w:rsidRPr="000D40DE">
        <w:rPr>
          <w:rFonts w:ascii="Times New Roman" w:hAnsi="Times New Roman" w:cs="Times New Roman"/>
          <w:spacing w:val="-2"/>
          <w:kern w:val="30"/>
          <w:sz w:val="30"/>
          <w:szCs w:val="30"/>
        </w:rPr>
        <w:t>я</w:t>
      </w:r>
      <w:r w:rsidRPr="000D40DE">
        <w:rPr>
          <w:rFonts w:ascii="Times New Roman" w:hAnsi="Times New Roman" w:cs="Times New Roman"/>
          <w:spacing w:val="-2"/>
          <w:kern w:val="30"/>
          <w:sz w:val="30"/>
          <w:szCs w:val="30"/>
        </w:rPr>
        <w:t xml:space="preserve"> оболочкой </w:t>
      </w:r>
      <w:r w:rsidR="007E5EAD" w:rsidRPr="000D40DE">
        <w:rPr>
          <w:rFonts w:ascii="Times New Roman" w:hAnsi="Times New Roman" w:cs="Times New Roman"/>
          <w:spacing w:val="-2"/>
          <w:kern w:val="30"/>
          <w:sz w:val="30"/>
          <w:szCs w:val="30"/>
        </w:rPr>
        <w:t>и</w:t>
      </w:r>
      <w:r w:rsidR="001D432D">
        <w:rPr>
          <w:rFonts w:ascii="Times New Roman" w:hAnsi="Times New Roman" w:cs="Times New Roman"/>
          <w:spacing w:val="-2"/>
          <w:kern w:val="30"/>
          <w:sz w:val="30"/>
          <w:szCs w:val="30"/>
        </w:rPr>
        <w:t xml:space="preserve"> </w:t>
      </w:r>
      <w:r w:rsidR="007E5EAD" w:rsidRPr="000D40DE">
        <w:rPr>
          <w:rFonts w:ascii="Times New Roman" w:hAnsi="Times New Roman" w:cs="Times New Roman"/>
          <w:spacing w:val="-2"/>
          <w:kern w:val="30"/>
          <w:sz w:val="30"/>
          <w:szCs w:val="30"/>
        </w:rPr>
        <w:t>(или)</w:t>
      </w:r>
      <w:r w:rsidRPr="000D40DE">
        <w:rPr>
          <w:rFonts w:ascii="Times New Roman" w:hAnsi="Times New Roman" w:cs="Times New Roman"/>
          <w:spacing w:val="-2"/>
          <w:kern w:val="30"/>
          <w:sz w:val="30"/>
          <w:szCs w:val="30"/>
        </w:rPr>
        <w:t xml:space="preserve"> применени</w:t>
      </w:r>
      <w:r w:rsidR="00AA24BC" w:rsidRPr="000D40DE">
        <w:rPr>
          <w:rFonts w:ascii="Times New Roman" w:hAnsi="Times New Roman" w:cs="Times New Roman"/>
          <w:spacing w:val="-2"/>
          <w:kern w:val="30"/>
          <w:sz w:val="30"/>
          <w:szCs w:val="30"/>
        </w:rPr>
        <w:t>я</w:t>
      </w:r>
      <w:r w:rsidRPr="000D40DE">
        <w:rPr>
          <w:rFonts w:ascii="Times New Roman" w:hAnsi="Times New Roman" w:cs="Times New Roman"/>
          <w:spacing w:val="-2"/>
          <w:kern w:val="30"/>
          <w:sz w:val="30"/>
          <w:szCs w:val="30"/>
        </w:rPr>
        <w:t xml:space="preserve"> особой технологии производства. Лекарственные формы с модифицированным высвобождением включают в себя лекарственные формы с замедленным непрерывным (пролонгированным) высвобождением, отсроченным высвобождением </w:t>
      </w:r>
      <w:r w:rsidR="00AA24BC" w:rsidRPr="000D40DE">
        <w:rPr>
          <w:rFonts w:ascii="Times New Roman" w:hAnsi="Times New Roman" w:cs="Times New Roman"/>
          <w:spacing w:val="-2"/>
          <w:kern w:val="30"/>
          <w:sz w:val="30"/>
          <w:szCs w:val="30"/>
        </w:rPr>
        <w:t>(кишечнорастворимые лекарственные формы)</w:t>
      </w:r>
      <w:r w:rsidR="001D432D">
        <w:rPr>
          <w:rFonts w:ascii="Times New Roman" w:hAnsi="Times New Roman" w:cs="Times New Roman"/>
          <w:spacing w:val="-2"/>
          <w:kern w:val="30"/>
          <w:sz w:val="30"/>
          <w:szCs w:val="30"/>
        </w:rPr>
        <w:t xml:space="preserve"> </w:t>
      </w:r>
      <w:r w:rsidRPr="000D40DE">
        <w:rPr>
          <w:rFonts w:ascii="Times New Roman" w:hAnsi="Times New Roman" w:cs="Times New Roman"/>
          <w:spacing w:val="-2"/>
          <w:kern w:val="30"/>
          <w:sz w:val="30"/>
          <w:szCs w:val="30"/>
        </w:rPr>
        <w:t>и пульсирующим (прерывистым) высвобождением. Использование термина «модифицированное высвобождение» возможно лишь в тех случаях, когда не применимы термины «кишечнорастворимые с пролонгированным высвобождением», «с пролонгированным высвобождением» или «кишечнорастворимые». Например:</w:t>
      </w:r>
    </w:p>
    <w:p w:rsidR="00D04031" w:rsidRPr="006828EB" w:rsidRDefault="00D04031" w:rsidP="00AA24BC">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spacing w:val="-4"/>
          <w:kern w:val="30"/>
          <w:sz w:val="30"/>
          <w:szCs w:val="30"/>
        </w:rPr>
        <w:t>если капсулы характеризуются устойчивостью к воздействию желудочного сока и высвобождением действующих веществ в кишечнике, рекомендуемым наименованием лекарственной формы является «капсулы кишечнорастворимые»;</w:t>
      </w:r>
    </w:p>
    <w:p w:rsidR="00D04031" w:rsidRPr="006828EB" w:rsidRDefault="00D04031" w:rsidP="00AA24BC">
      <w:pPr>
        <w:widowControl/>
        <w:autoSpaceDE w:val="0"/>
        <w:autoSpaceDN w:val="0"/>
        <w:adjustRightInd w:val="0"/>
        <w:spacing w:line="360" w:lineRule="auto"/>
        <w:ind w:firstLine="709"/>
        <w:jc w:val="both"/>
        <w:rPr>
          <w:rFonts w:ascii="Times New Roman" w:hAnsi="Times New Roman" w:cs="Times New Roman"/>
          <w:bCs/>
          <w:i/>
          <w:iCs/>
          <w:spacing w:val="-4"/>
          <w:kern w:val="30"/>
          <w:sz w:val="30"/>
          <w:szCs w:val="30"/>
        </w:rPr>
      </w:pPr>
      <w:r w:rsidRPr="006828EB">
        <w:rPr>
          <w:rFonts w:ascii="Times New Roman" w:hAnsi="Times New Roman" w:cs="Times New Roman"/>
          <w:spacing w:val="-4"/>
          <w:kern w:val="30"/>
          <w:sz w:val="30"/>
          <w:szCs w:val="30"/>
        </w:rPr>
        <w:t xml:space="preserve">если капсулы содержат несколько действующих веществ, часть из которых характеризуется обычным высвобождением, а </w:t>
      </w:r>
      <w:r w:rsidR="001D432D">
        <w:rPr>
          <w:rFonts w:ascii="Times New Roman" w:hAnsi="Times New Roman" w:cs="Times New Roman"/>
          <w:spacing w:val="-4"/>
          <w:kern w:val="30"/>
          <w:sz w:val="30"/>
          <w:szCs w:val="30"/>
        </w:rPr>
        <w:t>остальные</w:t>
      </w:r>
      <w:r w:rsidRPr="006828EB">
        <w:rPr>
          <w:rFonts w:ascii="Times New Roman" w:hAnsi="Times New Roman" w:cs="Times New Roman"/>
          <w:spacing w:val="-4"/>
          <w:kern w:val="30"/>
          <w:sz w:val="30"/>
          <w:szCs w:val="30"/>
        </w:rPr>
        <w:t xml:space="preserve"> –замедленным, рекомендуемым наименованием лекарственной формы является «капсулы с модифицированным высвобождением»;</w:t>
      </w:r>
    </w:p>
    <w:p w:rsidR="00D04031" w:rsidRPr="006828EB" w:rsidRDefault="00D04031" w:rsidP="00AA24BC">
      <w:pPr>
        <w:widowControl/>
        <w:autoSpaceDE w:val="0"/>
        <w:autoSpaceDN w:val="0"/>
        <w:adjustRightInd w:val="0"/>
        <w:spacing w:line="360" w:lineRule="auto"/>
        <w:ind w:firstLine="709"/>
        <w:jc w:val="both"/>
        <w:rPr>
          <w:rFonts w:ascii="Times New Roman" w:hAnsi="Times New Roman" w:cs="Times New Roman"/>
          <w:bCs/>
          <w:i/>
          <w:iCs/>
          <w:spacing w:val="-4"/>
          <w:kern w:val="30"/>
          <w:sz w:val="30"/>
          <w:szCs w:val="30"/>
        </w:rPr>
      </w:pPr>
      <w:r w:rsidRPr="006828EB">
        <w:rPr>
          <w:rFonts w:ascii="Times New Roman" w:hAnsi="Times New Roman" w:cs="Times New Roman"/>
          <w:spacing w:val="-4"/>
          <w:kern w:val="30"/>
          <w:sz w:val="30"/>
          <w:szCs w:val="30"/>
        </w:rPr>
        <w:t>если таблетки содержат несколько действующих веществ, часть из которых высвобождается в желудке, а остальные – в кишечнике, рекомендуемым наименованием лекарственной формы является «таблетки с модифицированным высвобождением».</w:t>
      </w:r>
    </w:p>
    <w:p w:rsidR="00D04031" w:rsidRDefault="00D04031"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spacing w:val="-4"/>
          <w:kern w:val="30"/>
          <w:sz w:val="30"/>
          <w:szCs w:val="30"/>
        </w:rPr>
        <w:lastRenderedPageBreak/>
        <w:t xml:space="preserve">Для лекарственных форм, которые выпускаются в упаковках, снабженных дозирующим устройством, позволяющим осуществлять точное дозирование лекарственного препарата (спреи, аэрозоли, пены, ингаляционные лекарственные формы), необходимо введение в наименование </w:t>
      </w:r>
      <w:r w:rsidR="00CD57B6">
        <w:rPr>
          <w:rFonts w:ascii="Times New Roman" w:hAnsi="Times New Roman" w:cs="Times New Roman"/>
          <w:spacing w:val="-4"/>
          <w:kern w:val="30"/>
          <w:sz w:val="30"/>
          <w:szCs w:val="30"/>
        </w:rPr>
        <w:t xml:space="preserve">дополнительного элемента – </w:t>
      </w:r>
      <w:r w:rsidRPr="006828EB">
        <w:rPr>
          <w:rFonts w:ascii="Times New Roman" w:hAnsi="Times New Roman" w:cs="Times New Roman"/>
          <w:bCs/>
          <w:spacing w:val="-4"/>
          <w:kern w:val="30"/>
          <w:sz w:val="30"/>
          <w:szCs w:val="30"/>
        </w:rPr>
        <w:t>признака дозированности</w:t>
      </w:r>
      <w:r w:rsidRPr="006828EB">
        <w:rPr>
          <w:rFonts w:ascii="Times New Roman" w:hAnsi="Times New Roman" w:cs="Times New Roman"/>
          <w:spacing w:val="-4"/>
          <w:kern w:val="30"/>
          <w:sz w:val="30"/>
          <w:szCs w:val="30"/>
        </w:rPr>
        <w:t xml:space="preserve"> для отличия от аналогичных лекарственных форм, выпускающихся без дозирующего устройства. </w:t>
      </w:r>
      <w:r w:rsidR="00CD57B6">
        <w:rPr>
          <w:rFonts w:ascii="Times New Roman" w:hAnsi="Times New Roman" w:cs="Times New Roman"/>
          <w:spacing w:val="-4"/>
          <w:kern w:val="30"/>
          <w:sz w:val="30"/>
          <w:szCs w:val="30"/>
        </w:rPr>
        <w:t>К наименованию</w:t>
      </w:r>
      <w:r w:rsidRPr="006828EB">
        <w:rPr>
          <w:rFonts w:ascii="Times New Roman" w:hAnsi="Times New Roman" w:cs="Times New Roman"/>
          <w:spacing w:val="-4"/>
          <w:kern w:val="30"/>
          <w:sz w:val="30"/>
          <w:szCs w:val="30"/>
        </w:rPr>
        <w:t xml:space="preserve"> таких лекарственных форм добавляется </w:t>
      </w:r>
      <w:r w:rsidR="00CD57B6">
        <w:rPr>
          <w:rFonts w:ascii="Times New Roman" w:hAnsi="Times New Roman" w:cs="Times New Roman"/>
          <w:spacing w:val="-4"/>
          <w:kern w:val="30"/>
          <w:sz w:val="30"/>
          <w:szCs w:val="30"/>
        </w:rPr>
        <w:t>определение</w:t>
      </w:r>
      <w:r w:rsidRPr="006828EB">
        <w:rPr>
          <w:rFonts w:ascii="Times New Roman" w:hAnsi="Times New Roman" w:cs="Times New Roman"/>
          <w:spacing w:val="-4"/>
          <w:kern w:val="30"/>
          <w:sz w:val="30"/>
          <w:szCs w:val="30"/>
        </w:rPr>
        <w:t xml:space="preserve"> «дозированный», например, «спрей назальный дозированный».</w:t>
      </w:r>
    </w:p>
    <w:p w:rsidR="00D04031" w:rsidRPr="006828EB" w:rsidRDefault="00D04031"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bCs/>
          <w:spacing w:val="-4"/>
          <w:kern w:val="30"/>
          <w:sz w:val="30"/>
          <w:szCs w:val="30"/>
        </w:rPr>
        <w:t xml:space="preserve">Признак возрастной группы пациентов </w:t>
      </w:r>
      <w:r w:rsidRPr="006828EB">
        <w:rPr>
          <w:rFonts w:ascii="Times New Roman" w:hAnsi="Times New Roman" w:cs="Times New Roman"/>
          <w:spacing w:val="-4"/>
          <w:kern w:val="30"/>
          <w:sz w:val="30"/>
          <w:szCs w:val="30"/>
        </w:rPr>
        <w:t xml:space="preserve">добавляется к наименованию лекарственной формы для лекарственных препаратов, предназначенных </w:t>
      </w:r>
      <w:r w:rsidR="001D432D">
        <w:rPr>
          <w:rFonts w:ascii="Times New Roman" w:hAnsi="Times New Roman" w:cs="Times New Roman"/>
          <w:spacing w:val="-4"/>
          <w:kern w:val="30"/>
          <w:sz w:val="30"/>
          <w:szCs w:val="30"/>
        </w:rPr>
        <w:t xml:space="preserve">исключительно </w:t>
      </w:r>
      <w:r w:rsidRPr="006828EB">
        <w:rPr>
          <w:rFonts w:ascii="Times New Roman" w:hAnsi="Times New Roman" w:cs="Times New Roman"/>
          <w:spacing w:val="-4"/>
          <w:kern w:val="30"/>
          <w:sz w:val="30"/>
          <w:szCs w:val="30"/>
        </w:rPr>
        <w:t xml:space="preserve">для применения у детей. В этом случае к наименованию лекарственной формы добавляется </w:t>
      </w:r>
      <w:r w:rsidR="00CD57B6">
        <w:rPr>
          <w:rFonts w:ascii="Times New Roman" w:hAnsi="Times New Roman" w:cs="Times New Roman"/>
          <w:spacing w:val="-4"/>
          <w:kern w:val="30"/>
          <w:sz w:val="30"/>
          <w:szCs w:val="30"/>
        </w:rPr>
        <w:t>определение</w:t>
      </w:r>
      <w:r w:rsidRPr="006828EB">
        <w:rPr>
          <w:rFonts w:ascii="Times New Roman" w:hAnsi="Times New Roman" w:cs="Times New Roman"/>
          <w:spacing w:val="-4"/>
          <w:kern w:val="30"/>
          <w:sz w:val="30"/>
          <w:szCs w:val="30"/>
        </w:rPr>
        <w:t xml:space="preserve"> «для детей», например, «сироп для детей», «таблетки растворимые для детей». Для лекарственных препаратов, применяющихся</w:t>
      </w:r>
      <w:r w:rsidR="001D432D">
        <w:rPr>
          <w:rFonts w:ascii="Times New Roman" w:hAnsi="Times New Roman" w:cs="Times New Roman"/>
          <w:spacing w:val="-4"/>
          <w:kern w:val="30"/>
          <w:sz w:val="30"/>
          <w:szCs w:val="30"/>
        </w:rPr>
        <w:t xml:space="preserve"> </w:t>
      </w:r>
      <w:r w:rsidRPr="006828EB">
        <w:rPr>
          <w:rFonts w:ascii="Times New Roman" w:hAnsi="Times New Roman" w:cs="Times New Roman"/>
          <w:spacing w:val="-4"/>
          <w:kern w:val="30"/>
          <w:sz w:val="30"/>
          <w:szCs w:val="30"/>
        </w:rPr>
        <w:t>у взрослых, признак</w:t>
      </w:r>
      <w:r w:rsidR="00CD57B6">
        <w:rPr>
          <w:rFonts w:ascii="Times New Roman" w:hAnsi="Times New Roman" w:cs="Times New Roman"/>
          <w:spacing w:val="-4"/>
          <w:kern w:val="30"/>
          <w:sz w:val="30"/>
          <w:szCs w:val="30"/>
        </w:rPr>
        <w:t xml:space="preserve"> возрастной группы</w:t>
      </w:r>
      <w:r w:rsidRPr="006828EB">
        <w:rPr>
          <w:rFonts w:ascii="Times New Roman" w:hAnsi="Times New Roman" w:cs="Times New Roman"/>
          <w:spacing w:val="-4"/>
          <w:kern w:val="30"/>
          <w:sz w:val="30"/>
          <w:szCs w:val="30"/>
        </w:rPr>
        <w:t xml:space="preserve"> </w:t>
      </w:r>
      <w:r w:rsidR="00CD57B6">
        <w:rPr>
          <w:rFonts w:ascii="Times New Roman" w:hAnsi="Times New Roman" w:cs="Times New Roman"/>
          <w:spacing w:val="-4"/>
          <w:kern w:val="30"/>
          <w:sz w:val="30"/>
          <w:szCs w:val="30"/>
        </w:rPr>
        <w:t xml:space="preserve">в виде определения </w:t>
      </w:r>
      <w:r w:rsidRPr="006828EB">
        <w:rPr>
          <w:rFonts w:ascii="Times New Roman" w:hAnsi="Times New Roman" w:cs="Times New Roman"/>
          <w:spacing w:val="-4"/>
          <w:kern w:val="30"/>
          <w:sz w:val="30"/>
          <w:szCs w:val="30"/>
        </w:rPr>
        <w:t>«для взрослых»</w:t>
      </w:r>
      <w:r w:rsidR="001D432D">
        <w:rPr>
          <w:rFonts w:ascii="Times New Roman" w:hAnsi="Times New Roman" w:cs="Times New Roman"/>
          <w:spacing w:val="-4"/>
          <w:kern w:val="30"/>
          <w:sz w:val="30"/>
          <w:szCs w:val="30"/>
        </w:rPr>
        <w:t xml:space="preserve"> </w:t>
      </w:r>
      <w:r w:rsidRPr="006828EB">
        <w:rPr>
          <w:rFonts w:ascii="Times New Roman" w:hAnsi="Times New Roman" w:cs="Times New Roman"/>
          <w:spacing w:val="-4"/>
          <w:kern w:val="30"/>
          <w:sz w:val="30"/>
          <w:szCs w:val="30"/>
        </w:rPr>
        <w:t>в наименовании лекарственной формы не указывается.</w:t>
      </w:r>
    </w:p>
    <w:p w:rsidR="00D04031" w:rsidRPr="006828EB" w:rsidRDefault="00D04031"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spacing w:val="-4"/>
          <w:kern w:val="30"/>
          <w:sz w:val="30"/>
          <w:szCs w:val="30"/>
        </w:rPr>
        <w:t>Для лекарственных форм, представляющих собой растворы,</w:t>
      </w:r>
      <w:r w:rsidR="0019792F">
        <w:rPr>
          <w:rFonts w:ascii="Times New Roman" w:hAnsi="Times New Roman" w:cs="Times New Roman"/>
          <w:spacing w:val="-4"/>
          <w:kern w:val="30"/>
          <w:sz w:val="30"/>
          <w:szCs w:val="30"/>
        </w:rPr>
        <w:t xml:space="preserve"> </w:t>
      </w:r>
      <w:r w:rsidR="00597232">
        <w:rPr>
          <w:rFonts w:ascii="Times New Roman" w:hAnsi="Times New Roman" w:cs="Times New Roman"/>
          <w:spacing w:val="-4"/>
          <w:kern w:val="30"/>
          <w:sz w:val="30"/>
          <w:szCs w:val="30"/>
        </w:rPr>
        <w:br/>
      </w:r>
      <w:r w:rsidRPr="006828EB">
        <w:rPr>
          <w:rFonts w:ascii="Times New Roman" w:hAnsi="Times New Roman" w:cs="Times New Roman"/>
          <w:spacing w:val="-4"/>
          <w:kern w:val="30"/>
          <w:sz w:val="30"/>
          <w:szCs w:val="30"/>
        </w:rPr>
        <w:t xml:space="preserve">к наименованию лекарственной формы может добавляться </w:t>
      </w:r>
      <w:r w:rsidRPr="006828EB">
        <w:rPr>
          <w:rFonts w:ascii="Times New Roman" w:hAnsi="Times New Roman" w:cs="Times New Roman"/>
          <w:bCs/>
          <w:spacing w:val="-4"/>
          <w:kern w:val="30"/>
          <w:sz w:val="30"/>
          <w:szCs w:val="30"/>
        </w:rPr>
        <w:t>признак, характеризующий природу растворителя</w:t>
      </w:r>
      <w:r w:rsidRPr="006828EB">
        <w:rPr>
          <w:rFonts w:ascii="Times New Roman" w:hAnsi="Times New Roman" w:cs="Times New Roman"/>
          <w:spacing w:val="-4"/>
          <w:kern w:val="30"/>
          <w:sz w:val="30"/>
          <w:szCs w:val="30"/>
        </w:rPr>
        <w:t>. Если растворителем является масло, к наименованию лекарственной формы добавляется слово «масляный», например</w:t>
      </w:r>
      <w:r w:rsidR="00CD57B6">
        <w:rPr>
          <w:rFonts w:ascii="Times New Roman" w:hAnsi="Times New Roman" w:cs="Times New Roman"/>
          <w:spacing w:val="-4"/>
          <w:kern w:val="30"/>
          <w:sz w:val="30"/>
          <w:szCs w:val="30"/>
        </w:rPr>
        <w:t>,</w:t>
      </w:r>
      <w:r w:rsidRPr="006828EB">
        <w:rPr>
          <w:rFonts w:ascii="Times New Roman" w:hAnsi="Times New Roman" w:cs="Times New Roman"/>
          <w:spacing w:val="-4"/>
          <w:kern w:val="30"/>
          <w:sz w:val="30"/>
          <w:szCs w:val="30"/>
        </w:rPr>
        <w:t xml:space="preserve"> «раствор для наружного применения масляный». Если лекарственная форма содержит этанол в концентрации 20</w:t>
      </w:r>
      <w:r w:rsidR="00CD57B6">
        <w:rPr>
          <w:rFonts w:ascii="Times New Roman" w:hAnsi="Times New Roman" w:cs="Times New Roman"/>
          <w:spacing w:val="-4"/>
          <w:kern w:val="30"/>
          <w:sz w:val="30"/>
          <w:szCs w:val="30"/>
        </w:rPr>
        <w:t> </w:t>
      </w:r>
      <w:r w:rsidRPr="006828EB">
        <w:rPr>
          <w:rFonts w:ascii="Times New Roman" w:hAnsi="Times New Roman" w:cs="Times New Roman"/>
          <w:spacing w:val="-4"/>
          <w:kern w:val="30"/>
          <w:sz w:val="30"/>
          <w:szCs w:val="30"/>
        </w:rPr>
        <w:t xml:space="preserve">% (об/об) </w:t>
      </w:r>
      <w:r w:rsidR="00597232">
        <w:rPr>
          <w:rFonts w:ascii="Times New Roman" w:hAnsi="Times New Roman" w:cs="Times New Roman"/>
          <w:spacing w:val="-4"/>
          <w:kern w:val="30"/>
          <w:sz w:val="30"/>
          <w:szCs w:val="30"/>
        </w:rPr>
        <w:br/>
      </w:r>
      <w:r w:rsidRPr="006828EB">
        <w:rPr>
          <w:rFonts w:ascii="Times New Roman" w:hAnsi="Times New Roman" w:cs="Times New Roman"/>
          <w:spacing w:val="-4"/>
          <w:kern w:val="30"/>
          <w:sz w:val="30"/>
          <w:szCs w:val="30"/>
        </w:rPr>
        <w:t>и более,</w:t>
      </w:r>
      <w:r w:rsidR="0019792F">
        <w:rPr>
          <w:rFonts w:ascii="Times New Roman" w:hAnsi="Times New Roman" w:cs="Times New Roman"/>
          <w:spacing w:val="-4"/>
          <w:kern w:val="30"/>
          <w:sz w:val="30"/>
          <w:szCs w:val="30"/>
        </w:rPr>
        <w:t xml:space="preserve"> </w:t>
      </w:r>
      <w:r w:rsidRPr="006828EB">
        <w:rPr>
          <w:rFonts w:ascii="Times New Roman" w:hAnsi="Times New Roman" w:cs="Times New Roman"/>
          <w:spacing w:val="-4"/>
          <w:kern w:val="30"/>
          <w:sz w:val="30"/>
          <w:szCs w:val="30"/>
        </w:rPr>
        <w:t>к наименованию добавляется слово «спирт</w:t>
      </w:r>
      <w:r w:rsidR="00247664">
        <w:rPr>
          <w:rFonts w:ascii="Times New Roman" w:hAnsi="Times New Roman" w:cs="Times New Roman"/>
          <w:spacing w:val="-4"/>
          <w:kern w:val="30"/>
          <w:sz w:val="30"/>
          <w:szCs w:val="30"/>
        </w:rPr>
        <w:t>о</w:t>
      </w:r>
      <w:r w:rsidRPr="006828EB">
        <w:rPr>
          <w:rFonts w:ascii="Times New Roman" w:hAnsi="Times New Roman" w:cs="Times New Roman"/>
          <w:spacing w:val="-4"/>
          <w:kern w:val="30"/>
          <w:sz w:val="30"/>
          <w:szCs w:val="30"/>
        </w:rPr>
        <w:t>в</w:t>
      </w:r>
      <w:r w:rsidR="00247664">
        <w:rPr>
          <w:rFonts w:ascii="Times New Roman" w:hAnsi="Times New Roman" w:cs="Times New Roman"/>
          <w:spacing w:val="-4"/>
          <w:kern w:val="30"/>
          <w:sz w:val="30"/>
          <w:szCs w:val="30"/>
        </w:rPr>
        <w:t>о</w:t>
      </w:r>
      <w:r w:rsidRPr="006828EB">
        <w:rPr>
          <w:rFonts w:ascii="Times New Roman" w:hAnsi="Times New Roman" w:cs="Times New Roman"/>
          <w:spacing w:val="-4"/>
          <w:kern w:val="30"/>
          <w:sz w:val="30"/>
          <w:szCs w:val="30"/>
        </w:rPr>
        <w:t>й», например</w:t>
      </w:r>
      <w:r w:rsidR="00CD57B6">
        <w:rPr>
          <w:rFonts w:ascii="Times New Roman" w:hAnsi="Times New Roman" w:cs="Times New Roman"/>
          <w:spacing w:val="-4"/>
          <w:kern w:val="30"/>
          <w:sz w:val="30"/>
          <w:szCs w:val="30"/>
        </w:rPr>
        <w:t>,</w:t>
      </w:r>
      <w:r w:rsidRPr="006828EB">
        <w:rPr>
          <w:rFonts w:ascii="Times New Roman" w:hAnsi="Times New Roman" w:cs="Times New Roman"/>
          <w:spacing w:val="-4"/>
          <w:kern w:val="30"/>
          <w:sz w:val="30"/>
          <w:szCs w:val="30"/>
        </w:rPr>
        <w:t xml:space="preserve"> «капли для приема внутрь спирт</w:t>
      </w:r>
      <w:r w:rsidR="00247664">
        <w:rPr>
          <w:rFonts w:ascii="Times New Roman" w:hAnsi="Times New Roman" w:cs="Times New Roman"/>
          <w:spacing w:val="-4"/>
          <w:kern w:val="30"/>
          <w:sz w:val="30"/>
          <w:szCs w:val="30"/>
        </w:rPr>
        <w:t>о</w:t>
      </w:r>
      <w:r w:rsidRPr="006828EB">
        <w:rPr>
          <w:rFonts w:ascii="Times New Roman" w:hAnsi="Times New Roman" w:cs="Times New Roman"/>
          <w:spacing w:val="-4"/>
          <w:kern w:val="30"/>
          <w:sz w:val="30"/>
          <w:szCs w:val="30"/>
        </w:rPr>
        <w:t xml:space="preserve">вые». Для водных растворов дополнительный признак «водный» </w:t>
      </w:r>
      <w:r w:rsidR="00CD57B6">
        <w:rPr>
          <w:rFonts w:ascii="Times New Roman" w:hAnsi="Times New Roman" w:cs="Times New Roman"/>
          <w:spacing w:val="-4"/>
          <w:kern w:val="30"/>
          <w:sz w:val="30"/>
          <w:szCs w:val="30"/>
        </w:rPr>
        <w:t xml:space="preserve">в наименовании лекарственной формы </w:t>
      </w:r>
      <w:r w:rsidRPr="006828EB">
        <w:rPr>
          <w:rFonts w:ascii="Times New Roman" w:hAnsi="Times New Roman" w:cs="Times New Roman"/>
          <w:spacing w:val="-4"/>
          <w:kern w:val="30"/>
          <w:sz w:val="30"/>
          <w:szCs w:val="30"/>
        </w:rPr>
        <w:t>не указывается.</w:t>
      </w:r>
    </w:p>
    <w:p w:rsidR="00D04031" w:rsidRPr="006828EB" w:rsidRDefault="00D04031"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spacing w:val="-4"/>
          <w:kern w:val="30"/>
          <w:sz w:val="30"/>
          <w:szCs w:val="30"/>
        </w:rPr>
        <w:lastRenderedPageBreak/>
        <w:t xml:space="preserve">К наименованию лекарственной формы также может добавляться дополнительный </w:t>
      </w:r>
      <w:r w:rsidRPr="006828EB">
        <w:rPr>
          <w:rFonts w:ascii="Times New Roman" w:hAnsi="Times New Roman" w:cs="Times New Roman"/>
          <w:bCs/>
          <w:spacing w:val="-4"/>
          <w:kern w:val="30"/>
          <w:sz w:val="30"/>
          <w:szCs w:val="30"/>
        </w:rPr>
        <w:t xml:space="preserve">признак, характеризующий вкус </w:t>
      </w:r>
      <w:r w:rsidR="007E5EAD" w:rsidRPr="006828EB">
        <w:rPr>
          <w:rFonts w:ascii="Times New Roman" w:hAnsi="Times New Roman" w:cs="Times New Roman"/>
          <w:bCs/>
          <w:spacing w:val="-4"/>
          <w:kern w:val="30"/>
          <w:sz w:val="30"/>
          <w:szCs w:val="30"/>
        </w:rPr>
        <w:t>и</w:t>
      </w:r>
      <w:r w:rsidR="001D432D">
        <w:rPr>
          <w:rFonts w:ascii="Times New Roman" w:hAnsi="Times New Roman" w:cs="Times New Roman"/>
          <w:bCs/>
          <w:spacing w:val="-4"/>
          <w:kern w:val="30"/>
          <w:sz w:val="30"/>
          <w:szCs w:val="30"/>
        </w:rPr>
        <w:t xml:space="preserve"> </w:t>
      </w:r>
      <w:r w:rsidR="007E5EAD" w:rsidRPr="006828EB">
        <w:rPr>
          <w:rFonts w:ascii="Times New Roman" w:hAnsi="Times New Roman" w:cs="Times New Roman"/>
          <w:bCs/>
          <w:spacing w:val="-4"/>
          <w:kern w:val="30"/>
          <w:sz w:val="30"/>
          <w:szCs w:val="30"/>
        </w:rPr>
        <w:t>(или)</w:t>
      </w:r>
      <w:r w:rsidRPr="006828EB">
        <w:rPr>
          <w:rFonts w:ascii="Times New Roman" w:hAnsi="Times New Roman" w:cs="Times New Roman"/>
          <w:bCs/>
          <w:spacing w:val="-4"/>
          <w:kern w:val="30"/>
          <w:sz w:val="30"/>
          <w:szCs w:val="30"/>
        </w:rPr>
        <w:t xml:space="preserve"> аромат</w:t>
      </w:r>
      <w:r w:rsidRPr="006828EB">
        <w:rPr>
          <w:rFonts w:ascii="Times New Roman" w:hAnsi="Times New Roman" w:cs="Times New Roman"/>
          <w:spacing w:val="-4"/>
          <w:kern w:val="30"/>
          <w:sz w:val="30"/>
          <w:szCs w:val="30"/>
        </w:rPr>
        <w:t xml:space="preserve">. Добавление данного признака необходимо в тех случаях, когда производитель выпускает лекарственный препарат под одним торговым наименованием и в одной лекарственной форме, но с использованием различных ароматизаторов </w:t>
      </w:r>
      <w:r w:rsidR="007E5EAD" w:rsidRPr="006828EB">
        <w:rPr>
          <w:rFonts w:ascii="Times New Roman" w:hAnsi="Times New Roman" w:cs="Times New Roman"/>
          <w:spacing w:val="-4"/>
          <w:kern w:val="30"/>
          <w:sz w:val="30"/>
          <w:szCs w:val="30"/>
        </w:rPr>
        <w:t>и</w:t>
      </w:r>
      <w:r w:rsidR="001D432D">
        <w:rPr>
          <w:rFonts w:ascii="Times New Roman" w:hAnsi="Times New Roman" w:cs="Times New Roman"/>
          <w:spacing w:val="-4"/>
          <w:kern w:val="30"/>
          <w:sz w:val="30"/>
          <w:szCs w:val="30"/>
        </w:rPr>
        <w:t xml:space="preserve"> </w:t>
      </w:r>
      <w:r w:rsidR="007E5EAD" w:rsidRPr="006828EB">
        <w:rPr>
          <w:rFonts w:ascii="Times New Roman" w:hAnsi="Times New Roman" w:cs="Times New Roman"/>
          <w:spacing w:val="-4"/>
          <w:kern w:val="30"/>
          <w:sz w:val="30"/>
          <w:szCs w:val="30"/>
        </w:rPr>
        <w:t>(или)</w:t>
      </w:r>
      <w:r w:rsidRPr="006828EB">
        <w:rPr>
          <w:rFonts w:ascii="Times New Roman" w:hAnsi="Times New Roman" w:cs="Times New Roman"/>
          <w:spacing w:val="-4"/>
          <w:kern w:val="30"/>
          <w:sz w:val="30"/>
          <w:szCs w:val="30"/>
        </w:rPr>
        <w:t xml:space="preserve"> вкусовых добавок. В таких случаях </w:t>
      </w:r>
      <w:r w:rsidR="00597232">
        <w:rPr>
          <w:rFonts w:ascii="Times New Roman" w:hAnsi="Times New Roman" w:cs="Times New Roman"/>
          <w:spacing w:val="-4"/>
          <w:kern w:val="30"/>
          <w:sz w:val="30"/>
          <w:szCs w:val="30"/>
        </w:rPr>
        <w:br/>
      </w:r>
      <w:r w:rsidRPr="006828EB">
        <w:rPr>
          <w:rFonts w:ascii="Times New Roman" w:hAnsi="Times New Roman" w:cs="Times New Roman"/>
          <w:spacing w:val="-4"/>
          <w:kern w:val="30"/>
          <w:sz w:val="30"/>
          <w:szCs w:val="30"/>
        </w:rPr>
        <w:t xml:space="preserve">в целях </w:t>
      </w:r>
      <w:r w:rsidR="00271018">
        <w:rPr>
          <w:rFonts w:ascii="Times New Roman" w:hAnsi="Times New Roman" w:cs="Times New Roman"/>
          <w:spacing w:val="-4"/>
          <w:kern w:val="30"/>
          <w:sz w:val="30"/>
          <w:szCs w:val="30"/>
        </w:rPr>
        <w:t>дифференциации</w:t>
      </w:r>
      <w:r w:rsidRPr="006828EB">
        <w:rPr>
          <w:rFonts w:ascii="Times New Roman" w:hAnsi="Times New Roman" w:cs="Times New Roman"/>
          <w:spacing w:val="-4"/>
          <w:kern w:val="30"/>
          <w:sz w:val="30"/>
          <w:szCs w:val="30"/>
        </w:rPr>
        <w:t xml:space="preserve"> выпускаемых лекарственных форм к наименованию лекарственной формы добавляется соответствующее определение, например:</w:t>
      </w:r>
    </w:p>
    <w:p w:rsidR="00D04031" w:rsidRPr="006828EB" w:rsidRDefault="00D04031"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spacing w:val="-4"/>
          <w:kern w:val="30"/>
          <w:sz w:val="30"/>
          <w:szCs w:val="30"/>
        </w:rPr>
        <w:t>«таблетки со вкусом лимона», «таблетки со вкусом ананаса»;</w:t>
      </w:r>
    </w:p>
    <w:p w:rsidR="00D04031" w:rsidRPr="006828EB" w:rsidRDefault="00D04031"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spacing w:val="-4"/>
          <w:kern w:val="30"/>
          <w:sz w:val="30"/>
          <w:szCs w:val="30"/>
        </w:rPr>
        <w:t>«спрей назальный с ароматом эвкалипта», «спрей назальный с ароматом ментола»;</w:t>
      </w:r>
    </w:p>
    <w:p w:rsidR="00D04031" w:rsidRPr="006828EB" w:rsidRDefault="00D04031"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spacing w:val="-4"/>
          <w:kern w:val="30"/>
          <w:sz w:val="30"/>
          <w:szCs w:val="30"/>
        </w:rPr>
        <w:t>«сироп со вкусом и ароматом вишни», «сироп со вкусом и ароматом сливы».</w:t>
      </w:r>
    </w:p>
    <w:p w:rsidR="00D04031" w:rsidRPr="006828EB" w:rsidRDefault="00D04031"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spacing w:val="-4"/>
          <w:kern w:val="30"/>
          <w:sz w:val="30"/>
          <w:szCs w:val="30"/>
        </w:rPr>
        <w:t xml:space="preserve">По такому же принципу к наименованию лекарственной формы может добавляться </w:t>
      </w:r>
      <w:r w:rsidRPr="006828EB">
        <w:rPr>
          <w:rFonts w:ascii="Times New Roman" w:hAnsi="Times New Roman" w:cs="Times New Roman"/>
          <w:bCs/>
          <w:spacing w:val="-4"/>
          <w:kern w:val="30"/>
          <w:sz w:val="30"/>
          <w:szCs w:val="30"/>
        </w:rPr>
        <w:t>признак отсутствия в лекарственном препарате сахара</w:t>
      </w:r>
      <w:r w:rsidRPr="006828EB">
        <w:rPr>
          <w:rFonts w:ascii="Times New Roman" w:hAnsi="Times New Roman" w:cs="Times New Roman"/>
          <w:spacing w:val="-4"/>
          <w:kern w:val="30"/>
          <w:sz w:val="30"/>
          <w:szCs w:val="30"/>
        </w:rPr>
        <w:t xml:space="preserve">: в тех случаях, когда производитель выпускает лекарственный препарат под одним торговым наименованием и в одной лекарственной форме, как </w:t>
      </w:r>
      <w:r w:rsidR="00597232">
        <w:rPr>
          <w:rFonts w:ascii="Times New Roman" w:hAnsi="Times New Roman" w:cs="Times New Roman"/>
          <w:spacing w:val="-4"/>
          <w:kern w:val="30"/>
          <w:sz w:val="30"/>
          <w:szCs w:val="30"/>
        </w:rPr>
        <w:br/>
      </w:r>
      <w:r w:rsidRPr="006828EB">
        <w:rPr>
          <w:rFonts w:ascii="Times New Roman" w:hAnsi="Times New Roman" w:cs="Times New Roman"/>
          <w:spacing w:val="-4"/>
          <w:kern w:val="30"/>
          <w:sz w:val="30"/>
          <w:szCs w:val="30"/>
        </w:rPr>
        <w:t xml:space="preserve">с использованием, так и без использования в составе сахаров – сахарозы </w:t>
      </w:r>
      <w:r w:rsidR="00597232">
        <w:rPr>
          <w:rFonts w:ascii="Times New Roman" w:hAnsi="Times New Roman" w:cs="Times New Roman"/>
          <w:spacing w:val="-4"/>
          <w:kern w:val="30"/>
          <w:sz w:val="30"/>
          <w:szCs w:val="30"/>
        </w:rPr>
        <w:br/>
      </w:r>
      <w:r w:rsidRPr="006828EB">
        <w:rPr>
          <w:rFonts w:ascii="Times New Roman" w:hAnsi="Times New Roman" w:cs="Times New Roman"/>
          <w:spacing w:val="-4"/>
          <w:kern w:val="30"/>
          <w:sz w:val="30"/>
          <w:szCs w:val="30"/>
        </w:rPr>
        <w:t>и декстрозы (глюкозы), к наименованию лекарственной формы, не содержащей сахар</w:t>
      </w:r>
      <w:r w:rsidR="00271018">
        <w:rPr>
          <w:rFonts w:ascii="Times New Roman" w:hAnsi="Times New Roman" w:cs="Times New Roman"/>
          <w:spacing w:val="-4"/>
          <w:kern w:val="30"/>
          <w:sz w:val="30"/>
          <w:szCs w:val="30"/>
        </w:rPr>
        <w:t>ов</w:t>
      </w:r>
      <w:r w:rsidRPr="006828EB">
        <w:rPr>
          <w:rFonts w:ascii="Times New Roman" w:hAnsi="Times New Roman" w:cs="Times New Roman"/>
          <w:spacing w:val="-4"/>
          <w:kern w:val="30"/>
          <w:sz w:val="30"/>
          <w:szCs w:val="30"/>
        </w:rPr>
        <w:t>, добавляется словосочетание «без сахара». Например, «таблетки без сахара». Для лекарственной формы, содержащей сахар</w:t>
      </w:r>
      <w:r w:rsidR="00271018">
        <w:rPr>
          <w:rFonts w:ascii="Times New Roman" w:hAnsi="Times New Roman" w:cs="Times New Roman"/>
          <w:spacing w:val="-4"/>
          <w:kern w:val="30"/>
          <w:sz w:val="30"/>
          <w:szCs w:val="30"/>
        </w:rPr>
        <w:t>а</w:t>
      </w:r>
      <w:r w:rsidRPr="006828EB">
        <w:rPr>
          <w:rFonts w:ascii="Times New Roman" w:hAnsi="Times New Roman" w:cs="Times New Roman"/>
          <w:spacing w:val="-4"/>
          <w:kern w:val="30"/>
          <w:sz w:val="30"/>
          <w:szCs w:val="30"/>
        </w:rPr>
        <w:t>, дополнительных уточнений не требуется.</w:t>
      </w:r>
    </w:p>
    <w:p w:rsidR="00D04031" w:rsidRPr="006828EB" w:rsidRDefault="00271018"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Pr>
          <w:rFonts w:ascii="Times New Roman" w:hAnsi="Times New Roman" w:cs="Times New Roman"/>
          <w:spacing w:val="-4"/>
          <w:kern w:val="30"/>
          <w:sz w:val="30"/>
          <w:szCs w:val="30"/>
        </w:rPr>
        <w:t>Д</w:t>
      </w:r>
      <w:r w:rsidR="00D04031" w:rsidRPr="006828EB">
        <w:rPr>
          <w:rFonts w:ascii="Times New Roman" w:hAnsi="Times New Roman" w:cs="Times New Roman"/>
          <w:spacing w:val="-4"/>
          <w:kern w:val="30"/>
          <w:sz w:val="30"/>
          <w:szCs w:val="30"/>
        </w:rPr>
        <w:t xml:space="preserve">ополнительные </w:t>
      </w:r>
      <w:r>
        <w:rPr>
          <w:rFonts w:ascii="Times New Roman" w:hAnsi="Times New Roman" w:cs="Times New Roman"/>
          <w:spacing w:val="-4"/>
          <w:kern w:val="30"/>
          <w:sz w:val="30"/>
          <w:szCs w:val="30"/>
        </w:rPr>
        <w:t>элементы</w:t>
      </w:r>
      <w:r w:rsidR="00D04031" w:rsidRPr="006828EB">
        <w:rPr>
          <w:rFonts w:ascii="Times New Roman" w:hAnsi="Times New Roman" w:cs="Times New Roman"/>
          <w:spacing w:val="-4"/>
          <w:kern w:val="30"/>
          <w:sz w:val="30"/>
          <w:szCs w:val="30"/>
        </w:rPr>
        <w:t xml:space="preserve"> в наименовании лекарственной формы указываются в </w:t>
      </w:r>
      <w:r>
        <w:rPr>
          <w:rFonts w:ascii="Times New Roman" w:hAnsi="Times New Roman" w:cs="Times New Roman"/>
          <w:spacing w:val="-4"/>
          <w:kern w:val="30"/>
          <w:sz w:val="30"/>
          <w:szCs w:val="30"/>
        </w:rPr>
        <w:t xml:space="preserve">следующем </w:t>
      </w:r>
      <w:r w:rsidR="00D04031" w:rsidRPr="006828EB">
        <w:rPr>
          <w:rFonts w:ascii="Times New Roman" w:hAnsi="Times New Roman" w:cs="Times New Roman"/>
          <w:spacing w:val="-4"/>
          <w:kern w:val="30"/>
          <w:sz w:val="30"/>
          <w:szCs w:val="30"/>
        </w:rPr>
        <w:t xml:space="preserve">порядке: </w:t>
      </w:r>
      <w:r>
        <w:rPr>
          <w:rFonts w:ascii="Times New Roman" w:hAnsi="Times New Roman" w:cs="Times New Roman"/>
          <w:spacing w:val="-4"/>
          <w:kern w:val="30"/>
          <w:sz w:val="30"/>
          <w:szCs w:val="30"/>
        </w:rPr>
        <w:t xml:space="preserve">признак </w:t>
      </w:r>
      <w:r w:rsidR="00D04031" w:rsidRPr="006828EB">
        <w:rPr>
          <w:rFonts w:ascii="Times New Roman" w:hAnsi="Times New Roman" w:cs="Times New Roman"/>
          <w:spacing w:val="-4"/>
          <w:kern w:val="30"/>
          <w:sz w:val="30"/>
          <w:szCs w:val="30"/>
        </w:rPr>
        <w:t>природ</w:t>
      </w:r>
      <w:r>
        <w:rPr>
          <w:rFonts w:ascii="Times New Roman" w:hAnsi="Times New Roman" w:cs="Times New Roman"/>
          <w:spacing w:val="-4"/>
          <w:kern w:val="30"/>
          <w:sz w:val="30"/>
          <w:szCs w:val="30"/>
        </w:rPr>
        <w:t>ы</w:t>
      </w:r>
      <w:r w:rsidR="00D04031" w:rsidRPr="006828EB">
        <w:rPr>
          <w:rFonts w:ascii="Times New Roman" w:hAnsi="Times New Roman" w:cs="Times New Roman"/>
          <w:spacing w:val="-4"/>
          <w:kern w:val="30"/>
          <w:sz w:val="30"/>
          <w:szCs w:val="30"/>
        </w:rPr>
        <w:t xml:space="preserve"> растворителя, признак возрастной группы, вкусоароматические добавки и отсутствие сахара.</w:t>
      </w:r>
    </w:p>
    <w:p w:rsidR="00D04031" w:rsidRPr="006828EB" w:rsidRDefault="00D04031"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spacing w:val="-4"/>
          <w:kern w:val="30"/>
          <w:sz w:val="30"/>
          <w:szCs w:val="30"/>
        </w:rPr>
        <w:lastRenderedPageBreak/>
        <w:t>Для гомеопатических лекарственных препаратов к наименованию лекарственной формы добавляется определение «гомеопатический», например, «гранулы для рассасывания гомеопатические», «мазь для местного применения гомеопатическая», «масло для приема внутрь гомеопатическое».</w:t>
      </w:r>
    </w:p>
    <w:p w:rsidR="00D04031" w:rsidRPr="006828EB" w:rsidRDefault="00D04031"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spacing w:val="-4"/>
          <w:kern w:val="30"/>
          <w:sz w:val="30"/>
          <w:szCs w:val="30"/>
        </w:rPr>
        <w:t xml:space="preserve">Для лекарственных препаратов, содержащих в одной потребительской упаковке несколько самостоятельных лекарственных препаратов, комбинированное наименование формируется с использованием слова «набор», которое помещается в начале наименования. Например, если в упаковке содержится несколько видов таблеток шипучих с различным составом, комбинированным наименованием будет являться «набор таблеток шипучих». В случае если в упаковке содержатся несколько различных лекарственных форм, то указывается наименование каждой из них в алфавитном порядке </w:t>
      </w:r>
      <w:r w:rsidR="00597232">
        <w:rPr>
          <w:rFonts w:ascii="Times New Roman" w:hAnsi="Times New Roman" w:cs="Times New Roman"/>
          <w:spacing w:val="-4"/>
          <w:kern w:val="30"/>
          <w:sz w:val="30"/>
          <w:szCs w:val="30"/>
        </w:rPr>
        <w:br/>
      </w:r>
      <w:r w:rsidRPr="006828EB">
        <w:rPr>
          <w:rFonts w:ascii="Times New Roman" w:hAnsi="Times New Roman" w:cs="Times New Roman"/>
          <w:spacing w:val="-4"/>
          <w:kern w:val="30"/>
          <w:sz w:val="30"/>
          <w:szCs w:val="30"/>
        </w:rPr>
        <w:t>с добавлением слова «набор», например, «набор таблеток кишечнорастворимых и таблеток с пролонгированным высвобождением», «набор капсул кишечнорастворимых и таблеток кишечнорастворимых».</w:t>
      </w:r>
    </w:p>
    <w:p w:rsidR="00D04031" w:rsidRPr="006828EB" w:rsidRDefault="00271018"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Pr>
          <w:rFonts w:ascii="Times New Roman" w:hAnsi="Times New Roman" w:cs="Times New Roman"/>
          <w:spacing w:val="-4"/>
          <w:kern w:val="30"/>
          <w:sz w:val="30"/>
          <w:szCs w:val="30"/>
        </w:rPr>
        <w:t>Настоящая Номенклатура</w:t>
      </w:r>
      <w:r w:rsidR="00D04031" w:rsidRPr="006828EB">
        <w:rPr>
          <w:rFonts w:ascii="Times New Roman" w:hAnsi="Times New Roman" w:cs="Times New Roman"/>
          <w:spacing w:val="-4"/>
          <w:kern w:val="30"/>
          <w:sz w:val="30"/>
          <w:szCs w:val="30"/>
        </w:rPr>
        <w:t xml:space="preserve"> не является исчерпывающ</w:t>
      </w:r>
      <w:r>
        <w:rPr>
          <w:rFonts w:ascii="Times New Roman" w:hAnsi="Times New Roman" w:cs="Times New Roman"/>
          <w:spacing w:val="-4"/>
          <w:kern w:val="30"/>
          <w:sz w:val="30"/>
          <w:szCs w:val="30"/>
        </w:rPr>
        <w:t>ей</w:t>
      </w:r>
      <w:r w:rsidR="00D04031" w:rsidRPr="006828EB">
        <w:rPr>
          <w:rFonts w:ascii="Times New Roman" w:hAnsi="Times New Roman" w:cs="Times New Roman"/>
          <w:spacing w:val="-4"/>
          <w:kern w:val="30"/>
          <w:sz w:val="30"/>
          <w:szCs w:val="30"/>
        </w:rPr>
        <w:t xml:space="preserve">. При составлении наименования лекарственной формы препарата с целью наиболее точного отражения его свойств возможно комбинирование использующихся в </w:t>
      </w:r>
      <w:r>
        <w:rPr>
          <w:rFonts w:ascii="Times New Roman" w:hAnsi="Times New Roman" w:cs="Times New Roman"/>
          <w:spacing w:val="-4"/>
          <w:kern w:val="30"/>
          <w:sz w:val="30"/>
          <w:szCs w:val="30"/>
        </w:rPr>
        <w:t>настоящей Номенклатуре</w:t>
      </w:r>
      <w:r w:rsidR="00D04031" w:rsidRPr="006828EB">
        <w:rPr>
          <w:rFonts w:ascii="Times New Roman" w:hAnsi="Times New Roman" w:cs="Times New Roman"/>
          <w:spacing w:val="-4"/>
          <w:kern w:val="30"/>
          <w:sz w:val="30"/>
          <w:szCs w:val="30"/>
        </w:rPr>
        <w:t xml:space="preserve"> основных и дополнительных элементов для составления наименований лекарственных форм, изначально в не</w:t>
      </w:r>
      <w:r>
        <w:rPr>
          <w:rFonts w:ascii="Times New Roman" w:hAnsi="Times New Roman" w:cs="Times New Roman"/>
          <w:spacing w:val="-4"/>
          <w:kern w:val="30"/>
          <w:sz w:val="30"/>
          <w:szCs w:val="30"/>
        </w:rPr>
        <w:t>й</w:t>
      </w:r>
      <w:r w:rsidR="00D04031" w:rsidRPr="006828EB">
        <w:rPr>
          <w:rFonts w:ascii="Times New Roman" w:hAnsi="Times New Roman" w:cs="Times New Roman"/>
          <w:spacing w:val="-4"/>
          <w:kern w:val="30"/>
          <w:sz w:val="30"/>
          <w:szCs w:val="30"/>
        </w:rPr>
        <w:t xml:space="preserve"> отсутствующих. Например, для препарата, представляющего собой раствор, предназначенный для введения непосредственно в кишечник с помощью </w:t>
      </w:r>
      <w:r w:rsidR="005210D8" w:rsidRPr="006828EB">
        <w:rPr>
          <w:rFonts w:ascii="Times New Roman" w:hAnsi="Times New Roman" w:cs="Times New Roman"/>
          <w:spacing w:val="-4"/>
          <w:kern w:val="30"/>
          <w:sz w:val="30"/>
          <w:szCs w:val="30"/>
        </w:rPr>
        <w:t>соответствующего</w:t>
      </w:r>
      <w:r w:rsidR="00D04031" w:rsidRPr="006828EB">
        <w:rPr>
          <w:rFonts w:ascii="Times New Roman" w:hAnsi="Times New Roman" w:cs="Times New Roman"/>
          <w:spacing w:val="-4"/>
          <w:kern w:val="30"/>
          <w:sz w:val="30"/>
          <w:szCs w:val="30"/>
        </w:rPr>
        <w:t xml:space="preserve"> приспособления (интестинальное введение)</w:t>
      </w:r>
      <w:r w:rsidR="000D40DE">
        <w:rPr>
          <w:rFonts w:ascii="Times New Roman" w:hAnsi="Times New Roman" w:cs="Times New Roman"/>
          <w:spacing w:val="-4"/>
          <w:kern w:val="30"/>
          <w:sz w:val="30"/>
          <w:szCs w:val="30"/>
        </w:rPr>
        <w:t>,</w:t>
      </w:r>
      <w:r w:rsidR="00D04031" w:rsidRPr="006828EB">
        <w:rPr>
          <w:rFonts w:ascii="Times New Roman" w:hAnsi="Times New Roman" w:cs="Times New Roman"/>
          <w:spacing w:val="-4"/>
          <w:kern w:val="30"/>
          <w:sz w:val="30"/>
          <w:szCs w:val="30"/>
        </w:rPr>
        <w:t xml:space="preserve"> в </w:t>
      </w:r>
      <w:r w:rsidR="000D40DE">
        <w:rPr>
          <w:rFonts w:ascii="Times New Roman" w:hAnsi="Times New Roman" w:cs="Times New Roman"/>
          <w:spacing w:val="-4"/>
          <w:kern w:val="30"/>
          <w:sz w:val="30"/>
          <w:szCs w:val="30"/>
        </w:rPr>
        <w:t>настоящей Номенклатуре</w:t>
      </w:r>
      <w:r w:rsidR="00D04031" w:rsidRPr="006828EB">
        <w:rPr>
          <w:rFonts w:ascii="Times New Roman" w:hAnsi="Times New Roman" w:cs="Times New Roman"/>
          <w:spacing w:val="-4"/>
          <w:kern w:val="30"/>
          <w:sz w:val="30"/>
          <w:szCs w:val="30"/>
        </w:rPr>
        <w:t xml:space="preserve"> отсутствует отдельный термин. Однако</w:t>
      </w:r>
      <w:r w:rsidR="000D40DE">
        <w:rPr>
          <w:rFonts w:ascii="Times New Roman" w:hAnsi="Times New Roman" w:cs="Times New Roman"/>
          <w:spacing w:val="-4"/>
          <w:kern w:val="30"/>
          <w:sz w:val="30"/>
          <w:szCs w:val="30"/>
        </w:rPr>
        <w:t>,</w:t>
      </w:r>
      <w:r w:rsidR="00D04031" w:rsidRPr="006828EB">
        <w:rPr>
          <w:rFonts w:ascii="Times New Roman" w:hAnsi="Times New Roman" w:cs="Times New Roman"/>
          <w:spacing w:val="-4"/>
          <w:kern w:val="30"/>
          <w:sz w:val="30"/>
          <w:szCs w:val="30"/>
        </w:rPr>
        <w:t xml:space="preserve"> комбинируя слова «раствор» </w:t>
      </w:r>
      <w:r w:rsidR="00597232">
        <w:rPr>
          <w:rFonts w:ascii="Times New Roman" w:hAnsi="Times New Roman" w:cs="Times New Roman"/>
          <w:spacing w:val="-4"/>
          <w:kern w:val="30"/>
          <w:sz w:val="30"/>
          <w:szCs w:val="30"/>
        </w:rPr>
        <w:br/>
      </w:r>
      <w:r w:rsidR="00D04031" w:rsidRPr="006828EB">
        <w:rPr>
          <w:rFonts w:ascii="Times New Roman" w:hAnsi="Times New Roman" w:cs="Times New Roman"/>
          <w:spacing w:val="-4"/>
          <w:kern w:val="30"/>
          <w:sz w:val="30"/>
          <w:szCs w:val="30"/>
        </w:rPr>
        <w:t xml:space="preserve">и «интестинальный», присутствующие в качестве основного и </w:t>
      </w:r>
      <w:r w:rsidR="00D04031" w:rsidRPr="006828EB">
        <w:rPr>
          <w:rFonts w:ascii="Times New Roman" w:hAnsi="Times New Roman" w:cs="Times New Roman"/>
          <w:spacing w:val="-4"/>
          <w:kern w:val="30"/>
          <w:sz w:val="30"/>
          <w:szCs w:val="30"/>
        </w:rPr>
        <w:lastRenderedPageBreak/>
        <w:t xml:space="preserve">дополнительного элементов в других наименованиях, можно составить наименование лекарственной формы – «раствор интестинальный». По такому же принципу можно составить наименование лекарственной формы, комбинируя имеющийся основной элемент наименования с дополнительным </w:t>
      </w:r>
      <w:r w:rsidR="000D40DE">
        <w:rPr>
          <w:rFonts w:ascii="Times New Roman" w:hAnsi="Times New Roman" w:cs="Times New Roman"/>
          <w:spacing w:val="-4"/>
          <w:kern w:val="30"/>
          <w:sz w:val="30"/>
          <w:szCs w:val="30"/>
        </w:rPr>
        <w:t xml:space="preserve">элементом – </w:t>
      </w:r>
      <w:r w:rsidR="00D04031" w:rsidRPr="006828EB">
        <w:rPr>
          <w:rFonts w:ascii="Times New Roman" w:hAnsi="Times New Roman" w:cs="Times New Roman"/>
          <w:spacing w:val="-4"/>
          <w:kern w:val="30"/>
          <w:sz w:val="30"/>
          <w:szCs w:val="30"/>
        </w:rPr>
        <w:t xml:space="preserve">признаком пути введения, отсутствующим в </w:t>
      </w:r>
      <w:r w:rsidR="000D40DE">
        <w:rPr>
          <w:rFonts w:ascii="Times New Roman" w:hAnsi="Times New Roman" w:cs="Times New Roman"/>
          <w:spacing w:val="-4"/>
          <w:kern w:val="30"/>
          <w:sz w:val="30"/>
          <w:szCs w:val="30"/>
        </w:rPr>
        <w:t>настоящей Номенклатуре</w:t>
      </w:r>
      <w:r w:rsidR="00D04031" w:rsidRPr="006828EB">
        <w:rPr>
          <w:rFonts w:ascii="Times New Roman" w:hAnsi="Times New Roman" w:cs="Times New Roman"/>
          <w:spacing w:val="-4"/>
          <w:kern w:val="30"/>
          <w:sz w:val="30"/>
          <w:szCs w:val="30"/>
        </w:rPr>
        <w:t>, например</w:t>
      </w:r>
      <w:r w:rsidR="000D40DE">
        <w:rPr>
          <w:rFonts w:ascii="Times New Roman" w:hAnsi="Times New Roman" w:cs="Times New Roman"/>
          <w:spacing w:val="-4"/>
          <w:kern w:val="30"/>
          <w:sz w:val="30"/>
          <w:szCs w:val="30"/>
        </w:rPr>
        <w:t>,</w:t>
      </w:r>
      <w:r w:rsidR="00D04031" w:rsidRPr="006828EB">
        <w:rPr>
          <w:rFonts w:ascii="Times New Roman" w:hAnsi="Times New Roman" w:cs="Times New Roman"/>
          <w:spacing w:val="-4"/>
          <w:kern w:val="30"/>
          <w:sz w:val="30"/>
          <w:szCs w:val="30"/>
        </w:rPr>
        <w:t xml:space="preserve"> «эмульсия для ретробульбарного введения».</w:t>
      </w:r>
    </w:p>
    <w:p w:rsidR="00D04031" w:rsidRPr="006828EB" w:rsidRDefault="00D04031" w:rsidP="00D56BD4">
      <w:pPr>
        <w:widowControl/>
        <w:autoSpaceDE w:val="0"/>
        <w:autoSpaceDN w:val="0"/>
        <w:adjustRightInd w:val="0"/>
        <w:spacing w:line="360" w:lineRule="auto"/>
        <w:ind w:firstLine="709"/>
        <w:jc w:val="both"/>
        <w:rPr>
          <w:rFonts w:ascii="Times New Roman" w:hAnsi="Times New Roman" w:cs="Times New Roman"/>
          <w:spacing w:val="-4"/>
          <w:kern w:val="30"/>
          <w:sz w:val="30"/>
          <w:szCs w:val="30"/>
        </w:rPr>
      </w:pPr>
      <w:r w:rsidRPr="006828EB">
        <w:rPr>
          <w:rFonts w:ascii="Times New Roman" w:hAnsi="Times New Roman" w:cs="Times New Roman"/>
          <w:spacing w:val="-4"/>
          <w:kern w:val="30"/>
          <w:sz w:val="30"/>
          <w:szCs w:val="30"/>
        </w:rPr>
        <w:t xml:space="preserve">Для лекарственных препаратов, представляющих собой расфасованное лекарственное сырье и предназначенных для приготовления водных извлечений, наименования лекарственных форм не приводятся. При составлении наименований таких лекарственных форм </w:t>
      </w:r>
      <w:r w:rsidR="00597232">
        <w:rPr>
          <w:rFonts w:ascii="Times New Roman" w:hAnsi="Times New Roman" w:cs="Times New Roman"/>
          <w:spacing w:val="-4"/>
          <w:kern w:val="30"/>
          <w:sz w:val="30"/>
          <w:szCs w:val="30"/>
        </w:rPr>
        <w:br/>
      </w:r>
      <w:r w:rsidRPr="006828EB">
        <w:rPr>
          <w:rFonts w:ascii="Times New Roman" w:hAnsi="Times New Roman" w:cs="Times New Roman"/>
          <w:spacing w:val="-4"/>
          <w:kern w:val="30"/>
          <w:sz w:val="30"/>
          <w:szCs w:val="30"/>
        </w:rPr>
        <w:t xml:space="preserve">в качестве основного элемента используется </w:t>
      </w:r>
      <w:r w:rsidR="000D40DE">
        <w:rPr>
          <w:rFonts w:ascii="Times New Roman" w:hAnsi="Times New Roman" w:cs="Times New Roman"/>
          <w:spacing w:val="-4"/>
          <w:kern w:val="30"/>
          <w:sz w:val="30"/>
          <w:szCs w:val="30"/>
        </w:rPr>
        <w:t>наименование</w:t>
      </w:r>
      <w:r w:rsidRPr="006828EB">
        <w:rPr>
          <w:rFonts w:ascii="Times New Roman" w:hAnsi="Times New Roman" w:cs="Times New Roman"/>
          <w:spacing w:val="-4"/>
          <w:kern w:val="30"/>
          <w:sz w:val="30"/>
          <w:szCs w:val="30"/>
        </w:rPr>
        <w:t xml:space="preserve"> сырьевой части производящего растения, а в качестве дополнительного элемента – признак его измельченности, например</w:t>
      </w:r>
      <w:r w:rsidR="000D40DE">
        <w:rPr>
          <w:rFonts w:ascii="Times New Roman" w:hAnsi="Times New Roman" w:cs="Times New Roman"/>
          <w:spacing w:val="-4"/>
          <w:kern w:val="30"/>
          <w:sz w:val="30"/>
          <w:szCs w:val="30"/>
        </w:rPr>
        <w:t>,</w:t>
      </w:r>
      <w:r w:rsidRPr="006828EB">
        <w:rPr>
          <w:rFonts w:ascii="Times New Roman" w:hAnsi="Times New Roman" w:cs="Times New Roman"/>
          <w:spacing w:val="-4"/>
          <w:kern w:val="30"/>
          <w:sz w:val="30"/>
          <w:szCs w:val="30"/>
        </w:rPr>
        <w:t xml:space="preserve"> «листья цельные», «</w:t>
      </w:r>
      <w:r w:rsidRPr="000D40DE">
        <w:rPr>
          <w:rFonts w:ascii="Times New Roman" w:hAnsi="Times New Roman" w:cs="Times New Roman"/>
          <w:spacing w:val="-2"/>
          <w:kern w:val="30"/>
          <w:sz w:val="30"/>
          <w:szCs w:val="30"/>
        </w:rPr>
        <w:t>цветки измельченные</w:t>
      </w:r>
      <w:r w:rsidRPr="006828EB">
        <w:rPr>
          <w:rFonts w:ascii="Times New Roman" w:hAnsi="Times New Roman" w:cs="Times New Roman"/>
          <w:spacing w:val="-4"/>
          <w:kern w:val="30"/>
          <w:sz w:val="30"/>
          <w:szCs w:val="30"/>
        </w:rPr>
        <w:t xml:space="preserve">», «травы порошок». Если такой лекарственный препарат представляет собой смесь нескольких видов лекарственного растительного сырья, в качестве основного элемента используется </w:t>
      </w:r>
      <w:r w:rsidR="000D40DE">
        <w:rPr>
          <w:rFonts w:ascii="Times New Roman" w:hAnsi="Times New Roman" w:cs="Times New Roman"/>
          <w:spacing w:val="-4"/>
          <w:kern w:val="30"/>
          <w:sz w:val="30"/>
          <w:szCs w:val="30"/>
        </w:rPr>
        <w:t>наименование</w:t>
      </w:r>
      <w:r w:rsidRPr="006828EB">
        <w:rPr>
          <w:rFonts w:ascii="Times New Roman" w:hAnsi="Times New Roman" w:cs="Times New Roman"/>
          <w:spacing w:val="-4"/>
          <w:kern w:val="30"/>
          <w:sz w:val="30"/>
          <w:szCs w:val="30"/>
        </w:rPr>
        <w:t xml:space="preserve"> лекарственной формы «сбор», в качестве дополнительного – также его измельченность, например</w:t>
      </w:r>
      <w:r w:rsidR="000D40DE">
        <w:rPr>
          <w:rFonts w:ascii="Times New Roman" w:hAnsi="Times New Roman" w:cs="Times New Roman"/>
          <w:spacing w:val="-4"/>
          <w:kern w:val="30"/>
          <w:sz w:val="30"/>
          <w:szCs w:val="30"/>
        </w:rPr>
        <w:t>,</w:t>
      </w:r>
      <w:r w:rsidRPr="006828EB">
        <w:rPr>
          <w:rFonts w:ascii="Times New Roman" w:hAnsi="Times New Roman" w:cs="Times New Roman"/>
          <w:spacing w:val="-4"/>
          <w:kern w:val="30"/>
          <w:sz w:val="30"/>
          <w:szCs w:val="30"/>
        </w:rPr>
        <w:t xml:space="preserve"> «сбор цельный», «сбор измельченный», «сбора порошок» и т.д.</w:t>
      </w:r>
    </w:p>
    <w:p w:rsidR="00D04031" w:rsidRDefault="003D1CB9" w:rsidP="006C7BD0">
      <w:pPr>
        <w:spacing w:line="360" w:lineRule="auto"/>
        <w:ind w:firstLine="567"/>
        <w:jc w:val="both"/>
        <w:rPr>
          <w:rFonts w:ascii="Times New Roman" w:hAnsi="Times New Roman" w:cs="Times New Roman"/>
          <w:sz w:val="30"/>
          <w:szCs w:val="30"/>
        </w:rPr>
      </w:pPr>
      <w:r>
        <w:rPr>
          <w:rFonts w:ascii="Times New Roman" w:hAnsi="Times New Roman" w:cs="Times New Roman"/>
          <w:spacing w:val="-4"/>
          <w:kern w:val="30"/>
          <w:sz w:val="30"/>
          <w:szCs w:val="30"/>
        </w:rPr>
        <w:t>С</w:t>
      </w:r>
      <w:r w:rsidR="001316BE">
        <w:rPr>
          <w:rFonts w:ascii="Times New Roman" w:hAnsi="Times New Roman" w:cs="Times New Roman"/>
          <w:spacing w:val="-4"/>
          <w:kern w:val="30"/>
          <w:sz w:val="30"/>
          <w:szCs w:val="30"/>
        </w:rPr>
        <w:t xml:space="preserve">ледует использовать стандартные термины или их комбинации </w:t>
      </w:r>
      <w:r>
        <w:rPr>
          <w:rFonts w:ascii="Times New Roman" w:hAnsi="Times New Roman" w:cs="Times New Roman"/>
          <w:spacing w:val="-4"/>
          <w:kern w:val="30"/>
          <w:sz w:val="30"/>
          <w:szCs w:val="30"/>
        </w:rPr>
        <w:t xml:space="preserve">для указания видов первичной упаковки лекарственных препаратов и комплектующих средств по перечню согласно </w:t>
      </w:r>
      <w:r w:rsidR="001316BE">
        <w:rPr>
          <w:rFonts w:ascii="Times New Roman" w:hAnsi="Times New Roman" w:cs="Times New Roman"/>
          <w:spacing w:val="-4"/>
          <w:kern w:val="30"/>
          <w:sz w:val="30"/>
          <w:szCs w:val="30"/>
        </w:rPr>
        <w:t>приложени</w:t>
      </w:r>
      <w:r>
        <w:rPr>
          <w:rFonts w:ascii="Times New Roman" w:hAnsi="Times New Roman" w:cs="Times New Roman"/>
          <w:spacing w:val="-4"/>
          <w:kern w:val="30"/>
          <w:sz w:val="30"/>
          <w:szCs w:val="30"/>
        </w:rPr>
        <w:t>ю</w:t>
      </w:r>
      <w:r w:rsidR="001316BE">
        <w:rPr>
          <w:rFonts w:ascii="Times New Roman" w:hAnsi="Times New Roman" w:cs="Times New Roman"/>
          <w:spacing w:val="-4"/>
          <w:kern w:val="30"/>
          <w:sz w:val="30"/>
          <w:szCs w:val="30"/>
        </w:rPr>
        <w:t>.</w:t>
      </w:r>
    </w:p>
    <w:p w:rsidR="001316BE" w:rsidRDefault="001316BE">
      <w:pPr>
        <w:widowControl/>
        <w:rPr>
          <w:rFonts w:ascii="Times New Roman" w:hAnsi="Times New Roman" w:cs="Times New Roman"/>
          <w:sz w:val="30"/>
          <w:szCs w:val="30"/>
        </w:rPr>
      </w:pPr>
    </w:p>
    <w:p w:rsidR="00597232" w:rsidRDefault="00597232">
      <w:pPr>
        <w:widowControl/>
        <w:rPr>
          <w:rFonts w:ascii="Times New Roman" w:hAnsi="Times New Roman" w:cs="Times New Roman"/>
          <w:sz w:val="30"/>
          <w:szCs w:val="30"/>
        </w:rPr>
      </w:pPr>
    </w:p>
    <w:p w:rsidR="00542DDB" w:rsidRDefault="00542DDB">
      <w:pPr>
        <w:widowControl/>
        <w:rPr>
          <w:rFonts w:ascii="Times New Roman" w:hAnsi="Times New Roman" w:cs="Times New Roman"/>
          <w:sz w:val="30"/>
          <w:szCs w:val="30"/>
        </w:rPr>
      </w:pPr>
      <w:r>
        <w:rPr>
          <w:noProof/>
        </w:rPr>
        <mc:AlternateContent>
          <mc:Choice Requires="wps">
            <w:drawing>
              <wp:anchor distT="0" distB="0" distL="114300" distR="114300" simplePos="0" relativeHeight="251659264" behindDoc="0" locked="0" layoutInCell="1" allowOverlap="1" wp14:anchorId="42F6BFF9" wp14:editId="2C300699">
                <wp:simplePos x="0" y="0"/>
                <wp:positionH relativeFrom="column">
                  <wp:posOffset>2495702</wp:posOffset>
                </wp:positionH>
                <wp:positionV relativeFrom="paragraph">
                  <wp:posOffset>136373</wp:posOffset>
                </wp:positionV>
                <wp:extent cx="1259840" cy="0"/>
                <wp:effectExtent l="0" t="0" r="16510"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12598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4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6.5pt,10.75pt" to="295.7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" strokecolor="black [3213]"/>
            </w:pict>
          </mc:Fallback>
        </mc:AlternateContent>
      </w:r>
    </w:p>
    <w:p w:rsidR="00542DDB" w:rsidRDefault="00542DDB">
      <w:pPr>
        <w:widowControl/>
        <w:rPr>
          <w:rFonts w:ascii="Times New Roman" w:hAnsi="Times New Roman" w:cs="Times New Roman"/>
          <w:sz w:val="30"/>
          <w:szCs w:val="30"/>
        </w:rPr>
      </w:pPr>
    </w:p>
    <w:p w:rsidR="00542DDB" w:rsidRDefault="00542DDB">
      <w:pPr>
        <w:widowControl/>
        <w:rPr>
          <w:rFonts w:ascii="Times New Roman" w:hAnsi="Times New Roman" w:cs="Times New Roman"/>
          <w:sz w:val="30"/>
          <w:szCs w:val="30"/>
        </w:rPr>
        <w:sectPr w:rsidR="00542DDB" w:rsidSect="00ED555A">
          <w:footnotePr>
            <w:numFmt w:val="chicago"/>
            <w:numRestart w:val="eachPage"/>
          </w:footnotePr>
          <w:pgSz w:w="11909" w:h="16838"/>
          <w:pgMar w:top="1134" w:right="851" w:bottom="1134" w:left="1701" w:header="567" w:footer="6" w:gutter="0"/>
          <w:pgNumType w:start="33"/>
          <w:cols w:space="720"/>
          <w:noEndnote/>
          <w:docGrid w:linePitch="360"/>
        </w:sectPr>
      </w:pPr>
    </w:p>
    <w:p w:rsidR="00F0678A" w:rsidRDefault="00F0678A" w:rsidP="00F0678A">
      <w:pPr>
        <w:spacing w:line="360" w:lineRule="auto"/>
        <w:ind w:left="4962"/>
        <w:jc w:val="center"/>
        <w:rPr>
          <w:rFonts w:ascii="Times New Roman" w:hAnsi="Times New Roman" w:cs="Times New Roman"/>
          <w:sz w:val="30"/>
          <w:szCs w:val="30"/>
        </w:rPr>
      </w:pPr>
      <w:r>
        <w:rPr>
          <w:rFonts w:ascii="Times New Roman" w:hAnsi="Times New Roman" w:cs="Times New Roman"/>
          <w:sz w:val="30"/>
          <w:szCs w:val="30"/>
        </w:rPr>
        <w:lastRenderedPageBreak/>
        <w:t>ПРИЛОЖЕНИЕ</w:t>
      </w:r>
    </w:p>
    <w:p w:rsidR="00F0678A" w:rsidRDefault="00F0678A" w:rsidP="00F0678A">
      <w:pPr>
        <w:ind w:left="4962"/>
        <w:jc w:val="center"/>
        <w:rPr>
          <w:rFonts w:ascii="Times New Roman" w:hAnsi="Times New Roman" w:cs="Times New Roman"/>
          <w:sz w:val="30"/>
          <w:szCs w:val="30"/>
        </w:rPr>
      </w:pPr>
      <w:r>
        <w:rPr>
          <w:rFonts w:ascii="Times New Roman" w:hAnsi="Times New Roman" w:cs="Times New Roman"/>
          <w:sz w:val="30"/>
          <w:szCs w:val="30"/>
        </w:rPr>
        <w:t>к Номенклатуре лекарственных форм</w:t>
      </w:r>
    </w:p>
    <w:p w:rsidR="00E94161" w:rsidRDefault="00E94161" w:rsidP="006C7BD0">
      <w:pPr>
        <w:spacing w:line="360" w:lineRule="auto"/>
        <w:ind w:firstLine="567"/>
        <w:jc w:val="both"/>
        <w:rPr>
          <w:rFonts w:ascii="Times New Roman" w:hAnsi="Times New Roman" w:cs="Times New Roman"/>
          <w:sz w:val="28"/>
          <w:szCs w:val="28"/>
        </w:rPr>
      </w:pPr>
    </w:p>
    <w:p w:rsidR="00F0678A" w:rsidRDefault="00F0678A" w:rsidP="006C7BD0">
      <w:pPr>
        <w:spacing w:line="360" w:lineRule="auto"/>
        <w:ind w:firstLine="567"/>
        <w:jc w:val="both"/>
        <w:rPr>
          <w:rFonts w:ascii="Times New Roman" w:hAnsi="Times New Roman" w:cs="Times New Roman"/>
          <w:sz w:val="28"/>
          <w:szCs w:val="28"/>
        </w:rPr>
      </w:pPr>
    </w:p>
    <w:p w:rsidR="00F0678A" w:rsidRPr="00F0678A" w:rsidRDefault="00F0678A" w:rsidP="00F0678A">
      <w:pPr>
        <w:jc w:val="center"/>
        <w:rPr>
          <w:rFonts w:ascii="Times New Roman" w:hAnsi="Times New Roman" w:cs="Times New Roman"/>
          <w:b/>
          <w:bCs/>
          <w:spacing w:val="40"/>
          <w:kern w:val="28"/>
          <w:sz w:val="30"/>
          <w:szCs w:val="30"/>
        </w:rPr>
      </w:pPr>
      <w:r w:rsidRPr="00F0678A">
        <w:rPr>
          <w:rFonts w:ascii="Times New Roman" w:hAnsi="Times New Roman" w:cs="Times New Roman"/>
          <w:b/>
          <w:bCs/>
          <w:spacing w:val="40"/>
          <w:kern w:val="28"/>
          <w:sz w:val="30"/>
          <w:szCs w:val="30"/>
        </w:rPr>
        <w:t>ПЕРЕЧЕНЬ</w:t>
      </w:r>
    </w:p>
    <w:p w:rsidR="00F0678A" w:rsidRPr="00F0678A" w:rsidRDefault="00F0678A" w:rsidP="00F0678A">
      <w:pPr>
        <w:jc w:val="center"/>
        <w:rPr>
          <w:rFonts w:ascii="Times New Roman" w:hAnsi="Times New Roman" w:cs="Times New Roman"/>
          <w:b/>
          <w:bCs/>
          <w:spacing w:val="-2"/>
          <w:kern w:val="28"/>
          <w:sz w:val="30"/>
          <w:szCs w:val="30"/>
        </w:rPr>
      </w:pPr>
      <w:r>
        <w:rPr>
          <w:rFonts w:ascii="Times New Roman" w:hAnsi="Times New Roman" w:cs="Times New Roman"/>
          <w:b/>
          <w:bCs/>
          <w:spacing w:val="-2"/>
          <w:kern w:val="28"/>
          <w:sz w:val="30"/>
          <w:szCs w:val="30"/>
        </w:rPr>
        <w:t xml:space="preserve">видов </w:t>
      </w:r>
      <w:r w:rsidRPr="00F0678A">
        <w:rPr>
          <w:rFonts w:ascii="Times New Roman" w:hAnsi="Times New Roman" w:cs="Times New Roman"/>
          <w:b/>
          <w:bCs/>
          <w:spacing w:val="-2"/>
          <w:kern w:val="28"/>
          <w:sz w:val="30"/>
          <w:szCs w:val="30"/>
        </w:rPr>
        <w:t>первичной упаковки лекарственных</w:t>
      </w:r>
      <w:r>
        <w:rPr>
          <w:rFonts w:ascii="Times New Roman" w:hAnsi="Times New Roman" w:cs="Times New Roman"/>
          <w:b/>
          <w:bCs/>
          <w:spacing w:val="-2"/>
          <w:kern w:val="28"/>
          <w:sz w:val="30"/>
          <w:szCs w:val="30"/>
        </w:rPr>
        <w:br/>
      </w:r>
      <w:r w:rsidRPr="00F0678A">
        <w:rPr>
          <w:rFonts w:ascii="Times New Roman" w:hAnsi="Times New Roman" w:cs="Times New Roman"/>
          <w:b/>
          <w:bCs/>
          <w:spacing w:val="-2"/>
          <w:kern w:val="28"/>
          <w:sz w:val="30"/>
          <w:szCs w:val="30"/>
        </w:rPr>
        <w:t xml:space="preserve">препаратов и комплектующих средств </w:t>
      </w:r>
    </w:p>
    <w:p w:rsidR="00F0678A" w:rsidRPr="00F0678A" w:rsidRDefault="00F0678A" w:rsidP="00F0678A">
      <w:pPr>
        <w:jc w:val="center"/>
        <w:rPr>
          <w:rFonts w:ascii="Times New Roman" w:hAnsi="Times New Roman" w:cs="Times New Roman"/>
          <w:spacing w:val="-2"/>
          <w:kern w:val="28"/>
          <w:sz w:val="28"/>
          <w:szCs w:val="28"/>
        </w:rPr>
      </w:pPr>
    </w:p>
    <w:p w:rsidR="00F0678A" w:rsidRDefault="00F0678A" w:rsidP="00F0678A">
      <w:pPr>
        <w:jc w:val="center"/>
        <w:rPr>
          <w:rFonts w:ascii="Times New Roman" w:hAnsi="Times New Roman" w:cs="Times New Roman"/>
          <w:spacing w:val="-2"/>
          <w:kern w:val="28"/>
          <w:sz w:val="28"/>
          <w:szCs w:val="28"/>
        </w:rPr>
      </w:pPr>
    </w:p>
    <w:p w:rsidR="00F0678A" w:rsidRPr="006061CC" w:rsidRDefault="00F0678A" w:rsidP="00F0678A">
      <w:pPr>
        <w:widowControl/>
        <w:spacing w:line="360" w:lineRule="auto"/>
        <w:jc w:val="center"/>
        <w:rPr>
          <w:rFonts w:ascii="Times New Roman" w:hAnsi="Times New Roman" w:cs="Times New Roman"/>
          <w:bCs/>
          <w:sz w:val="30"/>
          <w:szCs w:val="30"/>
          <w:lang w:eastAsia="en-US"/>
        </w:rPr>
      </w:pPr>
      <w:r w:rsidRPr="006061CC">
        <w:rPr>
          <w:rFonts w:ascii="Times New Roman" w:hAnsi="Times New Roman" w:cs="Times New Roman"/>
          <w:bCs/>
          <w:sz w:val="30"/>
          <w:szCs w:val="30"/>
          <w:lang w:val="en-US" w:eastAsia="en-US"/>
        </w:rPr>
        <w:t>I</w:t>
      </w:r>
      <w:r w:rsidRPr="006061CC">
        <w:rPr>
          <w:rFonts w:ascii="Times New Roman" w:hAnsi="Times New Roman" w:cs="Times New Roman"/>
          <w:bCs/>
          <w:sz w:val="30"/>
          <w:szCs w:val="30"/>
          <w:lang w:eastAsia="en-US"/>
        </w:rPr>
        <w:t>. Первичная упаковка лекарственных препаратов</w:t>
      </w:r>
    </w:p>
    <w:p w:rsidR="00F0678A" w:rsidRPr="006061CC" w:rsidRDefault="00F0678A"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lang w:eastAsia="en-US"/>
        </w:rPr>
        <w:t>1. Автоинжектор</w:t>
      </w:r>
    </w:p>
    <w:p w:rsidR="00F0678A" w:rsidRPr="006061CC" w:rsidRDefault="00F0678A"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lang w:eastAsia="en-US"/>
        </w:rPr>
        <w:t>2. Ампула</w:t>
      </w:r>
    </w:p>
    <w:p w:rsidR="00F0678A" w:rsidRPr="006061CC" w:rsidRDefault="00F0678A" w:rsidP="0079585C">
      <w:pPr>
        <w:widowControl/>
        <w:spacing w:line="360" w:lineRule="auto"/>
        <w:ind w:firstLine="709"/>
        <w:rPr>
          <w:rFonts w:ascii="Times New Roman" w:hAnsi="Times New Roman" w:cs="Times New Roman"/>
          <w:bCs/>
          <w:sz w:val="30"/>
          <w:szCs w:val="30"/>
        </w:rPr>
      </w:pPr>
      <w:r w:rsidRPr="006061CC">
        <w:rPr>
          <w:rFonts w:ascii="Times New Roman" w:hAnsi="Times New Roman" w:cs="Times New Roman"/>
          <w:bCs/>
          <w:sz w:val="30"/>
          <w:szCs w:val="30"/>
        </w:rPr>
        <w:t>3. Баллон</w:t>
      </w:r>
    </w:p>
    <w:p w:rsidR="00F0678A" w:rsidRPr="006061CC" w:rsidRDefault="00F0678A" w:rsidP="0079585C">
      <w:pPr>
        <w:widowControl/>
        <w:spacing w:line="360" w:lineRule="auto"/>
        <w:ind w:firstLine="709"/>
        <w:rPr>
          <w:rFonts w:ascii="Times New Roman" w:hAnsi="Times New Roman" w:cs="Times New Roman"/>
          <w:bCs/>
          <w:sz w:val="30"/>
          <w:szCs w:val="30"/>
        </w:rPr>
      </w:pPr>
      <w:r w:rsidRPr="006061CC">
        <w:rPr>
          <w:rFonts w:ascii="Times New Roman" w:hAnsi="Times New Roman" w:cs="Times New Roman"/>
          <w:bCs/>
          <w:sz w:val="30"/>
          <w:szCs w:val="30"/>
        </w:rPr>
        <w:t>4. Банка</w:t>
      </w:r>
    </w:p>
    <w:p w:rsidR="00F0678A" w:rsidRPr="006061CC" w:rsidRDefault="00F0678A" w:rsidP="0079585C">
      <w:pPr>
        <w:widowControl/>
        <w:spacing w:line="360" w:lineRule="auto"/>
        <w:ind w:firstLine="709"/>
        <w:rPr>
          <w:rFonts w:ascii="Times New Roman" w:hAnsi="Times New Roman" w:cs="Times New Roman"/>
          <w:bCs/>
          <w:sz w:val="30"/>
          <w:szCs w:val="30"/>
        </w:rPr>
      </w:pPr>
      <w:r w:rsidRPr="006061CC">
        <w:rPr>
          <w:rFonts w:ascii="Times New Roman" w:hAnsi="Times New Roman" w:cs="Times New Roman"/>
          <w:bCs/>
          <w:sz w:val="30"/>
          <w:szCs w:val="30"/>
        </w:rPr>
        <w:t>5. Бумага</w:t>
      </w:r>
    </w:p>
    <w:p w:rsidR="00F0678A" w:rsidRPr="006061CC" w:rsidRDefault="00F0678A" w:rsidP="0079585C">
      <w:pPr>
        <w:widowControl/>
        <w:spacing w:line="360" w:lineRule="auto"/>
        <w:ind w:firstLine="709"/>
        <w:rPr>
          <w:rFonts w:ascii="Times New Roman" w:hAnsi="Times New Roman" w:cs="Times New Roman"/>
          <w:bCs/>
          <w:sz w:val="30"/>
          <w:szCs w:val="30"/>
        </w:rPr>
      </w:pPr>
      <w:r w:rsidRPr="006061CC">
        <w:rPr>
          <w:rFonts w:ascii="Times New Roman" w:hAnsi="Times New Roman" w:cs="Times New Roman"/>
          <w:bCs/>
          <w:sz w:val="30"/>
          <w:szCs w:val="30"/>
        </w:rPr>
        <w:t>6. </w:t>
      </w:r>
      <w:r w:rsidR="003D1CB9" w:rsidRPr="006061CC">
        <w:rPr>
          <w:rFonts w:ascii="Times New Roman" w:hAnsi="Times New Roman" w:cs="Times New Roman"/>
          <w:bCs/>
          <w:sz w:val="30"/>
          <w:szCs w:val="30"/>
        </w:rPr>
        <w:t>Бутылка</w:t>
      </w:r>
    </w:p>
    <w:p w:rsidR="00F0678A" w:rsidRPr="006061CC" w:rsidRDefault="00F0678A" w:rsidP="0079585C">
      <w:pPr>
        <w:widowControl/>
        <w:spacing w:line="360" w:lineRule="auto"/>
        <w:ind w:firstLine="709"/>
        <w:rPr>
          <w:rFonts w:ascii="Times New Roman" w:hAnsi="Times New Roman" w:cs="Times New Roman"/>
          <w:bCs/>
          <w:sz w:val="30"/>
          <w:szCs w:val="30"/>
        </w:rPr>
      </w:pPr>
      <w:r w:rsidRPr="006061CC">
        <w:rPr>
          <w:rFonts w:ascii="Times New Roman" w:hAnsi="Times New Roman" w:cs="Times New Roman"/>
          <w:bCs/>
          <w:sz w:val="30"/>
          <w:szCs w:val="30"/>
        </w:rPr>
        <w:t>7. </w:t>
      </w:r>
      <w:r w:rsidR="003D1CB9" w:rsidRPr="006061CC">
        <w:rPr>
          <w:rFonts w:ascii="Times New Roman" w:hAnsi="Times New Roman" w:cs="Times New Roman"/>
          <w:bCs/>
          <w:sz w:val="30"/>
          <w:szCs w:val="30"/>
        </w:rPr>
        <w:t>Бутыль</w:t>
      </w:r>
    </w:p>
    <w:p w:rsidR="00F0678A" w:rsidRPr="006061CC" w:rsidRDefault="00F0678A" w:rsidP="0079585C">
      <w:pPr>
        <w:widowControl/>
        <w:spacing w:line="360" w:lineRule="auto"/>
        <w:ind w:firstLine="709"/>
        <w:rPr>
          <w:rFonts w:ascii="Times New Roman" w:hAnsi="Times New Roman" w:cs="Times New Roman"/>
          <w:bCs/>
          <w:sz w:val="30"/>
          <w:szCs w:val="30"/>
        </w:rPr>
      </w:pPr>
      <w:r w:rsidRPr="006061CC">
        <w:rPr>
          <w:rFonts w:ascii="Times New Roman" w:hAnsi="Times New Roman" w:cs="Times New Roman"/>
          <w:bCs/>
          <w:sz w:val="30"/>
          <w:szCs w:val="30"/>
        </w:rPr>
        <w:t>8. Диски</w:t>
      </w:r>
    </w:p>
    <w:p w:rsidR="00F0678A" w:rsidRPr="006061CC" w:rsidRDefault="00F0678A" w:rsidP="0079585C">
      <w:pPr>
        <w:widowControl/>
        <w:spacing w:line="360" w:lineRule="auto"/>
        <w:ind w:firstLine="709"/>
        <w:rPr>
          <w:rFonts w:ascii="Times New Roman" w:hAnsi="Times New Roman" w:cs="Times New Roman"/>
          <w:bCs/>
          <w:sz w:val="30"/>
          <w:szCs w:val="30"/>
        </w:rPr>
      </w:pPr>
      <w:r w:rsidRPr="006061CC">
        <w:rPr>
          <w:rFonts w:ascii="Times New Roman" w:hAnsi="Times New Roman" w:cs="Times New Roman"/>
          <w:bCs/>
          <w:sz w:val="30"/>
          <w:szCs w:val="30"/>
        </w:rPr>
        <w:t>9. Ингалятор</w:t>
      </w:r>
    </w:p>
    <w:p w:rsidR="00F0678A" w:rsidRPr="006061CC" w:rsidRDefault="00F0678A" w:rsidP="0079585C">
      <w:pPr>
        <w:widowControl/>
        <w:spacing w:line="360" w:lineRule="auto"/>
        <w:ind w:firstLine="709"/>
        <w:rPr>
          <w:rFonts w:ascii="Times New Roman" w:hAnsi="Times New Roman" w:cs="Times New Roman"/>
          <w:bCs/>
          <w:sz w:val="30"/>
          <w:szCs w:val="30"/>
        </w:rPr>
      </w:pPr>
      <w:r w:rsidRPr="006061CC">
        <w:rPr>
          <w:rFonts w:ascii="Times New Roman" w:hAnsi="Times New Roman" w:cs="Times New Roman"/>
          <w:bCs/>
          <w:sz w:val="30"/>
          <w:szCs w:val="30"/>
        </w:rPr>
        <w:t>10. Картридж</w:t>
      </w:r>
    </w:p>
    <w:p w:rsidR="00F0678A" w:rsidRPr="006061CC" w:rsidRDefault="00F0678A" w:rsidP="0079585C">
      <w:pPr>
        <w:widowControl/>
        <w:spacing w:line="360" w:lineRule="auto"/>
        <w:ind w:firstLine="709"/>
        <w:rPr>
          <w:rFonts w:ascii="Times New Roman" w:hAnsi="Times New Roman" w:cs="Times New Roman"/>
          <w:bCs/>
          <w:sz w:val="30"/>
          <w:szCs w:val="30"/>
        </w:rPr>
      </w:pPr>
      <w:r w:rsidRPr="006061CC">
        <w:rPr>
          <w:rFonts w:ascii="Times New Roman" w:hAnsi="Times New Roman" w:cs="Times New Roman"/>
          <w:bCs/>
          <w:sz w:val="30"/>
          <w:szCs w:val="30"/>
        </w:rPr>
        <w:t>11. Картридж-дозатор</w:t>
      </w:r>
    </w:p>
    <w:p w:rsidR="00F0678A" w:rsidRPr="0046705D" w:rsidRDefault="00F0678A" w:rsidP="0079585C">
      <w:pPr>
        <w:widowControl/>
        <w:spacing w:line="360" w:lineRule="auto"/>
        <w:ind w:firstLine="709"/>
        <w:rPr>
          <w:rFonts w:ascii="Times New Roman" w:hAnsi="Times New Roman" w:cs="Times New Roman"/>
          <w:bCs/>
          <w:spacing w:val="-2"/>
          <w:kern w:val="30"/>
          <w:sz w:val="30"/>
          <w:szCs w:val="30"/>
          <w:lang w:eastAsia="en-US"/>
        </w:rPr>
      </w:pPr>
      <w:r w:rsidRPr="0046705D">
        <w:rPr>
          <w:rFonts w:ascii="Times New Roman" w:hAnsi="Times New Roman" w:cs="Times New Roman"/>
          <w:bCs/>
          <w:spacing w:val="-2"/>
          <w:kern w:val="30"/>
          <w:sz w:val="30"/>
          <w:szCs w:val="30"/>
        </w:rPr>
        <w:t>12. Контейнер (в тех случаях</w:t>
      </w:r>
      <w:r w:rsidR="0079585C" w:rsidRPr="0046705D">
        <w:rPr>
          <w:rFonts w:ascii="Times New Roman" w:hAnsi="Times New Roman" w:cs="Times New Roman"/>
          <w:bCs/>
          <w:spacing w:val="-2"/>
          <w:kern w:val="30"/>
          <w:sz w:val="30"/>
          <w:szCs w:val="30"/>
        </w:rPr>
        <w:t>, когда</w:t>
      </w:r>
      <w:r w:rsidRPr="0046705D">
        <w:rPr>
          <w:rFonts w:ascii="Times New Roman" w:hAnsi="Times New Roman" w:cs="Times New Roman"/>
          <w:bCs/>
          <w:spacing w:val="-2"/>
          <w:kern w:val="30"/>
          <w:sz w:val="30"/>
          <w:szCs w:val="30"/>
        </w:rPr>
        <w:t xml:space="preserve"> не применимы другие термины)</w:t>
      </w:r>
    </w:p>
    <w:p w:rsidR="00F0678A" w:rsidRPr="006061CC" w:rsidRDefault="00F0678A"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rPr>
        <w:t>13. Пакет</w:t>
      </w:r>
    </w:p>
    <w:p w:rsidR="00F0678A" w:rsidRPr="006061CC" w:rsidRDefault="00F0678A" w:rsidP="0079585C">
      <w:pPr>
        <w:widowControl/>
        <w:spacing w:line="360" w:lineRule="auto"/>
        <w:ind w:firstLine="709"/>
        <w:rPr>
          <w:rFonts w:ascii="Times New Roman" w:hAnsi="Times New Roman" w:cs="Times New Roman"/>
          <w:bCs/>
          <w:sz w:val="30"/>
          <w:szCs w:val="30"/>
        </w:rPr>
      </w:pPr>
      <w:r w:rsidRPr="006061CC">
        <w:rPr>
          <w:rFonts w:ascii="Times New Roman" w:hAnsi="Times New Roman" w:cs="Times New Roman"/>
          <w:bCs/>
          <w:sz w:val="30"/>
          <w:szCs w:val="30"/>
        </w:rPr>
        <w:t>14. Пакетик (саше)</w:t>
      </w:r>
    </w:p>
    <w:p w:rsidR="00F0678A" w:rsidRPr="006061CC" w:rsidRDefault="00F0678A" w:rsidP="0079585C">
      <w:pPr>
        <w:widowControl/>
        <w:spacing w:line="360" w:lineRule="auto"/>
        <w:ind w:firstLine="709"/>
        <w:rPr>
          <w:rFonts w:ascii="Times New Roman" w:hAnsi="Times New Roman" w:cs="Times New Roman"/>
          <w:bCs/>
          <w:sz w:val="30"/>
          <w:szCs w:val="30"/>
        </w:rPr>
      </w:pPr>
      <w:r w:rsidRPr="006061CC">
        <w:rPr>
          <w:rFonts w:ascii="Times New Roman" w:hAnsi="Times New Roman" w:cs="Times New Roman"/>
          <w:bCs/>
          <w:sz w:val="30"/>
          <w:szCs w:val="30"/>
        </w:rPr>
        <w:t>15. Пенал</w:t>
      </w:r>
    </w:p>
    <w:p w:rsidR="00F0678A" w:rsidRPr="006061CC" w:rsidRDefault="00F0678A" w:rsidP="0079585C">
      <w:pPr>
        <w:widowControl/>
        <w:spacing w:line="360" w:lineRule="auto"/>
        <w:ind w:firstLine="709"/>
        <w:rPr>
          <w:rFonts w:ascii="Times New Roman" w:hAnsi="Times New Roman" w:cs="Times New Roman"/>
          <w:bCs/>
          <w:sz w:val="30"/>
          <w:szCs w:val="30"/>
        </w:rPr>
      </w:pPr>
      <w:r w:rsidRPr="006061CC">
        <w:rPr>
          <w:rFonts w:ascii="Times New Roman" w:hAnsi="Times New Roman" w:cs="Times New Roman"/>
          <w:bCs/>
          <w:sz w:val="30"/>
          <w:szCs w:val="30"/>
        </w:rPr>
        <w:t>16. Пробирка</w:t>
      </w:r>
    </w:p>
    <w:p w:rsidR="00F0678A" w:rsidRPr="006061CC" w:rsidRDefault="00F0678A"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rPr>
        <w:t>17. Туба</w:t>
      </w:r>
    </w:p>
    <w:p w:rsidR="00F0678A" w:rsidRPr="006061CC" w:rsidRDefault="0079585C" w:rsidP="0079585C">
      <w:pPr>
        <w:widowControl/>
        <w:spacing w:line="360" w:lineRule="auto"/>
        <w:ind w:firstLine="709"/>
        <w:rPr>
          <w:rFonts w:ascii="Times New Roman" w:hAnsi="Times New Roman" w:cs="Times New Roman"/>
          <w:bCs/>
          <w:sz w:val="30"/>
          <w:szCs w:val="30"/>
        </w:rPr>
      </w:pPr>
      <w:r w:rsidRPr="006061CC">
        <w:rPr>
          <w:rFonts w:ascii="Times New Roman" w:hAnsi="Times New Roman" w:cs="Times New Roman"/>
          <w:bCs/>
          <w:sz w:val="30"/>
          <w:szCs w:val="30"/>
        </w:rPr>
        <w:t>18. </w:t>
      </w:r>
      <w:r w:rsidR="00F0678A" w:rsidRPr="006061CC">
        <w:rPr>
          <w:rFonts w:ascii="Times New Roman" w:hAnsi="Times New Roman" w:cs="Times New Roman"/>
          <w:bCs/>
          <w:sz w:val="30"/>
          <w:szCs w:val="30"/>
        </w:rPr>
        <w:t>Тюбик-капельница</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rPr>
        <w:t>19. </w:t>
      </w:r>
      <w:r w:rsidR="00F0678A" w:rsidRPr="006061CC">
        <w:rPr>
          <w:rFonts w:ascii="Times New Roman" w:hAnsi="Times New Roman" w:cs="Times New Roman"/>
          <w:bCs/>
          <w:sz w:val="30"/>
          <w:szCs w:val="30"/>
        </w:rPr>
        <w:t>Упаковка контурная безъячейковая (стрип)</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rPr>
        <w:t>20. </w:t>
      </w:r>
      <w:r w:rsidR="00F0678A" w:rsidRPr="006061CC">
        <w:rPr>
          <w:rFonts w:ascii="Times New Roman" w:hAnsi="Times New Roman" w:cs="Times New Roman"/>
          <w:bCs/>
          <w:sz w:val="30"/>
          <w:szCs w:val="30"/>
        </w:rPr>
        <w:t>Упаковка контурная ячейковая (блистер)</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rPr>
        <w:lastRenderedPageBreak/>
        <w:t>21. </w:t>
      </w:r>
      <w:r w:rsidR="00F0678A" w:rsidRPr="006061CC">
        <w:rPr>
          <w:rFonts w:ascii="Times New Roman" w:hAnsi="Times New Roman" w:cs="Times New Roman"/>
          <w:bCs/>
          <w:sz w:val="30"/>
          <w:szCs w:val="30"/>
        </w:rPr>
        <w:t>Фильтр-пакет</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rPr>
        <w:t>22.</w:t>
      </w:r>
      <w:r w:rsidRPr="006061CC">
        <w:rPr>
          <w:rFonts w:ascii="Times New Roman" w:hAnsi="Times New Roman" w:cs="Times New Roman"/>
          <w:bCs/>
          <w:sz w:val="30"/>
          <w:szCs w:val="30"/>
          <w:lang w:val="en-US"/>
        </w:rPr>
        <w:t> </w:t>
      </w:r>
      <w:r w:rsidR="00F0678A" w:rsidRPr="006061CC">
        <w:rPr>
          <w:rFonts w:ascii="Times New Roman" w:hAnsi="Times New Roman" w:cs="Times New Roman"/>
          <w:bCs/>
          <w:sz w:val="30"/>
          <w:szCs w:val="30"/>
        </w:rPr>
        <w:t>Флакон</w:t>
      </w:r>
    </w:p>
    <w:p w:rsidR="00F0678A" w:rsidRPr="006061CC" w:rsidRDefault="0079585C" w:rsidP="0079585C">
      <w:pPr>
        <w:widowControl/>
        <w:spacing w:line="360" w:lineRule="auto"/>
        <w:ind w:firstLine="709"/>
        <w:rPr>
          <w:rFonts w:ascii="Times New Roman" w:hAnsi="Times New Roman" w:cs="Times New Roman"/>
          <w:bCs/>
          <w:sz w:val="30"/>
          <w:szCs w:val="30"/>
        </w:rPr>
      </w:pPr>
      <w:r w:rsidRPr="006061CC">
        <w:rPr>
          <w:rFonts w:ascii="Times New Roman" w:hAnsi="Times New Roman" w:cs="Times New Roman"/>
          <w:sz w:val="30"/>
          <w:szCs w:val="30"/>
        </w:rPr>
        <w:t>23. </w:t>
      </w:r>
      <w:r w:rsidR="00F0678A" w:rsidRPr="006061CC">
        <w:rPr>
          <w:rFonts w:ascii="Times New Roman" w:hAnsi="Times New Roman" w:cs="Times New Roman"/>
          <w:sz w:val="30"/>
          <w:szCs w:val="30"/>
        </w:rPr>
        <w:t>Флакон-капельница</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rPr>
        <w:t>24. </w:t>
      </w:r>
      <w:r w:rsidR="00F0678A" w:rsidRPr="006061CC">
        <w:rPr>
          <w:rFonts w:ascii="Times New Roman" w:hAnsi="Times New Roman" w:cs="Times New Roman"/>
          <w:bCs/>
          <w:sz w:val="30"/>
          <w:szCs w:val="30"/>
        </w:rPr>
        <w:t>Шприц</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rPr>
        <w:t>25. </w:t>
      </w:r>
      <w:r w:rsidR="00F0678A" w:rsidRPr="006061CC">
        <w:rPr>
          <w:rFonts w:ascii="Times New Roman" w:hAnsi="Times New Roman" w:cs="Times New Roman"/>
          <w:bCs/>
          <w:sz w:val="30"/>
          <w:szCs w:val="30"/>
        </w:rPr>
        <w:t>Шприц-ампула</w:t>
      </w:r>
    </w:p>
    <w:p w:rsidR="00F0678A" w:rsidRPr="006061CC" w:rsidRDefault="0079585C" w:rsidP="0079585C">
      <w:pPr>
        <w:widowControl/>
        <w:spacing w:line="360" w:lineRule="auto"/>
        <w:ind w:firstLine="709"/>
        <w:rPr>
          <w:rFonts w:ascii="Times New Roman" w:hAnsi="Times New Roman" w:cs="Times New Roman"/>
          <w:bCs/>
          <w:sz w:val="30"/>
          <w:szCs w:val="30"/>
        </w:rPr>
      </w:pPr>
      <w:r w:rsidRPr="006061CC">
        <w:rPr>
          <w:rFonts w:ascii="Times New Roman" w:hAnsi="Times New Roman" w:cs="Times New Roman"/>
          <w:bCs/>
          <w:sz w:val="30"/>
          <w:szCs w:val="30"/>
        </w:rPr>
        <w:t>26. </w:t>
      </w:r>
      <w:r w:rsidR="00F0678A" w:rsidRPr="006061CC">
        <w:rPr>
          <w:rFonts w:ascii="Times New Roman" w:hAnsi="Times New Roman" w:cs="Times New Roman"/>
          <w:bCs/>
          <w:sz w:val="30"/>
          <w:szCs w:val="30"/>
        </w:rPr>
        <w:t>Шприц-ручка</w:t>
      </w:r>
    </w:p>
    <w:p w:rsidR="00F0678A" w:rsidRPr="006061CC" w:rsidRDefault="0079585C" w:rsidP="0079585C">
      <w:pPr>
        <w:widowControl/>
        <w:spacing w:line="360" w:lineRule="auto"/>
        <w:ind w:firstLine="709"/>
        <w:rPr>
          <w:rFonts w:ascii="Times New Roman" w:hAnsi="Times New Roman" w:cs="Times New Roman"/>
          <w:bCs/>
          <w:sz w:val="30"/>
          <w:szCs w:val="30"/>
        </w:rPr>
      </w:pPr>
      <w:r w:rsidRPr="006061CC">
        <w:rPr>
          <w:rFonts w:ascii="Times New Roman" w:hAnsi="Times New Roman" w:cs="Times New Roman"/>
          <w:bCs/>
          <w:sz w:val="30"/>
          <w:szCs w:val="30"/>
        </w:rPr>
        <w:t>27. </w:t>
      </w:r>
      <w:r w:rsidR="00F0678A" w:rsidRPr="006061CC">
        <w:rPr>
          <w:rFonts w:ascii="Times New Roman" w:hAnsi="Times New Roman" w:cs="Times New Roman"/>
          <w:bCs/>
          <w:sz w:val="30"/>
          <w:szCs w:val="30"/>
        </w:rPr>
        <w:t>Шприц-тюбик</w:t>
      </w:r>
    </w:p>
    <w:p w:rsidR="00F0678A" w:rsidRPr="006061CC" w:rsidRDefault="0079585C" w:rsidP="00F0678A">
      <w:pPr>
        <w:widowControl/>
        <w:spacing w:line="360" w:lineRule="auto"/>
        <w:jc w:val="center"/>
        <w:rPr>
          <w:rFonts w:ascii="Times New Roman" w:hAnsi="Times New Roman" w:cs="Times New Roman"/>
          <w:sz w:val="30"/>
          <w:szCs w:val="30"/>
          <w:lang w:eastAsia="en-US"/>
        </w:rPr>
      </w:pPr>
      <w:r w:rsidRPr="006061CC">
        <w:rPr>
          <w:rFonts w:ascii="Times New Roman" w:hAnsi="Times New Roman" w:cs="Times New Roman"/>
          <w:bCs/>
          <w:sz w:val="30"/>
          <w:szCs w:val="30"/>
          <w:lang w:val="en-US" w:eastAsia="en-US"/>
        </w:rPr>
        <w:t>II</w:t>
      </w:r>
      <w:r w:rsidRPr="006061CC">
        <w:rPr>
          <w:rFonts w:ascii="Times New Roman" w:hAnsi="Times New Roman" w:cs="Times New Roman"/>
          <w:bCs/>
          <w:sz w:val="30"/>
          <w:szCs w:val="30"/>
          <w:lang w:eastAsia="en-US"/>
        </w:rPr>
        <w:t>. </w:t>
      </w:r>
      <w:r w:rsidR="00F0678A" w:rsidRPr="006061CC">
        <w:rPr>
          <w:rFonts w:ascii="Times New Roman" w:hAnsi="Times New Roman" w:cs="Times New Roman"/>
          <w:bCs/>
          <w:sz w:val="30"/>
          <w:szCs w:val="30"/>
          <w:lang w:eastAsia="en-US"/>
        </w:rPr>
        <w:t>Комплектующие средства</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lang w:eastAsia="en-US"/>
        </w:rPr>
        <w:t>1. </w:t>
      </w:r>
      <w:r w:rsidR="00F0678A" w:rsidRPr="006061CC">
        <w:rPr>
          <w:rFonts w:ascii="Times New Roman" w:hAnsi="Times New Roman" w:cs="Times New Roman"/>
          <w:bCs/>
          <w:sz w:val="30"/>
          <w:szCs w:val="30"/>
          <w:lang w:eastAsia="en-US"/>
        </w:rPr>
        <w:t>Аппликатор</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rPr>
        <w:t>2. </w:t>
      </w:r>
      <w:r w:rsidR="00F0678A" w:rsidRPr="006061CC">
        <w:rPr>
          <w:rFonts w:ascii="Times New Roman" w:hAnsi="Times New Roman" w:cs="Times New Roman"/>
          <w:bCs/>
          <w:sz w:val="30"/>
          <w:szCs w:val="30"/>
        </w:rPr>
        <w:t>Дозатор</w:t>
      </w:r>
    </w:p>
    <w:p w:rsidR="00F0678A" w:rsidRPr="006061CC" w:rsidRDefault="0079585C" w:rsidP="0079585C">
      <w:pPr>
        <w:widowControl/>
        <w:spacing w:line="360" w:lineRule="auto"/>
        <w:ind w:firstLine="709"/>
        <w:rPr>
          <w:rFonts w:ascii="Times New Roman" w:hAnsi="Times New Roman" w:cs="Times New Roman"/>
          <w:bCs/>
          <w:sz w:val="30"/>
          <w:szCs w:val="30"/>
        </w:rPr>
      </w:pPr>
      <w:r w:rsidRPr="006061CC">
        <w:rPr>
          <w:rFonts w:ascii="Times New Roman" w:hAnsi="Times New Roman" w:cs="Times New Roman"/>
          <w:bCs/>
          <w:sz w:val="30"/>
          <w:szCs w:val="30"/>
          <w:lang w:eastAsia="en-US"/>
        </w:rPr>
        <w:t>3. </w:t>
      </w:r>
      <w:r w:rsidR="00F0678A" w:rsidRPr="006061CC">
        <w:rPr>
          <w:rFonts w:ascii="Times New Roman" w:hAnsi="Times New Roman" w:cs="Times New Roman"/>
          <w:bCs/>
          <w:sz w:val="30"/>
          <w:szCs w:val="30"/>
          <w:lang w:eastAsia="en-US"/>
        </w:rPr>
        <w:t>Игла</w:t>
      </w:r>
    </w:p>
    <w:p w:rsidR="00F0678A" w:rsidRPr="006061CC" w:rsidRDefault="0079585C" w:rsidP="0079585C">
      <w:pPr>
        <w:widowControl/>
        <w:spacing w:line="360" w:lineRule="auto"/>
        <w:ind w:firstLine="709"/>
        <w:rPr>
          <w:rFonts w:ascii="Times New Roman" w:hAnsi="Times New Roman" w:cs="Times New Roman"/>
          <w:bCs/>
          <w:sz w:val="30"/>
          <w:szCs w:val="30"/>
        </w:rPr>
      </w:pPr>
      <w:r w:rsidRPr="006061CC">
        <w:rPr>
          <w:rFonts w:ascii="Times New Roman" w:hAnsi="Times New Roman" w:cs="Times New Roman"/>
          <w:bCs/>
          <w:sz w:val="30"/>
          <w:szCs w:val="30"/>
        </w:rPr>
        <w:t>4. </w:t>
      </w:r>
      <w:r w:rsidR="00F0678A" w:rsidRPr="006061CC">
        <w:rPr>
          <w:rFonts w:ascii="Times New Roman" w:hAnsi="Times New Roman" w:cs="Times New Roman"/>
          <w:bCs/>
          <w:sz w:val="30"/>
          <w:szCs w:val="30"/>
        </w:rPr>
        <w:t>Имплантатор</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lang w:eastAsia="en-US"/>
        </w:rPr>
        <w:t>5. </w:t>
      </w:r>
      <w:r w:rsidR="00F0678A" w:rsidRPr="006061CC">
        <w:rPr>
          <w:rFonts w:ascii="Times New Roman" w:hAnsi="Times New Roman" w:cs="Times New Roman"/>
          <w:bCs/>
          <w:sz w:val="30"/>
          <w:szCs w:val="30"/>
          <w:lang w:eastAsia="en-US"/>
        </w:rPr>
        <w:t>Ингалятор</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lang w:eastAsia="en-US"/>
        </w:rPr>
        <w:t>6. </w:t>
      </w:r>
      <w:r w:rsidR="00F0678A" w:rsidRPr="006061CC">
        <w:rPr>
          <w:rFonts w:ascii="Times New Roman" w:hAnsi="Times New Roman" w:cs="Times New Roman"/>
          <w:bCs/>
          <w:sz w:val="30"/>
          <w:szCs w:val="30"/>
          <w:lang w:eastAsia="en-US"/>
        </w:rPr>
        <w:t>Канюля</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lang w:eastAsia="en-US"/>
        </w:rPr>
        <w:t>7. </w:t>
      </w:r>
      <w:r w:rsidR="00F0678A" w:rsidRPr="006061CC">
        <w:rPr>
          <w:rFonts w:ascii="Times New Roman" w:hAnsi="Times New Roman" w:cs="Times New Roman"/>
          <w:bCs/>
          <w:sz w:val="30"/>
          <w:szCs w:val="30"/>
          <w:lang w:eastAsia="en-US"/>
        </w:rPr>
        <w:t>Ложка мерная</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lang w:eastAsia="en-US"/>
        </w:rPr>
        <w:t>8. </w:t>
      </w:r>
      <w:r w:rsidR="00F0678A" w:rsidRPr="006061CC">
        <w:rPr>
          <w:rFonts w:ascii="Times New Roman" w:hAnsi="Times New Roman" w:cs="Times New Roman"/>
          <w:bCs/>
          <w:sz w:val="30"/>
          <w:szCs w:val="30"/>
          <w:lang w:eastAsia="en-US"/>
        </w:rPr>
        <w:t>Мундштук</w:t>
      </w:r>
    </w:p>
    <w:p w:rsidR="00F0678A" w:rsidRPr="0046705D" w:rsidRDefault="0079585C" w:rsidP="0079585C">
      <w:pPr>
        <w:widowControl/>
        <w:spacing w:line="360" w:lineRule="auto"/>
        <w:ind w:firstLine="709"/>
        <w:rPr>
          <w:rFonts w:ascii="Times New Roman" w:hAnsi="Times New Roman" w:cs="Times New Roman"/>
          <w:bCs/>
          <w:spacing w:val="-2"/>
          <w:kern w:val="30"/>
          <w:sz w:val="30"/>
          <w:szCs w:val="30"/>
          <w:lang w:eastAsia="en-US"/>
        </w:rPr>
      </w:pPr>
      <w:r w:rsidRPr="0046705D">
        <w:rPr>
          <w:rFonts w:ascii="Times New Roman" w:hAnsi="Times New Roman" w:cs="Times New Roman"/>
          <w:bCs/>
          <w:spacing w:val="-2"/>
          <w:kern w:val="30"/>
          <w:sz w:val="30"/>
          <w:szCs w:val="30"/>
          <w:lang w:eastAsia="en-US"/>
        </w:rPr>
        <w:t>9. </w:t>
      </w:r>
      <w:r w:rsidR="00F0678A" w:rsidRPr="0046705D">
        <w:rPr>
          <w:rFonts w:ascii="Times New Roman" w:hAnsi="Times New Roman" w:cs="Times New Roman"/>
          <w:bCs/>
          <w:spacing w:val="-2"/>
          <w:kern w:val="30"/>
          <w:sz w:val="30"/>
          <w:szCs w:val="30"/>
          <w:lang w:eastAsia="en-US"/>
        </w:rPr>
        <w:t>Наконечник (в тех случа</w:t>
      </w:r>
      <w:r w:rsidRPr="0046705D">
        <w:rPr>
          <w:rFonts w:ascii="Times New Roman" w:hAnsi="Times New Roman" w:cs="Times New Roman"/>
          <w:bCs/>
          <w:spacing w:val="-2"/>
          <w:kern w:val="30"/>
          <w:sz w:val="30"/>
          <w:szCs w:val="30"/>
          <w:lang w:eastAsia="en-US"/>
        </w:rPr>
        <w:t>ях, когда</w:t>
      </w:r>
      <w:r w:rsidR="00F0678A" w:rsidRPr="0046705D">
        <w:rPr>
          <w:rFonts w:ascii="Times New Roman" w:hAnsi="Times New Roman" w:cs="Times New Roman"/>
          <w:bCs/>
          <w:spacing w:val="-2"/>
          <w:kern w:val="30"/>
          <w:sz w:val="30"/>
          <w:szCs w:val="30"/>
          <w:lang w:eastAsia="en-US"/>
        </w:rPr>
        <w:t xml:space="preserve"> не применимы другие термины)</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lang w:eastAsia="en-US"/>
        </w:rPr>
        <w:t>10. </w:t>
      </w:r>
      <w:r w:rsidR="00F0678A" w:rsidRPr="006061CC">
        <w:rPr>
          <w:rFonts w:ascii="Times New Roman" w:hAnsi="Times New Roman" w:cs="Times New Roman"/>
          <w:bCs/>
          <w:sz w:val="30"/>
          <w:szCs w:val="30"/>
          <w:lang w:eastAsia="en-US"/>
        </w:rPr>
        <w:t>Насадка-капельница</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lang w:eastAsia="en-US"/>
        </w:rPr>
        <w:t>11. </w:t>
      </w:r>
      <w:r w:rsidR="00F0678A" w:rsidRPr="006061CC">
        <w:rPr>
          <w:rFonts w:ascii="Times New Roman" w:hAnsi="Times New Roman" w:cs="Times New Roman"/>
          <w:bCs/>
          <w:sz w:val="30"/>
          <w:szCs w:val="30"/>
          <w:lang w:eastAsia="en-US"/>
        </w:rPr>
        <w:t>Насос для спрея</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lang w:eastAsia="en-US"/>
        </w:rPr>
        <w:t>12. </w:t>
      </w:r>
      <w:r w:rsidR="00F0678A" w:rsidRPr="006061CC">
        <w:rPr>
          <w:rFonts w:ascii="Times New Roman" w:hAnsi="Times New Roman" w:cs="Times New Roman"/>
          <w:bCs/>
          <w:sz w:val="30"/>
          <w:szCs w:val="30"/>
          <w:lang w:eastAsia="en-US"/>
        </w:rPr>
        <w:t>Насос-дозатор</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lang w:eastAsia="en-US"/>
        </w:rPr>
        <w:t>13. </w:t>
      </w:r>
      <w:r w:rsidR="00F0678A" w:rsidRPr="006061CC">
        <w:rPr>
          <w:rFonts w:ascii="Times New Roman" w:hAnsi="Times New Roman" w:cs="Times New Roman"/>
          <w:bCs/>
          <w:sz w:val="30"/>
          <w:szCs w:val="30"/>
          <w:lang w:eastAsia="en-US"/>
        </w:rPr>
        <w:t>Небулайзер</w:t>
      </w:r>
    </w:p>
    <w:p w:rsidR="00F0678A" w:rsidRPr="006061CC" w:rsidRDefault="0079585C" w:rsidP="0079585C">
      <w:pPr>
        <w:widowControl/>
        <w:spacing w:line="360" w:lineRule="auto"/>
        <w:ind w:firstLine="709"/>
        <w:rPr>
          <w:rFonts w:ascii="Times New Roman" w:hAnsi="Times New Roman" w:cs="Times New Roman"/>
          <w:bCs/>
          <w:color w:val="auto"/>
          <w:sz w:val="30"/>
          <w:szCs w:val="30"/>
          <w:lang w:eastAsia="en-US"/>
        </w:rPr>
      </w:pPr>
      <w:r w:rsidRPr="006061CC">
        <w:rPr>
          <w:rFonts w:ascii="Times New Roman" w:hAnsi="Times New Roman" w:cs="Times New Roman"/>
          <w:bCs/>
          <w:color w:val="auto"/>
          <w:sz w:val="30"/>
          <w:szCs w:val="30"/>
          <w:lang w:eastAsia="en-US"/>
        </w:rPr>
        <w:t>14. </w:t>
      </w:r>
      <w:r w:rsidR="00F0678A" w:rsidRPr="006061CC">
        <w:rPr>
          <w:rFonts w:ascii="Times New Roman" w:hAnsi="Times New Roman" w:cs="Times New Roman"/>
          <w:bCs/>
          <w:color w:val="auto"/>
          <w:sz w:val="30"/>
          <w:szCs w:val="30"/>
          <w:lang w:eastAsia="en-US"/>
        </w:rPr>
        <w:t>Нож ампульный</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lang w:eastAsia="en-US"/>
        </w:rPr>
        <w:t>15. </w:t>
      </w:r>
      <w:r w:rsidR="00F0678A" w:rsidRPr="006061CC">
        <w:rPr>
          <w:rFonts w:ascii="Times New Roman" w:hAnsi="Times New Roman" w:cs="Times New Roman"/>
          <w:bCs/>
          <w:sz w:val="30"/>
          <w:szCs w:val="30"/>
          <w:lang w:eastAsia="en-US"/>
        </w:rPr>
        <w:t>Пипетка</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lang w:eastAsia="en-US"/>
        </w:rPr>
        <w:t>16. </w:t>
      </w:r>
      <w:r w:rsidR="00F0678A" w:rsidRPr="006061CC">
        <w:rPr>
          <w:rFonts w:ascii="Times New Roman" w:hAnsi="Times New Roman" w:cs="Times New Roman"/>
          <w:bCs/>
          <w:sz w:val="30"/>
          <w:szCs w:val="30"/>
          <w:lang w:eastAsia="en-US"/>
        </w:rPr>
        <w:t>Прокалыватель</w:t>
      </w:r>
    </w:p>
    <w:p w:rsidR="00F0678A" w:rsidRPr="006061CC" w:rsidRDefault="0079585C" w:rsidP="0079585C">
      <w:pPr>
        <w:widowControl/>
        <w:spacing w:line="360" w:lineRule="auto"/>
        <w:ind w:firstLine="709"/>
        <w:rPr>
          <w:rFonts w:ascii="Times New Roman" w:hAnsi="Times New Roman" w:cs="Times New Roman"/>
          <w:bCs/>
          <w:color w:val="auto"/>
          <w:sz w:val="30"/>
          <w:szCs w:val="30"/>
          <w:lang w:eastAsia="en-US"/>
        </w:rPr>
      </w:pPr>
      <w:r w:rsidRPr="006061CC">
        <w:rPr>
          <w:rFonts w:ascii="Times New Roman" w:hAnsi="Times New Roman" w:cs="Times New Roman"/>
          <w:bCs/>
          <w:color w:val="auto"/>
          <w:sz w:val="30"/>
          <w:szCs w:val="30"/>
          <w:lang w:eastAsia="en-US"/>
        </w:rPr>
        <w:t>17. </w:t>
      </w:r>
      <w:r w:rsidR="00F0678A" w:rsidRPr="006061CC">
        <w:rPr>
          <w:rFonts w:ascii="Times New Roman" w:hAnsi="Times New Roman" w:cs="Times New Roman"/>
          <w:bCs/>
          <w:color w:val="auto"/>
          <w:sz w:val="30"/>
          <w:szCs w:val="30"/>
          <w:lang w:eastAsia="en-US"/>
        </w:rPr>
        <w:t>Салфетка</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lang w:eastAsia="en-US"/>
        </w:rPr>
        <w:t>18. </w:t>
      </w:r>
      <w:r w:rsidR="00F0678A" w:rsidRPr="006061CC">
        <w:rPr>
          <w:rFonts w:ascii="Times New Roman" w:hAnsi="Times New Roman" w:cs="Times New Roman"/>
          <w:bCs/>
          <w:sz w:val="30"/>
          <w:szCs w:val="30"/>
          <w:lang w:eastAsia="en-US"/>
        </w:rPr>
        <w:t>Скарификатор</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lang w:eastAsia="en-US"/>
        </w:rPr>
        <w:t>19. </w:t>
      </w:r>
      <w:r w:rsidR="00F0678A" w:rsidRPr="006061CC">
        <w:rPr>
          <w:rFonts w:ascii="Times New Roman" w:hAnsi="Times New Roman" w:cs="Times New Roman"/>
          <w:bCs/>
          <w:sz w:val="30"/>
          <w:szCs w:val="30"/>
          <w:lang w:eastAsia="en-US"/>
        </w:rPr>
        <w:t>Стаканчик мерный</w:t>
      </w:r>
    </w:p>
    <w:p w:rsidR="00F0678A" w:rsidRPr="006061CC" w:rsidRDefault="0079585C" w:rsidP="0079585C">
      <w:pPr>
        <w:widowControl/>
        <w:spacing w:line="360" w:lineRule="auto"/>
        <w:ind w:firstLine="709"/>
        <w:rPr>
          <w:rFonts w:ascii="Times New Roman" w:hAnsi="Times New Roman" w:cs="Times New Roman"/>
          <w:bCs/>
          <w:color w:val="auto"/>
          <w:sz w:val="30"/>
          <w:szCs w:val="30"/>
          <w:lang w:eastAsia="en-US"/>
        </w:rPr>
      </w:pPr>
      <w:r w:rsidRPr="006061CC">
        <w:rPr>
          <w:rFonts w:ascii="Times New Roman" w:hAnsi="Times New Roman" w:cs="Times New Roman"/>
          <w:bCs/>
          <w:sz w:val="30"/>
          <w:szCs w:val="30"/>
          <w:lang w:eastAsia="en-US"/>
        </w:rPr>
        <w:t>20. </w:t>
      </w:r>
      <w:r w:rsidR="00F0678A" w:rsidRPr="006061CC">
        <w:rPr>
          <w:rFonts w:ascii="Times New Roman" w:hAnsi="Times New Roman" w:cs="Times New Roman"/>
          <w:bCs/>
          <w:sz w:val="30"/>
          <w:szCs w:val="30"/>
          <w:lang w:eastAsia="en-US"/>
        </w:rPr>
        <w:t>Трубочка (соломка)</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color w:val="auto"/>
          <w:sz w:val="30"/>
          <w:szCs w:val="30"/>
          <w:lang w:eastAsia="en-US"/>
        </w:rPr>
        <w:lastRenderedPageBreak/>
        <w:t>21. </w:t>
      </w:r>
      <w:r w:rsidR="00F0678A" w:rsidRPr="006061CC">
        <w:rPr>
          <w:rFonts w:ascii="Times New Roman" w:hAnsi="Times New Roman" w:cs="Times New Roman"/>
          <w:bCs/>
          <w:color w:val="auto"/>
          <w:sz w:val="30"/>
          <w:szCs w:val="30"/>
          <w:lang w:eastAsia="en-US"/>
        </w:rPr>
        <w:t>Устройство для подвешивания</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lang w:eastAsia="en-US"/>
        </w:rPr>
        <w:t>22. </w:t>
      </w:r>
      <w:r w:rsidR="00F0678A" w:rsidRPr="006061CC">
        <w:rPr>
          <w:rFonts w:ascii="Times New Roman" w:hAnsi="Times New Roman" w:cs="Times New Roman"/>
          <w:bCs/>
          <w:sz w:val="30"/>
          <w:szCs w:val="30"/>
          <w:lang w:eastAsia="en-US"/>
        </w:rPr>
        <w:t>Чашка мерная</w:t>
      </w:r>
    </w:p>
    <w:p w:rsidR="00F0678A" w:rsidRPr="006061CC" w:rsidRDefault="0079585C" w:rsidP="0079585C">
      <w:pPr>
        <w:widowControl/>
        <w:spacing w:line="360" w:lineRule="auto"/>
        <w:ind w:firstLine="709"/>
        <w:rPr>
          <w:rFonts w:ascii="Times New Roman" w:hAnsi="Times New Roman" w:cs="Times New Roman"/>
          <w:bCs/>
          <w:sz w:val="30"/>
          <w:szCs w:val="30"/>
          <w:lang w:eastAsia="en-US"/>
        </w:rPr>
      </w:pPr>
      <w:r w:rsidRPr="006061CC">
        <w:rPr>
          <w:rFonts w:ascii="Times New Roman" w:hAnsi="Times New Roman" w:cs="Times New Roman"/>
          <w:bCs/>
          <w:sz w:val="30"/>
          <w:szCs w:val="30"/>
          <w:lang w:eastAsia="en-US"/>
        </w:rPr>
        <w:t>23. </w:t>
      </w:r>
      <w:r w:rsidR="00F0678A" w:rsidRPr="006061CC">
        <w:rPr>
          <w:rFonts w:ascii="Times New Roman" w:hAnsi="Times New Roman" w:cs="Times New Roman"/>
          <w:bCs/>
          <w:sz w:val="30"/>
          <w:szCs w:val="30"/>
          <w:lang w:eastAsia="en-US"/>
        </w:rPr>
        <w:t>Шпатель</w:t>
      </w:r>
    </w:p>
    <w:p w:rsidR="00F0678A" w:rsidRPr="006061CC" w:rsidRDefault="0079585C" w:rsidP="0079585C">
      <w:pPr>
        <w:widowControl/>
        <w:spacing w:line="360" w:lineRule="auto"/>
        <w:ind w:firstLine="709"/>
        <w:rPr>
          <w:rFonts w:ascii="Times New Roman" w:hAnsi="Times New Roman" w:cs="Times New Roman"/>
          <w:bCs/>
          <w:sz w:val="30"/>
          <w:szCs w:val="30"/>
        </w:rPr>
      </w:pPr>
      <w:r w:rsidRPr="006061CC">
        <w:rPr>
          <w:rFonts w:ascii="Times New Roman" w:hAnsi="Times New Roman" w:cs="Times New Roman"/>
          <w:bCs/>
          <w:sz w:val="30"/>
          <w:szCs w:val="30"/>
        </w:rPr>
        <w:t>24. </w:t>
      </w:r>
      <w:r w:rsidR="00F0678A" w:rsidRPr="006061CC">
        <w:rPr>
          <w:rFonts w:ascii="Times New Roman" w:hAnsi="Times New Roman" w:cs="Times New Roman"/>
          <w:bCs/>
          <w:sz w:val="30"/>
          <w:szCs w:val="30"/>
        </w:rPr>
        <w:t>Шприц</w:t>
      </w:r>
    </w:p>
    <w:p w:rsidR="00F0678A" w:rsidRPr="006061CC" w:rsidRDefault="0079585C" w:rsidP="0079585C">
      <w:pPr>
        <w:widowControl/>
        <w:spacing w:line="360" w:lineRule="auto"/>
        <w:ind w:firstLine="709"/>
        <w:rPr>
          <w:rFonts w:ascii="Times New Roman" w:hAnsi="Times New Roman" w:cs="Times New Roman"/>
          <w:bCs/>
          <w:sz w:val="30"/>
          <w:szCs w:val="30"/>
        </w:rPr>
      </w:pPr>
      <w:r w:rsidRPr="006061CC">
        <w:rPr>
          <w:rFonts w:ascii="Times New Roman" w:hAnsi="Times New Roman" w:cs="Times New Roman"/>
          <w:bCs/>
          <w:sz w:val="30"/>
          <w:szCs w:val="30"/>
        </w:rPr>
        <w:t>25. </w:t>
      </w:r>
      <w:r w:rsidR="00F0678A" w:rsidRPr="006061CC">
        <w:rPr>
          <w:rFonts w:ascii="Times New Roman" w:hAnsi="Times New Roman" w:cs="Times New Roman"/>
          <w:bCs/>
          <w:sz w:val="30"/>
          <w:szCs w:val="30"/>
        </w:rPr>
        <w:t>Щетка-аппликатор</w:t>
      </w:r>
    </w:p>
    <w:p w:rsidR="00F0678A" w:rsidRDefault="00F0678A" w:rsidP="00F0678A">
      <w:pPr>
        <w:rPr>
          <w:rFonts w:ascii="Times New Roman" w:hAnsi="Times New Roman" w:cs="Times New Roman"/>
          <w:spacing w:val="-2"/>
          <w:kern w:val="28"/>
          <w:sz w:val="30"/>
          <w:szCs w:val="30"/>
        </w:rPr>
      </w:pPr>
    </w:p>
    <w:p w:rsidR="006061CC" w:rsidRPr="006061CC" w:rsidRDefault="006061CC" w:rsidP="00F0678A">
      <w:pPr>
        <w:rPr>
          <w:rFonts w:ascii="Times New Roman" w:hAnsi="Times New Roman" w:cs="Times New Roman"/>
          <w:spacing w:val="-2"/>
          <w:kern w:val="28"/>
          <w:sz w:val="30"/>
          <w:szCs w:val="30"/>
        </w:rPr>
      </w:pPr>
    </w:p>
    <w:p w:rsidR="00F0678A" w:rsidRDefault="0079585C" w:rsidP="0079585C">
      <w:pPr>
        <w:spacing w:line="360" w:lineRule="auto"/>
        <w:jc w:val="center"/>
        <w:rPr>
          <w:rFonts w:ascii="Times New Roman" w:hAnsi="Times New Roman" w:cs="Times New Roman"/>
          <w:sz w:val="30"/>
          <w:szCs w:val="30"/>
        </w:rPr>
      </w:pPr>
      <w:r w:rsidRPr="006061CC">
        <w:rPr>
          <w:rFonts w:ascii="Times New Roman" w:hAnsi="Times New Roman" w:cs="Times New Roman"/>
          <w:sz w:val="30"/>
          <w:szCs w:val="30"/>
        </w:rPr>
        <w:t>Пояснения</w:t>
      </w:r>
    </w:p>
    <w:p w:rsidR="006061CC" w:rsidRPr="006061CC" w:rsidRDefault="006061CC" w:rsidP="0079585C">
      <w:pPr>
        <w:spacing w:line="360" w:lineRule="auto"/>
        <w:jc w:val="center"/>
        <w:rPr>
          <w:rFonts w:ascii="Times New Roman" w:hAnsi="Times New Roman" w:cs="Times New Roman"/>
          <w:sz w:val="30"/>
          <w:szCs w:val="30"/>
        </w:rPr>
      </w:pPr>
    </w:p>
    <w:p w:rsidR="0079585C" w:rsidRPr="006061CC" w:rsidRDefault="0079585C" w:rsidP="0079585C">
      <w:pPr>
        <w:spacing w:line="360" w:lineRule="auto"/>
        <w:ind w:firstLine="567"/>
        <w:jc w:val="both"/>
        <w:rPr>
          <w:rFonts w:ascii="Times New Roman" w:hAnsi="Times New Roman" w:cs="Times New Roman"/>
          <w:sz w:val="30"/>
          <w:szCs w:val="30"/>
        </w:rPr>
      </w:pPr>
      <w:r w:rsidRPr="006061CC">
        <w:rPr>
          <w:rFonts w:ascii="Times New Roman" w:hAnsi="Times New Roman" w:cs="Times New Roman"/>
          <w:sz w:val="30"/>
          <w:szCs w:val="30"/>
        </w:rPr>
        <w:t xml:space="preserve">Для целей применения настоящего </w:t>
      </w:r>
      <w:r w:rsidR="006061CC" w:rsidRPr="006061CC">
        <w:rPr>
          <w:rFonts w:ascii="Times New Roman" w:hAnsi="Times New Roman" w:cs="Times New Roman"/>
          <w:sz w:val="30"/>
          <w:szCs w:val="30"/>
        </w:rPr>
        <w:t>п</w:t>
      </w:r>
      <w:r w:rsidRPr="006061CC">
        <w:rPr>
          <w:rFonts w:ascii="Times New Roman" w:hAnsi="Times New Roman" w:cs="Times New Roman"/>
          <w:sz w:val="30"/>
          <w:szCs w:val="30"/>
        </w:rPr>
        <w:t>еречня используются понятия, которые означают следующее:</w:t>
      </w:r>
    </w:p>
    <w:p w:rsidR="003D1CB9" w:rsidRPr="006061CC" w:rsidRDefault="003D1CB9" w:rsidP="003D1CB9">
      <w:pPr>
        <w:spacing w:line="360" w:lineRule="auto"/>
        <w:ind w:firstLine="567"/>
        <w:jc w:val="both"/>
        <w:rPr>
          <w:rFonts w:ascii="Times New Roman" w:hAnsi="Times New Roman" w:cs="Times New Roman"/>
          <w:sz w:val="30"/>
          <w:szCs w:val="30"/>
        </w:rPr>
      </w:pPr>
      <w:r w:rsidRPr="006061CC">
        <w:rPr>
          <w:rFonts w:ascii="Times New Roman" w:hAnsi="Times New Roman" w:cs="Times New Roman"/>
          <w:sz w:val="30"/>
          <w:szCs w:val="30"/>
        </w:rPr>
        <w:t>«комплектующее средство» – изделие, помещаемое во вторичную (потребительскую) упаковку лекарственного препарата и используемое для правильного дозирования, введения или применения лекарственного препарата</w:t>
      </w:r>
      <w:r>
        <w:rPr>
          <w:rFonts w:ascii="Times New Roman" w:hAnsi="Times New Roman" w:cs="Times New Roman"/>
          <w:sz w:val="30"/>
          <w:szCs w:val="30"/>
        </w:rPr>
        <w:t>;</w:t>
      </w:r>
    </w:p>
    <w:p w:rsidR="0079585C" w:rsidRPr="006061CC" w:rsidRDefault="0079585C" w:rsidP="003D1CB9">
      <w:pPr>
        <w:spacing w:line="360" w:lineRule="auto"/>
        <w:ind w:firstLine="567"/>
        <w:jc w:val="both"/>
        <w:rPr>
          <w:rFonts w:ascii="Times New Roman" w:hAnsi="Times New Roman" w:cs="Times New Roman"/>
          <w:sz w:val="30"/>
          <w:szCs w:val="30"/>
        </w:rPr>
      </w:pPr>
      <w:r w:rsidRPr="006061CC">
        <w:rPr>
          <w:rFonts w:ascii="Times New Roman" w:hAnsi="Times New Roman" w:cs="Times New Roman"/>
          <w:sz w:val="30"/>
          <w:szCs w:val="30"/>
        </w:rPr>
        <w:t>«</w:t>
      </w:r>
      <w:r w:rsidR="006061CC" w:rsidRPr="006061CC">
        <w:rPr>
          <w:rFonts w:ascii="Times New Roman" w:hAnsi="Times New Roman" w:cs="Times New Roman"/>
          <w:sz w:val="30"/>
          <w:szCs w:val="30"/>
        </w:rPr>
        <w:t>п</w:t>
      </w:r>
      <w:r w:rsidRPr="006061CC">
        <w:rPr>
          <w:rFonts w:ascii="Times New Roman" w:hAnsi="Times New Roman" w:cs="Times New Roman"/>
          <w:sz w:val="30"/>
          <w:szCs w:val="30"/>
        </w:rPr>
        <w:t>ервичная упаковка лекарственного препарата» – упаковка, непосредственно соприкасающаяся с данным лекарственным препаратом</w:t>
      </w:r>
      <w:r w:rsidR="003D1CB9">
        <w:rPr>
          <w:rFonts w:ascii="Times New Roman" w:hAnsi="Times New Roman" w:cs="Times New Roman"/>
          <w:sz w:val="30"/>
          <w:szCs w:val="30"/>
        </w:rPr>
        <w:t>.</w:t>
      </w:r>
    </w:p>
    <w:p w:rsidR="0079585C" w:rsidRPr="006061CC" w:rsidRDefault="0079585C" w:rsidP="0079585C">
      <w:pPr>
        <w:spacing w:line="360" w:lineRule="auto"/>
        <w:ind w:firstLine="567"/>
        <w:jc w:val="both"/>
        <w:rPr>
          <w:rFonts w:ascii="Times New Roman" w:hAnsi="Times New Roman" w:cs="Times New Roman"/>
          <w:sz w:val="30"/>
          <w:szCs w:val="30"/>
        </w:rPr>
      </w:pPr>
      <w:r w:rsidRPr="006061CC">
        <w:rPr>
          <w:rFonts w:ascii="Times New Roman" w:hAnsi="Times New Roman" w:cs="Times New Roman"/>
          <w:sz w:val="30"/>
          <w:szCs w:val="30"/>
        </w:rPr>
        <w:t>Для видов первичной упаковки</w:t>
      </w:r>
      <w:r w:rsidR="006061CC" w:rsidRPr="006061CC">
        <w:rPr>
          <w:rFonts w:ascii="Times New Roman" w:hAnsi="Times New Roman" w:cs="Times New Roman"/>
          <w:sz w:val="30"/>
          <w:szCs w:val="30"/>
        </w:rPr>
        <w:t xml:space="preserve"> лекарственных препаратов, указанных</w:t>
      </w:r>
      <w:r w:rsidR="0046705D">
        <w:rPr>
          <w:rFonts w:ascii="Times New Roman" w:hAnsi="Times New Roman" w:cs="Times New Roman"/>
          <w:sz w:val="30"/>
          <w:szCs w:val="30"/>
        </w:rPr>
        <w:t xml:space="preserve"> </w:t>
      </w:r>
      <w:r w:rsidR="006061CC" w:rsidRPr="006061CC">
        <w:rPr>
          <w:rFonts w:ascii="Times New Roman" w:hAnsi="Times New Roman" w:cs="Times New Roman"/>
          <w:sz w:val="30"/>
          <w:szCs w:val="30"/>
        </w:rPr>
        <w:t>в настоящем перечне</w:t>
      </w:r>
      <w:r w:rsidRPr="006061CC">
        <w:rPr>
          <w:rFonts w:ascii="Times New Roman" w:hAnsi="Times New Roman" w:cs="Times New Roman"/>
          <w:sz w:val="30"/>
          <w:szCs w:val="30"/>
        </w:rPr>
        <w:t>, указывают материал, из которого произведена данная упаковка</w:t>
      </w:r>
      <w:r w:rsidR="003D1CB9">
        <w:rPr>
          <w:rFonts w:ascii="Times New Roman" w:hAnsi="Times New Roman" w:cs="Times New Roman"/>
          <w:sz w:val="30"/>
          <w:szCs w:val="30"/>
        </w:rPr>
        <w:t>,</w:t>
      </w:r>
      <w:r w:rsidRPr="006061CC">
        <w:rPr>
          <w:rFonts w:ascii="Times New Roman" w:hAnsi="Times New Roman" w:cs="Times New Roman"/>
          <w:sz w:val="30"/>
          <w:szCs w:val="30"/>
        </w:rPr>
        <w:t xml:space="preserve"> и при необходимости ее дополнительные свойства. Например, флаконы темного стекла, пакеты полимерные двухслойные, баллоны алюминиевые, флаконы из полиэтилена низкой плотности и т.д.</w:t>
      </w:r>
    </w:p>
    <w:p w:rsidR="0079585C" w:rsidRPr="006061CC" w:rsidRDefault="0079585C" w:rsidP="0079585C">
      <w:pPr>
        <w:spacing w:line="360" w:lineRule="auto"/>
        <w:ind w:firstLine="567"/>
        <w:jc w:val="both"/>
        <w:rPr>
          <w:rFonts w:ascii="Times New Roman" w:hAnsi="Times New Roman" w:cs="Times New Roman"/>
          <w:sz w:val="30"/>
          <w:szCs w:val="30"/>
        </w:rPr>
      </w:pPr>
      <w:r w:rsidRPr="006061CC">
        <w:rPr>
          <w:rFonts w:ascii="Times New Roman" w:hAnsi="Times New Roman" w:cs="Times New Roman"/>
          <w:sz w:val="30"/>
          <w:szCs w:val="30"/>
        </w:rPr>
        <w:t>Для жидких и мягких лекарственных форм, а также лекарственных препаратов для парентерального введения в документах регистрационного досье необходимо указывать вид полимера (</w:t>
      </w:r>
      <w:r w:rsidR="006061CC" w:rsidRPr="006061CC">
        <w:rPr>
          <w:rFonts w:ascii="Times New Roman" w:hAnsi="Times New Roman" w:cs="Times New Roman"/>
          <w:sz w:val="30"/>
          <w:szCs w:val="30"/>
        </w:rPr>
        <w:t xml:space="preserve">например, </w:t>
      </w:r>
      <w:r w:rsidRPr="006061CC">
        <w:rPr>
          <w:rFonts w:ascii="Times New Roman" w:hAnsi="Times New Roman" w:cs="Times New Roman"/>
          <w:sz w:val="30"/>
          <w:szCs w:val="30"/>
        </w:rPr>
        <w:t xml:space="preserve">полиэтилен, полипропилен, поливинилхлорид и т.д.) ввиду влияния вида полимера на качество лекарственных препаратов за счет </w:t>
      </w:r>
      <w:r w:rsidRPr="006061CC">
        <w:rPr>
          <w:rFonts w:ascii="Times New Roman" w:hAnsi="Times New Roman" w:cs="Times New Roman"/>
          <w:sz w:val="30"/>
          <w:szCs w:val="30"/>
        </w:rPr>
        <w:lastRenderedPageBreak/>
        <w:t>миграции веществ из упаковки. Для твердых лекарственных форм для приема внутрь, наружного или местного применения (например, таблетки) достаточно указать общую характеристику материала (например, банки полимерные). Для упаковок, изготовленных из прозрачного бесцветного стекла, характеристику цвета стекла не приводят</w:t>
      </w:r>
      <w:r w:rsidR="006061CC" w:rsidRPr="006061CC">
        <w:rPr>
          <w:rFonts w:ascii="Times New Roman" w:hAnsi="Times New Roman" w:cs="Times New Roman"/>
          <w:sz w:val="30"/>
          <w:szCs w:val="30"/>
        </w:rPr>
        <w:t xml:space="preserve"> (</w:t>
      </w:r>
      <w:r w:rsidRPr="006061CC">
        <w:rPr>
          <w:rFonts w:ascii="Times New Roman" w:hAnsi="Times New Roman" w:cs="Times New Roman"/>
          <w:sz w:val="30"/>
          <w:szCs w:val="30"/>
        </w:rPr>
        <w:t>например, флаконы стеклянные</w:t>
      </w:r>
      <w:r w:rsidR="006061CC" w:rsidRPr="006061CC">
        <w:rPr>
          <w:rFonts w:ascii="Times New Roman" w:hAnsi="Times New Roman" w:cs="Times New Roman"/>
          <w:sz w:val="30"/>
          <w:szCs w:val="30"/>
        </w:rPr>
        <w:t>)</w:t>
      </w:r>
      <w:r w:rsidRPr="006061CC">
        <w:rPr>
          <w:rFonts w:ascii="Times New Roman" w:hAnsi="Times New Roman" w:cs="Times New Roman"/>
          <w:sz w:val="30"/>
          <w:szCs w:val="30"/>
        </w:rPr>
        <w:t>.</w:t>
      </w:r>
    </w:p>
    <w:p w:rsidR="00F0678A" w:rsidRDefault="00F0678A" w:rsidP="0079585C">
      <w:pPr>
        <w:spacing w:line="360" w:lineRule="auto"/>
        <w:ind w:firstLine="709"/>
        <w:jc w:val="both"/>
        <w:rPr>
          <w:rFonts w:ascii="Times New Roman" w:hAnsi="Times New Roman" w:cs="Times New Roman"/>
          <w:sz w:val="28"/>
          <w:szCs w:val="28"/>
        </w:rPr>
      </w:pPr>
    </w:p>
    <w:p w:rsidR="00597232" w:rsidRDefault="00597232" w:rsidP="0079585C">
      <w:pPr>
        <w:spacing w:line="360" w:lineRule="auto"/>
        <w:ind w:firstLine="709"/>
        <w:jc w:val="both"/>
        <w:rPr>
          <w:rFonts w:ascii="Times New Roman" w:hAnsi="Times New Roman" w:cs="Times New Roman"/>
          <w:sz w:val="28"/>
          <w:szCs w:val="28"/>
        </w:rPr>
      </w:pPr>
    </w:p>
    <w:p w:rsidR="00542DDB" w:rsidRDefault="00542DDB" w:rsidP="0079585C">
      <w:pPr>
        <w:spacing w:line="360" w:lineRule="auto"/>
        <w:ind w:firstLine="709"/>
        <w:jc w:val="both"/>
        <w:rPr>
          <w:rFonts w:ascii="Times New Roman" w:hAnsi="Times New Roman" w:cs="Times New Roman"/>
          <w:sz w:val="28"/>
          <w:szCs w:val="28"/>
        </w:rPr>
      </w:pPr>
      <w:r>
        <w:rPr>
          <w:noProof/>
        </w:rPr>
        <mc:AlternateContent>
          <mc:Choice Requires="wps">
            <w:drawing>
              <wp:anchor distT="0" distB="0" distL="114300" distR="114300" simplePos="0" relativeHeight="251661312" behindDoc="0" locked="0" layoutInCell="1" allowOverlap="1" wp14:anchorId="28C64D3F" wp14:editId="5A8E442D">
                <wp:simplePos x="0" y="0"/>
                <wp:positionH relativeFrom="column">
                  <wp:posOffset>2276475</wp:posOffset>
                </wp:positionH>
                <wp:positionV relativeFrom="paragraph">
                  <wp:posOffset>62230</wp:posOffset>
                </wp:positionV>
                <wp:extent cx="1259840" cy="0"/>
                <wp:effectExtent l="0" t="0" r="16510"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12598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4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9.25pt,4.9pt" to="278.4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" strokecolor="black [3213]"/>
            </w:pict>
          </mc:Fallback>
        </mc:AlternateContent>
      </w:r>
    </w:p>
    <w:p w:rsidR="00542DDB" w:rsidRDefault="00542DDB" w:rsidP="0079585C">
      <w:pPr>
        <w:spacing w:line="360" w:lineRule="auto"/>
        <w:ind w:firstLine="709"/>
        <w:jc w:val="both"/>
        <w:rPr>
          <w:rFonts w:ascii="Times New Roman" w:hAnsi="Times New Roman" w:cs="Times New Roman"/>
          <w:sz w:val="28"/>
          <w:szCs w:val="28"/>
        </w:rPr>
      </w:pPr>
    </w:p>
    <w:sectPr w:rsidR="00542DDB" w:rsidSect="00ED555A">
      <w:headerReference w:type="default" r:id="rId12"/>
      <w:footnotePr>
        <w:numFmt w:val="chicago"/>
        <w:numRestart w:val="eachPage"/>
      </w:footnotePr>
      <w:pgSz w:w="11909" w:h="16838"/>
      <w:pgMar w:top="1134" w:right="851" w:bottom="1134" w:left="1701" w:header="567" w:footer="6" w:gutter="0"/>
      <w:pgNumType w:start="1"/>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C8B" w:rsidRDefault="004A6C8B">
      <w:r>
        <w:separator/>
      </w:r>
    </w:p>
  </w:endnote>
  <w:endnote w:type="continuationSeparator" w:id="0">
    <w:p w:rsidR="004A6C8B" w:rsidRDefault="004A6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C8B" w:rsidRDefault="004A6C8B"/>
  </w:footnote>
  <w:footnote w:type="continuationSeparator" w:id="0">
    <w:p w:rsidR="004A6C8B" w:rsidRDefault="004A6C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5B0" w:rsidRPr="00AC46A5" w:rsidRDefault="001E55B0" w:rsidP="00AC46A5">
    <w:pPr>
      <w:pStyle w:val="ab"/>
      <w:jc w:val="center"/>
      <w:rPr>
        <w:color w:val="aut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0381664"/>
      <w:docPartObj>
        <w:docPartGallery w:val="Page Numbers (Top of Page)"/>
        <w:docPartUnique/>
      </w:docPartObj>
    </w:sdtPr>
    <w:sdtEndPr>
      <w:rPr>
        <w:rFonts w:ascii="Times New Roman" w:hAnsi="Times New Roman" w:cs="Times New Roman"/>
        <w:sz w:val="30"/>
        <w:szCs w:val="30"/>
      </w:rPr>
    </w:sdtEndPr>
    <w:sdtContent>
      <w:p w:rsidR="001E55B0" w:rsidRPr="007554B3" w:rsidRDefault="001E55B0">
        <w:pPr>
          <w:pStyle w:val="ab"/>
          <w:jc w:val="center"/>
          <w:rPr>
            <w:rFonts w:ascii="Times New Roman" w:hAnsi="Times New Roman" w:cs="Times New Roman"/>
            <w:sz w:val="30"/>
            <w:szCs w:val="30"/>
          </w:rPr>
        </w:pPr>
        <w:r w:rsidRPr="007554B3">
          <w:rPr>
            <w:rFonts w:ascii="Times New Roman" w:hAnsi="Times New Roman" w:cs="Times New Roman"/>
            <w:sz w:val="30"/>
            <w:szCs w:val="30"/>
          </w:rPr>
          <w:fldChar w:fldCharType="begin"/>
        </w:r>
        <w:r w:rsidRPr="007554B3">
          <w:rPr>
            <w:rFonts w:ascii="Times New Roman" w:hAnsi="Times New Roman" w:cs="Times New Roman"/>
            <w:sz w:val="30"/>
            <w:szCs w:val="30"/>
          </w:rPr>
          <w:instrText>PAGE   \* MERGEFORMAT</w:instrText>
        </w:r>
        <w:r w:rsidRPr="007554B3">
          <w:rPr>
            <w:rFonts w:ascii="Times New Roman" w:hAnsi="Times New Roman" w:cs="Times New Roman"/>
            <w:sz w:val="30"/>
            <w:szCs w:val="30"/>
          </w:rPr>
          <w:fldChar w:fldCharType="separate"/>
        </w:r>
        <w:r w:rsidR="00941F05">
          <w:rPr>
            <w:rFonts w:ascii="Times New Roman" w:hAnsi="Times New Roman" w:cs="Times New Roman"/>
            <w:noProof/>
            <w:sz w:val="30"/>
            <w:szCs w:val="30"/>
          </w:rPr>
          <w:t>2</w:t>
        </w:r>
        <w:r w:rsidRPr="007554B3">
          <w:rPr>
            <w:rFonts w:ascii="Times New Roman" w:hAnsi="Times New Roman" w:cs="Times New Roman"/>
            <w:sz w:val="30"/>
            <w:szCs w:val="30"/>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5B0" w:rsidRPr="00D04031" w:rsidRDefault="001E55B0" w:rsidP="00D04031">
    <w:pPr>
      <w:pStyle w:val="ab"/>
      <w:jc w:val="center"/>
      <w:rPr>
        <w:rFonts w:ascii="Times New Roman" w:hAnsi="Times New Roman" w:cs="Times New Roman"/>
        <w:sz w:val="30"/>
        <w:szCs w:val="3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5781378"/>
      <w:docPartObj>
        <w:docPartGallery w:val="Page Numbers (Top of Page)"/>
        <w:docPartUnique/>
      </w:docPartObj>
    </w:sdtPr>
    <w:sdtEndPr>
      <w:rPr>
        <w:rFonts w:ascii="Times New Roman" w:hAnsi="Times New Roman" w:cs="Times New Roman"/>
        <w:sz w:val="30"/>
        <w:szCs w:val="30"/>
      </w:rPr>
    </w:sdtEndPr>
    <w:sdtContent>
      <w:p w:rsidR="001E55B0" w:rsidRPr="007554B3" w:rsidRDefault="001E55B0">
        <w:pPr>
          <w:pStyle w:val="ab"/>
          <w:jc w:val="center"/>
          <w:rPr>
            <w:rFonts w:ascii="Times New Roman" w:hAnsi="Times New Roman" w:cs="Times New Roman"/>
            <w:sz w:val="30"/>
            <w:szCs w:val="30"/>
          </w:rPr>
        </w:pPr>
        <w:r w:rsidRPr="007554B3">
          <w:rPr>
            <w:rFonts w:ascii="Times New Roman" w:hAnsi="Times New Roman" w:cs="Times New Roman"/>
            <w:sz w:val="30"/>
            <w:szCs w:val="30"/>
          </w:rPr>
          <w:fldChar w:fldCharType="begin"/>
        </w:r>
        <w:r w:rsidRPr="007554B3">
          <w:rPr>
            <w:rFonts w:ascii="Times New Roman" w:hAnsi="Times New Roman" w:cs="Times New Roman"/>
            <w:sz w:val="30"/>
            <w:szCs w:val="30"/>
          </w:rPr>
          <w:instrText>PAGE   \* MERGEFORMAT</w:instrText>
        </w:r>
        <w:r w:rsidRPr="007554B3">
          <w:rPr>
            <w:rFonts w:ascii="Times New Roman" w:hAnsi="Times New Roman" w:cs="Times New Roman"/>
            <w:sz w:val="30"/>
            <w:szCs w:val="30"/>
          </w:rPr>
          <w:fldChar w:fldCharType="separate"/>
        </w:r>
        <w:r w:rsidR="00941F05">
          <w:rPr>
            <w:rFonts w:ascii="Times New Roman" w:hAnsi="Times New Roman" w:cs="Times New Roman"/>
            <w:noProof/>
            <w:sz w:val="30"/>
            <w:szCs w:val="30"/>
          </w:rPr>
          <w:t>4</w:t>
        </w:r>
        <w:r w:rsidRPr="007554B3">
          <w:rPr>
            <w:rFonts w:ascii="Times New Roman" w:hAnsi="Times New Roman" w:cs="Times New Roman"/>
            <w:sz w:val="30"/>
            <w:szCs w:val="30"/>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A74C5"/>
    <w:multiLevelType w:val="hybridMultilevel"/>
    <w:tmpl w:val="1AF0C320"/>
    <w:lvl w:ilvl="0" w:tplc="4810FF92">
      <w:start w:val="1"/>
      <w:numFmt w:val="bullet"/>
      <w:lvlText w:val=""/>
      <w:lvlJc w:val="left"/>
      <w:pPr>
        <w:ind w:left="400" w:hanging="360"/>
      </w:pPr>
      <w:rPr>
        <w:rFonts w:ascii="Symbol" w:hAnsi="Symbol" w:cs="Symbol" w:hint="default"/>
      </w:rPr>
    </w:lvl>
    <w:lvl w:ilvl="1" w:tplc="04190003">
      <w:start w:val="1"/>
      <w:numFmt w:val="bullet"/>
      <w:lvlText w:val="o"/>
      <w:lvlJc w:val="left"/>
      <w:pPr>
        <w:ind w:left="1120" w:hanging="360"/>
      </w:pPr>
      <w:rPr>
        <w:rFonts w:ascii="Courier New" w:hAnsi="Courier New" w:cs="Courier New" w:hint="default"/>
      </w:rPr>
    </w:lvl>
    <w:lvl w:ilvl="2" w:tplc="04190005">
      <w:start w:val="1"/>
      <w:numFmt w:val="bullet"/>
      <w:lvlText w:val=""/>
      <w:lvlJc w:val="left"/>
      <w:pPr>
        <w:ind w:left="1840" w:hanging="360"/>
      </w:pPr>
      <w:rPr>
        <w:rFonts w:ascii="Wingdings" w:hAnsi="Wingdings" w:cs="Wingdings" w:hint="default"/>
      </w:rPr>
    </w:lvl>
    <w:lvl w:ilvl="3" w:tplc="04190001">
      <w:start w:val="1"/>
      <w:numFmt w:val="bullet"/>
      <w:lvlText w:val=""/>
      <w:lvlJc w:val="left"/>
      <w:pPr>
        <w:ind w:left="2560" w:hanging="360"/>
      </w:pPr>
      <w:rPr>
        <w:rFonts w:ascii="Symbol" w:hAnsi="Symbol" w:cs="Symbol" w:hint="default"/>
      </w:rPr>
    </w:lvl>
    <w:lvl w:ilvl="4" w:tplc="04190003">
      <w:start w:val="1"/>
      <w:numFmt w:val="bullet"/>
      <w:lvlText w:val="o"/>
      <w:lvlJc w:val="left"/>
      <w:pPr>
        <w:ind w:left="3280" w:hanging="360"/>
      </w:pPr>
      <w:rPr>
        <w:rFonts w:ascii="Courier New" w:hAnsi="Courier New" w:cs="Courier New" w:hint="default"/>
      </w:rPr>
    </w:lvl>
    <w:lvl w:ilvl="5" w:tplc="04190005">
      <w:start w:val="1"/>
      <w:numFmt w:val="bullet"/>
      <w:lvlText w:val=""/>
      <w:lvlJc w:val="left"/>
      <w:pPr>
        <w:ind w:left="4000" w:hanging="360"/>
      </w:pPr>
      <w:rPr>
        <w:rFonts w:ascii="Wingdings" w:hAnsi="Wingdings" w:cs="Wingdings" w:hint="default"/>
      </w:rPr>
    </w:lvl>
    <w:lvl w:ilvl="6" w:tplc="04190001">
      <w:start w:val="1"/>
      <w:numFmt w:val="bullet"/>
      <w:lvlText w:val=""/>
      <w:lvlJc w:val="left"/>
      <w:pPr>
        <w:ind w:left="4720" w:hanging="360"/>
      </w:pPr>
      <w:rPr>
        <w:rFonts w:ascii="Symbol" w:hAnsi="Symbol" w:cs="Symbol" w:hint="default"/>
      </w:rPr>
    </w:lvl>
    <w:lvl w:ilvl="7" w:tplc="04190003">
      <w:start w:val="1"/>
      <w:numFmt w:val="bullet"/>
      <w:lvlText w:val="o"/>
      <w:lvlJc w:val="left"/>
      <w:pPr>
        <w:ind w:left="5440" w:hanging="360"/>
      </w:pPr>
      <w:rPr>
        <w:rFonts w:ascii="Courier New" w:hAnsi="Courier New" w:cs="Courier New" w:hint="default"/>
      </w:rPr>
    </w:lvl>
    <w:lvl w:ilvl="8" w:tplc="04190005">
      <w:start w:val="1"/>
      <w:numFmt w:val="bullet"/>
      <w:lvlText w:val=""/>
      <w:lvlJc w:val="left"/>
      <w:pPr>
        <w:ind w:left="6160" w:hanging="360"/>
      </w:pPr>
      <w:rPr>
        <w:rFonts w:ascii="Wingdings" w:hAnsi="Wingdings" w:cs="Wingdings" w:hint="default"/>
      </w:rPr>
    </w:lvl>
  </w:abstractNum>
  <w:abstractNum w:abstractNumId="1">
    <w:nsid w:val="307D7AF3"/>
    <w:multiLevelType w:val="hybridMultilevel"/>
    <w:tmpl w:val="2B9ECD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3653665"/>
    <w:multiLevelType w:val="hybridMultilevel"/>
    <w:tmpl w:val="E4D44394"/>
    <w:lvl w:ilvl="0" w:tplc="0BF88980">
      <w:start w:val="2"/>
      <w:numFmt w:val="bullet"/>
      <w:lvlText w:val="-"/>
      <w:lvlJc w:val="left"/>
      <w:pPr>
        <w:ind w:left="1429" w:hanging="360"/>
      </w:pPr>
      <w:rPr>
        <w:rFonts w:ascii="Times New Roman" w:hAnsi="Times New Roman" w:cs="Times New Roman"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start w:val="1"/>
      <w:numFmt w:val="bullet"/>
      <w:lvlText w:val="o"/>
      <w:lvlJc w:val="left"/>
      <w:pPr>
        <w:ind w:left="2149" w:hanging="360"/>
      </w:pPr>
      <w:rPr>
        <w:rFonts w:ascii="Courier New" w:hAnsi="Courier New" w:cs="Courier New" w:hint="default"/>
      </w:rPr>
    </w:lvl>
    <w:lvl w:ilvl="2" w:tplc="0419001B">
      <w:start w:val="1"/>
      <w:numFmt w:val="bullet"/>
      <w:lvlText w:val=""/>
      <w:lvlJc w:val="left"/>
      <w:pPr>
        <w:ind w:left="2869" w:hanging="360"/>
      </w:pPr>
      <w:rPr>
        <w:rFonts w:ascii="Wingdings" w:hAnsi="Wingdings" w:cs="Wingdings" w:hint="default"/>
      </w:rPr>
    </w:lvl>
    <w:lvl w:ilvl="3" w:tplc="0419000F">
      <w:start w:val="1"/>
      <w:numFmt w:val="bullet"/>
      <w:lvlText w:val=""/>
      <w:lvlJc w:val="left"/>
      <w:pPr>
        <w:ind w:left="3589" w:hanging="360"/>
      </w:pPr>
      <w:rPr>
        <w:rFonts w:ascii="Symbol" w:hAnsi="Symbol" w:cs="Symbol" w:hint="default"/>
      </w:rPr>
    </w:lvl>
    <w:lvl w:ilvl="4" w:tplc="04190019">
      <w:start w:val="1"/>
      <w:numFmt w:val="bullet"/>
      <w:lvlText w:val="o"/>
      <w:lvlJc w:val="left"/>
      <w:pPr>
        <w:ind w:left="4309" w:hanging="360"/>
      </w:pPr>
      <w:rPr>
        <w:rFonts w:ascii="Courier New" w:hAnsi="Courier New" w:cs="Courier New" w:hint="default"/>
      </w:rPr>
    </w:lvl>
    <w:lvl w:ilvl="5" w:tplc="0419001B">
      <w:start w:val="1"/>
      <w:numFmt w:val="bullet"/>
      <w:lvlText w:val=""/>
      <w:lvlJc w:val="left"/>
      <w:pPr>
        <w:ind w:left="5029" w:hanging="360"/>
      </w:pPr>
      <w:rPr>
        <w:rFonts w:ascii="Wingdings" w:hAnsi="Wingdings" w:cs="Wingdings" w:hint="default"/>
      </w:rPr>
    </w:lvl>
    <w:lvl w:ilvl="6" w:tplc="0419000F">
      <w:start w:val="1"/>
      <w:numFmt w:val="bullet"/>
      <w:lvlText w:val=""/>
      <w:lvlJc w:val="left"/>
      <w:pPr>
        <w:ind w:left="5749" w:hanging="360"/>
      </w:pPr>
      <w:rPr>
        <w:rFonts w:ascii="Symbol" w:hAnsi="Symbol" w:cs="Symbol" w:hint="default"/>
      </w:rPr>
    </w:lvl>
    <w:lvl w:ilvl="7" w:tplc="04190019">
      <w:start w:val="1"/>
      <w:numFmt w:val="bullet"/>
      <w:lvlText w:val="o"/>
      <w:lvlJc w:val="left"/>
      <w:pPr>
        <w:ind w:left="6469" w:hanging="360"/>
      </w:pPr>
      <w:rPr>
        <w:rFonts w:ascii="Courier New" w:hAnsi="Courier New" w:cs="Courier New" w:hint="default"/>
      </w:rPr>
    </w:lvl>
    <w:lvl w:ilvl="8" w:tplc="0419001B">
      <w:start w:val="1"/>
      <w:numFmt w:val="bullet"/>
      <w:lvlText w:val=""/>
      <w:lvlJc w:val="left"/>
      <w:pPr>
        <w:ind w:left="7189" w:hanging="360"/>
      </w:pPr>
      <w:rPr>
        <w:rFonts w:ascii="Wingdings" w:hAnsi="Wingdings" w:cs="Wingdings" w:hint="default"/>
      </w:rPr>
    </w:lvl>
  </w:abstractNum>
  <w:abstractNum w:abstractNumId="3">
    <w:nsid w:val="48C44BA2"/>
    <w:multiLevelType w:val="hybridMultilevel"/>
    <w:tmpl w:val="AF140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8C607A9"/>
    <w:multiLevelType w:val="multilevel"/>
    <w:tmpl w:val="0EA8B492"/>
    <w:lvl w:ilvl="0">
      <w:start w:val="1"/>
      <w:numFmt w:val="decimal"/>
      <w:lvlText w:val="%1."/>
      <w:lvlJc w:val="left"/>
      <w:rPr>
        <w:rFonts w:ascii="Times New Roman" w:eastAsia="Times New Roman" w:hAnsi="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3A9344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AA7D08"/>
    <w:multiLevelType w:val="hybridMultilevel"/>
    <w:tmpl w:val="C40464CA"/>
    <w:lvl w:ilvl="0" w:tplc="E1BC6DA8">
      <w:start w:val="2"/>
      <w:numFmt w:val="bullet"/>
      <w:lvlText w:val="-"/>
      <w:lvlJc w:val="left"/>
      <w:pPr>
        <w:ind w:left="1429" w:hanging="360"/>
      </w:pPr>
      <w:rPr>
        <w:rFonts w:ascii="Times New Roman" w:hAnsi="Times New Roman" w:cs="Times New Roman"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start w:val="1"/>
      <w:numFmt w:val="bullet"/>
      <w:lvlText w:val="o"/>
      <w:lvlJc w:val="left"/>
      <w:pPr>
        <w:ind w:left="2149" w:hanging="360"/>
      </w:pPr>
      <w:rPr>
        <w:rFonts w:ascii="Courier New" w:hAnsi="Courier New" w:cs="Courier New" w:hint="default"/>
      </w:rPr>
    </w:lvl>
    <w:lvl w:ilvl="2" w:tplc="0419001B">
      <w:start w:val="1"/>
      <w:numFmt w:val="bullet"/>
      <w:lvlText w:val=""/>
      <w:lvlJc w:val="left"/>
      <w:pPr>
        <w:ind w:left="2869" w:hanging="360"/>
      </w:pPr>
      <w:rPr>
        <w:rFonts w:ascii="Wingdings" w:hAnsi="Wingdings" w:cs="Wingdings" w:hint="default"/>
      </w:rPr>
    </w:lvl>
    <w:lvl w:ilvl="3" w:tplc="0419000F">
      <w:start w:val="1"/>
      <w:numFmt w:val="bullet"/>
      <w:lvlText w:val=""/>
      <w:lvlJc w:val="left"/>
      <w:pPr>
        <w:ind w:left="3589" w:hanging="360"/>
      </w:pPr>
      <w:rPr>
        <w:rFonts w:ascii="Symbol" w:hAnsi="Symbol" w:cs="Symbol" w:hint="default"/>
      </w:rPr>
    </w:lvl>
    <w:lvl w:ilvl="4" w:tplc="04190019">
      <w:start w:val="1"/>
      <w:numFmt w:val="bullet"/>
      <w:lvlText w:val="o"/>
      <w:lvlJc w:val="left"/>
      <w:pPr>
        <w:ind w:left="4309" w:hanging="360"/>
      </w:pPr>
      <w:rPr>
        <w:rFonts w:ascii="Courier New" w:hAnsi="Courier New" w:cs="Courier New" w:hint="default"/>
      </w:rPr>
    </w:lvl>
    <w:lvl w:ilvl="5" w:tplc="0419001B">
      <w:start w:val="1"/>
      <w:numFmt w:val="bullet"/>
      <w:lvlText w:val=""/>
      <w:lvlJc w:val="left"/>
      <w:pPr>
        <w:ind w:left="5029" w:hanging="360"/>
      </w:pPr>
      <w:rPr>
        <w:rFonts w:ascii="Wingdings" w:hAnsi="Wingdings" w:cs="Wingdings" w:hint="default"/>
      </w:rPr>
    </w:lvl>
    <w:lvl w:ilvl="6" w:tplc="0419000F">
      <w:start w:val="1"/>
      <w:numFmt w:val="bullet"/>
      <w:lvlText w:val=""/>
      <w:lvlJc w:val="left"/>
      <w:pPr>
        <w:ind w:left="5749" w:hanging="360"/>
      </w:pPr>
      <w:rPr>
        <w:rFonts w:ascii="Symbol" w:hAnsi="Symbol" w:cs="Symbol" w:hint="default"/>
      </w:rPr>
    </w:lvl>
    <w:lvl w:ilvl="7" w:tplc="04190019">
      <w:start w:val="1"/>
      <w:numFmt w:val="bullet"/>
      <w:lvlText w:val="o"/>
      <w:lvlJc w:val="left"/>
      <w:pPr>
        <w:ind w:left="6469" w:hanging="360"/>
      </w:pPr>
      <w:rPr>
        <w:rFonts w:ascii="Courier New" w:hAnsi="Courier New" w:cs="Courier New" w:hint="default"/>
      </w:rPr>
    </w:lvl>
    <w:lvl w:ilvl="8" w:tplc="0419001B">
      <w:start w:val="1"/>
      <w:numFmt w:val="bullet"/>
      <w:lvlText w:val=""/>
      <w:lvlJc w:val="left"/>
      <w:pPr>
        <w:ind w:left="7189" w:hanging="360"/>
      </w:pPr>
      <w:rPr>
        <w:rFonts w:ascii="Wingdings" w:hAnsi="Wingdings" w:cs="Wingdings" w:hint="default"/>
      </w:rPr>
    </w:lvl>
  </w:abstractNum>
  <w:abstractNum w:abstractNumId="7">
    <w:nsid w:val="598048B3"/>
    <w:multiLevelType w:val="hybridMultilevel"/>
    <w:tmpl w:val="A068393A"/>
    <w:lvl w:ilvl="0" w:tplc="4810FF92">
      <w:start w:val="1"/>
      <w:numFmt w:val="bullet"/>
      <w:lvlText w:val=""/>
      <w:lvlJc w:val="left"/>
      <w:pPr>
        <w:ind w:left="400" w:hanging="360"/>
      </w:pPr>
      <w:rPr>
        <w:rFonts w:ascii="Symbol" w:hAnsi="Symbol" w:cs="Symbol" w:hint="default"/>
      </w:rPr>
    </w:lvl>
    <w:lvl w:ilvl="1" w:tplc="04190003">
      <w:start w:val="1"/>
      <w:numFmt w:val="bullet"/>
      <w:lvlText w:val="o"/>
      <w:lvlJc w:val="left"/>
      <w:pPr>
        <w:ind w:left="1120" w:hanging="360"/>
      </w:pPr>
      <w:rPr>
        <w:rFonts w:ascii="Courier New" w:hAnsi="Courier New" w:cs="Courier New" w:hint="default"/>
      </w:rPr>
    </w:lvl>
    <w:lvl w:ilvl="2" w:tplc="04190005">
      <w:start w:val="1"/>
      <w:numFmt w:val="bullet"/>
      <w:lvlText w:val=""/>
      <w:lvlJc w:val="left"/>
      <w:pPr>
        <w:ind w:left="1840" w:hanging="360"/>
      </w:pPr>
      <w:rPr>
        <w:rFonts w:ascii="Wingdings" w:hAnsi="Wingdings" w:cs="Wingdings" w:hint="default"/>
      </w:rPr>
    </w:lvl>
    <w:lvl w:ilvl="3" w:tplc="04190001">
      <w:start w:val="1"/>
      <w:numFmt w:val="bullet"/>
      <w:lvlText w:val=""/>
      <w:lvlJc w:val="left"/>
      <w:pPr>
        <w:ind w:left="2560" w:hanging="360"/>
      </w:pPr>
      <w:rPr>
        <w:rFonts w:ascii="Symbol" w:hAnsi="Symbol" w:cs="Symbol" w:hint="default"/>
      </w:rPr>
    </w:lvl>
    <w:lvl w:ilvl="4" w:tplc="04190003">
      <w:start w:val="1"/>
      <w:numFmt w:val="bullet"/>
      <w:lvlText w:val="o"/>
      <w:lvlJc w:val="left"/>
      <w:pPr>
        <w:ind w:left="3280" w:hanging="360"/>
      </w:pPr>
      <w:rPr>
        <w:rFonts w:ascii="Courier New" w:hAnsi="Courier New" w:cs="Courier New" w:hint="default"/>
      </w:rPr>
    </w:lvl>
    <w:lvl w:ilvl="5" w:tplc="04190005">
      <w:start w:val="1"/>
      <w:numFmt w:val="bullet"/>
      <w:lvlText w:val=""/>
      <w:lvlJc w:val="left"/>
      <w:pPr>
        <w:ind w:left="4000" w:hanging="360"/>
      </w:pPr>
      <w:rPr>
        <w:rFonts w:ascii="Wingdings" w:hAnsi="Wingdings" w:cs="Wingdings" w:hint="default"/>
      </w:rPr>
    </w:lvl>
    <w:lvl w:ilvl="6" w:tplc="04190001">
      <w:start w:val="1"/>
      <w:numFmt w:val="bullet"/>
      <w:lvlText w:val=""/>
      <w:lvlJc w:val="left"/>
      <w:pPr>
        <w:ind w:left="4720" w:hanging="360"/>
      </w:pPr>
      <w:rPr>
        <w:rFonts w:ascii="Symbol" w:hAnsi="Symbol" w:cs="Symbol" w:hint="default"/>
      </w:rPr>
    </w:lvl>
    <w:lvl w:ilvl="7" w:tplc="04190003">
      <w:start w:val="1"/>
      <w:numFmt w:val="bullet"/>
      <w:lvlText w:val="o"/>
      <w:lvlJc w:val="left"/>
      <w:pPr>
        <w:ind w:left="5440" w:hanging="360"/>
      </w:pPr>
      <w:rPr>
        <w:rFonts w:ascii="Courier New" w:hAnsi="Courier New" w:cs="Courier New" w:hint="default"/>
      </w:rPr>
    </w:lvl>
    <w:lvl w:ilvl="8" w:tplc="04190005">
      <w:start w:val="1"/>
      <w:numFmt w:val="bullet"/>
      <w:lvlText w:val=""/>
      <w:lvlJc w:val="left"/>
      <w:pPr>
        <w:ind w:left="6160" w:hanging="360"/>
      </w:pPr>
      <w:rPr>
        <w:rFonts w:ascii="Wingdings" w:hAnsi="Wingdings" w:cs="Wingdings" w:hint="default"/>
      </w:rPr>
    </w:lvl>
  </w:abstractNum>
  <w:abstractNum w:abstractNumId="8">
    <w:nsid w:val="5DBA7072"/>
    <w:multiLevelType w:val="multilevel"/>
    <w:tmpl w:val="438CD4EC"/>
    <w:lvl w:ilvl="0">
      <w:start w:val="1"/>
      <w:numFmt w:val="bullet"/>
      <w:lvlText w:val="-"/>
      <w:lvlJc w:val="left"/>
      <w:rPr>
        <w:rFonts w:ascii="Times New Roman" w:eastAsia="Times New Roman" w:hAnsi="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99467C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A3346A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A5262F9"/>
    <w:multiLevelType w:val="multilevel"/>
    <w:tmpl w:val="041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7"/>
  </w:num>
  <w:num w:numId="4">
    <w:abstractNumId w:val="0"/>
  </w:num>
  <w:num w:numId="5">
    <w:abstractNumId w:val="2"/>
  </w:num>
  <w:num w:numId="6">
    <w:abstractNumId w:val="6"/>
  </w:num>
  <w:num w:numId="7">
    <w:abstractNumId w:val="11"/>
  </w:num>
  <w:num w:numId="8">
    <w:abstractNumId w:val="10"/>
  </w:num>
  <w:num w:numId="9">
    <w:abstractNumId w:val="9"/>
  </w:num>
  <w:num w:numId="10">
    <w:abstractNumId w:val="5"/>
  </w:num>
  <w:num w:numId="11">
    <w:abstractNumId w:val="2"/>
  </w:num>
  <w:num w:numId="12">
    <w:abstractNumId w:val="6"/>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ocumentProtection w:edit="readOnly" w:formatting="1" w:enforcement="0"/>
  <w:defaultTabStop w:val="709"/>
  <w:doNotHyphenateCaps/>
  <w:drawingGridHorizontalSpacing w:val="181"/>
  <w:drawingGridVerticalSpacing w:val="181"/>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A4C"/>
    <w:rsid w:val="00005994"/>
    <w:rsid w:val="00007536"/>
    <w:rsid w:val="00020533"/>
    <w:rsid w:val="00021B93"/>
    <w:rsid w:val="0002404A"/>
    <w:rsid w:val="00034294"/>
    <w:rsid w:val="00035A5A"/>
    <w:rsid w:val="00066E44"/>
    <w:rsid w:val="00070680"/>
    <w:rsid w:val="0007464D"/>
    <w:rsid w:val="0008206F"/>
    <w:rsid w:val="000825AF"/>
    <w:rsid w:val="00083B2F"/>
    <w:rsid w:val="0009184B"/>
    <w:rsid w:val="00094644"/>
    <w:rsid w:val="00096E2D"/>
    <w:rsid w:val="00097390"/>
    <w:rsid w:val="000A2234"/>
    <w:rsid w:val="000B2095"/>
    <w:rsid w:val="000B42CA"/>
    <w:rsid w:val="000C38A2"/>
    <w:rsid w:val="000C71B6"/>
    <w:rsid w:val="000D2BCB"/>
    <w:rsid w:val="000D40DE"/>
    <w:rsid w:val="001004FD"/>
    <w:rsid w:val="0010673F"/>
    <w:rsid w:val="00117DB9"/>
    <w:rsid w:val="00124EEE"/>
    <w:rsid w:val="00127B1F"/>
    <w:rsid w:val="001316BE"/>
    <w:rsid w:val="00141761"/>
    <w:rsid w:val="0014364D"/>
    <w:rsid w:val="001455B8"/>
    <w:rsid w:val="00146B04"/>
    <w:rsid w:val="00151FDC"/>
    <w:rsid w:val="001577F5"/>
    <w:rsid w:val="0018395C"/>
    <w:rsid w:val="00190628"/>
    <w:rsid w:val="00191D8C"/>
    <w:rsid w:val="0019792F"/>
    <w:rsid w:val="001B68F6"/>
    <w:rsid w:val="001C11D0"/>
    <w:rsid w:val="001C38AF"/>
    <w:rsid w:val="001C48DE"/>
    <w:rsid w:val="001D36EA"/>
    <w:rsid w:val="001D38AD"/>
    <w:rsid w:val="001D432D"/>
    <w:rsid w:val="001E11A0"/>
    <w:rsid w:val="001E55B0"/>
    <w:rsid w:val="00212D8A"/>
    <w:rsid w:val="002220E8"/>
    <w:rsid w:val="00225478"/>
    <w:rsid w:val="002309E4"/>
    <w:rsid w:val="00240826"/>
    <w:rsid w:val="0024245C"/>
    <w:rsid w:val="00247664"/>
    <w:rsid w:val="00250438"/>
    <w:rsid w:val="00251AD9"/>
    <w:rsid w:val="0026019C"/>
    <w:rsid w:val="00261262"/>
    <w:rsid w:val="00270E4A"/>
    <w:rsid w:val="00271018"/>
    <w:rsid w:val="002733FE"/>
    <w:rsid w:val="0028523B"/>
    <w:rsid w:val="00294D24"/>
    <w:rsid w:val="00295A5A"/>
    <w:rsid w:val="002A25D7"/>
    <w:rsid w:val="002B7CB7"/>
    <w:rsid w:val="002D015C"/>
    <w:rsid w:val="002D12B2"/>
    <w:rsid w:val="002D7D9C"/>
    <w:rsid w:val="002F7393"/>
    <w:rsid w:val="003010AC"/>
    <w:rsid w:val="003143FB"/>
    <w:rsid w:val="00317F7B"/>
    <w:rsid w:val="00320CF1"/>
    <w:rsid w:val="00325686"/>
    <w:rsid w:val="00341593"/>
    <w:rsid w:val="00344A7D"/>
    <w:rsid w:val="00364E6C"/>
    <w:rsid w:val="0036777A"/>
    <w:rsid w:val="00367F41"/>
    <w:rsid w:val="0037510B"/>
    <w:rsid w:val="00381F4A"/>
    <w:rsid w:val="00385D32"/>
    <w:rsid w:val="00390FDE"/>
    <w:rsid w:val="003A355B"/>
    <w:rsid w:val="003B0E0F"/>
    <w:rsid w:val="003B5CB8"/>
    <w:rsid w:val="003B647C"/>
    <w:rsid w:val="003B6D8D"/>
    <w:rsid w:val="003C467E"/>
    <w:rsid w:val="003C7271"/>
    <w:rsid w:val="003D1CB9"/>
    <w:rsid w:val="003D49EC"/>
    <w:rsid w:val="00420D86"/>
    <w:rsid w:val="0042304C"/>
    <w:rsid w:val="0042562D"/>
    <w:rsid w:val="00427A62"/>
    <w:rsid w:val="00455081"/>
    <w:rsid w:val="004579FF"/>
    <w:rsid w:val="004661FB"/>
    <w:rsid w:val="0046705D"/>
    <w:rsid w:val="00485198"/>
    <w:rsid w:val="004A6C8B"/>
    <w:rsid w:val="004A761D"/>
    <w:rsid w:val="004B238B"/>
    <w:rsid w:val="004C5D0F"/>
    <w:rsid w:val="004D0F7F"/>
    <w:rsid w:val="004D3D96"/>
    <w:rsid w:val="004E7338"/>
    <w:rsid w:val="004F0755"/>
    <w:rsid w:val="004F280F"/>
    <w:rsid w:val="004F5DD3"/>
    <w:rsid w:val="005079B1"/>
    <w:rsid w:val="005148D4"/>
    <w:rsid w:val="005210D8"/>
    <w:rsid w:val="00524589"/>
    <w:rsid w:val="00542DDB"/>
    <w:rsid w:val="00543DAA"/>
    <w:rsid w:val="00550EB6"/>
    <w:rsid w:val="00552FBA"/>
    <w:rsid w:val="005610F2"/>
    <w:rsid w:val="005727E9"/>
    <w:rsid w:val="005841A6"/>
    <w:rsid w:val="00591533"/>
    <w:rsid w:val="005921E3"/>
    <w:rsid w:val="00593167"/>
    <w:rsid w:val="00595D16"/>
    <w:rsid w:val="00597232"/>
    <w:rsid w:val="005A0BC7"/>
    <w:rsid w:val="005B2AD3"/>
    <w:rsid w:val="005C38BA"/>
    <w:rsid w:val="005D0CCC"/>
    <w:rsid w:val="005D37A0"/>
    <w:rsid w:val="005E1A94"/>
    <w:rsid w:val="005E38EC"/>
    <w:rsid w:val="0060328C"/>
    <w:rsid w:val="00605CD3"/>
    <w:rsid w:val="006061CC"/>
    <w:rsid w:val="00607303"/>
    <w:rsid w:val="00615E57"/>
    <w:rsid w:val="00622BD4"/>
    <w:rsid w:val="006300DA"/>
    <w:rsid w:val="00632391"/>
    <w:rsid w:val="00633708"/>
    <w:rsid w:val="00664459"/>
    <w:rsid w:val="0066730A"/>
    <w:rsid w:val="00667733"/>
    <w:rsid w:val="00672306"/>
    <w:rsid w:val="0067526A"/>
    <w:rsid w:val="006775C7"/>
    <w:rsid w:val="006828EB"/>
    <w:rsid w:val="0068355E"/>
    <w:rsid w:val="0069072F"/>
    <w:rsid w:val="006941F2"/>
    <w:rsid w:val="00695450"/>
    <w:rsid w:val="006B42DE"/>
    <w:rsid w:val="006B6018"/>
    <w:rsid w:val="006C52BB"/>
    <w:rsid w:val="006C6C18"/>
    <w:rsid w:val="006C7BD0"/>
    <w:rsid w:val="006D1C54"/>
    <w:rsid w:val="006D4EB1"/>
    <w:rsid w:val="006D5CDF"/>
    <w:rsid w:val="006E39C5"/>
    <w:rsid w:val="006E6D07"/>
    <w:rsid w:val="006F2AD5"/>
    <w:rsid w:val="007024E0"/>
    <w:rsid w:val="00706E6B"/>
    <w:rsid w:val="00714ABC"/>
    <w:rsid w:val="0071772F"/>
    <w:rsid w:val="00733D9C"/>
    <w:rsid w:val="00735D4A"/>
    <w:rsid w:val="00743A1B"/>
    <w:rsid w:val="007554B3"/>
    <w:rsid w:val="007741BA"/>
    <w:rsid w:val="00775B34"/>
    <w:rsid w:val="0078721A"/>
    <w:rsid w:val="00792B49"/>
    <w:rsid w:val="0079585C"/>
    <w:rsid w:val="007A0FD5"/>
    <w:rsid w:val="007A5879"/>
    <w:rsid w:val="007A700E"/>
    <w:rsid w:val="007B0E8C"/>
    <w:rsid w:val="007C0B89"/>
    <w:rsid w:val="007C7A07"/>
    <w:rsid w:val="007D2338"/>
    <w:rsid w:val="007D4C25"/>
    <w:rsid w:val="007D5C88"/>
    <w:rsid w:val="007D6A8D"/>
    <w:rsid w:val="007E5EAD"/>
    <w:rsid w:val="00801F23"/>
    <w:rsid w:val="00814514"/>
    <w:rsid w:val="00825889"/>
    <w:rsid w:val="00836158"/>
    <w:rsid w:val="008467E8"/>
    <w:rsid w:val="00852A6F"/>
    <w:rsid w:val="00866B4A"/>
    <w:rsid w:val="008762C6"/>
    <w:rsid w:val="00896EB6"/>
    <w:rsid w:val="008A3B36"/>
    <w:rsid w:val="008B0526"/>
    <w:rsid w:val="008E0466"/>
    <w:rsid w:val="008E1DD7"/>
    <w:rsid w:val="008F241C"/>
    <w:rsid w:val="008F43F6"/>
    <w:rsid w:val="008F453A"/>
    <w:rsid w:val="008F4B40"/>
    <w:rsid w:val="008F64A4"/>
    <w:rsid w:val="00901873"/>
    <w:rsid w:val="00903A4C"/>
    <w:rsid w:val="0090534D"/>
    <w:rsid w:val="00907649"/>
    <w:rsid w:val="0091128B"/>
    <w:rsid w:val="009203C5"/>
    <w:rsid w:val="00927346"/>
    <w:rsid w:val="00940236"/>
    <w:rsid w:val="00941F05"/>
    <w:rsid w:val="00942720"/>
    <w:rsid w:val="009452AC"/>
    <w:rsid w:val="00951030"/>
    <w:rsid w:val="00981D05"/>
    <w:rsid w:val="009859BE"/>
    <w:rsid w:val="009909CE"/>
    <w:rsid w:val="00996890"/>
    <w:rsid w:val="00997E0C"/>
    <w:rsid w:val="009A2C83"/>
    <w:rsid w:val="009C24C7"/>
    <w:rsid w:val="009C2646"/>
    <w:rsid w:val="009C4E0D"/>
    <w:rsid w:val="009C635C"/>
    <w:rsid w:val="009E5A8E"/>
    <w:rsid w:val="009E64DC"/>
    <w:rsid w:val="009E6CF5"/>
    <w:rsid w:val="009E7774"/>
    <w:rsid w:val="009F1761"/>
    <w:rsid w:val="009F2555"/>
    <w:rsid w:val="00A0184B"/>
    <w:rsid w:val="00A12D86"/>
    <w:rsid w:val="00A158C9"/>
    <w:rsid w:val="00A21775"/>
    <w:rsid w:val="00A34BE9"/>
    <w:rsid w:val="00A36229"/>
    <w:rsid w:val="00A442DA"/>
    <w:rsid w:val="00A57B89"/>
    <w:rsid w:val="00A76B5A"/>
    <w:rsid w:val="00A76F23"/>
    <w:rsid w:val="00A84C46"/>
    <w:rsid w:val="00A87346"/>
    <w:rsid w:val="00A9236E"/>
    <w:rsid w:val="00AA24BC"/>
    <w:rsid w:val="00AC46A5"/>
    <w:rsid w:val="00AC67B2"/>
    <w:rsid w:val="00AE22F3"/>
    <w:rsid w:val="00AF059E"/>
    <w:rsid w:val="00AF35D5"/>
    <w:rsid w:val="00AF5524"/>
    <w:rsid w:val="00AF66F4"/>
    <w:rsid w:val="00B00602"/>
    <w:rsid w:val="00B025D8"/>
    <w:rsid w:val="00B0646C"/>
    <w:rsid w:val="00B06533"/>
    <w:rsid w:val="00B1162E"/>
    <w:rsid w:val="00B123D0"/>
    <w:rsid w:val="00B12AB3"/>
    <w:rsid w:val="00B14F7B"/>
    <w:rsid w:val="00B24DAD"/>
    <w:rsid w:val="00B30A95"/>
    <w:rsid w:val="00B40A5B"/>
    <w:rsid w:val="00B41BC1"/>
    <w:rsid w:val="00B462B7"/>
    <w:rsid w:val="00B8112B"/>
    <w:rsid w:val="00B977A0"/>
    <w:rsid w:val="00BA5DDC"/>
    <w:rsid w:val="00BA66F6"/>
    <w:rsid w:val="00BB5FED"/>
    <w:rsid w:val="00BB7D56"/>
    <w:rsid w:val="00BD24F8"/>
    <w:rsid w:val="00BD2562"/>
    <w:rsid w:val="00BD30F3"/>
    <w:rsid w:val="00BD6FD8"/>
    <w:rsid w:val="00BE0E1D"/>
    <w:rsid w:val="00BE26E5"/>
    <w:rsid w:val="00BE4071"/>
    <w:rsid w:val="00BE6665"/>
    <w:rsid w:val="00BF586E"/>
    <w:rsid w:val="00C04CFE"/>
    <w:rsid w:val="00C073EA"/>
    <w:rsid w:val="00C101CE"/>
    <w:rsid w:val="00C10A6F"/>
    <w:rsid w:val="00C10F39"/>
    <w:rsid w:val="00C11948"/>
    <w:rsid w:val="00C1213B"/>
    <w:rsid w:val="00C307AA"/>
    <w:rsid w:val="00C31EF1"/>
    <w:rsid w:val="00C40D68"/>
    <w:rsid w:val="00C417C6"/>
    <w:rsid w:val="00C5705A"/>
    <w:rsid w:val="00C57F15"/>
    <w:rsid w:val="00C605BE"/>
    <w:rsid w:val="00C6320C"/>
    <w:rsid w:val="00C72EC4"/>
    <w:rsid w:val="00C731A8"/>
    <w:rsid w:val="00C8271E"/>
    <w:rsid w:val="00C937B8"/>
    <w:rsid w:val="00CA71E8"/>
    <w:rsid w:val="00CB19A5"/>
    <w:rsid w:val="00CB2712"/>
    <w:rsid w:val="00CB77E8"/>
    <w:rsid w:val="00CD51F9"/>
    <w:rsid w:val="00CD57B6"/>
    <w:rsid w:val="00CE447D"/>
    <w:rsid w:val="00CF0A42"/>
    <w:rsid w:val="00CF2A2D"/>
    <w:rsid w:val="00D01A67"/>
    <w:rsid w:val="00D02975"/>
    <w:rsid w:val="00D04031"/>
    <w:rsid w:val="00D079CD"/>
    <w:rsid w:val="00D22261"/>
    <w:rsid w:val="00D25E71"/>
    <w:rsid w:val="00D26CFA"/>
    <w:rsid w:val="00D26EE9"/>
    <w:rsid w:val="00D275CC"/>
    <w:rsid w:val="00D4227C"/>
    <w:rsid w:val="00D42F40"/>
    <w:rsid w:val="00D56BD4"/>
    <w:rsid w:val="00D628BD"/>
    <w:rsid w:val="00D64433"/>
    <w:rsid w:val="00D7114D"/>
    <w:rsid w:val="00D75009"/>
    <w:rsid w:val="00D81A0A"/>
    <w:rsid w:val="00D81F06"/>
    <w:rsid w:val="00D85A72"/>
    <w:rsid w:val="00D91573"/>
    <w:rsid w:val="00D94E0A"/>
    <w:rsid w:val="00D9500E"/>
    <w:rsid w:val="00D9708F"/>
    <w:rsid w:val="00DA068F"/>
    <w:rsid w:val="00DA42DE"/>
    <w:rsid w:val="00DA6721"/>
    <w:rsid w:val="00DA751A"/>
    <w:rsid w:val="00DA76BE"/>
    <w:rsid w:val="00DC0C0A"/>
    <w:rsid w:val="00DC7248"/>
    <w:rsid w:val="00DD17EC"/>
    <w:rsid w:val="00DE051F"/>
    <w:rsid w:val="00DE0DD7"/>
    <w:rsid w:val="00DE1F00"/>
    <w:rsid w:val="00DE6B9B"/>
    <w:rsid w:val="00DF12BF"/>
    <w:rsid w:val="00E05E34"/>
    <w:rsid w:val="00E14BE5"/>
    <w:rsid w:val="00E37B81"/>
    <w:rsid w:val="00E429E7"/>
    <w:rsid w:val="00E46185"/>
    <w:rsid w:val="00E5333D"/>
    <w:rsid w:val="00E64E7E"/>
    <w:rsid w:val="00E7503F"/>
    <w:rsid w:val="00E82D8C"/>
    <w:rsid w:val="00E906CE"/>
    <w:rsid w:val="00E94161"/>
    <w:rsid w:val="00EA0676"/>
    <w:rsid w:val="00EA1CCB"/>
    <w:rsid w:val="00EA6B7E"/>
    <w:rsid w:val="00EB0F00"/>
    <w:rsid w:val="00EB4175"/>
    <w:rsid w:val="00EB6FFF"/>
    <w:rsid w:val="00EC7BB6"/>
    <w:rsid w:val="00ED2D65"/>
    <w:rsid w:val="00ED555A"/>
    <w:rsid w:val="00EE6633"/>
    <w:rsid w:val="00EF2837"/>
    <w:rsid w:val="00F0678A"/>
    <w:rsid w:val="00F42160"/>
    <w:rsid w:val="00F42935"/>
    <w:rsid w:val="00F508EA"/>
    <w:rsid w:val="00F70E87"/>
    <w:rsid w:val="00F74F14"/>
    <w:rsid w:val="00F80D84"/>
    <w:rsid w:val="00F82B35"/>
    <w:rsid w:val="00F874E7"/>
    <w:rsid w:val="00F927F4"/>
    <w:rsid w:val="00FA17C5"/>
    <w:rsid w:val="00FA2A72"/>
    <w:rsid w:val="00FA4E40"/>
    <w:rsid w:val="00FA6FAF"/>
    <w:rsid w:val="00FA7B94"/>
    <w:rsid w:val="00FB5AEB"/>
    <w:rsid w:val="00FC3622"/>
    <w:rsid w:val="00FD0E28"/>
    <w:rsid w:val="00FD1BC3"/>
    <w:rsid w:val="00FD46B4"/>
    <w:rsid w:val="00FE40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nhideWhenUsed="0"/>
    <w:lsdException w:name="caption" w:locked="1" w:uiPriority="0" w:qFormat="1"/>
    <w:lsdException w:name="footnote reference" w:locked="1" w:semiHidden="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328C"/>
    <w:pPr>
      <w:widowControl w:val="0"/>
    </w:pPr>
    <w:rPr>
      <w:color w:val="000000"/>
      <w:sz w:val="24"/>
      <w:szCs w:val="24"/>
    </w:rPr>
  </w:style>
  <w:style w:type="paragraph" w:styleId="1">
    <w:name w:val="heading 1"/>
    <w:basedOn w:val="a"/>
    <w:next w:val="a"/>
    <w:link w:val="10"/>
    <w:uiPriority w:val="99"/>
    <w:qFormat/>
    <w:rsid w:val="00D64433"/>
    <w:pPr>
      <w:keepNext/>
      <w:keepLines/>
      <w:widowControl/>
      <w:spacing w:before="480" w:line="276" w:lineRule="auto"/>
      <w:outlineLvl w:val="0"/>
    </w:pPr>
    <w:rPr>
      <w:rFonts w:ascii="Cambria" w:eastAsia="Times New Roman" w:hAnsi="Cambria" w:cs="Cambria"/>
      <w:b/>
      <w:bCs/>
      <w:color w:val="365F91"/>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D64433"/>
    <w:rPr>
      <w:rFonts w:ascii="Cambria" w:hAnsi="Cambria" w:cs="Cambria"/>
      <w:b/>
      <w:bCs/>
      <w:color w:val="365F91"/>
      <w:sz w:val="28"/>
      <w:szCs w:val="28"/>
      <w:lang w:eastAsia="en-US"/>
    </w:rPr>
  </w:style>
  <w:style w:type="character" w:styleId="a3">
    <w:name w:val="Hyperlink"/>
    <w:uiPriority w:val="99"/>
    <w:rsid w:val="0060328C"/>
    <w:rPr>
      <w:color w:val="auto"/>
      <w:u w:val="single"/>
    </w:rPr>
  </w:style>
  <w:style w:type="character" w:customStyle="1" w:styleId="2">
    <w:name w:val="Основной текст (2)_"/>
    <w:link w:val="20"/>
    <w:uiPriority w:val="99"/>
    <w:locked/>
    <w:rsid w:val="0060328C"/>
    <w:rPr>
      <w:rFonts w:ascii="Times New Roman" w:hAnsi="Times New Roman" w:cs="Times New Roman"/>
      <w:b/>
      <w:bCs/>
      <w:sz w:val="19"/>
      <w:szCs w:val="19"/>
      <w:u w:val="none"/>
    </w:rPr>
  </w:style>
  <w:style w:type="paragraph" w:customStyle="1" w:styleId="20">
    <w:name w:val="Основной текст (2)"/>
    <w:basedOn w:val="a"/>
    <w:link w:val="2"/>
    <w:uiPriority w:val="99"/>
    <w:rsid w:val="0060328C"/>
    <w:pPr>
      <w:shd w:val="clear" w:color="auto" w:fill="FFFFFF"/>
      <w:spacing w:line="240" w:lineRule="exact"/>
      <w:jc w:val="center"/>
    </w:pPr>
    <w:rPr>
      <w:rFonts w:ascii="Times New Roman" w:eastAsia="Times New Roman" w:hAnsi="Times New Roman" w:cs="Times New Roman"/>
      <w:b/>
      <w:bCs/>
      <w:sz w:val="19"/>
      <w:szCs w:val="19"/>
    </w:rPr>
  </w:style>
  <w:style w:type="character" w:customStyle="1" w:styleId="a4">
    <w:name w:val="Основной текст_"/>
    <w:link w:val="21"/>
    <w:uiPriority w:val="99"/>
    <w:locked/>
    <w:rsid w:val="0060328C"/>
    <w:rPr>
      <w:rFonts w:ascii="Times New Roman" w:hAnsi="Times New Roman" w:cs="Times New Roman"/>
      <w:sz w:val="27"/>
      <w:szCs w:val="27"/>
      <w:u w:val="none"/>
    </w:rPr>
  </w:style>
  <w:style w:type="paragraph" w:customStyle="1" w:styleId="21">
    <w:name w:val="Основной текст2"/>
    <w:basedOn w:val="a"/>
    <w:link w:val="a4"/>
    <w:uiPriority w:val="99"/>
    <w:rsid w:val="0060328C"/>
    <w:pPr>
      <w:shd w:val="clear" w:color="auto" w:fill="FFFFFF"/>
      <w:spacing w:line="322" w:lineRule="exact"/>
    </w:pPr>
    <w:rPr>
      <w:rFonts w:ascii="Times New Roman" w:eastAsia="Times New Roman" w:hAnsi="Times New Roman" w:cs="Times New Roman"/>
      <w:sz w:val="27"/>
      <w:szCs w:val="27"/>
    </w:rPr>
  </w:style>
  <w:style w:type="character" w:customStyle="1" w:styleId="Exact">
    <w:name w:val="Основной текст Exact"/>
    <w:uiPriority w:val="99"/>
    <w:rsid w:val="0060328C"/>
    <w:rPr>
      <w:rFonts w:ascii="Times New Roman" w:hAnsi="Times New Roman" w:cs="Times New Roman"/>
      <w:u w:val="none"/>
    </w:rPr>
  </w:style>
  <w:style w:type="character" w:customStyle="1" w:styleId="3">
    <w:name w:val="Основной текст (3)_"/>
    <w:link w:val="30"/>
    <w:uiPriority w:val="99"/>
    <w:locked/>
    <w:rsid w:val="0060328C"/>
    <w:rPr>
      <w:rFonts w:ascii="Times New Roman" w:hAnsi="Times New Roman" w:cs="Times New Roman"/>
      <w:b/>
      <w:bCs/>
      <w:sz w:val="22"/>
      <w:szCs w:val="22"/>
      <w:u w:val="none"/>
    </w:rPr>
  </w:style>
  <w:style w:type="paragraph" w:customStyle="1" w:styleId="30">
    <w:name w:val="Основной текст (3)"/>
    <w:basedOn w:val="a"/>
    <w:link w:val="3"/>
    <w:uiPriority w:val="99"/>
    <w:rsid w:val="0060328C"/>
    <w:pPr>
      <w:shd w:val="clear" w:color="auto" w:fill="FFFFFF"/>
      <w:spacing w:line="250" w:lineRule="exact"/>
      <w:jc w:val="center"/>
    </w:pPr>
    <w:rPr>
      <w:rFonts w:ascii="Times New Roman" w:eastAsia="Times New Roman" w:hAnsi="Times New Roman" w:cs="Times New Roman"/>
      <w:b/>
      <w:bCs/>
      <w:sz w:val="22"/>
      <w:szCs w:val="22"/>
    </w:rPr>
  </w:style>
  <w:style w:type="character" w:customStyle="1" w:styleId="4">
    <w:name w:val="Основной текст (4)_"/>
    <w:link w:val="40"/>
    <w:uiPriority w:val="99"/>
    <w:locked/>
    <w:rsid w:val="0060328C"/>
    <w:rPr>
      <w:rFonts w:ascii="Times New Roman" w:hAnsi="Times New Roman" w:cs="Times New Roman"/>
      <w:sz w:val="16"/>
      <w:szCs w:val="16"/>
      <w:u w:val="none"/>
    </w:rPr>
  </w:style>
  <w:style w:type="paragraph" w:customStyle="1" w:styleId="40">
    <w:name w:val="Основной текст (4)"/>
    <w:basedOn w:val="a"/>
    <w:link w:val="4"/>
    <w:uiPriority w:val="99"/>
    <w:rsid w:val="0060328C"/>
    <w:pPr>
      <w:shd w:val="clear" w:color="auto" w:fill="FFFFFF"/>
      <w:spacing w:before="180" w:after="60" w:line="178" w:lineRule="exact"/>
      <w:jc w:val="center"/>
    </w:pPr>
    <w:rPr>
      <w:rFonts w:ascii="Times New Roman" w:eastAsia="Times New Roman" w:hAnsi="Times New Roman" w:cs="Times New Roman"/>
      <w:sz w:val="16"/>
      <w:szCs w:val="16"/>
    </w:rPr>
  </w:style>
  <w:style w:type="character" w:customStyle="1" w:styleId="11">
    <w:name w:val="Заголовок №1_"/>
    <w:link w:val="12"/>
    <w:uiPriority w:val="99"/>
    <w:locked/>
    <w:rsid w:val="0060328C"/>
    <w:rPr>
      <w:rFonts w:ascii="Arial Narrow" w:hAnsi="Arial Narrow" w:cs="Arial Narrow"/>
      <w:b/>
      <w:bCs/>
      <w:sz w:val="23"/>
      <w:szCs w:val="23"/>
      <w:u w:val="none"/>
    </w:rPr>
  </w:style>
  <w:style w:type="paragraph" w:customStyle="1" w:styleId="12">
    <w:name w:val="Заголовок №1"/>
    <w:basedOn w:val="a"/>
    <w:link w:val="11"/>
    <w:uiPriority w:val="99"/>
    <w:rsid w:val="0060328C"/>
    <w:pPr>
      <w:shd w:val="clear" w:color="auto" w:fill="FFFFFF"/>
      <w:spacing w:line="240" w:lineRule="atLeast"/>
      <w:outlineLvl w:val="0"/>
    </w:pPr>
    <w:rPr>
      <w:rFonts w:ascii="Arial Narrow" w:hAnsi="Arial Narrow" w:cs="Arial Narrow"/>
      <w:b/>
      <w:bCs/>
      <w:sz w:val="23"/>
      <w:szCs w:val="23"/>
    </w:rPr>
  </w:style>
  <w:style w:type="character" w:customStyle="1" w:styleId="3Exact">
    <w:name w:val="Основной текст (3) Exact"/>
    <w:uiPriority w:val="99"/>
    <w:rsid w:val="0060328C"/>
    <w:rPr>
      <w:rFonts w:ascii="Times New Roman" w:hAnsi="Times New Roman" w:cs="Times New Roman"/>
      <w:b/>
      <w:bCs/>
      <w:spacing w:val="-2"/>
      <w:sz w:val="20"/>
      <w:szCs w:val="20"/>
      <w:u w:val="none"/>
    </w:rPr>
  </w:style>
  <w:style w:type="character" w:customStyle="1" w:styleId="5Exact">
    <w:name w:val="Основной текст (5) Exact"/>
    <w:link w:val="5"/>
    <w:uiPriority w:val="99"/>
    <w:locked/>
    <w:rsid w:val="0060328C"/>
    <w:rPr>
      <w:rFonts w:ascii="Verdana" w:hAnsi="Verdana" w:cs="Verdana"/>
      <w:spacing w:val="-2"/>
      <w:sz w:val="12"/>
      <w:szCs w:val="12"/>
      <w:u w:val="none"/>
    </w:rPr>
  </w:style>
  <w:style w:type="paragraph" w:customStyle="1" w:styleId="5">
    <w:name w:val="Основной текст (5)"/>
    <w:basedOn w:val="a"/>
    <w:link w:val="5Exact"/>
    <w:uiPriority w:val="99"/>
    <w:rsid w:val="0060328C"/>
    <w:pPr>
      <w:shd w:val="clear" w:color="auto" w:fill="FFFFFF"/>
      <w:spacing w:line="240" w:lineRule="atLeast"/>
    </w:pPr>
    <w:rPr>
      <w:rFonts w:ascii="Verdana" w:hAnsi="Verdana" w:cs="Verdana"/>
      <w:spacing w:val="-2"/>
      <w:sz w:val="12"/>
      <w:szCs w:val="12"/>
    </w:rPr>
  </w:style>
  <w:style w:type="character" w:customStyle="1" w:styleId="8Exact">
    <w:name w:val="Основной текст (8) Exact"/>
    <w:link w:val="8"/>
    <w:uiPriority w:val="99"/>
    <w:locked/>
    <w:rsid w:val="0060328C"/>
    <w:rPr>
      <w:rFonts w:ascii="Times New Roman" w:hAnsi="Times New Roman" w:cs="Times New Roman"/>
      <w:b/>
      <w:bCs/>
      <w:spacing w:val="-4"/>
      <w:sz w:val="20"/>
      <w:szCs w:val="20"/>
      <w:u w:val="none"/>
    </w:rPr>
  </w:style>
  <w:style w:type="paragraph" w:customStyle="1" w:styleId="8">
    <w:name w:val="Основной текст (8)"/>
    <w:basedOn w:val="a"/>
    <w:link w:val="8Exact"/>
    <w:uiPriority w:val="99"/>
    <w:rsid w:val="0060328C"/>
    <w:pPr>
      <w:shd w:val="clear" w:color="auto" w:fill="FFFFFF"/>
      <w:spacing w:line="240" w:lineRule="atLeast"/>
    </w:pPr>
    <w:rPr>
      <w:rFonts w:ascii="Times New Roman" w:eastAsia="Times New Roman" w:hAnsi="Times New Roman" w:cs="Times New Roman"/>
      <w:b/>
      <w:bCs/>
      <w:spacing w:val="-4"/>
      <w:sz w:val="20"/>
      <w:szCs w:val="20"/>
    </w:rPr>
  </w:style>
  <w:style w:type="character" w:customStyle="1" w:styleId="6">
    <w:name w:val="Основной текст (6)_"/>
    <w:link w:val="60"/>
    <w:uiPriority w:val="99"/>
    <w:locked/>
    <w:rsid w:val="0060328C"/>
    <w:rPr>
      <w:rFonts w:ascii="Arial Narrow" w:hAnsi="Arial Narrow" w:cs="Arial Narrow"/>
      <w:sz w:val="20"/>
      <w:szCs w:val="20"/>
      <w:u w:val="none"/>
    </w:rPr>
  </w:style>
  <w:style w:type="paragraph" w:customStyle="1" w:styleId="60">
    <w:name w:val="Основной текст (6)"/>
    <w:basedOn w:val="a"/>
    <w:link w:val="6"/>
    <w:uiPriority w:val="99"/>
    <w:rsid w:val="0060328C"/>
    <w:pPr>
      <w:shd w:val="clear" w:color="auto" w:fill="FFFFFF"/>
      <w:spacing w:after="60" w:line="240" w:lineRule="atLeast"/>
    </w:pPr>
    <w:rPr>
      <w:rFonts w:ascii="Arial Narrow" w:hAnsi="Arial Narrow" w:cs="Arial Narrow"/>
      <w:sz w:val="20"/>
      <w:szCs w:val="20"/>
    </w:rPr>
  </w:style>
  <w:style w:type="character" w:customStyle="1" w:styleId="7">
    <w:name w:val="Основной текст (7)_"/>
    <w:link w:val="70"/>
    <w:uiPriority w:val="99"/>
    <w:locked/>
    <w:rsid w:val="0060328C"/>
    <w:rPr>
      <w:rFonts w:ascii="Verdana" w:hAnsi="Verdana" w:cs="Verdana"/>
      <w:b/>
      <w:bCs/>
      <w:sz w:val="17"/>
      <w:szCs w:val="17"/>
      <w:u w:val="none"/>
    </w:rPr>
  </w:style>
  <w:style w:type="paragraph" w:customStyle="1" w:styleId="70">
    <w:name w:val="Основной текст (7)"/>
    <w:basedOn w:val="a"/>
    <w:link w:val="7"/>
    <w:uiPriority w:val="99"/>
    <w:rsid w:val="0060328C"/>
    <w:pPr>
      <w:shd w:val="clear" w:color="auto" w:fill="FFFFFF"/>
      <w:spacing w:line="240" w:lineRule="atLeast"/>
      <w:jc w:val="right"/>
    </w:pPr>
    <w:rPr>
      <w:rFonts w:ascii="Verdana" w:hAnsi="Verdana" w:cs="Verdana"/>
      <w:b/>
      <w:bCs/>
      <w:sz w:val="17"/>
      <w:szCs w:val="17"/>
    </w:rPr>
  </w:style>
  <w:style w:type="character" w:customStyle="1" w:styleId="22">
    <w:name w:val="Заголовок №2_"/>
    <w:link w:val="23"/>
    <w:uiPriority w:val="99"/>
    <w:locked/>
    <w:rsid w:val="0060328C"/>
    <w:rPr>
      <w:rFonts w:ascii="Times New Roman" w:hAnsi="Times New Roman" w:cs="Times New Roman"/>
      <w:b/>
      <w:bCs/>
      <w:sz w:val="27"/>
      <w:szCs w:val="27"/>
      <w:u w:val="none"/>
    </w:rPr>
  </w:style>
  <w:style w:type="paragraph" w:customStyle="1" w:styleId="23">
    <w:name w:val="Заголовок №2"/>
    <w:basedOn w:val="a"/>
    <w:link w:val="22"/>
    <w:uiPriority w:val="99"/>
    <w:rsid w:val="0060328C"/>
    <w:pPr>
      <w:shd w:val="clear" w:color="auto" w:fill="FFFFFF"/>
      <w:spacing w:after="360" w:line="240" w:lineRule="atLeast"/>
      <w:jc w:val="center"/>
      <w:outlineLvl w:val="1"/>
    </w:pPr>
    <w:rPr>
      <w:rFonts w:ascii="Times New Roman" w:eastAsia="Times New Roman" w:hAnsi="Times New Roman" w:cs="Times New Roman"/>
      <w:b/>
      <w:bCs/>
      <w:sz w:val="27"/>
      <w:szCs w:val="27"/>
    </w:rPr>
  </w:style>
  <w:style w:type="character" w:customStyle="1" w:styleId="a5">
    <w:name w:val="Колонтитул_"/>
    <w:link w:val="a6"/>
    <w:uiPriority w:val="99"/>
    <w:locked/>
    <w:rsid w:val="0060328C"/>
    <w:rPr>
      <w:rFonts w:ascii="Times New Roman" w:hAnsi="Times New Roman" w:cs="Times New Roman"/>
      <w:b/>
      <w:bCs/>
      <w:spacing w:val="20"/>
      <w:u w:val="none"/>
    </w:rPr>
  </w:style>
  <w:style w:type="paragraph" w:customStyle="1" w:styleId="a6">
    <w:name w:val="Колонтитул"/>
    <w:basedOn w:val="a"/>
    <w:link w:val="a5"/>
    <w:uiPriority w:val="99"/>
    <w:rsid w:val="0060328C"/>
    <w:pPr>
      <w:shd w:val="clear" w:color="auto" w:fill="FFFFFF"/>
      <w:spacing w:line="240" w:lineRule="atLeast"/>
    </w:pPr>
    <w:rPr>
      <w:rFonts w:ascii="Times New Roman" w:eastAsia="Times New Roman" w:hAnsi="Times New Roman" w:cs="Times New Roman"/>
      <w:b/>
      <w:bCs/>
      <w:spacing w:val="20"/>
    </w:rPr>
  </w:style>
  <w:style w:type="character" w:customStyle="1" w:styleId="13">
    <w:name w:val="Колонтитул1"/>
    <w:uiPriority w:val="99"/>
    <w:rsid w:val="0060328C"/>
    <w:rPr>
      <w:rFonts w:ascii="Times New Roman" w:hAnsi="Times New Roman" w:cs="Times New Roman"/>
      <w:b/>
      <w:bCs/>
      <w:color w:val="000000"/>
      <w:spacing w:val="20"/>
      <w:w w:val="100"/>
      <w:position w:val="0"/>
      <w:sz w:val="24"/>
      <w:szCs w:val="24"/>
      <w:u w:val="none"/>
    </w:rPr>
  </w:style>
  <w:style w:type="character" w:customStyle="1" w:styleId="a7">
    <w:name w:val="Подпись к таблице_"/>
    <w:link w:val="a8"/>
    <w:uiPriority w:val="99"/>
    <w:locked/>
    <w:rsid w:val="0060328C"/>
    <w:rPr>
      <w:rFonts w:ascii="Times New Roman" w:hAnsi="Times New Roman" w:cs="Times New Roman"/>
      <w:sz w:val="27"/>
      <w:szCs w:val="27"/>
      <w:u w:val="none"/>
    </w:rPr>
  </w:style>
  <w:style w:type="paragraph" w:customStyle="1" w:styleId="a8">
    <w:name w:val="Подпись к таблице"/>
    <w:basedOn w:val="a"/>
    <w:link w:val="a7"/>
    <w:uiPriority w:val="99"/>
    <w:rsid w:val="0060328C"/>
    <w:pPr>
      <w:shd w:val="clear" w:color="auto" w:fill="FFFFFF"/>
      <w:spacing w:line="240" w:lineRule="atLeast"/>
    </w:pPr>
    <w:rPr>
      <w:rFonts w:ascii="Times New Roman" w:eastAsia="Times New Roman" w:hAnsi="Times New Roman" w:cs="Times New Roman"/>
      <w:sz w:val="27"/>
      <w:szCs w:val="27"/>
    </w:rPr>
  </w:style>
  <w:style w:type="character" w:customStyle="1" w:styleId="a9">
    <w:name w:val="Основной текст + Полужирный"/>
    <w:uiPriority w:val="99"/>
    <w:rsid w:val="0060328C"/>
    <w:rPr>
      <w:rFonts w:ascii="Times New Roman" w:hAnsi="Times New Roman" w:cs="Times New Roman"/>
      <w:b/>
      <w:bCs/>
      <w:color w:val="000000"/>
      <w:spacing w:val="0"/>
      <w:w w:val="100"/>
      <w:position w:val="0"/>
      <w:sz w:val="27"/>
      <w:szCs w:val="27"/>
      <w:u w:val="none"/>
      <w:lang w:val="ru-RU"/>
    </w:rPr>
  </w:style>
  <w:style w:type="character" w:customStyle="1" w:styleId="14">
    <w:name w:val="Основной текст1"/>
    <w:uiPriority w:val="99"/>
    <w:rsid w:val="0060328C"/>
    <w:rPr>
      <w:rFonts w:ascii="Times New Roman" w:hAnsi="Times New Roman" w:cs="Times New Roman"/>
      <w:color w:val="000000"/>
      <w:spacing w:val="0"/>
      <w:w w:val="100"/>
      <w:position w:val="0"/>
      <w:sz w:val="27"/>
      <w:szCs w:val="27"/>
      <w:u w:val="none"/>
      <w:lang w:val="ru-RU"/>
    </w:rPr>
  </w:style>
  <w:style w:type="character" w:customStyle="1" w:styleId="9">
    <w:name w:val="Основной текст (9)_"/>
    <w:link w:val="90"/>
    <w:uiPriority w:val="99"/>
    <w:locked/>
    <w:rsid w:val="0060328C"/>
    <w:rPr>
      <w:rFonts w:ascii="Times New Roman" w:hAnsi="Times New Roman" w:cs="Times New Roman"/>
      <w:b/>
      <w:bCs/>
      <w:sz w:val="27"/>
      <w:szCs w:val="27"/>
      <w:u w:val="none"/>
    </w:rPr>
  </w:style>
  <w:style w:type="paragraph" w:customStyle="1" w:styleId="90">
    <w:name w:val="Основной текст (9)"/>
    <w:basedOn w:val="a"/>
    <w:link w:val="9"/>
    <w:uiPriority w:val="99"/>
    <w:rsid w:val="0060328C"/>
    <w:pPr>
      <w:shd w:val="clear" w:color="auto" w:fill="FFFFFF"/>
      <w:spacing w:line="240" w:lineRule="atLeast"/>
      <w:jc w:val="center"/>
    </w:pPr>
    <w:rPr>
      <w:rFonts w:ascii="Times New Roman" w:eastAsia="Times New Roman" w:hAnsi="Times New Roman" w:cs="Times New Roman"/>
      <w:b/>
      <w:bCs/>
      <w:sz w:val="27"/>
      <w:szCs w:val="27"/>
    </w:rPr>
  </w:style>
  <w:style w:type="character" w:customStyle="1" w:styleId="24">
    <w:name w:val="Основной текст + Полужирный2"/>
    <w:uiPriority w:val="99"/>
    <w:rsid w:val="0060328C"/>
    <w:rPr>
      <w:rFonts w:ascii="Times New Roman" w:hAnsi="Times New Roman" w:cs="Times New Roman"/>
      <w:b/>
      <w:bCs/>
      <w:color w:val="000000"/>
      <w:spacing w:val="0"/>
      <w:w w:val="100"/>
      <w:position w:val="0"/>
      <w:sz w:val="27"/>
      <w:szCs w:val="27"/>
      <w:u w:val="none"/>
      <w:lang w:val="ru-RU"/>
    </w:rPr>
  </w:style>
  <w:style w:type="character" w:customStyle="1" w:styleId="100">
    <w:name w:val="Основной текст (10)_"/>
    <w:link w:val="101"/>
    <w:uiPriority w:val="99"/>
    <w:locked/>
    <w:rsid w:val="0060328C"/>
    <w:rPr>
      <w:rFonts w:ascii="Times New Roman" w:hAnsi="Times New Roman" w:cs="Times New Roman"/>
      <w:b/>
      <w:bCs/>
      <w:sz w:val="27"/>
      <w:szCs w:val="27"/>
      <w:u w:val="none"/>
    </w:rPr>
  </w:style>
  <w:style w:type="paragraph" w:customStyle="1" w:styleId="101">
    <w:name w:val="Основной текст (10)"/>
    <w:basedOn w:val="a"/>
    <w:link w:val="100"/>
    <w:uiPriority w:val="99"/>
    <w:rsid w:val="0060328C"/>
    <w:pPr>
      <w:shd w:val="clear" w:color="auto" w:fill="FFFFFF"/>
      <w:spacing w:line="240" w:lineRule="atLeast"/>
      <w:jc w:val="center"/>
    </w:pPr>
    <w:rPr>
      <w:rFonts w:ascii="Times New Roman" w:eastAsia="Times New Roman" w:hAnsi="Times New Roman" w:cs="Times New Roman"/>
      <w:b/>
      <w:bCs/>
      <w:sz w:val="27"/>
      <w:szCs w:val="27"/>
    </w:rPr>
  </w:style>
  <w:style w:type="character" w:customStyle="1" w:styleId="110">
    <w:name w:val="Основной текст (11)_"/>
    <w:link w:val="111"/>
    <w:uiPriority w:val="99"/>
    <w:locked/>
    <w:rsid w:val="0060328C"/>
    <w:rPr>
      <w:rFonts w:ascii="Arial Narrow" w:hAnsi="Arial Narrow" w:cs="Arial Narrow"/>
      <w:b/>
      <w:bCs/>
      <w:sz w:val="26"/>
      <w:szCs w:val="26"/>
      <w:u w:val="none"/>
    </w:rPr>
  </w:style>
  <w:style w:type="paragraph" w:customStyle="1" w:styleId="111">
    <w:name w:val="Основной текст (11)"/>
    <w:basedOn w:val="a"/>
    <w:link w:val="110"/>
    <w:uiPriority w:val="99"/>
    <w:rsid w:val="0060328C"/>
    <w:pPr>
      <w:shd w:val="clear" w:color="auto" w:fill="FFFFFF"/>
      <w:spacing w:line="240" w:lineRule="atLeast"/>
      <w:jc w:val="center"/>
    </w:pPr>
    <w:rPr>
      <w:rFonts w:ascii="Arial Narrow" w:hAnsi="Arial Narrow" w:cs="Arial Narrow"/>
      <w:b/>
      <w:bCs/>
      <w:sz w:val="26"/>
      <w:szCs w:val="26"/>
    </w:rPr>
  </w:style>
  <w:style w:type="character" w:customStyle="1" w:styleId="120">
    <w:name w:val="Основной текст (12)_"/>
    <w:link w:val="121"/>
    <w:uiPriority w:val="99"/>
    <w:locked/>
    <w:rsid w:val="0060328C"/>
    <w:rPr>
      <w:rFonts w:ascii="Times New Roman" w:hAnsi="Times New Roman" w:cs="Times New Roman"/>
      <w:b/>
      <w:bCs/>
      <w:sz w:val="27"/>
      <w:szCs w:val="27"/>
      <w:u w:val="none"/>
    </w:rPr>
  </w:style>
  <w:style w:type="paragraph" w:customStyle="1" w:styleId="121">
    <w:name w:val="Основной текст (12)"/>
    <w:basedOn w:val="a"/>
    <w:link w:val="120"/>
    <w:uiPriority w:val="99"/>
    <w:rsid w:val="0060328C"/>
    <w:pPr>
      <w:shd w:val="clear" w:color="auto" w:fill="FFFFFF"/>
      <w:spacing w:line="240" w:lineRule="atLeast"/>
      <w:jc w:val="center"/>
    </w:pPr>
    <w:rPr>
      <w:rFonts w:ascii="Times New Roman" w:eastAsia="Times New Roman" w:hAnsi="Times New Roman" w:cs="Times New Roman"/>
      <w:b/>
      <w:bCs/>
      <w:sz w:val="27"/>
      <w:szCs w:val="27"/>
    </w:rPr>
  </w:style>
  <w:style w:type="character" w:customStyle="1" w:styleId="130">
    <w:name w:val="Основной текст (13)_"/>
    <w:link w:val="131"/>
    <w:uiPriority w:val="99"/>
    <w:locked/>
    <w:rsid w:val="0060328C"/>
    <w:rPr>
      <w:rFonts w:ascii="Times New Roman" w:hAnsi="Times New Roman" w:cs="Times New Roman"/>
      <w:sz w:val="27"/>
      <w:szCs w:val="27"/>
      <w:u w:val="none"/>
    </w:rPr>
  </w:style>
  <w:style w:type="paragraph" w:customStyle="1" w:styleId="131">
    <w:name w:val="Основной текст (13)"/>
    <w:basedOn w:val="a"/>
    <w:link w:val="130"/>
    <w:uiPriority w:val="99"/>
    <w:rsid w:val="0060328C"/>
    <w:pPr>
      <w:shd w:val="clear" w:color="auto" w:fill="FFFFFF"/>
      <w:spacing w:line="240" w:lineRule="atLeast"/>
      <w:jc w:val="center"/>
    </w:pPr>
    <w:rPr>
      <w:rFonts w:ascii="Times New Roman" w:eastAsia="Times New Roman" w:hAnsi="Times New Roman" w:cs="Times New Roman"/>
      <w:sz w:val="27"/>
      <w:szCs w:val="27"/>
    </w:rPr>
  </w:style>
  <w:style w:type="character" w:customStyle="1" w:styleId="ArialNarrow">
    <w:name w:val="Основной текст + Arial Narrow"/>
    <w:aliases w:val="10 pt,Интервал 6 pt"/>
    <w:uiPriority w:val="99"/>
    <w:rsid w:val="0060328C"/>
    <w:rPr>
      <w:rFonts w:ascii="Arial Narrow" w:hAnsi="Arial Narrow" w:cs="Arial Narrow"/>
      <w:color w:val="000000"/>
      <w:spacing w:val="130"/>
      <w:w w:val="100"/>
      <w:position w:val="0"/>
      <w:sz w:val="20"/>
      <w:szCs w:val="20"/>
      <w:u w:val="none"/>
      <w:lang w:val="ru-RU"/>
    </w:rPr>
  </w:style>
  <w:style w:type="character" w:customStyle="1" w:styleId="ArialNarrow1">
    <w:name w:val="Основной текст + Arial Narrow1"/>
    <w:aliases w:val="10 pt1"/>
    <w:uiPriority w:val="99"/>
    <w:rsid w:val="0060328C"/>
    <w:rPr>
      <w:rFonts w:ascii="Arial Narrow" w:hAnsi="Arial Narrow" w:cs="Arial Narrow"/>
      <w:color w:val="000000"/>
      <w:spacing w:val="0"/>
      <w:w w:val="100"/>
      <w:position w:val="0"/>
      <w:sz w:val="20"/>
      <w:szCs w:val="20"/>
      <w:u w:val="none"/>
    </w:rPr>
  </w:style>
  <w:style w:type="character" w:customStyle="1" w:styleId="-2pt">
    <w:name w:val="Основной текст + Интервал -2 pt"/>
    <w:uiPriority w:val="99"/>
    <w:rsid w:val="0060328C"/>
    <w:rPr>
      <w:rFonts w:ascii="Times New Roman" w:hAnsi="Times New Roman" w:cs="Times New Roman"/>
      <w:color w:val="000000"/>
      <w:spacing w:val="-50"/>
      <w:w w:val="100"/>
      <w:position w:val="0"/>
      <w:sz w:val="27"/>
      <w:szCs w:val="27"/>
      <w:u w:val="none"/>
      <w:lang w:val="ru-RU"/>
    </w:rPr>
  </w:style>
  <w:style w:type="character" w:customStyle="1" w:styleId="aa">
    <w:name w:val="Основной текст + Малые прописные"/>
    <w:uiPriority w:val="99"/>
    <w:rsid w:val="0060328C"/>
    <w:rPr>
      <w:rFonts w:ascii="Times New Roman" w:hAnsi="Times New Roman" w:cs="Times New Roman"/>
      <w:smallCaps/>
      <w:color w:val="000000"/>
      <w:spacing w:val="0"/>
      <w:w w:val="100"/>
      <w:position w:val="0"/>
      <w:sz w:val="27"/>
      <w:szCs w:val="27"/>
      <w:u w:val="none"/>
      <w:lang w:val="en-US"/>
    </w:rPr>
  </w:style>
  <w:style w:type="character" w:customStyle="1" w:styleId="9pt">
    <w:name w:val="Основной текст + 9 pt"/>
    <w:uiPriority w:val="99"/>
    <w:rsid w:val="0060328C"/>
    <w:rPr>
      <w:rFonts w:ascii="Times New Roman" w:hAnsi="Times New Roman" w:cs="Times New Roman"/>
      <w:color w:val="000000"/>
      <w:spacing w:val="0"/>
      <w:w w:val="100"/>
      <w:position w:val="0"/>
      <w:sz w:val="18"/>
      <w:szCs w:val="18"/>
      <w:u w:val="none"/>
    </w:rPr>
  </w:style>
  <w:style w:type="character" w:customStyle="1" w:styleId="CenturyGothic">
    <w:name w:val="Основной текст + Century Gothic"/>
    <w:aliases w:val="11,5 pt"/>
    <w:uiPriority w:val="99"/>
    <w:rsid w:val="0060328C"/>
    <w:rPr>
      <w:rFonts w:ascii="Century Gothic" w:hAnsi="Century Gothic" w:cs="Century Gothic"/>
      <w:color w:val="000000"/>
      <w:spacing w:val="0"/>
      <w:w w:val="100"/>
      <w:position w:val="0"/>
      <w:sz w:val="23"/>
      <w:szCs w:val="23"/>
      <w:u w:val="none"/>
      <w:lang w:val="ru-RU"/>
    </w:rPr>
  </w:style>
  <w:style w:type="character" w:customStyle="1" w:styleId="Verdana">
    <w:name w:val="Основной текст + Verdana"/>
    <w:aliases w:val="10,5 pt2,Полужирный"/>
    <w:uiPriority w:val="99"/>
    <w:rsid w:val="0060328C"/>
    <w:rPr>
      <w:rFonts w:ascii="Verdana" w:hAnsi="Verdana" w:cs="Verdana"/>
      <w:b/>
      <w:bCs/>
      <w:color w:val="000000"/>
      <w:spacing w:val="0"/>
      <w:w w:val="100"/>
      <w:position w:val="0"/>
      <w:sz w:val="21"/>
      <w:szCs w:val="21"/>
      <w:u w:val="none"/>
    </w:rPr>
  </w:style>
  <w:style w:type="character" w:customStyle="1" w:styleId="15">
    <w:name w:val="Основной текст + Полужирный1"/>
    <w:aliases w:val="Интервал -2 pt"/>
    <w:uiPriority w:val="99"/>
    <w:rsid w:val="0060328C"/>
    <w:rPr>
      <w:rFonts w:ascii="Times New Roman" w:hAnsi="Times New Roman" w:cs="Times New Roman"/>
      <w:b/>
      <w:bCs/>
      <w:color w:val="000000"/>
      <w:spacing w:val="-40"/>
      <w:w w:val="100"/>
      <w:position w:val="0"/>
      <w:sz w:val="27"/>
      <w:szCs w:val="27"/>
      <w:u w:val="none"/>
      <w:lang w:val="ru-RU"/>
    </w:rPr>
  </w:style>
  <w:style w:type="paragraph" w:styleId="ab">
    <w:name w:val="header"/>
    <w:basedOn w:val="a"/>
    <w:link w:val="ac"/>
    <w:uiPriority w:val="99"/>
    <w:rsid w:val="00CF0A42"/>
    <w:pPr>
      <w:tabs>
        <w:tab w:val="center" w:pos="4677"/>
        <w:tab w:val="right" w:pos="9355"/>
      </w:tabs>
    </w:pPr>
  </w:style>
  <w:style w:type="character" w:customStyle="1" w:styleId="ac">
    <w:name w:val="Верхний колонтитул Знак"/>
    <w:link w:val="ab"/>
    <w:uiPriority w:val="99"/>
    <w:locked/>
    <w:rsid w:val="00CF0A42"/>
    <w:rPr>
      <w:color w:val="000000"/>
    </w:rPr>
  </w:style>
  <w:style w:type="paragraph" w:styleId="ad">
    <w:name w:val="footer"/>
    <w:basedOn w:val="a"/>
    <w:link w:val="ae"/>
    <w:uiPriority w:val="99"/>
    <w:rsid w:val="00CF0A42"/>
    <w:pPr>
      <w:tabs>
        <w:tab w:val="center" w:pos="4677"/>
        <w:tab w:val="right" w:pos="9355"/>
      </w:tabs>
    </w:pPr>
  </w:style>
  <w:style w:type="character" w:customStyle="1" w:styleId="ae">
    <w:name w:val="Нижний колонтитул Знак"/>
    <w:link w:val="ad"/>
    <w:uiPriority w:val="99"/>
    <w:locked/>
    <w:rsid w:val="00CF0A42"/>
    <w:rPr>
      <w:color w:val="000000"/>
    </w:rPr>
  </w:style>
  <w:style w:type="character" w:customStyle="1" w:styleId="CenturyGothic1">
    <w:name w:val="Основной текст + Century Gothic1"/>
    <w:aliases w:val="111,5 pt1"/>
    <w:uiPriority w:val="99"/>
    <w:rsid w:val="00543DAA"/>
    <w:rPr>
      <w:rFonts w:ascii="Verdana" w:hAnsi="Verdana" w:cs="Verdana"/>
      <w:b/>
      <w:bCs/>
      <w:color w:val="000000"/>
      <w:spacing w:val="0"/>
      <w:w w:val="100"/>
      <w:position w:val="0"/>
      <w:sz w:val="21"/>
      <w:szCs w:val="21"/>
      <w:u w:val="none"/>
      <w:shd w:val="clear" w:color="auto" w:fill="FFFFFF"/>
    </w:rPr>
  </w:style>
  <w:style w:type="paragraph" w:styleId="af">
    <w:name w:val="Balloon Text"/>
    <w:basedOn w:val="a"/>
    <w:link w:val="af0"/>
    <w:uiPriority w:val="99"/>
    <w:semiHidden/>
    <w:rsid w:val="00C10A6F"/>
    <w:rPr>
      <w:rFonts w:ascii="Tahoma" w:hAnsi="Tahoma" w:cs="Tahoma"/>
      <w:sz w:val="16"/>
      <w:szCs w:val="16"/>
    </w:rPr>
  </w:style>
  <w:style w:type="character" w:customStyle="1" w:styleId="af0">
    <w:name w:val="Текст выноски Знак"/>
    <w:link w:val="af"/>
    <w:uiPriority w:val="99"/>
    <w:semiHidden/>
    <w:locked/>
    <w:rsid w:val="00C10A6F"/>
    <w:rPr>
      <w:rFonts w:ascii="Tahoma" w:hAnsi="Tahoma" w:cs="Tahoma"/>
      <w:color w:val="000000"/>
      <w:sz w:val="16"/>
      <w:szCs w:val="16"/>
    </w:rPr>
  </w:style>
  <w:style w:type="paragraph" w:styleId="af1">
    <w:name w:val="footnote text"/>
    <w:basedOn w:val="a"/>
    <w:link w:val="af2"/>
    <w:uiPriority w:val="99"/>
    <w:semiHidden/>
    <w:rsid w:val="00B24DAD"/>
    <w:pPr>
      <w:widowControl/>
    </w:pPr>
    <w:rPr>
      <w:rFonts w:ascii="Times New Roman" w:eastAsia="Times New Roman" w:hAnsi="Times New Roman" w:cs="Times New Roman"/>
      <w:color w:val="auto"/>
      <w:sz w:val="20"/>
      <w:szCs w:val="20"/>
    </w:rPr>
  </w:style>
  <w:style w:type="character" w:customStyle="1" w:styleId="af2">
    <w:name w:val="Текст сноски Знак"/>
    <w:link w:val="af1"/>
    <w:uiPriority w:val="99"/>
    <w:locked/>
    <w:rsid w:val="00B24DAD"/>
    <w:rPr>
      <w:rFonts w:ascii="Times New Roman" w:hAnsi="Times New Roman" w:cs="Times New Roman"/>
      <w:sz w:val="20"/>
      <w:szCs w:val="20"/>
    </w:rPr>
  </w:style>
  <w:style w:type="character" w:styleId="af3">
    <w:name w:val="footnote reference"/>
    <w:uiPriority w:val="99"/>
    <w:semiHidden/>
    <w:rsid w:val="00B24DAD"/>
    <w:rPr>
      <w:vertAlign w:val="superscript"/>
    </w:rPr>
  </w:style>
  <w:style w:type="character" w:customStyle="1" w:styleId="BodyTextChar">
    <w:name w:val="Body Text Char"/>
    <w:uiPriority w:val="99"/>
    <w:locked/>
    <w:rsid w:val="00D64433"/>
    <w:rPr>
      <w:rFonts w:ascii="Times New Roman" w:hAnsi="Times New Roman" w:cs="Times New Roman"/>
    </w:rPr>
  </w:style>
  <w:style w:type="paragraph" w:styleId="af4">
    <w:name w:val="Body Text"/>
    <w:basedOn w:val="a"/>
    <w:link w:val="af5"/>
    <w:uiPriority w:val="99"/>
    <w:rsid w:val="00D64433"/>
    <w:pPr>
      <w:widowControl/>
      <w:spacing w:after="120"/>
    </w:pPr>
    <w:rPr>
      <w:color w:val="auto"/>
      <w:sz w:val="20"/>
      <w:szCs w:val="20"/>
    </w:rPr>
  </w:style>
  <w:style w:type="character" w:customStyle="1" w:styleId="af5">
    <w:name w:val="Основной текст Знак"/>
    <w:link w:val="af4"/>
    <w:uiPriority w:val="99"/>
    <w:semiHidden/>
    <w:locked/>
    <w:rsid w:val="001004FD"/>
    <w:rPr>
      <w:color w:val="000000"/>
      <w:sz w:val="24"/>
      <w:szCs w:val="24"/>
    </w:rPr>
  </w:style>
  <w:style w:type="character" w:customStyle="1" w:styleId="BodyTextIndentChar">
    <w:name w:val="Body Text Indent Char"/>
    <w:uiPriority w:val="99"/>
    <w:locked/>
    <w:rsid w:val="00D64433"/>
    <w:rPr>
      <w:rFonts w:ascii="Times New Roman" w:hAnsi="Times New Roman" w:cs="Times New Roman"/>
    </w:rPr>
  </w:style>
  <w:style w:type="paragraph" w:styleId="af6">
    <w:name w:val="Body Text Indent"/>
    <w:basedOn w:val="a"/>
    <w:link w:val="af7"/>
    <w:uiPriority w:val="99"/>
    <w:rsid w:val="00D64433"/>
    <w:pPr>
      <w:widowControl/>
      <w:spacing w:after="120"/>
      <w:ind w:left="283"/>
    </w:pPr>
    <w:rPr>
      <w:color w:val="auto"/>
      <w:sz w:val="20"/>
      <w:szCs w:val="20"/>
    </w:rPr>
  </w:style>
  <w:style w:type="character" w:customStyle="1" w:styleId="af7">
    <w:name w:val="Основной текст с отступом Знак"/>
    <w:link w:val="af6"/>
    <w:uiPriority w:val="99"/>
    <w:semiHidden/>
    <w:locked/>
    <w:rsid w:val="001004FD"/>
    <w:rPr>
      <w:color w:val="000000"/>
      <w:sz w:val="24"/>
      <w:szCs w:val="24"/>
    </w:rPr>
  </w:style>
  <w:style w:type="paragraph" w:styleId="af8">
    <w:name w:val="List Paragraph"/>
    <w:basedOn w:val="a"/>
    <w:uiPriority w:val="99"/>
    <w:qFormat/>
    <w:rsid w:val="00D01A67"/>
    <w:pPr>
      <w:ind w:left="720"/>
    </w:pPr>
  </w:style>
  <w:style w:type="paragraph" w:customStyle="1" w:styleId="ConsPlusNonformat">
    <w:name w:val="ConsPlusNonformat"/>
    <w:uiPriority w:val="99"/>
    <w:rsid w:val="009C635C"/>
    <w:pPr>
      <w:widowControl w:val="0"/>
      <w:autoSpaceDE w:val="0"/>
      <w:autoSpaceDN w:val="0"/>
      <w:adjustRightInd w:val="0"/>
    </w:pPr>
    <w:rPr>
      <w:rFonts w:eastAsia="Times New Roman"/>
    </w:rPr>
  </w:style>
  <w:style w:type="character" w:customStyle="1" w:styleId="s0">
    <w:name w:val="s0"/>
    <w:uiPriority w:val="99"/>
    <w:rsid w:val="009C635C"/>
    <w:rPr>
      <w:rFonts w:ascii="Times New Roman" w:hAnsi="Times New Roman" w:cs="Times New Roman"/>
      <w:color w:val="000000"/>
      <w:sz w:val="20"/>
      <w:szCs w:val="20"/>
      <w:u w:val="none"/>
      <w:effect w:val="none"/>
    </w:rPr>
  </w:style>
  <w:style w:type="table" w:styleId="af9">
    <w:name w:val="Table Grid"/>
    <w:basedOn w:val="a1"/>
    <w:uiPriority w:val="99"/>
    <w:rsid w:val="00901873"/>
    <w:rPr>
      <w:rFonts w:ascii="Calibri" w:hAnsi="Calibri" w:cs="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128B"/>
    <w:pPr>
      <w:autoSpaceDE w:val="0"/>
      <w:autoSpaceDN w:val="0"/>
      <w:adjustRightInd w:val="0"/>
    </w:pPr>
    <w:rPr>
      <w:rFonts w:ascii="Times New Roman" w:eastAsia="Calibri" w:hAnsi="Times New Roman" w:cs="Times New Roman"/>
      <w:color w:val="000000"/>
      <w:sz w:val="24"/>
      <w:szCs w:val="24"/>
    </w:rPr>
  </w:style>
  <w:style w:type="paragraph" w:customStyle="1" w:styleId="16">
    <w:name w:val="Верхний колонтитул1"/>
    <w:basedOn w:val="Default"/>
    <w:next w:val="Default"/>
    <w:uiPriority w:val="99"/>
    <w:rsid w:val="0091128B"/>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nhideWhenUsed="0"/>
    <w:lsdException w:name="caption" w:locked="1" w:uiPriority="0" w:qFormat="1"/>
    <w:lsdException w:name="footnote reference" w:locked="1" w:semiHidden="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328C"/>
    <w:pPr>
      <w:widowControl w:val="0"/>
    </w:pPr>
    <w:rPr>
      <w:color w:val="000000"/>
      <w:sz w:val="24"/>
      <w:szCs w:val="24"/>
    </w:rPr>
  </w:style>
  <w:style w:type="paragraph" w:styleId="1">
    <w:name w:val="heading 1"/>
    <w:basedOn w:val="a"/>
    <w:next w:val="a"/>
    <w:link w:val="10"/>
    <w:uiPriority w:val="99"/>
    <w:qFormat/>
    <w:rsid w:val="00D64433"/>
    <w:pPr>
      <w:keepNext/>
      <w:keepLines/>
      <w:widowControl/>
      <w:spacing w:before="480" w:line="276" w:lineRule="auto"/>
      <w:outlineLvl w:val="0"/>
    </w:pPr>
    <w:rPr>
      <w:rFonts w:ascii="Cambria" w:eastAsia="Times New Roman" w:hAnsi="Cambria" w:cs="Cambria"/>
      <w:b/>
      <w:bCs/>
      <w:color w:val="365F91"/>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D64433"/>
    <w:rPr>
      <w:rFonts w:ascii="Cambria" w:hAnsi="Cambria" w:cs="Cambria"/>
      <w:b/>
      <w:bCs/>
      <w:color w:val="365F91"/>
      <w:sz w:val="28"/>
      <w:szCs w:val="28"/>
      <w:lang w:eastAsia="en-US"/>
    </w:rPr>
  </w:style>
  <w:style w:type="character" w:styleId="a3">
    <w:name w:val="Hyperlink"/>
    <w:uiPriority w:val="99"/>
    <w:rsid w:val="0060328C"/>
    <w:rPr>
      <w:color w:val="auto"/>
      <w:u w:val="single"/>
    </w:rPr>
  </w:style>
  <w:style w:type="character" w:customStyle="1" w:styleId="2">
    <w:name w:val="Основной текст (2)_"/>
    <w:link w:val="20"/>
    <w:uiPriority w:val="99"/>
    <w:locked/>
    <w:rsid w:val="0060328C"/>
    <w:rPr>
      <w:rFonts w:ascii="Times New Roman" w:hAnsi="Times New Roman" w:cs="Times New Roman"/>
      <w:b/>
      <w:bCs/>
      <w:sz w:val="19"/>
      <w:szCs w:val="19"/>
      <w:u w:val="none"/>
    </w:rPr>
  </w:style>
  <w:style w:type="paragraph" w:customStyle="1" w:styleId="20">
    <w:name w:val="Основной текст (2)"/>
    <w:basedOn w:val="a"/>
    <w:link w:val="2"/>
    <w:uiPriority w:val="99"/>
    <w:rsid w:val="0060328C"/>
    <w:pPr>
      <w:shd w:val="clear" w:color="auto" w:fill="FFFFFF"/>
      <w:spacing w:line="240" w:lineRule="exact"/>
      <w:jc w:val="center"/>
    </w:pPr>
    <w:rPr>
      <w:rFonts w:ascii="Times New Roman" w:eastAsia="Times New Roman" w:hAnsi="Times New Roman" w:cs="Times New Roman"/>
      <w:b/>
      <w:bCs/>
      <w:sz w:val="19"/>
      <w:szCs w:val="19"/>
    </w:rPr>
  </w:style>
  <w:style w:type="character" w:customStyle="1" w:styleId="a4">
    <w:name w:val="Основной текст_"/>
    <w:link w:val="21"/>
    <w:uiPriority w:val="99"/>
    <w:locked/>
    <w:rsid w:val="0060328C"/>
    <w:rPr>
      <w:rFonts w:ascii="Times New Roman" w:hAnsi="Times New Roman" w:cs="Times New Roman"/>
      <w:sz w:val="27"/>
      <w:szCs w:val="27"/>
      <w:u w:val="none"/>
    </w:rPr>
  </w:style>
  <w:style w:type="paragraph" w:customStyle="1" w:styleId="21">
    <w:name w:val="Основной текст2"/>
    <w:basedOn w:val="a"/>
    <w:link w:val="a4"/>
    <w:uiPriority w:val="99"/>
    <w:rsid w:val="0060328C"/>
    <w:pPr>
      <w:shd w:val="clear" w:color="auto" w:fill="FFFFFF"/>
      <w:spacing w:line="322" w:lineRule="exact"/>
    </w:pPr>
    <w:rPr>
      <w:rFonts w:ascii="Times New Roman" w:eastAsia="Times New Roman" w:hAnsi="Times New Roman" w:cs="Times New Roman"/>
      <w:sz w:val="27"/>
      <w:szCs w:val="27"/>
    </w:rPr>
  </w:style>
  <w:style w:type="character" w:customStyle="1" w:styleId="Exact">
    <w:name w:val="Основной текст Exact"/>
    <w:uiPriority w:val="99"/>
    <w:rsid w:val="0060328C"/>
    <w:rPr>
      <w:rFonts w:ascii="Times New Roman" w:hAnsi="Times New Roman" w:cs="Times New Roman"/>
      <w:u w:val="none"/>
    </w:rPr>
  </w:style>
  <w:style w:type="character" w:customStyle="1" w:styleId="3">
    <w:name w:val="Основной текст (3)_"/>
    <w:link w:val="30"/>
    <w:uiPriority w:val="99"/>
    <w:locked/>
    <w:rsid w:val="0060328C"/>
    <w:rPr>
      <w:rFonts w:ascii="Times New Roman" w:hAnsi="Times New Roman" w:cs="Times New Roman"/>
      <w:b/>
      <w:bCs/>
      <w:sz w:val="22"/>
      <w:szCs w:val="22"/>
      <w:u w:val="none"/>
    </w:rPr>
  </w:style>
  <w:style w:type="paragraph" w:customStyle="1" w:styleId="30">
    <w:name w:val="Основной текст (3)"/>
    <w:basedOn w:val="a"/>
    <w:link w:val="3"/>
    <w:uiPriority w:val="99"/>
    <w:rsid w:val="0060328C"/>
    <w:pPr>
      <w:shd w:val="clear" w:color="auto" w:fill="FFFFFF"/>
      <w:spacing w:line="250" w:lineRule="exact"/>
      <w:jc w:val="center"/>
    </w:pPr>
    <w:rPr>
      <w:rFonts w:ascii="Times New Roman" w:eastAsia="Times New Roman" w:hAnsi="Times New Roman" w:cs="Times New Roman"/>
      <w:b/>
      <w:bCs/>
      <w:sz w:val="22"/>
      <w:szCs w:val="22"/>
    </w:rPr>
  </w:style>
  <w:style w:type="character" w:customStyle="1" w:styleId="4">
    <w:name w:val="Основной текст (4)_"/>
    <w:link w:val="40"/>
    <w:uiPriority w:val="99"/>
    <w:locked/>
    <w:rsid w:val="0060328C"/>
    <w:rPr>
      <w:rFonts w:ascii="Times New Roman" w:hAnsi="Times New Roman" w:cs="Times New Roman"/>
      <w:sz w:val="16"/>
      <w:szCs w:val="16"/>
      <w:u w:val="none"/>
    </w:rPr>
  </w:style>
  <w:style w:type="paragraph" w:customStyle="1" w:styleId="40">
    <w:name w:val="Основной текст (4)"/>
    <w:basedOn w:val="a"/>
    <w:link w:val="4"/>
    <w:uiPriority w:val="99"/>
    <w:rsid w:val="0060328C"/>
    <w:pPr>
      <w:shd w:val="clear" w:color="auto" w:fill="FFFFFF"/>
      <w:spacing w:before="180" w:after="60" w:line="178" w:lineRule="exact"/>
      <w:jc w:val="center"/>
    </w:pPr>
    <w:rPr>
      <w:rFonts w:ascii="Times New Roman" w:eastAsia="Times New Roman" w:hAnsi="Times New Roman" w:cs="Times New Roman"/>
      <w:sz w:val="16"/>
      <w:szCs w:val="16"/>
    </w:rPr>
  </w:style>
  <w:style w:type="character" w:customStyle="1" w:styleId="11">
    <w:name w:val="Заголовок №1_"/>
    <w:link w:val="12"/>
    <w:uiPriority w:val="99"/>
    <w:locked/>
    <w:rsid w:val="0060328C"/>
    <w:rPr>
      <w:rFonts w:ascii="Arial Narrow" w:hAnsi="Arial Narrow" w:cs="Arial Narrow"/>
      <w:b/>
      <w:bCs/>
      <w:sz w:val="23"/>
      <w:szCs w:val="23"/>
      <w:u w:val="none"/>
    </w:rPr>
  </w:style>
  <w:style w:type="paragraph" w:customStyle="1" w:styleId="12">
    <w:name w:val="Заголовок №1"/>
    <w:basedOn w:val="a"/>
    <w:link w:val="11"/>
    <w:uiPriority w:val="99"/>
    <w:rsid w:val="0060328C"/>
    <w:pPr>
      <w:shd w:val="clear" w:color="auto" w:fill="FFFFFF"/>
      <w:spacing w:line="240" w:lineRule="atLeast"/>
      <w:outlineLvl w:val="0"/>
    </w:pPr>
    <w:rPr>
      <w:rFonts w:ascii="Arial Narrow" w:hAnsi="Arial Narrow" w:cs="Arial Narrow"/>
      <w:b/>
      <w:bCs/>
      <w:sz w:val="23"/>
      <w:szCs w:val="23"/>
    </w:rPr>
  </w:style>
  <w:style w:type="character" w:customStyle="1" w:styleId="3Exact">
    <w:name w:val="Основной текст (3) Exact"/>
    <w:uiPriority w:val="99"/>
    <w:rsid w:val="0060328C"/>
    <w:rPr>
      <w:rFonts w:ascii="Times New Roman" w:hAnsi="Times New Roman" w:cs="Times New Roman"/>
      <w:b/>
      <w:bCs/>
      <w:spacing w:val="-2"/>
      <w:sz w:val="20"/>
      <w:szCs w:val="20"/>
      <w:u w:val="none"/>
    </w:rPr>
  </w:style>
  <w:style w:type="character" w:customStyle="1" w:styleId="5Exact">
    <w:name w:val="Основной текст (5) Exact"/>
    <w:link w:val="5"/>
    <w:uiPriority w:val="99"/>
    <w:locked/>
    <w:rsid w:val="0060328C"/>
    <w:rPr>
      <w:rFonts w:ascii="Verdana" w:hAnsi="Verdana" w:cs="Verdana"/>
      <w:spacing w:val="-2"/>
      <w:sz w:val="12"/>
      <w:szCs w:val="12"/>
      <w:u w:val="none"/>
    </w:rPr>
  </w:style>
  <w:style w:type="paragraph" w:customStyle="1" w:styleId="5">
    <w:name w:val="Основной текст (5)"/>
    <w:basedOn w:val="a"/>
    <w:link w:val="5Exact"/>
    <w:uiPriority w:val="99"/>
    <w:rsid w:val="0060328C"/>
    <w:pPr>
      <w:shd w:val="clear" w:color="auto" w:fill="FFFFFF"/>
      <w:spacing w:line="240" w:lineRule="atLeast"/>
    </w:pPr>
    <w:rPr>
      <w:rFonts w:ascii="Verdana" w:hAnsi="Verdana" w:cs="Verdana"/>
      <w:spacing w:val="-2"/>
      <w:sz w:val="12"/>
      <w:szCs w:val="12"/>
    </w:rPr>
  </w:style>
  <w:style w:type="character" w:customStyle="1" w:styleId="8Exact">
    <w:name w:val="Основной текст (8) Exact"/>
    <w:link w:val="8"/>
    <w:uiPriority w:val="99"/>
    <w:locked/>
    <w:rsid w:val="0060328C"/>
    <w:rPr>
      <w:rFonts w:ascii="Times New Roman" w:hAnsi="Times New Roman" w:cs="Times New Roman"/>
      <w:b/>
      <w:bCs/>
      <w:spacing w:val="-4"/>
      <w:sz w:val="20"/>
      <w:szCs w:val="20"/>
      <w:u w:val="none"/>
    </w:rPr>
  </w:style>
  <w:style w:type="paragraph" w:customStyle="1" w:styleId="8">
    <w:name w:val="Основной текст (8)"/>
    <w:basedOn w:val="a"/>
    <w:link w:val="8Exact"/>
    <w:uiPriority w:val="99"/>
    <w:rsid w:val="0060328C"/>
    <w:pPr>
      <w:shd w:val="clear" w:color="auto" w:fill="FFFFFF"/>
      <w:spacing w:line="240" w:lineRule="atLeast"/>
    </w:pPr>
    <w:rPr>
      <w:rFonts w:ascii="Times New Roman" w:eastAsia="Times New Roman" w:hAnsi="Times New Roman" w:cs="Times New Roman"/>
      <w:b/>
      <w:bCs/>
      <w:spacing w:val="-4"/>
      <w:sz w:val="20"/>
      <w:szCs w:val="20"/>
    </w:rPr>
  </w:style>
  <w:style w:type="character" w:customStyle="1" w:styleId="6">
    <w:name w:val="Основной текст (6)_"/>
    <w:link w:val="60"/>
    <w:uiPriority w:val="99"/>
    <w:locked/>
    <w:rsid w:val="0060328C"/>
    <w:rPr>
      <w:rFonts w:ascii="Arial Narrow" w:hAnsi="Arial Narrow" w:cs="Arial Narrow"/>
      <w:sz w:val="20"/>
      <w:szCs w:val="20"/>
      <w:u w:val="none"/>
    </w:rPr>
  </w:style>
  <w:style w:type="paragraph" w:customStyle="1" w:styleId="60">
    <w:name w:val="Основной текст (6)"/>
    <w:basedOn w:val="a"/>
    <w:link w:val="6"/>
    <w:uiPriority w:val="99"/>
    <w:rsid w:val="0060328C"/>
    <w:pPr>
      <w:shd w:val="clear" w:color="auto" w:fill="FFFFFF"/>
      <w:spacing w:after="60" w:line="240" w:lineRule="atLeast"/>
    </w:pPr>
    <w:rPr>
      <w:rFonts w:ascii="Arial Narrow" w:hAnsi="Arial Narrow" w:cs="Arial Narrow"/>
      <w:sz w:val="20"/>
      <w:szCs w:val="20"/>
    </w:rPr>
  </w:style>
  <w:style w:type="character" w:customStyle="1" w:styleId="7">
    <w:name w:val="Основной текст (7)_"/>
    <w:link w:val="70"/>
    <w:uiPriority w:val="99"/>
    <w:locked/>
    <w:rsid w:val="0060328C"/>
    <w:rPr>
      <w:rFonts w:ascii="Verdana" w:hAnsi="Verdana" w:cs="Verdana"/>
      <w:b/>
      <w:bCs/>
      <w:sz w:val="17"/>
      <w:szCs w:val="17"/>
      <w:u w:val="none"/>
    </w:rPr>
  </w:style>
  <w:style w:type="paragraph" w:customStyle="1" w:styleId="70">
    <w:name w:val="Основной текст (7)"/>
    <w:basedOn w:val="a"/>
    <w:link w:val="7"/>
    <w:uiPriority w:val="99"/>
    <w:rsid w:val="0060328C"/>
    <w:pPr>
      <w:shd w:val="clear" w:color="auto" w:fill="FFFFFF"/>
      <w:spacing w:line="240" w:lineRule="atLeast"/>
      <w:jc w:val="right"/>
    </w:pPr>
    <w:rPr>
      <w:rFonts w:ascii="Verdana" w:hAnsi="Verdana" w:cs="Verdana"/>
      <w:b/>
      <w:bCs/>
      <w:sz w:val="17"/>
      <w:szCs w:val="17"/>
    </w:rPr>
  </w:style>
  <w:style w:type="character" w:customStyle="1" w:styleId="22">
    <w:name w:val="Заголовок №2_"/>
    <w:link w:val="23"/>
    <w:uiPriority w:val="99"/>
    <w:locked/>
    <w:rsid w:val="0060328C"/>
    <w:rPr>
      <w:rFonts w:ascii="Times New Roman" w:hAnsi="Times New Roman" w:cs="Times New Roman"/>
      <w:b/>
      <w:bCs/>
      <w:sz w:val="27"/>
      <w:szCs w:val="27"/>
      <w:u w:val="none"/>
    </w:rPr>
  </w:style>
  <w:style w:type="paragraph" w:customStyle="1" w:styleId="23">
    <w:name w:val="Заголовок №2"/>
    <w:basedOn w:val="a"/>
    <w:link w:val="22"/>
    <w:uiPriority w:val="99"/>
    <w:rsid w:val="0060328C"/>
    <w:pPr>
      <w:shd w:val="clear" w:color="auto" w:fill="FFFFFF"/>
      <w:spacing w:after="360" w:line="240" w:lineRule="atLeast"/>
      <w:jc w:val="center"/>
      <w:outlineLvl w:val="1"/>
    </w:pPr>
    <w:rPr>
      <w:rFonts w:ascii="Times New Roman" w:eastAsia="Times New Roman" w:hAnsi="Times New Roman" w:cs="Times New Roman"/>
      <w:b/>
      <w:bCs/>
      <w:sz w:val="27"/>
      <w:szCs w:val="27"/>
    </w:rPr>
  </w:style>
  <w:style w:type="character" w:customStyle="1" w:styleId="a5">
    <w:name w:val="Колонтитул_"/>
    <w:link w:val="a6"/>
    <w:uiPriority w:val="99"/>
    <w:locked/>
    <w:rsid w:val="0060328C"/>
    <w:rPr>
      <w:rFonts w:ascii="Times New Roman" w:hAnsi="Times New Roman" w:cs="Times New Roman"/>
      <w:b/>
      <w:bCs/>
      <w:spacing w:val="20"/>
      <w:u w:val="none"/>
    </w:rPr>
  </w:style>
  <w:style w:type="paragraph" w:customStyle="1" w:styleId="a6">
    <w:name w:val="Колонтитул"/>
    <w:basedOn w:val="a"/>
    <w:link w:val="a5"/>
    <w:uiPriority w:val="99"/>
    <w:rsid w:val="0060328C"/>
    <w:pPr>
      <w:shd w:val="clear" w:color="auto" w:fill="FFFFFF"/>
      <w:spacing w:line="240" w:lineRule="atLeast"/>
    </w:pPr>
    <w:rPr>
      <w:rFonts w:ascii="Times New Roman" w:eastAsia="Times New Roman" w:hAnsi="Times New Roman" w:cs="Times New Roman"/>
      <w:b/>
      <w:bCs/>
      <w:spacing w:val="20"/>
    </w:rPr>
  </w:style>
  <w:style w:type="character" w:customStyle="1" w:styleId="13">
    <w:name w:val="Колонтитул1"/>
    <w:uiPriority w:val="99"/>
    <w:rsid w:val="0060328C"/>
    <w:rPr>
      <w:rFonts w:ascii="Times New Roman" w:hAnsi="Times New Roman" w:cs="Times New Roman"/>
      <w:b/>
      <w:bCs/>
      <w:color w:val="000000"/>
      <w:spacing w:val="20"/>
      <w:w w:val="100"/>
      <w:position w:val="0"/>
      <w:sz w:val="24"/>
      <w:szCs w:val="24"/>
      <w:u w:val="none"/>
    </w:rPr>
  </w:style>
  <w:style w:type="character" w:customStyle="1" w:styleId="a7">
    <w:name w:val="Подпись к таблице_"/>
    <w:link w:val="a8"/>
    <w:uiPriority w:val="99"/>
    <w:locked/>
    <w:rsid w:val="0060328C"/>
    <w:rPr>
      <w:rFonts w:ascii="Times New Roman" w:hAnsi="Times New Roman" w:cs="Times New Roman"/>
      <w:sz w:val="27"/>
      <w:szCs w:val="27"/>
      <w:u w:val="none"/>
    </w:rPr>
  </w:style>
  <w:style w:type="paragraph" w:customStyle="1" w:styleId="a8">
    <w:name w:val="Подпись к таблице"/>
    <w:basedOn w:val="a"/>
    <w:link w:val="a7"/>
    <w:uiPriority w:val="99"/>
    <w:rsid w:val="0060328C"/>
    <w:pPr>
      <w:shd w:val="clear" w:color="auto" w:fill="FFFFFF"/>
      <w:spacing w:line="240" w:lineRule="atLeast"/>
    </w:pPr>
    <w:rPr>
      <w:rFonts w:ascii="Times New Roman" w:eastAsia="Times New Roman" w:hAnsi="Times New Roman" w:cs="Times New Roman"/>
      <w:sz w:val="27"/>
      <w:szCs w:val="27"/>
    </w:rPr>
  </w:style>
  <w:style w:type="character" w:customStyle="1" w:styleId="a9">
    <w:name w:val="Основной текст + Полужирный"/>
    <w:uiPriority w:val="99"/>
    <w:rsid w:val="0060328C"/>
    <w:rPr>
      <w:rFonts w:ascii="Times New Roman" w:hAnsi="Times New Roman" w:cs="Times New Roman"/>
      <w:b/>
      <w:bCs/>
      <w:color w:val="000000"/>
      <w:spacing w:val="0"/>
      <w:w w:val="100"/>
      <w:position w:val="0"/>
      <w:sz w:val="27"/>
      <w:szCs w:val="27"/>
      <w:u w:val="none"/>
      <w:lang w:val="ru-RU"/>
    </w:rPr>
  </w:style>
  <w:style w:type="character" w:customStyle="1" w:styleId="14">
    <w:name w:val="Основной текст1"/>
    <w:uiPriority w:val="99"/>
    <w:rsid w:val="0060328C"/>
    <w:rPr>
      <w:rFonts w:ascii="Times New Roman" w:hAnsi="Times New Roman" w:cs="Times New Roman"/>
      <w:color w:val="000000"/>
      <w:spacing w:val="0"/>
      <w:w w:val="100"/>
      <w:position w:val="0"/>
      <w:sz w:val="27"/>
      <w:szCs w:val="27"/>
      <w:u w:val="none"/>
      <w:lang w:val="ru-RU"/>
    </w:rPr>
  </w:style>
  <w:style w:type="character" w:customStyle="1" w:styleId="9">
    <w:name w:val="Основной текст (9)_"/>
    <w:link w:val="90"/>
    <w:uiPriority w:val="99"/>
    <w:locked/>
    <w:rsid w:val="0060328C"/>
    <w:rPr>
      <w:rFonts w:ascii="Times New Roman" w:hAnsi="Times New Roman" w:cs="Times New Roman"/>
      <w:b/>
      <w:bCs/>
      <w:sz w:val="27"/>
      <w:szCs w:val="27"/>
      <w:u w:val="none"/>
    </w:rPr>
  </w:style>
  <w:style w:type="paragraph" w:customStyle="1" w:styleId="90">
    <w:name w:val="Основной текст (9)"/>
    <w:basedOn w:val="a"/>
    <w:link w:val="9"/>
    <w:uiPriority w:val="99"/>
    <w:rsid w:val="0060328C"/>
    <w:pPr>
      <w:shd w:val="clear" w:color="auto" w:fill="FFFFFF"/>
      <w:spacing w:line="240" w:lineRule="atLeast"/>
      <w:jc w:val="center"/>
    </w:pPr>
    <w:rPr>
      <w:rFonts w:ascii="Times New Roman" w:eastAsia="Times New Roman" w:hAnsi="Times New Roman" w:cs="Times New Roman"/>
      <w:b/>
      <w:bCs/>
      <w:sz w:val="27"/>
      <w:szCs w:val="27"/>
    </w:rPr>
  </w:style>
  <w:style w:type="character" w:customStyle="1" w:styleId="24">
    <w:name w:val="Основной текст + Полужирный2"/>
    <w:uiPriority w:val="99"/>
    <w:rsid w:val="0060328C"/>
    <w:rPr>
      <w:rFonts w:ascii="Times New Roman" w:hAnsi="Times New Roman" w:cs="Times New Roman"/>
      <w:b/>
      <w:bCs/>
      <w:color w:val="000000"/>
      <w:spacing w:val="0"/>
      <w:w w:val="100"/>
      <w:position w:val="0"/>
      <w:sz w:val="27"/>
      <w:szCs w:val="27"/>
      <w:u w:val="none"/>
      <w:lang w:val="ru-RU"/>
    </w:rPr>
  </w:style>
  <w:style w:type="character" w:customStyle="1" w:styleId="100">
    <w:name w:val="Основной текст (10)_"/>
    <w:link w:val="101"/>
    <w:uiPriority w:val="99"/>
    <w:locked/>
    <w:rsid w:val="0060328C"/>
    <w:rPr>
      <w:rFonts w:ascii="Times New Roman" w:hAnsi="Times New Roman" w:cs="Times New Roman"/>
      <w:b/>
      <w:bCs/>
      <w:sz w:val="27"/>
      <w:szCs w:val="27"/>
      <w:u w:val="none"/>
    </w:rPr>
  </w:style>
  <w:style w:type="paragraph" w:customStyle="1" w:styleId="101">
    <w:name w:val="Основной текст (10)"/>
    <w:basedOn w:val="a"/>
    <w:link w:val="100"/>
    <w:uiPriority w:val="99"/>
    <w:rsid w:val="0060328C"/>
    <w:pPr>
      <w:shd w:val="clear" w:color="auto" w:fill="FFFFFF"/>
      <w:spacing w:line="240" w:lineRule="atLeast"/>
      <w:jc w:val="center"/>
    </w:pPr>
    <w:rPr>
      <w:rFonts w:ascii="Times New Roman" w:eastAsia="Times New Roman" w:hAnsi="Times New Roman" w:cs="Times New Roman"/>
      <w:b/>
      <w:bCs/>
      <w:sz w:val="27"/>
      <w:szCs w:val="27"/>
    </w:rPr>
  </w:style>
  <w:style w:type="character" w:customStyle="1" w:styleId="110">
    <w:name w:val="Основной текст (11)_"/>
    <w:link w:val="111"/>
    <w:uiPriority w:val="99"/>
    <w:locked/>
    <w:rsid w:val="0060328C"/>
    <w:rPr>
      <w:rFonts w:ascii="Arial Narrow" w:hAnsi="Arial Narrow" w:cs="Arial Narrow"/>
      <w:b/>
      <w:bCs/>
      <w:sz w:val="26"/>
      <w:szCs w:val="26"/>
      <w:u w:val="none"/>
    </w:rPr>
  </w:style>
  <w:style w:type="paragraph" w:customStyle="1" w:styleId="111">
    <w:name w:val="Основной текст (11)"/>
    <w:basedOn w:val="a"/>
    <w:link w:val="110"/>
    <w:uiPriority w:val="99"/>
    <w:rsid w:val="0060328C"/>
    <w:pPr>
      <w:shd w:val="clear" w:color="auto" w:fill="FFFFFF"/>
      <w:spacing w:line="240" w:lineRule="atLeast"/>
      <w:jc w:val="center"/>
    </w:pPr>
    <w:rPr>
      <w:rFonts w:ascii="Arial Narrow" w:hAnsi="Arial Narrow" w:cs="Arial Narrow"/>
      <w:b/>
      <w:bCs/>
      <w:sz w:val="26"/>
      <w:szCs w:val="26"/>
    </w:rPr>
  </w:style>
  <w:style w:type="character" w:customStyle="1" w:styleId="120">
    <w:name w:val="Основной текст (12)_"/>
    <w:link w:val="121"/>
    <w:uiPriority w:val="99"/>
    <w:locked/>
    <w:rsid w:val="0060328C"/>
    <w:rPr>
      <w:rFonts w:ascii="Times New Roman" w:hAnsi="Times New Roman" w:cs="Times New Roman"/>
      <w:b/>
      <w:bCs/>
      <w:sz w:val="27"/>
      <w:szCs w:val="27"/>
      <w:u w:val="none"/>
    </w:rPr>
  </w:style>
  <w:style w:type="paragraph" w:customStyle="1" w:styleId="121">
    <w:name w:val="Основной текст (12)"/>
    <w:basedOn w:val="a"/>
    <w:link w:val="120"/>
    <w:uiPriority w:val="99"/>
    <w:rsid w:val="0060328C"/>
    <w:pPr>
      <w:shd w:val="clear" w:color="auto" w:fill="FFFFFF"/>
      <w:spacing w:line="240" w:lineRule="atLeast"/>
      <w:jc w:val="center"/>
    </w:pPr>
    <w:rPr>
      <w:rFonts w:ascii="Times New Roman" w:eastAsia="Times New Roman" w:hAnsi="Times New Roman" w:cs="Times New Roman"/>
      <w:b/>
      <w:bCs/>
      <w:sz w:val="27"/>
      <w:szCs w:val="27"/>
    </w:rPr>
  </w:style>
  <w:style w:type="character" w:customStyle="1" w:styleId="130">
    <w:name w:val="Основной текст (13)_"/>
    <w:link w:val="131"/>
    <w:uiPriority w:val="99"/>
    <w:locked/>
    <w:rsid w:val="0060328C"/>
    <w:rPr>
      <w:rFonts w:ascii="Times New Roman" w:hAnsi="Times New Roman" w:cs="Times New Roman"/>
      <w:sz w:val="27"/>
      <w:szCs w:val="27"/>
      <w:u w:val="none"/>
    </w:rPr>
  </w:style>
  <w:style w:type="paragraph" w:customStyle="1" w:styleId="131">
    <w:name w:val="Основной текст (13)"/>
    <w:basedOn w:val="a"/>
    <w:link w:val="130"/>
    <w:uiPriority w:val="99"/>
    <w:rsid w:val="0060328C"/>
    <w:pPr>
      <w:shd w:val="clear" w:color="auto" w:fill="FFFFFF"/>
      <w:spacing w:line="240" w:lineRule="atLeast"/>
      <w:jc w:val="center"/>
    </w:pPr>
    <w:rPr>
      <w:rFonts w:ascii="Times New Roman" w:eastAsia="Times New Roman" w:hAnsi="Times New Roman" w:cs="Times New Roman"/>
      <w:sz w:val="27"/>
      <w:szCs w:val="27"/>
    </w:rPr>
  </w:style>
  <w:style w:type="character" w:customStyle="1" w:styleId="ArialNarrow">
    <w:name w:val="Основной текст + Arial Narrow"/>
    <w:aliases w:val="10 pt,Интервал 6 pt"/>
    <w:uiPriority w:val="99"/>
    <w:rsid w:val="0060328C"/>
    <w:rPr>
      <w:rFonts w:ascii="Arial Narrow" w:hAnsi="Arial Narrow" w:cs="Arial Narrow"/>
      <w:color w:val="000000"/>
      <w:spacing w:val="130"/>
      <w:w w:val="100"/>
      <w:position w:val="0"/>
      <w:sz w:val="20"/>
      <w:szCs w:val="20"/>
      <w:u w:val="none"/>
      <w:lang w:val="ru-RU"/>
    </w:rPr>
  </w:style>
  <w:style w:type="character" w:customStyle="1" w:styleId="ArialNarrow1">
    <w:name w:val="Основной текст + Arial Narrow1"/>
    <w:aliases w:val="10 pt1"/>
    <w:uiPriority w:val="99"/>
    <w:rsid w:val="0060328C"/>
    <w:rPr>
      <w:rFonts w:ascii="Arial Narrow" w:hAnsi="Arial Narrow" w:cs="Arial Narrow"/>
      <w:color w:val="000000"/>
      <w:spacing w:val="0"/>
      <w:w w:val="100"/>
      <w:position w:val="0"/>
      <w:sz w:val="20"/>
      <w:szCs w:val="20"/>
      <w:u w:val="none"/>
    </w:rPr>
  </w:style>
  <w:style w:type="character" w:customStyle="1" w:styleId="-2pt">
    <w:name w:val="Основной текст + Интервал -2 pt"/>
    <w:uiPriority w:val="99"/>
    <w:rsid w:val="0060328C"/>
    <w:rPr>
      <w:rFonts w:ascii="Times New Roman" w:hAnsi="Times New Roman" w:cs="Times New Roman"/>
      <w:color w:val="000000"/>
      <w:spacing w:val="-50"/>
      <w:w w:val="100"/>
      <w:position w:val="0"/>
      <w:sz w:val="27"/>
      <w:szCs w:val="27"/>
      <w:u w:val="none"/>
      <w:lang w:val="ru-RU"/>
    </w:rPr>
  </w:style>
  <w:style w:type="character" w:customStyle="1" w:styleId="aa">
    <w:name w:val="Основной текст + Малые прописные"/>
    <w:uiPriority w:val="99"/>
    <w:rsid w:val="0060328C"/>
    <w:rPr>
      <w:rFonts w:ascii="Times New Roman" w:hAnsi="Times New Roman" w:cs="Times New Roman"/>
      <w:smallCaps/>
      <w:color w:val="000000"/>
      <w:spacing w:val="0"/>
      <w:w w:val="100"/>
      <w:position w:val="0"/>
      <w:sz w:val="27"/>
      <w:szCs w:val="27"/>
      <w:u w:val="none"/>
      <w:lang w:val="en-US"/>
    </w:rPr>
  </w:style>
  <w:style w:type="character" w:customStyle="1" w:styleId="9pt">
    <w:name w:val="Основной текст + 9 pt"/>
    <w:uiPriority w:val="99"/>
    <w:rsid w:val="0060328C"/>
    <w:rPr>
      <w:rFonts w:ascii="Times New Roman" w:hAnsi="Times New Roman" w:cs="Times New Roman"/>
      <w:color w:val="000000"/>
      <w:spacing w:val="0"/>
      <w:w w:val="100"/>
      <w:position w:val="0"/>
      <w:sz w:val="18"/>
      <w:szCs w:val="18"/>
      <w:u w:val="none"/>
    </w:rPr>
  </w:style>
  <w:style w:type="character" w:customStyle="1" w:styleId="CenturyGothic">
    <w:name w:val="Основной текст + Century Gothic"/>
    <w:aliases w:val="11,5 pt"/>
    <w:uiPriority w:val="99"/>
    <w:rsid w:val="0060328C"/>
    <w:rPr>
      <w:rFonts w:ascii="Century Gothic" w:hAnsi="Century Gothic" w:cs="Century Gothic"/>
      <w:color w:val="000000"/>
      <w:spacing w:val="0"/>
      <w:w w:val="100"/>
      <w:position w:val="0"/>
      <w:sz w:val="23"/>
      <w:szCs w:val="23"/>
      <w:u w:val="none"/>
      <w:lang w:val="ru-RU"/>
    </w:rPr>
  </w:style>
  <w:style w:type="character" w:customStyle="1" w:styleId="Verdana">
    <w:name w:val="Основной текст + Verdana"/>
    <w:aliases w:val="10,5 pt2,Полужирный"/>
    <w:uiPriority w:val="99"/>
    <w:rsid w:val="0060328C"/>
    <w:rPr>
      <w:rFonts w:ascii="Verdana" w:hAnsi="Verdana" w:cs="Verdana"/>
      <w:b/>
      <w:bCs/>
      <w:color w:val="000000"/>
      <w:spacing w:val="0"/>
      <w:w w:val="100"/>
      <w:position w:val="0"/>
      <w:sz w:val="21"/>
      <w:szCs w:val="21"/>
      <w:u w:val="none"/>
    </w:rPr>
  </w:style>
  <w:style w:type="character" w:customStyle="1" w:styleId="15">
    <w:name w:val="Основной текст + Полужирный1"/>
    <w:aliases w:val="Интервал -2 pt"/>
    <w:uiPriority w:val="99"/>
    <w:rsid w:val="0060328C"/>
    <w:rPr>
      <w:rFonts w:ascii="Times New Roman" w:hAnsi="Times New Roman" w:cs="Times New Roman"/>
      <w:b/>
      <w:bCs/>
      <w:color w:val="000000"/>
      <w:spacing w:val="-40"/>
      <w:w w:val="100"/>
      <w:position w:val="0"/>
      <w:sz w:val="27"/>
      <w:szCs w:val="27"/>
      <w:u w:val="none"/>
      <w:lang w:val="ru-RU"/>
    </w:rPr>
  </w:style>
  <w:style w:type="paragraph" w:styleId="ab">
    <w:name w:val="header"/>
    <w:basedOn w:val="a"/>
    <w:link w:val="ac"/>
    <w:uiPriority w:val="99"/>
    <w:rsid w:val="00CF0A42"/>
    <w:pPr>
      <w:tabs>
        <w:tab w:val="center" w:pos="4677"/>
        <w:tab w:val="right" w:pos="9355"/>
      </w:tabs>
    </w:pPr>
  </w:style>
  <w:style w:type="character" w:customStyle="1" w:styleId="ac">
    <w:name w:val="Верхний колонтитул Знак"/>
    <w:link w:val="ab"/>
    <w:uiPriority w:val="99"/>
    <w:locked/>
    <w:rsid w:val="00CF0A42"/>
    <w:rPr>
      <w:color w:val="000000"/>
    </w:rPr>
  </w:style>
  <w:style w:type="paragraph" w:styleId="ad">
    <w:name w:val="footer"/>
    <w:basedOn w:val="a"/>
    <w:link w:val="ae"/>
    <w:uiPriority w:val="99"/>
    <w:rsid w:val="00CF0A42"/>
    <w:pPr>
      <w:tabs>
        <w:tab w:val="center" w:pos="4677"/>
        <w:tab w:val="right" w:pos="9355"/>
      </w:tabs>
    </w:pPr>
  </w:style>
  <w:style w:type="character" w:customStyle="1" w:styleId="ae">
    <w:name w:val="Нижний колонтитул Знак"/>
    <w:link w:val="ad"/>
    <w:uiPriority w:val="99"/>
    <w:locked/>
    <w:rsid w:val="00CF0A42"/>
    <w:rPr>
      <w:color w:val="000000"/>
    </w:rPr>
  </w:style>
  <w:style w:type="character" w:customStyle="1" w:styleId="CenturyGothic1">
    <w:name w:val="Основной текст + Century Gothic1"/>
    <w:aliases w:val="111,5 pt1"/>
    <w:uiPriority w:val="99"/>
    <w:rsid w:val="00543DAA"/>
    <w:rPr>
      <w:rFonts w:ascii="Verdana" w:hAnsi="Verdana" w:cs="Verdana"/>
      <w:b/>
      <w:bCs/>
      <w:color w:val="000000"/>
      <w:spacing w:val="0"/>
      <w:w w:val="100"/>
      <w:position w:val="0"/>
      <w:sz w:val="21"/>
      <w:szCs w:val="21"/>
      <w:u w:val="none"/>
      <w:shd w:val="clear" w:color="auto" w:fill="FFFFFF"/>
    </w:rPr>
  </w:style>
  <w:style w:type="paragraph" w:styleId="af">
    <w:name w:val="Balloon Text"/>
    <w:basedOn w:val="a"/>
    <w:link w:val="af0"/>
    <w:uiPriority w:val="99"/>
    <w:semiHidden/>
    <w:rsid w:val="00C10A6F"/>
    <w:rPr>
      <w:rFonts w:ascii="Tahoma" w:hAnsi="Tahoma" w:cs="Tahoma"/>
      <w:sz w:val="16"/>
      <w:szCs w:val="16"/>
    </w:rPr>
  </w:style>
  <w:style w:type="character" w:customStyle="1" w:styleId="af0">
    <w:name w:val="Текст выноски Знак"/>
    <w:link w:val="af"/>
    <w:uiPriority w:val="99"/>
    <w:semiHidden/>
    <w:locked/>
    <w:rsid w:val="00C10A6F"/>
    <w:rPr>
      <w:rFonts w:ascii="Tahoma" w:hAnsi="Tahoma" w:cs="Tahoma"/>
      <w:color w:val="000000"/>
      <w:sz w:val="16"/>
      <w:szCs w:val="16"/>
    </w:rPr>
  </w:style>
  <w:style w:type="paragraph" w:styleId="af1">
    <w:name w:val="footnote text"/>
    <w:basedOn w:val="a"/>
    <w:link w:val="af2"/>
    <w:uiPriority w:val="99"/>
    <w:semiHidden/>
    <w:rsid w:val="00B24DAD"/>
    <w:pPr>
      <w:widowControl/>
    </w:pPr>
    <w:rPr>
      <w:rFonts w:ascii="Times New Roman" w:eastAsia="Times New Roman" w:hAnsi="Times New Roman" w:cs="Times New Roman"/>
      <w:color w:val="auto"/>
      <w:sz w:val="20"/>
      <w:szCs w:val="20"/>
    </w:rPr>
  </w:style>
  <w:style w:type="character" w:customStyle="1" w:styleId="af2">
    <w:name w:val="Текст сноски Знак"/>
    <w:link w:val="af1"/>
    <w:uiPriority w:val="99"/>
    <w:locked/>
    <w:rsid w:val="00B24DAD"/>
    <w:rPr>
      <w:rFonts w:ascii="Times New Roman" w:hAnsi="Times New Roman" w:cs="Times New Roman"/>
      <w:sz w:val="20"/>
      <w:szCs w:val="20"/>
    </w:rPr>
  </w:style>
  <w:style w:type="character" w:styleId="af3">
    <w:name w:val="footnote reference"/>
    <w:uiPriority w:val="99"/>
    <w:semiHidden/>
    <w:rsid w:val="00B24DAD"/>
    <w:rPr>
      <w:vertAlign w:val="superscript"/>
    </w:rPr>
  </w:style>
  <w:style w:type="character" w:customStyle="1" w:styleId="BodyTextChar">
    <w:name w:val="Body Text Char"/>
    <w:uiPriority w:val="99"/>
    <w:locked/>
    <w:rsid w:val="00D64433"/>
    <w:rPr>
      <w:rFonts w:ascii="Times New Roman" w:hAnsi="Times New Roman" w:cs="Times New Roman"/>
    </w:rPr>
  </w:style>
  <w:style w:type="paragraph" w:styleId="af4">
    <w:name w:val="Body Text"/>
    <w:basedOn w:val="a"/>
    <w:link w:val="af5"/>
    <w:uiPriority w:val="99"/>
    <w:rsid w:val="00D64433"/>
    <w:pPr>
      <w:widowControl/>
      <w:spacing w:after="120"/>
    </w:pPr>
    <w:rPr>
      <w:color w:val="auto"/>
      <w:sz w:val="20"/>
      <w:szCs w:val="20"/>
    </w:rPr>
  </w:style>
  <w:style w:type="character" w:customStyle="1" w:styleId="af5">
    <w:name w:val="Основной текст Знак"/>
    <w:link w:val="af4"/>
    <w:uiPriority w:val="99"/>
    <w:semiHidden/>
    <w:locked/>
    <w:rsid w:val="001004FD"/>
    <w:rPr>
      <w:color w:val="000000"/>
      <w:sz w:val="24"/>
      <w:szCs w:val="24"/>
    </w:rPr>
  </w:style>
  <w:style w:type="character" w:customStyle="1" w:styleId="BodyTextIndentChar">
    <w:name w:val="Body Text Indent Char"/>
    <w:uiPriority w:val="99"/>
    <w:locked/>
    <w:rsid w:val="00D64433"/>
    <w:rPr>
      <w:rFonts w:ascii="Times New Roman" w:hAnsi="Times New Roman" w:cs="Times New Roman"/>
    </w:rPr>
  </w:style>
  <w:style w:type="paragraph" w:styleId="af6">
    <w:name w:val="Body Text Indent"/>
    <w:basedOn w:val="a"/>
    <w:link w:val="af7"/>
    <w:uiPriority w:val="99"/>
    <w:rsid w:val="00D64433"/>
    <w:pPr>
      <w:widowControl/>
      <w:spacing w:after="120"/>
      <w:ind w:left="283"/>
    </w:pPr>
    <w:rPr>
      <w:color w:val="auto"/>
      <w:sz w:val="20"/>
      <w:szCs w:val="20"/>
    </w:rPr>
  </w:style>
  <w:style w:type="character" w:customStyle="1" w:styleId="af7">
    <w:name w:val="Основной текст с отступом Знак"/>
    <w:link w:val="af6"/>
    <w:uiPriority w:val="99"/>
    <w:semiHidden/>
    <w:locked/>
    <w:rsid w:val="001004FD"/>
    <w:rPr>
      <w:color w:val="000000"/>
      <w:sz w:val="24"/>
      <w:szCs w:val="24"/>
    </w:rPr>
  </w:style>
  <w:style w:type="paragraph" w:styleId="af8">
    <w:name w:val="List Paragraph"/>
    <w:basedOn w:val="a"/>
    <w:uiPriority w:val="99"/>
    <w:qFormat/>
    <w:rsid w:val="00D01A67"/>
    <w:pPr>
      <w:ind w:left="720"/>
    </w:pPr>
  </w:style>
  <w:style w:type="paragraph" w:customStyle="1" w:styleId="ConsPlusNonformat">
    <w:name w:val="ConsPlusNonformat"/>
    <w:uiPriority w:val="99"/>
    <w:rsid w:val="009C635C"/>
    <w:pPr>
      <w:widowControl w:val="0"/>
      <w:autoSpaceDE w:val="0"/>
      <w:autoSpaceDN w:val="0"/>
      <w:adjustRightInd w:val="0"/>
    </w:pPr>
    <w:rPr>
      <w:rFonts w:eastAsia="Times New Roman"/>
    </w:rPr>
  </w:style>
  <w:style w:type="character" w:customStyle="1" w:styleId="s0">
    <w:name w:val="s0"/>
    <w:uiPriority w:val="99"/>
    <w:rsid w:val="009C635C"/>
    <w:rPr>
      <w:rFonts w:ascii="Times New Roman" w:hAnsi="Times New Roman" w:cs="Times New Roman"/>
      <w:color w:val="000000"/>
      <w:sz w:val="20"/>
      <w:szCs w:val="20"/>
      <w:u w:val="none"/>
      <w:effect w:val="none"/>
    </w:rPr>
  </w:style>
  <w:style w:type="table" w:styleId="af9">
    <w:name w:val="Table Grid"/>
    <w:basedOn w:val="a1"/>
    <w:uiPriority w:val="99"/>
    <w:rsid w:val="00901873"/>
    <w:rPr>
      <w:rFonts w:ascii="Calibri" w:hAnsi="Calibri" w:cs="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128B"/>
    <w:pPr>
      <w:autoSpaceDE w:val="0"/>
      <w:autoSpaceDN w:val="0"/>
      <w:adjustRightInd w:val="0"/>
    </w:pPr>
    <w:rPr>
      <w:rFonts w:ascii="Times New Roman" w:eastAsia="Calibri" w:hAnsi="Times New Roman" w:cs="Times New Roman"/>
      <w:color w:val="000000"/>
      <w:sz w:val="24"/>
      <w:szCs w:val="24"/>
    </w:rPr>
  </w:style>
  <w:style w:type="paragraph" w:customStyle="1" w:styleId="16">
    <w:name w:val="Верхний колонтитул1"/>
    <w:basedOn w:val="Default"/>
    <w:next w:val="Default"/>
    <w:uiPriority w:val="99"/>
    <w:rsid w:val="0091128B"/>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69263">
      <w:marLeft w:val="0"/>
      <w:marRight w:val="0"/>
      <w:marTop w:val="0"/>
      <w:marBottom w:val="0"/>
      <w:divBdr>
        <w:top w:val="none" w:sz="0" w:space="0" w:color="auto"/>
        <w:left w:val="none" w:sz="0" w:space="0" w:color="auto"/>
        <w:bottom w:val="none" w:sz="0" w:space="0" w:color="auto"/>
        <w:right w:val="none" w:sz="0" w:space="0" w:color="auto"/>
      </w:divBdr>
    </w:div>
    <w:div w:id="234169264">
      <w:marLeft w:val="0"/>
      <w:marRight w:val="0"/>
      <w:marTop w:val="0"/>
      <w:marBottom w:val="0"/>
      <w:divBdr>
        <w:top w:val="none" w:sz="0" w:space="0" w:color="auto"/>
        <w:left w:val="none" w:sz="0" w:space="0" w:color="auto"/>
        <w:bottom w:val="none" w:sz="0" w:space="0" w:color="auto"/>
        <w:right w:val="none" w:sz="0" w:space="0" w:color="auto"/>
      </w:divBdr>
    </w:div>
    <w:div w:id="234169265">
      <w:marLeft w:val="0"/>
      <w:marRight w:val="0"/>
      <w:marTop w:val="0"/>
      <w:marBottom w:val="0"/>
      <w:divBdr>
        <w:top w:val="none" w:sz="0" w:space="0" w:color="auto"/>
        <w:left w:val="none" w:sz="0" w:space="0" w:color="auto"/>
        <w:bottom w:val="none" w:sz="0" w:space="0" w:color="auto"/>
        <w:right w:val="none" w:sz="0" w:space="0" w:color="auto"/>
      </w:divBdr>
    </w:div>
    <w:div w:id="234169266">
      <w:marLeft w:val="0"/>
      <w:marRight w:val="0"/>
      <w:marTop w:val="0"/>
      <w:marBottom w:val="0"/>
      <w:divBdr>
        <w:top w:val="none" w:sz="0" w:space="0" w:color="auto"/>
        <w:left w:val="none" w:sz="0" w:space="0" w:color="auto"/>
        <w:bottom w:val="none" w:sz="0" w:space="0" w:color="auto"/>
        <w:right w:val="none" w:sz="0" w:space="0" w:color="auto"/>
      </w:divBdr>
    </w:div>
    <w:div w:id="234169267">
      <w:marLeft w:val="0"/>
      <w:marRight w:val="0"/>
      <w:marTop w:val="0"/>
      <w:marBottom w:val="0"/>
      <w:divBdr>
        <w:top w:val="none" w:sz="0" w:space="0" w:color="auto"/>
        <w:left w:val="none" w:sz="0" w:space="0" w:color="auto"/>
        <w:bottom w:val="none" w:sz="0" w:space="0" w:color="auto"/>
        <w:right w:val="none" w:sz="0" w:space="0" w:color="auto"/>
      </w:divBdr>
    </w:div>
    <w:div w:id="234169268">
      <w:marLeft w:val="0"/>
      <w:marRight w:val="0"/>
      <w:marTop w:val="0"/>
      <w:marBottom w:val="0"/>
      <w:divBdr>
        <w:top w:val="none" w:sz="0" w:space="0" w:color="auto"/>
        <w:left w:val="none" w:sz="0" w:space="0" w:color="auto"/>
        <w:bottom w:val="none" w:sz="0" w:space="0" w:color="auto"/>
        <w:right w:val="none" w:sz="0" w:space="0" w:color="auto"/>
      </w:divBdr>
    </w:div>
    <w:div w:id="234169269">
      <w:marLeft w:val="0"/>
      <w:marRight w:val="0"/>
      <w:marTop w:val="0"/>
      <w:marBottom w:val="0"/>
      <w:divBdr>
        <w:top w:val="none" w:sz="0" w:space="0" w:color="auto"/>
        <w:left w:val="none" w:sz="0" w:space="0" w:color="auto"/>
        <w:bottom w:val="none" w:sz="0" w:space="0" w:color="auto"/>
        <w:right w:val="none" w:sz="0" w:space="0" w:color="auto"/>
      </w:divBdr>
    </w:div>
    <w:div w:id="234169270">
      <w:marLeft w:val="0"/>
      <w:marRight w:val="0"/>
      <w:marTop w:val="0"/>
      <w:marBottom w:val="0"/>
      <w:divBdr>
        <w:top w:val="none" w:sz="0" w:space="0" w:color="auto"/>
        <w:left w:val="none" w:sz="0" w:space="0" w:color="auto"/>
        <w:bottom w:val="none" w:sz="0" w:space="0" w:color="auto"/>
        <w:right w:val="none" w:sz="0" w:space="0" w:color="auto"/>
      </w:divBdr>
    </w:div>
    <w:div w:id="234169271">
      <w:marLeft w:val="0"/>
      <w:marRight w:val="0"/>
      <w:marTop w:val="0"/>
      <w:marBottom w:val="0"/>
      <w:divBdr>
        <w:top w:val="none" w:sz="0" w:space="0" w:color="auto"/>
        <w:left w:val="none" w:sz="0" w:space="0" w:color="auto"/>
        <w:bottom w:val="none" w:sz="0" w:space="0" w:color="auto"/>
        <w:right w:val="none" w:sz="0" w:space="0" w:color="auto"/>
      </w:divBdr>
    </w:div>
    <w:div w:id="234169272">
      <w:marLeft w:val="0"/>
      <w:marRight w:val="0"/>
      <w:marTop w:val="0"/>
      <w:marBottom w:val="0"/>
      <w:divBdr>
        <w:top w:val="none" w:sz="0" w:space="0" w:color="auto"/>
        <w:left w:val="none" w:sz="0" w:space="0" w:color="auto"/>
        <w:bottom w:val="none" w:sz="0" w:space="0" w:color="auto"/>
        <w:right w:val="none" w:sz="0" w:space="0" w:color="auto"/>
      </w:divBdr>
    </w:div>
    <w:div w:id="234169273">
      <w:marLeft w:val="0"/>
      <w:marRight w:val="0"/>
      <w:marTop w:val="0"/>
      <w:marBottom w:val="0"/>
      <w:divBdr>
        <w:top w:val="none" w:sz="0" w:space="0" w:color="auto"/>
        <w:left w:val="none" w:sz="0" w:space="0" w:color="auto"/>
        <w:bottom w:val="none" w:sz="0" w:space="0" w:color="auto"/>
        <w:right w:val="none" w:sz="0" w:space="0" w:color="auto"/>
      </w:divBdr>
    </w:div>
    <w:div w:id="234169274">
      <w:marLeft w:val="0"/>
      <w:marRight w:val="0"/>
      <w:marTop w:val="0"/>
      <w:marBottom w:val="0"/>
      <w:divBdr>
        <w:top w:val="none" w:sz="0" w:space="0" w:color="auto"/>
        <w:left w:val="none" w:sz="0" w:space="0" w:color="auto"/>
        <w:bottom w:val="none" w:sz="0" w:space="0" w:color="auto"/>
        <w:right w:val="none" w:sz="0" w:space="0" w:color="auto"/>
      </w:divBdr>
    </w:div>
    <w:div w:id="234169275">
      <w:marLeft w:val="0"/>
      <w:marRight w:val="0"/>
      <w:marTop w:val="0"/>
      <w:marBottom w:val="0"/>
      <w:divBdr>
        <w:top w:val="none" w:sz="0" w:space="0" w:color="auto"/>
        <w:left w:val="none" w:sz="0" w:space="0" w:color="auto"/>
        <w:bottom w:val="none" w:sz="0" w:space="0" w:color="auto"/>
        <w:right w:val="none" w:sz="0" w:space="0" w:color="auto"/>
      </w:divBdr>
    </w:div>
    <w:div w:id="234169276">
      <w:marLeft w:val="0"/>
      <w:marRight w:val="0"/>
      <w:marTop w:val="0"/>
      <w:marBottom w:val="0"/>
      <w:divBdr>
        <w:top w:val="none" w:sz="0" w:space="0" w:color="auto"/>
        <w:left w:val="none" w:sz="0" w:space="0" w:color="auto"/>
        <w:bottom w:val="none" w:sz="0" w:space="0" w:color="auto"/>
        <w:right w:val="none" w:sz="0" w:space="0" w:color="auto"/>
      </w:divBdr>
    </w:div>
    <w:div w:id="234169277">
      <w:marLeft w:val="0"/>
      <w:marRight w:val="0"/>
      <w:marTop w:val="0"/>
      <w:marBottom w:val="0"/>
      <w:divBdr>
        <w:top w:val="none" w:sz="0" w:space="0" w:color="auto"/>
        <w:left w:val="none" w:sz="0" w:space="0" w:color="auto"/>
        <w:bottom w:val="none" w:sz="0" w:space="0" w:color="auto"/>
        <w:right w:val="none" w:sz="0" w:space="0" w:color="auto"/>
      </w:divBdr>
    </w:div>
    <w:div w:id="234169278">
      <w:marLeft w:val="0"/>
      <w:marRight w:val="0"/>
      <w:marTop w:val="0"/>
      <w:marBottom w:val="0"/>
      <w:divBdr>
        <w:top w:val="none" w:sz="0" w:space="0" w:color="auto"/>
        <w:left w:val="none" w:sz="0" w:space="0" w:color="auto"/>
        <w:bottom w:val="none" w:sz="0" w:space="0" w:color="auto"/>
        <w:right w:val="none" w:sz="0" w:space="0" w:color="auto"/>
      </w:divBdr>
    </w:div>
    <w:div w:id="234169279">
      <w:marLeft w:val="0"/>
      <w:marRight w:val="0"/>
      <w:marTop w:val="0"/>
      <w:marBottom w:val="0"/>
      <w:divBdr>
        <w:top w:val="none" w:sz="0" w:space="0" w:color="auto"/>
        <w:left w:val="none" w:sz="0" w:space="0" w:color="auto"/>
        <w:bottom w:val="none" w:sz="0" w:space="0" w:color="auto"/>
        <w:right w:val="none" w:sz="0" w:space="0" w:color="auto"/>
      </w:divBdr>
    </w:div>
    <w:div w:id="234169280">
      <w:marLeft w:val="0"/>
      <w:marRight w:val="0"/>
      <w:marTop w:val="0"/>
      <w:marBottom w:val="0"/>
      <w:divBdr>
        <w:top w:val="none" w:sz="0" w:space="0" w:color="auto"/>
        <w:left w:val="none" w:sz="0" w:space="0" w:color="auto"/>
        <w:bottom w:val="none" w:sz="0" w:space="0" w:color="auto"/>
        <w:right w:val="none" w:sz="0" w:space="0" w:color="auto"/>
      </w:divBdr>
    </w:div>
    <w:div w:id="234169281">
      <w:marLeft w:val="0"/>
      <w:marRight w:val="0"/>
      <w:marTop w:val="0"/>
      <w:marBottom w:val="0"/>
      <w:divBdr>
        <w:top w:val="none" w:sz="0" w:space="0" w:color="auto"/>
        <w:left w:val="none" w:sz="0" w:space="0" w:color="auto"/>
        <w:bottom w:val="none" w:sz="0" w:space="0" w:color="auto"/>
        <w:right w:val="none" w:sz="0" w:space="0" w:color="auto"/>
      </w:divBdr>
    </w:div>
    <w:div w:id="234169282">
      <w:marLeft w:val="0"/>
      <w:marRight w:val="0"/>
      <w:marTop w:val="0"/>
      <w:marBottom w:val="0"/>
      <w:divBdr>
        <w:top w:val="none" w:sz="0" w:space="0" w:color="auto"/>
        <w:left w:val="none" w:sz="0" w:space="0" w:color="auto"/>
        <w:bottom w:val="none" w:sz="0" w:space="0" w:color="auto"/>
        <w:right w:val="none" w:sz="0" w:space="0" w:color="auto"/>
      </w:divBdr>
    </w:div>
    <w:div w:id="234169283">
      <w:marLeft w:val="0"/>
      <w:marRight w:val="0"/>
      <w:marTop w:val="0"/>
      <w:marBottom w:val="0"/>
      <w:divBdr>
        <w:top w:val="none" w:sz="0" w:space="0" w:color="auto"/>
        <w:left w:val="none" w:sz="0" w:space="0" w:color="auto"/>
        <w:bottom w:val="none" w:sz="0" w:space="0" w:color="auto"/>
        <w:right w:val="none" w:sz="0" w:space="0" w:color="auto"/>
      </w:divBdr>
    </w:div>
    <w:div w:id="234169284">
      <w:marLeft w:val="0"/>
      <w:marRight w:val="0"/>
      <w:marTop w:val="0"/>
      <w:marBottom w:val="0"/>
      <w:divBdr>
        <w:top w:val="none" w:sz="0" w:space="0" w:color="auto"/>
        <w:left w:val="none" w:sz="0" w:space="0" w:color="auto"/>
        <w:bottom w:val="none" w:sz="0" w:space="0" w:color="auto"/>
        <w:right w:val="none" w:sz="0" w:space="0" w:color="auto"/>
      </w:divBdr>
    </w:div>
    <w:div w:id="234169285">
      <w:marLeft w:val="0"/>
      <w:marRight w:val="0"/>
      <w:marTop w:val="0"/>
      <w:marBottom w:val="0"/>
      <w:divBdr>
        <w:top w:val="none" w:sz="0" w:space="0" w:color="auto"/>
        <w:left w:val="none" w:sz="0" w:space="0" w:color="auto"/>
        <w:bottom w:val="none" w:sz="0" w:space="0" w:color="auto"/>
        <w:right w:val="none" w:sz="0" w:space="0" w:color="auto"/>
      </w:divBdr>
    </w:div>
    <w:div w:id="234169286">
      <w:marLeft w:val="0"/>
      <w:marRight w:val="0"/>
      <w:marTop w:val="0"/>
      <w:marBottom w:val="0"/>
      <w:divBdr>
        <w:top w:val="none" w:sz="0" w:space="0" w:color="auto"/>
        <w:left w:val="none" w:sz="0" w:space="0" w:color="auto"/>
        <w:bottom w:val="none" w:sz="0" w:space="0" w:color="auto"/>
        <w:right w:val="none" w:sz="0" w:space="0" w:color="auto"/>
      </w:divBdr>
    </w:div>
    <w:div w:id="234169287">
      <w:marLeft w:val="0"/>
      <w:marRight w:val="0"/>
      <w:marTop w:val="0"/>
      <w:marBottom w:val="0"/>
      <w:divBdr>
        <w:top w:val="none" w:sz="0" w:space="0" w:color="auto"/>
        <w:left w:val="none" w:sz="0" w:space="0" w:color="auto"/>
        <w:bottom w:val="none" w:sz="0" w:space="0" w:color="auto"/>
        <w:right w:val="none" w:sz="0" w:space="0" w:color="auto"/>
      </w:divBdr>
    </w:div>
    <w:div w:id="234169288">
      <w:marLeft w:val="0"/>
      <w:marRight w:val="0"/>
      <w:marTop w:val="0"/>
      <w:marBottom w:val="0"/>
      <w:divBdr>
        <w:top w:val="none" w:sz="0" w:space="0" w:color="auto"/>
        <w:left w:val="none" w:sz="0" w:space="0" w:color="auto"/>
        <w:bottom w:val="none" w:sz="0" w:space="0" w:color="auto"/>
        <w:right w:val="none" w:sz="0" w:space="0" w:color="auto"/>
      </w:divBdr>
    </w:div>
    <w:div w:id="437221295">
      <w:bodyDiv w:val="1"/>
      <w:marLeft w:val="0"/>
      <w:marRight w:val="0"/>
      <w:marTop w:val="0"/>
      <w:marBottom w:val="0"/>
      <w:divBdr>
        <w:top w:val="none" w:sz="0" w:space="0" w:color="auto"/>
        <w:left w:val="none" w:sz="0" w:space="0" w:color="auto"/>
        <w:bottom w:val="none" w:sz="0" w:space="0" w:color="auto"/>
        <w:right w:val="none" w:sz="0" w:space="0" w:color="auto"/>
      </w:divBdr>
    </w:div>
    <w:div w:id="699473994">
      <w:bodyDiv w:val="1"/>
      <w:marLeft w:val="0"/>
      <w:marRight w:val="0"/>
      <w:marTop w:val="0"/>
      <w:marBottom w:val="0"/>
      <w:divBdr>
        <w:top w:val="none" w:sz="0" w:space="0" w:color="auto"/>
        <w:left w:val="none" w:sz="0" w:space="0" w:color="auto"/>
        <w:bottom w:val="none" w:sz="0" w:space="0" w:color="auto"/>
        <w:right w:val="none" w:sz="0" w:space="0" w:color="auto"/>
      </w:divBdr>
    </w:div>
    <w:div w:id="952788106">
      <w:bodyDiv w:val="1"/>
      <w:marLeft w:val="0"/>
      <w:marRight w:val="0"/>
      <w:marTop w:val="0"/>
      <w:marBottom w:val="0"/>
      <w:divBdr>
        <w:top w:val="none" w:sz="0" w:space="0" w:color="auto"/>
        <w:left w:val="none" w:sz="0" w:space="0" w:color="auto"/>
        <w:bottom w:val="none" w:sz="0" w:space="0" w:color="auto"/>
        <w:right w:val="none" w:sz="0" w:space="0" w:color="auto"/>
      </w:divBdr>
    </w:div>
    <w:div w:id="972561379">
      <w:bodyDiv w:val="1"/>
      <w:marLeft w:val="0"/>
      <w:marRight w:val="0"/>
      <w:marTop w:val="0"/>
      <w:marBottom w:val="0"/>
      <w:divBdr>
        <w:top w:val="none" w:sz="0" w:space="0" w:color="auto"/>
        <w:left w:val="none" w:sz="0" w:space="0" w:color="auto"/>
        <w:bottom w:val="none" w:sz="0" w:space="0" w:color="auto"/>
        <w:right w:val="none" w:sz="0" w:space="0" w:color="auto"/>
      </w:divBdr>
    </w:div>
    <w:div w:id="1068385640">
      <w:bodyDiv w:val="1"/>
      <w:marLeft w:val="0"/>
      <w:marRight w:val="0"/>
      <w:marTop w:val="0"/>
      <w:marBottom w:val="0"/>
      <w:divBdr>
        <w:top w:val="none" w:sz="0" w:space="0" w:color="auto"/>
        <w:left w:val="none" w:sz="0" w:space="0" w:color="auto"/>
        <w:bottom w:val="none" w:sz="0" w:space="0" w:color="auto"/>
        <w:right w:val="none" w:sz="0" w:space="0" w:color="auto"/>
      </w:divBdr>
    </w:div>
    <w:div w:id="109432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38762-D163-442A-96D6-37D8F2F25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51</Pages>
  <Words>9358</Words>
  <Characters>70665</Characters>
  <Application>Microsoft Office Word</Application>
  <DocSecurity>0</DocSecurity>
  <Lines>588</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Merlin</dc:creator>
  <cp:lastModifiedBy>Мишачёва Марина Сергеевна</cp:lastModifiedBy>
  <cp:revision>6</cp:revision>
  <cp:lastPrinted>2015-10-06T16:01:00Z</cp:lastPrinted>
  <dcterms:created xsi:type="dcterms:W3CDTF">2015-11-26T12:37:00Z</dcterms:created>
  <dcterms:modified xsi:type="dcterms:W3CDTF">2015-12-29T12:40:00Z</dcterms:modified>
</cp:coreProperties>
</file>