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E1" w:rsidRDefault="009618E1" w:rsidP="00BF5B84">
      <w:pPr>
        <w:tabs>
          <w:tab w:val="clear" w:pos="5472"/>
          <w:tab w:val="left" w:pos="567"/>
        </w:tabs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 xml:space="preserve"> </w:t>
      </w:r>
    </w:p>
    <w:p w:rsidR="009618E1" w:rsidRDefault="009618E1" w:rsidP="00BF5B84">
      <w:pPr>
        <w:tabs>
          <w:tab w:val="clear" w:pos="5472"/>
          <w:tab w:val="left" w:pos="567"/>
        </w:tabs>
        <w:rPr>
          <w:b/>
          <w:bCs/>
          <w:sz w:val="32"/>
        </w:rPr>
      </w:pPr>
    </w:p>
    <w:p w:rsidR="009618E1" w:rsidRDefault="009618E1" w:rsidP="00BF5B84">
      <w:pPr>
        <w:tabs>
          <w:tab w:val="clear" w:pos="5472"/>
          <w:tab w:val="left" w:pos="567"/>
        </w:tabs>
        <w:rPr>
          <w:b/>
          <w:bCs/>
          <w:sz w:val="32"/>
        </w:rPr>
      </w:pPr>
    </w:p>
    <w:p w:rsidR="009618E1" w:rsidRDefault="009618E1" w:rsidP="00BF5B84">
      <w:pPr>
        <w:tabs>
          <w:tab w:val="clear" w:pos="5472"/>
          <w:tab w:val="left" w:pos="567"/>
        </w:tabs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:rsidR="00014B09" w:rsidRPr="00376D31" w:rsidRDefault="00014B09" w:rsidP="00BF5B84">
      <w:pPr>
        <w:tabs>
          <w:tab w:val="clear" w:pos="5472"/>
          <w:tab w:val="left" w:pos="567"/>
        </w:tabs>
        <w:rPr>
          <w:b/>
          <w:sz w:val="24"/>
          <w:szCs w:val="24"/>
        </w:rPr>
      </w:pPr>
      <w:r>
        <w:rPr>
          <w:b/>
          <w:bCs/>
          <w:sz w:val="32"/>
        </w:rPr>
        <w:lastRenderedPageBreak/>
        <w:t>Contents</w:t>
      </w:r>
    </w:p>
    <w:p w:rsidR="00014B09" w:rsidRDefault="00014B09" w:rsidP="00014B09">
      <w:pPr>
        <w:pStyle w:val="Header"/>
        <w:widowControl/>
        <w:tabs>
          <w:tab w:val="clear" w:pos="4153"/>
          <w:tab w:val="clear" w:pos="8306"/>
        </w:tabs>
      </w:pPr>
      <w:r>
        <w:t xml:space="preserve"> </w:t>
      </w:r>
    </w:p>
    <w:p w:rsidR="00D138C9" w:rsidRDefault="00014B09">
      <w:pPr>
        <w:pStyle w:val="TOC1"/>
        <w:tabs>
          <w:tab w:val="left" w:pos="400"/>
          <w:tab w:val="right" w:leader="dot" w:pos="9019"/>
        </w:tabs>
        <w:rPr>
          <w:b w:val="0"/>
          <w:bCs w:val="0"/>
          <w:caps w:val="0"/>
          <w:noProof/>
          <w:sz w:val="24"/>
          <w:lang w:eastAsia="en-GB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350439262" w:history="1">
        <w:r w:rsidR="00D138C9" w:rsidRPr="000E1600">
          <w:rPr>
            <w:rStyle w:val="Hyperlink"/>
            <w:noProof/>
          </w:rPr>
          <w:t>1</w:t>
        </w:r>
        <w:r w:rsidR="00D138C9">
          <w:rPr>
            <w:b w:val="0"/>
            <w:bCs w:val="0"/>
            <w:caps w:val="0"/>
            <w:noProof/>
            <w:sz w:val="24"/>
            <w:lang w:eastAsia="en-GB"/>
          </w:rPr>
          <w:tab/>
        </w:r>
        <w:r w:rsidR="00D138C9" w:rsidRPr="000E1600">
          <w:rPr>
            <w:rStyle w:val="Hyperlink"/>
            <w:noProof/>
          </w:rPr>
          <w:t>Management Summary</w:t>
        </w:r>
        <w:r w:rsidR="00D138C9">
          <w:rPr>
            <w:noProof/>
            <w:webHidden/>
          </w:rPr>
          <w:tab/>
        </w:r>
      </w:hyperlink>
      <w:r w:rsidR="00C95066">
        <w:rPr>
          <w:noProof/>
        </w:rPr>
        <w:t>3</w:t>
      </w:r>
    </w:p>
    <w:p w:rsidR="00D138C9" w:rsidRDefault="0004079D">
      <w:pPr>
        <w:pStyle w:val="TOC1"/>
        <w:tabs>
          <w:tab w:val="left" w:pos="400"/>
          <w:tab w:val="right" w:leader="dot" w:pos="9019"/>
        </w:tabs>
        <w:rPr>
          <w:b w:val="0"/>
          <w:bCs w:val="0"/>
          <w:caps w:val="0"/>
          <w:noProof/>
          <w:sz w:val="24"/>
          <w:lang w:eastAsia="en-GB"/>
        </w:rPr>
      </w:pPr>
      <w:hyperlink w:anchor="_Toc350439263" w:history="1">
        <w:r w:rsidR="00D138C9" w:rsidRPr="000E1600">
          <w:rPr>
            <w:rStyle w:val="Hyperlink"/>
            <w:noProof/>
          </w:rPr>
          <w:t>2</w:t>
        </w:r>
        <w:r w:rsidR="00D138C9">
          <w:rPr>
            <w:b w:val="0"/>
            <w:bCs w:val="0"/>
            <w:caps w:val="0"/>
            <w:noProof/>
            <w:sz w:val="24"/>
            <w:lang w:eastAsia="en-GB"/>
          </w:rPr>
          <w:tab/>
        </w:r>
        <w:r w:rsidR="00A033A1">
          <w:rPr>
            <w:rStyle w:val="Hyperlink"/>
            <w:noProof/>
          </w:rPr>
          <w:t>DEPLOYMENT</w:t>
        </w:r>
        <w:r w:rsidR="00D138C9" w:rsidRPr="000E1600">
          <w:rPr>
            <w:rStyle w:val="Hyperlink"/>
            <w:noProof/>
          </w:rPr>
          <w:t xml:space="preserve"> Information</w:t>
        </w:r>
        <w:r w:rsidR="00D138C9">
          <w:rPr>
            <w:noProof/>
            <w:webHidden/>
          </w:rPr>
          <w:tab/>
        </w:r>
        <w:r w:rsidR="00D138C9">
          <w:rPr>
            <w:noProof/>
            <w:webHidden/>
          </w:rPr>
          <w:fldChar w:fldCharType="begin"/>
        </w:r>
        <w:r w:rsidR="00D138C9">
          <w:rPr>
            <w:noProof/>
            <w:webHidden/>
          </w:rPr>
          <w:instrText xml:space="preserve"> PAGEREF _Toc350439263 \h </w:instrText>
        </w:r>
        <w:r w:rsidR="00D138C9">
          <w:rPr>
            <w:noProof/>
            <w:webHidden/>
          </w:rPr>
        </w:r>
        <w:r w:rsidR="00D138C9">
          <w:rPr>
            <w:noProof/>
            <w:webHidden/>
          </w:rPr>
          <w:fldChar w:fldCharType="separate"/>
        </w:r>
        <w:r w:rsidR="00180812">
          <w:rPr>
            <w:noProof/>
            <w:webHidden/>
          </w:rPr>
          <w:t>4</w:t>
        </w:r>
        <w:r w:rsidR="00D138C9">
          <w:rPr>
            <w:noProof/>
            <w:webHidden/>
          </w:rPr>
          <w:fldChar w:fldCharType="end"/>
        </w:r>
      </w:hyperlink>
    </w:p>
    <w:p w:rsidR="00D138C9" w:rsidRDefault="0004079D">
      <w:pPr>
        <w:pStyle w:val="TOC2"/>
        <w:tabs>
          <w:tab w:val="left" w:pos="800"/>
          <w:tab w:val="right" w:leader="dot" w:pos="9019"/>
        </w:tabs>
        <w:rPr>
          <w:smallCaps w:val="0"/>
          <w:noProof/>
          <w:sz w:val="24"/>
          <w:lang w:eastAsia="en-GB"/>
        </w:rPr>
      </w:pPr>
      <w:hyperlink w:anchor="_Toc350439264" w:history="1">
        <w:r w:rsidR="00D138C9" w:rsidRPr="000E1600">
          <w:rPr>
            <w:rStyle w:val="Hyperlink"/>
            <w:noProof/>
          </w:rPr>
          <w:t>2.1</w:t>
        </w:r>
        <w:r w:rsidR="00D138C9">
          <w:rPr>
            <w:smallCaps w:val="0"/>
            <w:noProof/>
            <w:sz w:val="24"/>
            <w:lang w:eastAsia="en-GB"/>
          </w:rPr>
          <w:tab/>
        </w:r>
        <w:r w:rsidR="00D138C9" w:rsidRPr="000E1600">
          <w:rPr>
            <w:rStyle w:val="Hyperlink"/>
            <w:noProof/>
          </w:rPr>
          <w:t xml:space="preserve">Included in this </w:t>
        </w:r>
        <w:r w:rsidR="00A033A1" w:rsidRPr="00A033A1">
          <w:rPr>
            <w:rStyle w:val="Hyperlink"/>
            <w:noProof/>
            <w:sz w:val="18"/>
            <w:szCs w:val="18"/>
          </w:rPr>
          <w:t>DEPLOYMENT</w:t>
        </w:r>
        <w:r w:rsidR="00D138C9">
          <w:rPr>
            <w:noProof/>
            <w:webHidden/>
          </w:rPr>
          <w:tab/>
        </w:r>
        <w:r w:rsidR="00D138C9" w:rsidRPr="00C95066">
          <w:rPr>
            <w:b/>
            <w:noProof/>
            <w:webHidden/>
          </w:rPr>
          <w:fldChar w:fldCharType="begin"/>
        </w:r>
        <w:r w:rsidR="00D138C9" w:rsidRPr="00C95066">
          <w:rPr>
            <w:b/>
            <w:noProof/>
            <w:webHidden/>
          </w:rPr>
          <w:instrText xml:space="preserve"> PAGEREF _Toc350439264 \h </w:instrText>
        </w:r>
        <w:r w:rsidR="00D138C9" w:rsidRPr="00C95066">
          <w:rPr>
            <w:b/>
            <w:noProof/>
            <w:webHidden/>
          </w:rPr>
        </w:r>
        <w:r w:rsidR="00D138C9" w:rsidRPr="00C95066">
          <w:rPr>
            <w:b/>
            <w:noProof/>
            <w:webHidden/>
          </w:rPr>
          <w:fldChar w:fldCharType="separate"/>
        </w:r>
        <w:r w:rsidR="00180812" w:rsidRPr="00C95066">
          <w:rPr>
            <w:b/>
            <w:noProof/>
            <w:webHidden/>
          </w:rPr>
          <w:t>4</w:t>
        </w:r>
        <w:r w:rsidR="00D138C9" w:rsidRPr="00C95066">
          <w:rPr>
            <w:b/>
            <w:noProof/>
            <w:webHidden/>
          </w:rPr>
          <w:fldChar w:fldCharType="end"/>
        </w:r>
      </w:hyperlink>
    </w:p>
    <w:p w:rsidR="00D138C9" w:rsidRDefault="0004079D">
      <w:pPr>
        <w:pStyle w:val="TOC1"/>
        <w:tabs>
          <w:tab w:val="left" w:pos="400"/>
          <w:tab w:val="right" w:leader="dot" w:pos="9019"/>
        </w:tabs>
        <w:rPr>
          <w:b w:val="0"/>
          <w:bCs w:val="0"/>
          <w:caps w:val="0"/>
          <w:noProof/>
          <w:sz w:val="24"/>
          <w:lang w:eastAsia="en-GB"/>
        </w:rPr>
      </w:pPr>
      <w:hyperlink w:anchor="_Toc350439268" w:history="1">
        <w:r w:rsidR="00D138C9" w:rsidRPr="000E1600">
          <w:rPr>
            <w:rStyle w:val="Hyperlink"/>
            <w:noProof/>
          </w:rPr>
          <w:t>3</w:t>
        </w:r>
        <w:r w:rsidR="00D138C9">
          <w:rPr>
            <w:b w:val="0"/>
            <w:bCs w:val="0"/>
            <w:caps w:val="0"/>
            <w:noProof/>
            <w:sz w:val="24"/>
            <w:lang w:eastAsia="en-GB"/>
          </w:rPr>
          <w:tab/>
        </w:r>
        <w:r w:rsidR="00D138C9" w:rsidRPr="000E1600">
          <w:rPr>
            <w:rStyle w:val="Hyperlink"/>
            <w:noProof/>
          </w:rPr>
          <w:t xml:space="preserve">Details of </w:t>
        </w:r>
        <w:r w:rsidR="00970A38">
          <w:rPr>
            <w:rStyle w:val="Hyperlink"/>
            <w:noProof/>
          </w:rPr>
          <w:t>deployment</w:t>
        </w:r>
        <w:r w:rsidR="00D138C9">
          <w:rPr>
            <w:noProof/>
            <w:webHidden/>
          </w:rPr>
          <w:tab/>
        </w:r>
      </w:hyperlink>
      <w:r w:rsidR="00C95066">
        <w:rPr>
          <w:noProof/>
        </w:rPr>
        <w:t>5</w:t>
      </w:r>
    </w:p>
    <w:p w:rsidR="00D138C9" w:rsidRDefault="0004079D">
      <w:pPr>
        <w:pStyle w:val="TOC2"/>
        <w:tabs>
          <w:tab w:val="left" w:pos="800"/>
          <w:tab w:val="right" w:leader="dot" w:pos="9019"/>
        </w:tabs>
        <w:rPr>
          <w:noProof/>
        </w:rPr>
      </w:pPr>
      <w:hyperlink w:anchor="_Toc350439269" w:history="1">
        <w:r w:rsidR="00D138C9" w:rsidRPr="000E1600">
          <w:rPr>
            <w:rStyle w:val="Hyperlink"/>
            <w:noProof/>
          </w:rPr>
          <w:t>3.1</w:t>
        </w:r>
        <w:r w:rsidR="00D138C9">
          <w:rPr>
            <w:smallCaps w:val="0"/>
            <w:noProof/>
            <w:sz w:val="24"/>
            <w:lang w:eastAsia="en-GB"/>
          </w:rPr>
          <w:tab/>
        </w:r>
        <w:r w:rsidR="00B04A29">
          <w:rPr>
            <w:rStyle w:val="Hyperlink"/>
            <w:noProof/>
          </w:rPr>
          <w:t>Software install</w:t>
        </w:r>
        <w:r w:rsidR="00D138C9">
          <w:rPr>
            <w:noProof/>
            <w:webHidden/>
          </w:rPr>
          <w:tab/>
        </w:r>
      </w:hyperlink>
      <w:r w:rsidR="00C95066" w:rsidRPr="00C95066">
        <w:rPr>
          <w:b/>
          <w:noProof/>
        </w:rPr>
        <w:t>5</w:t>
      </w:r>
    </w:p>
    <w:p w:rsidR="00B04A29" w:rsidRDefault="0004079D" w:rsidP="00B04A29">
      <w:pPr>
        <w:pStyle w:val="TOC2"/>
        <w:tabs>
          <w:tab w:val="left" w:pos="800"/>
          <w:tab w:val="right" w:leader="dot" w:pos="9019"/>
        </w:tabs>
        <w:rPr>
          <w:noProof/>
        </w:rPr>
      </w:pPr>
      <w:hyperlink w:anchor="_Toc350439275" w:history="1">
        <w:r w:rsidR="00B04A29">
          <w:rPr>
            <w:rStyle w:val="Hyperlink"/>
            <w:noProof/>
          </w:rPr>
          <w:t>3.2</w:t>
        </w:r>
        <w:r w:rsidR="00B04A29">
          <w:rPr>
            <w:smallCaps w:val="0"/>
            <w:noProof/>
            <w:sz w:val="24"/>
            <w:lang w:eastAsia="en-GB"/>
          </w:rPr>
          <w:tab/>
        </w:r>
        <w:r w:rsidR="00B04A29">
          <w:rPr>
            <w:rStyle w:val="Hyperlink"/>
            <w:noProof/>
          </w:rPr>
          <w:t>websphere mq changes</w:t>
        </w:r>
        <w:r w:rsidR="00B04A29">
          <w:rPr>
            <w:noProof/>
            <w:webHidden/>
          </w:rPr>
          <w:tab/>
        </w:r>
      </w:hyperlink>
      <w:r w:rsidR="00C95066" w:rsidRPr="00C95066">
        <w:rPr>
          <w:b/>
          <w:noProof/>
        </w:rPr>
        <w:t>5</w:t>
      </w:r>
    </w:p>
    <w:p w:rsidR="00E5320C" w:rsidRPr="00E5320C" w:rsidRDefault="00E5320C" w:rsidP="00E5320C">
      <w:pPr>
        <w:rPr>
          <w:rFonts w:ascii="Times New Roman" w:hAnsi="Times New Roman"/>
        </w:rPr>
      </w:pPr>
      <w:r>
        <w:t xml:space="preserve">               </w:t>
      </w:r>
      <w:r w:rsidRPr="00E5320C">
        <w:rPr>
          <w:rFonts w:ascii="Times New Roman" w:hAnsi="Times New Roman"/>
        </w:rPr>
        <w:t>3.2.1 Queue Manager</w:t>
      </w:r>
      <w:r>
        <w:rPr>
          <w:rFonts w:ascii="Times New Roman" w:hAnsi="Times New Roman"/>
        </w:rPr>
        <w:t>…………………………………………………………………………………...</w:t>
      </w:r>
      <w:r w:rsidR="00C95066" w:rsidRPr="00C95066">
        <w:rPr>
          <w:rFonts w:ascii="Times New Roman" w:hAnsi="Times New Roman"/>
          <w:b/>
        </w:rPr>
        <w:t>5</w:t>
      </w:r>
    </w:p>
    <w:p w:rsidR="00E5320C" w:rsidRPr="00E5320C" w:rsidRDefault="00E5320C" w:rsidP="00E5320C">
      <w:pPr>
        <w:rPr>
          <w:rFonts w:ascii="Times New Roman" w:hAnsi="Times New Roman"/>
        </w:rPr>
      </w:pPr>
      <w:r w:rsidRPr="00E5320C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 xml:space="preserve">  </w:t>
      </w:r>
      <w:r w:rsidRPr="00E5320C">
        <w:rPr>
          <w:rFonts w:ascii="Times New Roman" w:hAnsi="Times New Roman"/>
        </w:rPr>
        <w:t xml:space="preserve"> 3.2.2. Queues</w:t>
      </w:r>
      <w:r>
        <w:rPr>
          <w:rFonts w:ascii="Times New Roman" w:hAnsi="Times New Roman"/>
        </w:rPr>
        <w:t>…………………………………………………………………………………………...</w:t>
      </w:r>
      <w:r w:rsidR="00C95066" w:rsidRPr="00C95066">
        <w:rPr>
          <w:rFonts w:ascii="Times New Roman" w:hAnsi="Times New Roman"/>
          <w:b/>
        </w:rPr>
        <w:t>5</w:t>
      </w:r>
    </w:p>
    <w:p w:rsidR="00E5320C" w:rsidRDefault="00E5320C" w:rsidP="00E5320C">
      <w:pPr>
        <w:rPr>
          <w:rFonts w:ascii="Times New Roman" w:hAnsi="Times New Roman"/>
          <w:b/>
        </w:rPr>
      </w:pPr>
      <w:r w:rsidRPr="00E5320C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 xml:space="preserve">  </w:t>
      </w:r>
      <w:r w:rsidRPr="00E5320C">
        <w:rPr>
          <w:rFonts w:ascii="Times New Roman" w:hAnsi="Times New Roman"/>
        </w:rPr>
        <w:t xml:space="preserve"> 3.2.3 Channels</w:t>
      </w:r>
      <w:r>
        <w:rPr>
          <w:rFonts w:ascii="Times New Roman" w:hAnsi="Times New Roman"/>
        </w:rPr>
        <w:t>………………………………………………………………………………………….</w:t>
      </w:r>
      <w:r w:rsidR="00C95066">
        <w:rPr>
          <w:rFonts w:ascii="Times New Roman" w:hAnsi="Times New Roman"/>
          <w:b/>
        </w:rPr>
        <w:t>5</w:t>
      </w:r>
    </w:p>
    <w:p w:rsidR="00CC40D4" w:rsidRPr="00E5320C" w:rsidRDefault="00CC40D4" w:rsidP="00E5320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3.2.4 Channel Authentication…………………………………………………………………………...</w:t>
      </w:r>
      <w:r w:rsidRPr="004F4275">
        <w:rPr>
          <w:rFonts w:ascii="Times New Roman" w:hAnsi="Times New Roman"/>
          <w:b/>
        </w:rPr>
        <w:t>5</w:t>
      </w:r>
    </w:p>
    <w:p w:rsidR="00B04A29" w:rsidRPr="00B04A29" w:rsidRDefault="0004079D" w:rsidP="00B04A29">
      <w:pPr>
        <w:pStyle w:val="TOC2"/>
        <w:tabs>
          <w:tab w:val="left" w:pos="800"/>
          <w:tab w:val="right" w:leader="dot" w:pos="9019"/>
        </w:tabs>
        <w:rPr>
          <w:noProof/>
        </w:rPr>
      </w:pPr>
      <w:hyperlink w:anchor="_Toc350439269" w:history="1">
        <w:r w:rsidR="00B04A29" w:rsidRPr="000E1600">
          <w:rPr>
            <w:rStyle w:val="Hyperlink"/>
            <w:noProof/>
          </w:rPr>
          <w:t>3.</w:t>
        </w:r>
        <w:r w:rsidR="00B04A29">
          <w:rPr>
            <w:rStyle w:val="Hyperlink"/>
            <w:noProof/>
          </w:rPr>
          <w:t>3</w:t>
        </w:r>
        <w:r w:rsidR="00B04A29">
          <w:rPr>
            <w:smallCaps w:val="0"/>
            <w:noProof/>
            <w:sz w:val="24"/>
            <w:lang w:eastAsia="en-GB"/>
          </w:rPr>
          <w:tab/>
        </w:r>
        <w:r w:rsidR="00B04A29">
          <w:rPr>
            <w:rStyle w:val="Hyperlink"/>
            <w:noProof/>
          </w:rPr>
          <w:t>new agent details</w:t>
        </w:r>
        <w:r w:rsidR="00B04A29">
          <w:rPr>
            <w:noProof/>
            <w:webHidden/>
          </w:rPr>
          <w:tab/>
        </w:r>
      </w:hyperlink>
      <w:r w:rsidR="00C95066" w:rsidRPr="00C95066">
        <w:rPr>
          <w:b/>
          <w:noProof/>
        </w:rPr>
        <w:t>5</w:t>
      </w:r>
    </w:p>
    <w:p w:rsidR="00D138C9" w:rsidRDefault="0004079D">
      <w:pPr>
        <w:pStyle w:val="TOC2"/>
        <w:tabs>
          <w:tab w:val="left" w:pos="800"/>
          <w:tab w:val="right" w:leader="dot" w:pos="9019"/>
        </w:tabs>
        <w:rPr>
          <w:smallCaps w:val="0"/>
          <w:noProof/>
          <w:sz w:val="24"/>
          <w:lang w:eastAsia="en-GB"/>
        </w:rPr>
      </w:pPr>
      <w:hyperlink w:anchor="_Toc350439270" w:history="1">
        <w:r w:rsidR="00B04A29">
          <w:rPr>
            <w:rStyle w:val="Hyperlink"/>
            <w:noProof/>
          </w:rPr>
          <w:t>3.4</w:t>
        </w:r>
        <w:r w:rsidR="00D138C9">
          <w:rPr>
            <w:smallCaps w:val="0"/>
            <w:noProof/>
            <w:sz w:val="24"/>
            <w:lang w:eastAsia="en-GB"/>
          </w:rPr>
          <w:tab/>
        </w:r>
        <w:r w:rsidR="00970A38">
          <w:rPr>
            <w:rStyle w:val="Hyperlink"/>
            <w:noProof/>
          </w:rPr>
          <w:t>Change to existing agent</w:t>
        </w:r>
        <w:r w:rsidR="00D138C9">
          <w:rPr>
            <w:noProof/>
            <w:webHidden/>
          </w:rPr>
          <w:tab/>
        </w:r>
      </w:hyperlink>
      <w:r w:rsidR="00C95066" w:rsidRPr="00C95066">
        <w:rPr>
          <w:b/>
          <w:noProof/>
        </w:rPr>
        <w:t>5</w:t>
      </w:r>
    </w:p>
    <w:p w:rsidR="00D138C9" w:rsidRDefault="0004079D">
      <w:pPr>
        <w:pStyle w:val="TOC2"/>
        <w:tabs>
          <w:tab w:val="left" w:pos="800"/>
          <w:tab w:val="right" w:leader="dot" w:pos="9019"/>
        </w:tabs>
        <w:rPr>
          <w:smallCaps w:val="0"/>
          <w:noProof/>
          <w:sz w:val="24"/>
          <w:lang w:eastAsia="en-GB"/>
        </w:rPr>
      </w:pPr>
      <w:hyperlink w:anchor="_Toc350439271" w:history="1">
        <w:r w:rsidR="00B04A29">
          <w:rPr>
            <w:rStyle w:val="Hyperlink"/>
            <w:noProof/>
          </w:rPr>
          <w:t>3.5</w:t>
        </w:r>
        <w:r w:rsidR="00D138C9">
          <w:rPr>
            <w:smallCaps w:val="0"/>
            <w:noProof/>
            <w:sz w:val="24"/>
            <w:lang w:eastAsia="en-GB"/>
          </w:rPr>
          <w:tab/>
        </w:r>
        <w:r w:rsidR="00970A38">
          <w:rPr>
            <w:rStyle w:val="Hyperlink"/>
            <w:noProof/>
          </w:rPr>
          <w:t>new monnitor creation</w:t>
        </w:r>
        <w:r w:rsidR="00D138C9">
          <w:rPr>
            <w:noProof/>
            <w:webHidden/>
          </w:rPr>
          <w:tab/>
        </w:r>
      </w:hyperlink>
      <w:r w:rsidR="00C95066" w:rsidRPr="00C95066">
        <w:rPr>
          <w:b/>
          <w:noProof/>
        </w:rPr>
        <w:t>6</w:t>
      </w:r>
    </w:p>
    <w:p w:rsidR="00D138C9" w:rsidRDefault="0004079D">
      <w:pPr>
        <w:pStyle w:val="TOC2"/>
        <w:tabs>
          <w:tab w:val="left" w:pos="800"/>
          <w:tab w:val="right" w:leader="dot" w:pos="9019"/>
        </w:tabs>
        <w:rPr>
          <w:smallCaps w:val="0"/>
          <w:noProof/>
          <w:sz w:val="24"/>
          <w:lang w:eastAsia="en-GB"/>
        </w:rPr>
      </w:pPr>
      <w:hyperlink w:anchor="_Toc350439272" w:history="1">
        <w:r w:rsidR="00B04A29">
          <w:rPr>
            <w:rStyle w:val="Hyperlink"/>
            <w:noProof/>
          </w:rPr>
          <w:t>3.6</w:t>
        </w:r>
        <w:r w:rsidR="00D138C9">
          <w:rPr>
            <w:smallCaps w:val="0"/>
            <w:noProof/>
            <w:sz w:val="24"/>
            <w:lang w:eastAsia="en-GB"/>
          </w:rPr>
          <w:tab/>
        </w:r>
        <w:r w:rsidR="00970A38">
          <w:rPr>
            <w:rStyle w:val="Hyperlink"/>
            <w:noProof/>
          </w:rPr>
          <w:t>xml template details</w:t>
        </w:r>
        <w:r w:rsidR="00D138C9">
          <w:rPr>
            <w:noProof/>
            <w:webHidden/>
          </w:rPr>
          <w:tab/>
        </w:r>
      </w:hyperlink>
      <w:r w:rsidR="00C95066" w:rsidRPr="00C95066">
        <w:rPr>
          <w:b/>
          <w:noProof/>
        </w:rPr>
        <w:t>6</w:t>
      </w:r>
    </w:p>
    <w:p w:rsidR="00D138C9" w:rsidRDefault="0004079D">
      <w:pPr>
        <w:pStyle w:val="TOC2"/>
        <w:tabs>
          <w:tab w:val="left" w:pos="800"/>
          <w:tab w:val="right" w:leader="dot" w:pos="9019"/>
        </w:tabs>
        <w:rPr>
          <w:smallCaps w:val="0"/>
          <w:noProof/>
          <w:sz w:val="24"/>
          <w:lang w:eastAsia="en-GB"/>
        </w:rPr>
      </w:pPr>
      <w:hyperlink w:anchor="_Toc350439273" w:history="1">
        <w:r w:rsidR="00B04A29">
          <w:rPr>
            <w:rStyle w:val="Hyperlink"/>
            <w:noProof/>
          </w:rPr>
          <w:t>3.7</w:t>
        </w:r>
        <w:r w:rsidR="00D138C9">
          <w:rPr>
            <w:smallCaps w:val="0"/>
            <w:noProof/>
            <w:sz w:val="24"/>
            <w:lang w:eastAsia="en-GB"/>
          </w:rPr>
          <w:tab/>
        </w:r>
        <w:r w:rsidR="00970A38">
          <w:rPr>
            <w:rStyle w:val="Hyperlink"/>
            <w:noProof/>
          </w:rPr>
          <w:t>batch script details</w:t>
        </w:r>
        <w:r w:rsidR="00D138C9">
          <w:rPr>
            <w:noProof/>
            <w:webHidden/>
          </w:rPr>
          <w:tab/>
        </w:r>
      </w:hyperlink>
      <w:r w:rsidR="00C95066" w:rsidRPr="00C95066">
        <w:rPr>
          <w:b/>
          <w:noProof/>
        </w:rPr>
        <w:t>6</w:t>
      </w:r>
    </w:p>
    <w:p w:rsidR="00D138C9" w:rsidRDefault="0004079D">
      <w:pPr>
        <w:pStyle w:val="TOC2"/>
        <w:tabs>
          <w:tab w:val="left" w:pos="800"/>
          <w:tab w:val="right" w:leader="dot" w:pos="9019"/>
        </w:tabs>
        <w:rPr>
          <w:smallCaps w:val="0"/>
          <w:noProof/>
          <w:sz w:val="24"/>
          <w:lang w:eastAsia="en-GB"/>
        </w:rPr>
      </w:pPr>
      <w:hyperlink w:anchor="_Toc350439274" w:history="1">
        <w:r w:rsidR="00B04A29">
          <w:rPr>
            <w:rStyle w:val="Hyperlink"/>
            <w:noProof/>
          </w:rPr>
          <w:t>3.8</w:t>
        </w:r>
        <w:r w:rsidR="00D138C9">
          <w:rPr>
            <w:smallCaps w:val="0"/>
            <w:noProof/>
            <w:sz w:val="24"/>
            <w:lang w:eastAsia="en-GB"/>
          </w:rPr>
          <w:tab/>
        </w:r>
        <w:r w:rsidR="00970A38">
          <w:rPr>
            <w:rStyle w:val="Hyperlink"/>
            <w:noProof/>
          </w:rPr>
          <w:t>call script details</w:t>
        </w:r>
        <w:r w:rsidR="00D138C9">
          <w:rPr>
            <w:noProof/>
            <w:webHidden/>
          </w:rPr>
          <w:tab/>
        </w:r>
      </w:hyperlink>
      <w:r w:rsidR="00C95066" w:rsidRPr="00C95066">
        <w:rPr>
          <w:b/>
          <w:noProof/>
        </w:rPr>
        <w:t>6</w:t>
      </w:r>
    </w:p>
    <w:p w:rsidR="00014B09" w:rsidRDefault="00014B09" w:rsidP="00014B09">
      <w:pPr>
        <w:widowControl/>
        <w:tabs>
          <w:tab w:val="left" w:pos="2160"/>
          <w:tab w:val="left" w:pos="6030"/>
        </w:tabs>
        <w:jc w:val="both"/>
      </w:pPr>
      <w:r>
        <w:fldChar w:fldCharType="end"/>
      </w:r>
    </w:p>
    <w:p w:rsidR="00014B09" w:rsidRDefault="00014B09" w:rsidP="00014B09">
      <w:pPr>
        <w:pStyle w:val="BodyText"/>
        <w:jc w:val="left"/>
      </w:pPr>
      <w:bookmarkStart w:id="1" w:name="_Toc38187562"/>
      <w:bookmarkStart w:id="2" w:name="_Toc38189410"/>
    </w:p>
    <w:p w:rsidR="00D138C9" w:rsidRPr="000903CD" w:rsidRDefault="00D138C9" w:rsidP="00D138C9">
      <w:pPr>
        <w:pStyle w:val="Heading1"/>
        <w:keepLines/>
        <w:pageBreakBefore/>
        <w:widowControl/>
        <w:tabs>
          <w:tab w:val="clear" w:pos="709"/>
          <w:tab w:val="num" w:pos="1474"/>
        </w:tabs>
        <w:overflowPunct/>
        <w:autoSpaceDE/>
        <w:autoSpaceDN/>
        <w:adjustRightInd/>
        <w:spacing w:before="0" w:after="240"/>
        <w:ind w:left="1474" w:right="0" w:hanging="1474"/>
        <w:textAlignment w:val="auto"/>
      </w:pPr>
      <w:bookmarkStart w:id="3" w:name="_Toc86484784"/>
      <w:bookmarkStart w:id="4" w:name="_Toc111622636"/>
      <w:bookmarkStart w:id="5" w:name="_Toc206977746"/>
      <w:bookmarkStart w:id="6" w:name="_Toc217459714"/>
      <w:bookmarkStart w:id="7" w:name="_Toc350438907"/>
      <w:bookmarkStart w:id="8" w:name="_Toc350439262"/>
      <w:bookmarkStart w:id="9" w:name="_Toc38187567"/>
      <w:bookmarkStart w:id="10" w:name="_Toc38189415"/>
      <w:r w:rsidRPr="000903CD">
        <w:lastRenderedPageBreak/>
        <w:t>Management Summary</w:t>
      </w:r>
      <w:bookmarkEnd w:id="3"/>
      <w:bookmarkEnd w:id="4"/>
      <w:bookmarkEnd w:id="5"/>
      <w:bookmarkEnd w:id="6"/>
      <w:bookmarkEnd w:id="7"/>
      <w:bookmarkEnd w:id="8"/>
    </w:p>
    <w:p w:rsidR="00D138C9" w:rsidRPr="00A16171" w:rsidRDefault="00D138C9" w:rsidP="00970A38">
      <w:pPr>
        <w:rPr>
          <w:sz w:val="22"/>
          <w:szCs w:val="22"/>
        </w:rPr>
      </w:pPr>
      <w:r w:rsidRPr="00A16171">
        <w:rPr>
          <w:sz w:val="22"/>
          <w:szCs w:val="22"/>
        </w:rPr>
        <w:t xml:space="preserve">This document </w:t>
      </w:r>
      <w:r w:rsidR="00DB38D1">
        <w:rPr>
          <w:sz w:val="22"/>
          <w:szCs w:val="22"/>
        </w:rPr>
        <w:t>details what is required to be deployed from a WebSphere MQ MFT perspective. It is not designed as a How To guide as this knowledge is already assumed.</w:t>
      </w:r>
      <w:r w:rsidRPr="00A16171">
        <w:rPr>
          <w:sz w:val="22"/>
          <w:szCs w:val="22"/>
        </w:rPr>
        <w:t xml:space="preserve">  </w:t>
      </w:r>
    </w:p>
    <w:p w:rsidR="00D138C9" w:rsidRPr="00A16171" w:rsidRDefault="00D138C9" w:rsidP="00D138C9">
      <w:pPr>
        <w:rPr>
          <w:sz w:val="22"/>
          <w:szCs w:val="22"/>
        </w:rPr>
      </w:pPr>
    </w:p>
    <w:p w:rsidR="00D138C9" w:rsidRPr="00A16171" w:rsidRDefault="00D138C9" w:rsidP="00D138C9">
      <w:pPr>
        <w:rPr>
          <w:sz w:val="22"/>
          <w:szCs w:val="22"/>
        </w:rPr>
      </w:pPr>
      <w:r w:rsidRPr="00A16171">
        <w:rPr>
          <w:sz w:val="22"/>
          <w:szCs w:val="22"/>
        </w:rPr>
        <w:t xml:space="preserve">For each of the topics above, this document defines the requirement and provides sections to embed the information relating to a Deployment specific for </w:t>
      </w:r>
      <w:r w:rsidR="00DB38D1">
        <w:rPr>
          <w:sz w:val="22"/>
          <w:szCs w:val="22"/>
        </w:rPr>
        <w:t>MFT</w:t>
      </w:r>
      <w:r w:rsidRPr="00A16171">
        <w:rPr>
          <w:sz w:val="22"/>
          <w:szCs w:val="22"/>
        </w:rPr>
        <w:t>.</w:t>
      </w:r>
    </w:p>
    <w:p w:rsidR="00D138C9" w:rsidRPr="00A16171" w:rsidRDefault="00D138C9" w:rsidP="00D138C9">
      <w:pPr>
        <w:rPr>
          <w:b/>
          <w:sz w:val="22"/>
          <w:szCs w:val="22"/>
        </w:rPr>
      </w:pPr>
    </w:p>
    <w:p w:rsidR="00D138C9" w:rsidRDefault="00D138C9" w:rsidP="00D138C9">
      <w:pPr>
        <w:pStyle w:val="Heading1"/>
        <w:numPr>
          <w:ilvl w:val="0"/>
          <w:numId w:val="0"/>
        </w:numPr>
      </w:pPr>
    </w:p>
    <w:p w:rsidR="00014B09" w:rsidRDefault="00014B09" w:rsidP="00014B09">
      <w:bookmarkStart w:id="11" w:name="_Toc38187570"/>
      <w:bookmarkEnd w:id="1"/>
      <w:bookmarkEnd w:id="2"/>
      <w:bookmarkEnd w:id="9"/>
      <w:bookmarkEnd w:id="10"/>
    </w:p>
    <w:p w:rsidR="00D138C9" w:rsidRPr="000903CD" w:rsidRDefault="00A033A1" w:rsidP="00D138C9">
      <w:pPr>
        <w:pStyle w:val="Heading1"/>
        <w:keepLines/>
        <w:pageBreakBefore/>
        <w:widowControl/>
        <w:tabs>
          <w:tab w:val="clear" w:pos="709"/>
          <w:tab w:val="num" w:pos="1474"/>
        </w:tabs>
        <w:overflowPunct/>
        <w:autoSpaceDE/>
        <w:autoSpaceDN/>
        <w:adjustRightInd/>
        <w:spacing w:before="0" w:after="240"/>
        <w:ind w:left="1474" w:right="0" w:hanging="1474"/>
        <w:textAlignment w:val="auto"/>
      </w:pPr>
      <w:bookmarkStart w:id="12" w:name="_Toc217459715"/>
      <w:bookmarkStart w:id="13" w:name="_Toc350438908"/>
      <w:bookmarkStart w:id="14" w:name="_Toc350439263"/>
      <w:r>
        <w:lastRenderedPageBreak/>
        <w:t>Deployment</w:t>
      </w:r>
      <w:r w:rsidR="00D138C9" w:rsidRPr="000903CD">
        <w:t xml:space="preserve"> Information</w:t>
      </w:r>
      <w:bookmarkEnd w:id="12"/>
      <w:bookmarkEnd w:id="13"/>
      <w:bookmarkEnd w:id="14"/>
    </w:p>
    <w:p w:rsidR="00D138C9" w:rsidRPr="00A16171" w:rsidRDefault="00D138C9" w:rsidP="00D138C9">
      <w:pPr>
        <w:pStyle w:val="Heading2"/>
        <w:keepLines/>
        <w:widowControl/>
        <w:tabs>
          <w:tab w:val="clear" w:pos="709"/>
          <w:tab w:val="clear" w:pos="1701"/>
          <w:tab w:val="left" w:pos="1474"/>
        </w:tabs>
        <w:overflowPunct/>
        <w:autoSpaceDE/>
        <w:autoSpaceDN/>
        <w:adjustRightInd/>
        <w:spacing w:after="0"/>
        <w:ind w:left="1474" w:right="0" w:hanging="1474"/>
        <w:textAlignment w:val="auto"/>
        <w:rPr>
          <w:szCs w:val="22"/>
        </w:rPr>
      </w:pPr>
      <w:bookmarkStart w:id="15" w:name="_Toc293062729"/>
      <w:bookmarkStart w:id="16" w:name="_Toc217459716"/>
      <w:bookmarkStart w:id="17" w:name="_Toc350438909"/>
      <w:bookmarkStart w:id="18" w:name="_Toc350439264"/>
      <w:r w:rsidRPr="00A16171">
        <w:rPr>
          <w:szCs w:val="22"/>
        </w:rPr>
        <w:t xml:space="preserve">Included in this </w:t>
      </w:r>
      <w:bookmarkEnd w:id="15"/>
      <w:bookmarkEnd w:id="16"/>
      <w:bookmarkEnd w:id="17"/>
      <w:bookmarkEnd w:id="18"/>
      <w:r w:rsidR="00A033A1">
        <w:rPr>
          <w:szCs w:val="22"/>
        </w:rPr>
        <w:t>Deployment</w:t>
      </w:r>
    </w:p>
    <w:p w:rsidR="00D138C9" w:rsidRDefault="00D138C9" w:rsidP="00D138C9">
      <w:pPr>
        <w:pStyle w:val="ListParagraph"/>
        <w:widowControl/>
        <w:tabs>
          <w:tab w:val="clear" w:pos="5472"/>
        </w:tabs>
        <w:overflowPunct/>
        <w:autoSpaceDE/>
        <w:autoSpaceDN/>
        <w:adjustRightInd/>
        <w:ind w:left="0" w:right="0"/>
        <w:contextualSpacing/>
        <w:jc w:val="both"/>
        <w:textAlignment w:val="auto"/>
        <w:rPr>
          <w:rFonts w:ascii="Calibri" w:hAnsi="Calibri"/>
          <w:i/>
          <w:color w:val="548DD4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3"/>
        <w:gridCol w:w="4506"/>
      </w:tblGrid>
      <w:tr w:rsidR="00A033A1" w:rsidRPr="00FE712D" w:rsidTr="00F60E15">
        <w:tc>
          <w:tcPr>
            <w:tcW w:w="4513" w:type="dxa"/>
            <w:shd w:val="clear" w:color="auto" w:fill="auto"/>
          </w:tcPr>
          <w:p w:rsidR="00A033A1" w:rsidRPr="00FE712D" w:rsidRDefault="00A033A1" w:rsidP="00FE712D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b/>
                <w:sz w:val="28"/>
                <w:szCs w:val="28"/>
              </w:rPr>
            </w:pPr>
            <w:r w:rsidRPr="00FE712D">
              <w:rPr>
                <w:rFonts w:ascii="Calibri" w:hAnsi="Calibri"/>
                <w:b/>
                <w:sz w:val="28"/>
                <w:szCs w:val="28"/>
              </w:rPr>
              <w:t>Details</w:t>
            </w:r>
          </w:p>
        </w:tc>
        <w:tc>
          <w:tcPr>
            <w:tcW w:w="4506" w:type="dxa"/>
            <w:shd w:val="clear" w:color="auto" w:fill="auto"/>
          </w:tcPr>
          <w:p w:rsidR="00A033A1" w:rsidRPr="00FE712D" w:rsidRDefault="00A033A1" w:rsidP="00FE712D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b/>
                <w:sz w:val="28"/>
                <w:szCs w:val="28"/>
              </w:rPr>
            </w:pPr>
            <w:r w:rsidRPr="00FE712D">
              <w:rPr>
                <w:rFonts w:ascii="Calibri" w:hAnsi="Calibri"/>
                <w:b/>
                <w:sz w:val="28"/>
                <w:szCs w:val="28"/>
              </w:rPr>
              <w:t>Y</w:t>
            </w:r>
            <w:r w:rsidR="00281FC5" w:rsidRPr="00FE712D">
              <w:rPr>
                <w:rFonts w:ascii="Calibri" w:hAnsi="Calibri"/>
                <w:b/>
                <w:sz w:val="28"/>
                <w:szCs w:val="28"/>
              </w:rPr>
              <w:t>es</w:t>
            </w:r>
            <w:r w:rsidRPr="00FE712D">
              <w:rPr>
                <w:rFonts w:ascii="Calibri" w:hAnsi="Calibri"/>
                <w:b/>
                <w:sz w:val="28"/>
                <w:szCs w:val="28"/>
              </w:rPr>
              <w:t>/N</w:t>
            </w:r>
            <w:r w:rsidR="00281FC5" w:rsidRPr="00FE712D">
              <w:rPr>
                <w:rFonts w:ascii="Calibri" w:hAnsi="Calibri"/>
                <w:b/>
                <w:sz w:val="28"/>
                <w:szCs w:val="28"/>
              </w:rPr>
              <w:t>o</w:t>
            </w:r>
          </w:p>
        </w:tc>
      </w:tr>
      <w:tr w:rsidR="00BB398B" w:rsidRPr="00FE712D" w:rsidTr="00F60E15">
        <w:tc>
          <w:tcPr>
            <w:tcW w:w="4513" w:type="dxa"/>
            <w:shd w:val="clear" w:color="auto" w:fill="auto"/>
          </w:tcPr>
          <w:p w:rsidR="00BB398B" w:rsidRPr="00FE712D" w:rsidRDefault="00BB398B" w:rsidP="00FE712D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 Install</w:t>
            </w:r>
          </w:p>
        </w:tc>
        <w:tc>
          <w:tcPr>
            <w:tcW w:w="4506" w:type="dxa"/>
            <w:shd w:val="clear" w:color="auto" w:fill="auto"/>
          </w:tcPr>
          <w:p w:rsidR="00BB398B" w:rsidRPr="00FE712D" w:rsidRDefault="00C00DEC" w:rsidP="00FE712D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B04A29" w:rsidRPr="00FE712D" w:rsidTr="00F60E15">
        <w:tc>
          <w:tcPr>
            <w:tcW w:w="4513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WMQ Changes</w:t>
            </w:r>
          </w:p>
        </w:tc>
        <w:tc>
          <w:tcPr>
            <w:tcW w:w="4506" w:type="dxa"/>
            <w:shd w:val="clear" w:color="auto" w:fill="auto"/>
          </w:tcPr>
          <w:p w:rsidR="00B04A29" w:rsidRPr="00FE712D" w:rsidRDefault="00C00DEC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EB6233" w:rsidRPr="00FE712D" w:rsidTr="00F60E15">
        <w:tc>
          <w:tcPr>
            <w:tcW w:w="4513" w:type="dxa"/>
            <w:shd w:val="clear" w:color="auto" w:fill="auto"/>
          </w:tcPr>
          <w:p w:rsidR="00EB6233" w:rsidRPr="00FE712D" w:rsidRDefault="00EB6233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Default Scripts</w:t>
            </w:r>
          </w:p>
        </w:tc>
        <w:tc>
          <w:tcPr>
            <w:tcW w:w="4506" w:type="dxa"/>
            <w:shd w:val="clear" w:color="auto" w:fill="auto"/>
          </w:tcPr>
          <w:p w:rsidR="00EB6233" w:rsidRDefault="00C00DEC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B04A29" w:rsidRPr="00FE712D" w:rsidTr="00F60E15">
        <w:tc>
          <w:tcPr>
            <w:tcW w:w="4513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Agent Creation</w:t>
            </w:r>
          </w:p>
        </w:tc>
        <w:tc>
          <w:tcPr>
            <w:tcW w:w="4506" w:type="dxa"/>
            <w:shd w:val="clear" w:color="auto" w:fill="auto"/>
          </w:tcPr>
          <w:p w:rsidR="00B04A29" w:rsidRPr="00FE712D" w:rsidRDefault="00C00DEC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B04A29" w:rsidRPr="00FE712D" w:rsidTr="00F60E15">
        <w:tc>
          <w:tcPr>
            <w:tcW w:w="4513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Agent Amendment</w:t>
            </w:r>
          </w:p>
        </w:tc>
        <w:tc>
          <w:tcPr>
            <w:tcW w:w="4506" w:type="dxa"/>
            <w:shd w:val="clear" w:color="auto" w:fill="auto"/>
          </w:tcPr>
          <w:p w:rsidR="00B04A29" w:rsidRPr="00FE712D" w:rsidRDefault="00490B93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B04A29" w:rsidRPr="00FE712D" w:rsidTr="00F60E15">
        <w:tc>
          <w:tcPr>
            <w:tcW w:w="4513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Monitor Creation</w:t>
            </w:r>
          </w:p>
        </w:tc>
        <w:tc>
          <w:tcPr>
            <w:tcW w:w="4506" w:type="dxa"/>
            <w:shd w:val="clear" w:color="auto" w:fill="auto"/>
          </w:tcPr>
          <w:p w:rsidR="00B04A29" w:rsidRPr="00FE712D" w:rsidRDefault="00490B93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</w:tr>
      <w:tr w:rsidR="00B04A29" w:rsidRPr="00FE712D" w:rsidTr="00F60E15">
        <w:tc>
          <w:tcPr>
            <w:tcW w:w="4513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Batch Script Creation</w:t>
            </w:r>
          </w:p>
        </w:tc>
        <w:tc>
          <w:tcPr>
            <w:tcW w:w="4506" w:type="dxa"/>
            <w:shd w:val="clear" w:color="auto" w:fill="auto"/>
          </w:tcPr>
          <w:p w:rsidR="00B04A29" w:rsidRPr="00FE712D" w:rsidRDefault="00490B93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B04A29" w:rsidRPr="00FE712D" w:rsidTr="00F60E15">
        <w:tc>
          <w:tcPr>
            <w:tcW w:w="4513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Pre – Destination Call</w:t>
            </w:r>
          </w:p>
        </w:tc>
        <w:tc>
          <w:tcPr>
            <w:tcW w:w="4506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B04A29" w:rsidRPr="00FE712D" w:rsidTr="00F60E15">
        <w:tc>
          <w:tcPr>
            <w:tcW w:w="4513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Post Destination Call</w:t>
            </w:r>
          </w:p>
        </w:tc>
        <w:tc>
          <w:tcPr>
            <w:tcW w:w="4506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B04A29" w:rsidRPr="00FE712D" w:rsidTr="00F60E15">
        <w:tc>
          <w:tcPr>
            <w:tcW w:w="4513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Pre – Source Call</w:t>
            </w:r>
          </w:p>
        </w:tc>
        <w:tc>
          <w:tcPr>
            <w:tcW w:w="4506" w:type="dxa"/>
            <w:shd w:val="clear" w:color="auto" w:fill="auto"/>
          </w:tcPr>
          <w:p w:rsidR="00B04A29" w:rsidRPr="00FE712D" w:rsidRDefault="008E2956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B04A29" w:rsidRPr="00FE712D" w:rsidTr="00F60E15">
        <w:tc>
          <w:tcPr>
            <w:tcW w:w="4513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both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Post Source Call</w:t>
            </w:r>
          </w:p>
        </w:tc>
        <w:tc>
          <w:tcPr>
            <w:tcW w:w="4506" w:type="dxa"/>
            <w:shd w:val="clear" w:color="auto" w:fill="auto"/>
          </w:tcPr>
          <w:p w:rsidR="00B04A29" w:rsidRPr="00FE712D" w:rsidRDefault="00B04A29" w:rsidP="00B04A29">
            <w:pPr>
              <w:pStyle w:val="ListParagraph"/>
              <w:widowControl/>
              <w:tabs>
                <w:tab w:val="clear" w:pos="5472"/>
              </w:tabs>
              <w:overflowPunct/>
              <w:autoSpaceDE/>
              <w:autoSpaceDN/>
              <w:adjustRightInd/>
              <w:ind w:left="0" w:right="0"/>
              <w:contextualSpacing/>
              <w:jc w:val="center"/>
              <w:textAlignment w:val="auto"/>
              <w:rPr>
                <w:rFonts w:ascii="Calibri" w:hAnsi="Calibri"/>
                <w:sz w:val="22"/>
                <w:szCs w:val="22"/>
              </w:rPr>
            </w:pPr>
            <w:r w:rsidRPr="00FE712D">
              <w:rPr>
                <w:rFonts w:ascii="Calibri" w:hAnsi="Calibri"/>
                <w:sz w:val="22"/>
                <w:szCs w:val="22"/>
              </w:rPr>
              <w:t>Yes</w:t>
            </w:r>
          </w:p>
        </w:tc>
      </w:tr>
    </w:tbl>
    <w:p w:rsidR="00A033A1" w:rsidRDefault="00A033A1" w:rsidP="00D138C9">
      <w:pPr>
        <w:pStyle w:val="ListParagraph"/>
        <w:widowControl/>
        <w:tabs>
          <w:tab w:val="clear" w:pos="5472"/>
        </w:tabs>
        <w:overflowPunct/>
        <w:autoSpaceDE/>
        <w:autoSpaceDN/>
        <w:adjustRightInd/>
        <w:ind w:left="0" w:right="0"/>
        <w:contextualSpacing/>
        <w:jc w:val="both"/>
        <w:textAlignment w:val="auto"/>
        <w:rPr>
          <w:rFonts w:ascii="Calibri" w:hAnsi="Calibri"/>
          <w:i/>
          <w:color w:val="548DD4"/>
          <w:sz w:val="22"/>
          <w:szCs w:val="22"/>
        </w:rPr>
      </w:pPr>
    </w:p>
    <w:p w:rsidR="00D138C9" w:rsidRDefault="00D138C9" w:rsidP="00D138C9">
      <w:pPr>
        <w:pStyle w:val="Heading1"/>
        <w:keepLines/>
        <w:pageBreakBefore/>
        <w:widowControl/>
        <w:tabs>
          <w:tab w:val="clear" w:pos="709"/>
          <w:tab w:val="num" w:pos="1474"/>
        </w:tabs>
        <w:overflowPunct/>
        <w:autoSpaceDE/>
        <w:autoSpaceDN/>
        <w:adjustRightInd/>
        <w:spacing w:before="0" w:after="240"/>
        <w:ind w:left="1474" w:right="0" w:hanging="1474"/>
        <w:textAlignment w:val="auto"/>
      </w:pPr>
      <w:bookmarkStart w:id="19" w:name="_Toc217459720"/>
      <w:bookmarkStart w:id="20" w:name="_Toc350438913"/>
      <w:bookmarkStart w:id="21" w:name="_Toc350439268"/>
      <w:r w:rsidRPr="00A16171">
        <w:lastRenderedPageBreak/>
        <w:t xml:space="preserve">Details </w:t>
      </w:r>
      <w:r w:rsidR="000D7D3F">
        <w:t>Deployment</w:t>
      </w:r>
      <w:r w:rsidRPr="00A16171">
        <w:t>:</w:t>
      </w:r>
      <w:bookmarkEnd w:id="19"/>
      <w:bookmarkEnd w:id="20"/>
      <w:bookmarkEnd w:id="21"/>
    </w:p>
    <w:p w:rsidR="00B04A29" w:rsidRDefault="00B04A29" w:rsidP="00B04A29">
      <w:pPr>
        <w:pStyle w:val="BodyText2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3.1 Software Install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28"/>
        <w:gridCol w:w="2228"/>
      </w:tblGrid>
      <w:tr w:rsidR="00B04A29" w:rsidTr="00A5213D">
        <w:tc>
          <w:tcPr>
            <w:tcW w:w="2258" w:type="dxa"/>
          </w:tcPr>
          <w:p w:rsidR="00B04A29" w:rsidRDefault="00B04A29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Operating System</w:t>
            </w:r>
          </w:p>
        </w:tc>
        <w:tc>
          <w:tcPr>
            <w:tcW w:w="2228" w:type="dxa"/>
          </w:tcPr>
          <w:p w:rsidR="00B04A29" w:rsidRDefault="00B04A29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Version</w:t>
            </w:r>
          </w:p>
        </w:tc>
        <w:tc>
          <w:tcPr>
            <w:tcW w:w="2228" w:type="dxa"/>
          </w:tcPr>
          <w:p w:rsidR="00B04A29" w:rsidRDefault="00B04A29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Client/Server</w:t>
            </w:r>
          </w:p>
        </w:tc>
      </w:tr>
      <w:tr w:rsidR="00B04A29" w:rsidTr="00A5213D">
        <w:tc>
          <w:tcPr>
            <w:tcW w:w="2258" w:type="dxa"/>
          </w:tcPr>
          <w:p w:rsidR="00B04A29" w:rsidRPr="00B04A29" w:rsidRDefault="00C00DEC" w:rsidP="00A5213D">
            <w:pPr>
              <w:pStyle w:val="BodyText2"/>
              <w:rPr>
                <w:rFonts w:ascii="Calibri" w:hAnsi="Calibri" w:cs="Calibri"/>
                <w:b w:val="0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iCs/>
                <w:sz w:val="24"/>
                <w:szCs w:val="24"/>
              </w:rPr>
              <w:t>N/A</w:t>
            </w:r>
          </w:p>
        </w:tc>
        <w:tc>
          <w:tcPr>
            <w:tcW w:w="2228" w:type="dxa"/>
          </w:tcPr>
          <w:p w:rsidR="00B04A29" w:rsidRPr="00BB398B" w:rsidRDefault="00C00DEC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  <w:tc>
          <w:tcPr>
            <w:tcW w:w="2228" w:type="dxa"/>
          </w:tcPr>
          <w:p w:rsidR="00B04A29" w:rsidRPr="00BB398B" w:rsidRDefault="00C00DEC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</w:tbl>
    <w:p w:rsidR="00B04A29" w:rsidRDefault="00B04A29" w:rsidP="0002120F">
      <w:pPr>
        <w:rPr>
          <w:b/>
          <w:sz w:val="24"/>
          <w:szCs w:val="24"/>
        </w:rPr>
      </w:pPr>
    </w:p>
    <w:p w:rsidR="00E52F1E" w:rsidRDefault="00E52F1E" w:rsidP="00E52F1E">
      <w:pPr>
        <w:rPr>
          <w:rFonts w:ascii="Calibri" w:hAnsi="Calibri" w:cs="Calibri"/>
          <w:b/>
          <w:iCs/>
          <w:sz w:val="24"/>
          <w:szCs w:val="24"/>
        </w:rPr>
      </w:pPr>
      <w:r w:rsidRPr="00B04A29">
        <w:rPr>
          <w:rFonts w:asciiTheme="minorHAnsi" w:hAnsiTheme="minorHAnsi" w:cstheme="minorHAnsi"/>
          <w:b/>
          <w:sz w:val="24"/>
          <w:szCs w:val="24"/>
        </w:rPr>
        <w:t>3.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02120F">
        <w:rPr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iCs/>
          <w:sz w:val="24"/>
          <w:szCs w:val="24"/>
        </w:rPr>
        <w:t>WebSphere MQ Changes</w:t>
      </w:r>
    </w:p>
    <w:p w:rsidR="00E52F1E" w:rsidRDefault="00E52F1E" w:rsidP="00E52F1E">
      <w:pPr>
        <w:rPr>
          <w:rFonts w:ascii="Calibri" w:hAnsi="Calibri" w:cs="Calibri"/>
          <w:b/>
          <w:iCs/>
          <w:sz w:val="24"/>
          <w:szCs w:val="24"/>
        </w:rPr>
      </w:pPr>
    </w:p>
    <w:p w:rsidR="00E52F1E" w:rsidRDefault="00E52F1E" w:rsidP="00E52F1E">
      <w:pPr>
        <w:rPr>
          <w:rFonts w:ascii="Calibri" w:hAnsi="Calibri" w:cs="Calibri"/>
          <w:b/>
          <w:iCs/>
          <w:sz w:val="24"/>
          <w:szCs w:val="24"/>
        </w:rPr>
      </w:pPr>
      <w:r>
        <w:rPr>
          <w:rFonts w:ascii="Calibri" w:hAnsi="Calibri" w:cs="Calibri"/>
          <w:b/>
          <w:iCs/>
          <w:sz w:val="24"/>
          <w:szCs w:val="24"/>
        </w:rPr>
        <w:t>3.2.1 Queue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28"/>
        <w:gridCol w:w="2228"/>
      </w:tblGrid>
      <w:tr w:rsidR="00E52F1E" w:rsidTr="00A5213D">
        <w:tc>
          <w:tcPr>
            <w:tcW w:w="2258" w:type="dxa"/>
          </w:tcPr>
          <w:p w:rsidR="00E52F1E" w:rsidRDefault="00E52F1E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Queue Manager</w:t>
            </w:r>
          </w:p>
        </w:tc>
        <w:tc>
          <w:tcPr>
            <w:tcW w:w="2228" w:type="dxa"/>
          </w:tcPr>
          <w:p w:rsidR="00E52F1E" w:rsidRDefault="00E52F1E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Hostname</w:t>
            </w:r>
          </w:p>
        </w:tc>
        <w:tc>
          <w:tcPr>
            <w:tcW w:w="2228" w:type="dxa"/>
          </w:tcPr>
          <w:p w:rsidR="00E52F1E" w:rsidRDefault="00E52F1E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Port</w:t>
            </w:r>
          </w:p>
        </w:tc>
      </w:tr>
      <w:tr w:rsidR="00E52F1E" w:rsidRPr="00BB398B" w:rsidTr="00A5213D">
        <w:tc>
          <w:tcPr>
            <w:tcW w:w="2258" w:type="dxa"/>
          </w:tcPr>
          <w:p w:rsidR="00E52F1E" w:rsidRPr="00B04A29" w:rsidRDefault="00E52F1E" w:rsidP="00A5213D">
            <w:pPr>
              <w:pStyle w:val="BodyText2"/>
              <w:rPr>
                <w:rFonts w:ascii="Calibri" w:hAnsi="Calibri" w:cs="Calibri"/>
                <w:b w:val="0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iCs/>
                <w:sz w:val="24"/>
                <w:szCs w:val="24"/>
              </w:rPr>
              <w:t>N/A</w:t>
            </w:r>
          </w:p>
        </w:tc>
        <w:tc>
          <w:tcPr>
            <w:tcW w:w="2228" w:type="dxa"/>
          </w:tcPr>
          <w:p w:rsidR="00E52F1E" w:rsidRPr="00BB398B" w:rsidRDefault="00E52F1E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  <w:tc>
          <w:tcPr>
            <w:tcW w:w="2228" w:type="dxa"/>
          </w:tcPr>
          <w:p w:rsidR="00E52F1E" w:rsidRPr="00BB398B" w:rsidRDefault="00E52F1E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</w:tbl>
    <w:p w:rsidR="00E52F1E" w:rsidRDefault="00E52F1E" w:rsidP="00E52F1E">
      <w:pPr>
        <w:rPr>
          <w:rFonts w:ascii="Calibri" w:hAnsi="Calibri" w:cs="Calibri"/>
          <w:b/>
          <w:iCs/>
          <w:sz w:val="24"/>
          <w:szCs w:val="24"/>
        </w:rPr>
      </w:pPr>
    </w:p>
    <w:p w:rsidR="00E52F1E" w:rsidRPr="00E5320C" w:rsidRDefault="00E52F1E" w:rsidP="00E52F1E">
      <w:pPr>
        <w:rPr>
          <w:rFonts w:ascii="Calibri" w:hAnsi="Calibri" w:cs="Calibri"/>
          <w:iCs/>
        </w:rPr>
      </w:pPr>
      <w:r w:rsidRPr="00E5320C">
        <w:rPr>
          <w:rFonts w:ascii="Calibri" w:hAnsi="Calibri" w:cs="Calibri"/>
          <w:iCs/>
        </w:rPr>
        <w:t>All new queue managers must have the following settings</w:t>
      </w:r>
      <w:r w:rsidR="00E5320C" w:rsidRPr="00E5320C">
        <w:rPr>
          <w:rFonts w:ascii="Calibri" w:hAnsi="Calibri" w:cs="Calibri"/>
          <w:iCs/>
        </w:rPr>
        <w:t xml:space="preserve"> :</w:t>
      </w:r>
    </w:p>
    <w:p w:rsidR="00E5320C" w:rsidRPr="00E5320C" w:rsidRDefault="00E5320C" w:rsidP="00E52F1E">
      <w:pPr>
        <w:rPr>
          <w:rFonts w:ascii="Calibri" w:hAnsi="Calibri" w:cs="Calibri"/>
          <w:iCs/>
        </w:rPr>
      </w:pPr>
      <w:r w:rsidRPr="00E5320C">
        <w:rPr>
          <w:rFonts w:ascii="Calibri" w:hAnsi="Calibri" w:cs="Calibri"/>
          <w:iCs/>
        </w:rPr>
        <w:t xml:space="preserve">alter </w:t>
      </w:r>
      <w:proofErr w:type="spellStart"/>
      <w:r w:rsidRPr="00E5320C">
        <w:rPr>
          <w:rFonts w:ascii="Calibri" w:hAnsi="Calibri" w:cs="Calibri"/>
          <w:iCs/>
        </w:rPr>
        <w:t>qmgr</w:t>
      </w:r>
      <w:proofErr w:type="spellEnd"/>
      <w:r w:rsidRPr="00E5320C">
        <w:rPr>
          <w:rFonts w:ascii="Calibri" w:hAnsi="Calibri" w:cs="Calibri"/>
          <w:iCs/>
        </w:rPr>
        <w:t xml:space="preserve"> </w:t>
      </w:r>
      <w:proofErr w:type="spellStart"/>
      <w:r w:rsidRPr="00E5320C">
        <w:rPr>
          <w:rFonts w:ascii="Calibri" w:hAnsi="Calibri" w:cs="Calibri"/>
          <w:iCs/>
        </w:rPr>
        <w:t>maxmsgl</w:t>
      </w:r>
      <w:proofErr w:type="spellEnd"/>
      <w:r w:rsidRPr="00E5320C">
        <w:rPr>
          <w:rFonts w:ascii="Calibri" w:hAnsi="Calibri" w:cs="Calibri"/>
          <w:iCs/>
        </w:rPr>
        <w:t>(104857600)</w:t>
      </w:r>
    </w:p>
    <w:p w:rsidR="00E5320C" w:rsidRPr="00E5320C" w:rsidRDefault="00E5320C" w:rsidP="00E52F1E">
      <w:pPr>
        <w:rPr>
          <w:rFonts w:ascii="Calibri" w:hAnsi="Calibri" w:cs="Calibri"/>
          <w:iCs/>
        </w:rPr>
      </w:pPr>
      <w:r w:rsidRPr="00E5320C">
        <w:rPr>
          <w:rFonts w:ascii="Calibri" w:hAnsi="Calibri" w:cs="Calibri"/>
          <w:iCs/>
        </w:rPr>
        <w:t xml:space="preserve">alter </w:t>
      </w:r>
      <w:proofErr w:type="spellStart"/>
      <w:r w:rsidRPr="00E5320C">
        <w:rPr>
          <w:rFonts w:ascii="Calibri" w:hAnsi="Calibri" w:cs="Calibri"/>
          <w:iCs/>
        </w:rPr>
        <w:t>qmgr</w:t>
      </w:r>
      <w:proofErr w:type="spellEnd"/>
      <w:r w:rsidRPr="00E5320C">
        <w:rPr>
          <w:rFonts w:ascii="Calibri" w:hAnsi="Calibri" w:cs="Calibri"/>
          <w:iCs/>
        </w:rPr>
        <w:t xml:space="preserve"> </w:t>
      </w:r>
      <w:proofErr w:type="spellStart"/>
      <w:r w:rsidRPr="00E5320C">
        <w:rPr>
          <w:rFonts w:ascii="Calibri" w:hAnsi="Calibri" w:cs="Calibri"/>
          <w:iCs/>
        </w:rPr>
        <w:t>monq</w:t>
      </w:r>
      <w:proofErr w:type="spellEnd"/>
      <w:r w:rsidRPr="00E5320C">
        <w:rPr>
          <w:rFonts w:ascii="Calibri" w:hAnsi="Calibri" w:cs="Calibri"/>
          <w:iCs/>
        </w:rPr>
        <w:t>(MEDIUM)</w:t>
      </w:r>
    </w:p>
    <w:p w:rsidR="00E5320C" w:rsidRPr="00E5320C" w:rsidRDefault="00E5320C" w:rsidP="00E52F1E">
      <w:pPr>
        <w:rPr>
          <w:rFonts w:ascii="Calibri" w:hAnsi="Calibri" w:cs="Calibri"/>
          <w:iCs/>
        </w:rPr>
      </w:pPr>
      <w:r w:rsidRPr="00E5320C">
        <w:rPr>
          <w:rFonts w:ascii="Calibri" w:hAnsi="Calibri" w:cs="Calibri"/>
          <w:iCs/>
        </w:rPr>
        <w:t xml:space="preserve">alter </w:t>
      </w:r>
      <w:proofErr w:type="spellStart"/>
      <w:r w:rsidRPr="00E5320C">
        <w:rPr>
          <w:rFonts w:ascii="Calibri" w:hAnsi="Calibri" w:cs="Calibri"/>
          <w:iCs/>
        </w:rPr>
        <w:t>qmgr</w:t>
      </w:r>
      <w:proofErr w:type="spellEnd"/>
      <w:r w:rsidRPr="00E5320C">
        <w:rPr>
          <w:rFonts w:ascii="Calibri" w:hAnsi="Calibri" w:cs="Calibri"/>
          <w:iCs/>
        </w:rPr>
        <w:t xml:space="preserve"> </w:t>
      </w:r>
      <w:proofErr w:type="spellStart"/>
      <w:r w:rsidRPr="00E5320C">
        <w:rPr>
          <w:rFonts w:ascii="Calibri" w:hAnsi="Calibri" w:cs="Calibri"/>
          <w:iCs/>
        </w:rPr>
        <w:t>monchl</w:t>
      </w:r>
      <w:proofErr w:type="spellEnd"/>
      <w:r w:rsidRPr="00E5320C">
        <w:rPr>
          <w:rFonts w:ascii="Calibri" w:hAnsi="Calibri" w:cs="Calibri"/>
          <w:iCs/>
        </w:rPr>
        <w:t>(MEDIUM)</w:t>
      </w:r>
    </w:p>
    <w:p w:rsidR="00E52F1E" w:rsidRDefault="00E52F1E" w:rsidP="00E52F1E">
      <w:pPr>
        <w:rPr>
          <w:rFonts w:ascii="Calibri" w:hAnsi="Calibri" w:cs="Calibri"/>
          <w:b/>
          <w:iCs/>
          <w:sz w:val="24"/>
          <w:szCs w:val="24"/>
        </w:rPr>
      </w:pPr>
    </w:p>
    <w:p w:rsidR="00E52F1E" w:rsidRDefault="00E52F1E" w:rsidP="00E52F1E">
      <w:pPr>
        <w:rPr>
          <w:rFonts w:ascii="Calibri" w:hAnsi="Calibri" w:cs="Calibri"/>
          <w:b/>
          <w:iCs/>
          <w:sz w:val="24"/>
          <w:szCs w:val="24"/>
        </w:rPr>
      </w:pPr>
      <w:r>
        <w:rPr>
          <w:rFonts w:ascii="Calibri" w:hAnsi="Calibri" w:cs="Calibri"/>
          <w:b/>
          <w:iCs/>
          <w:sz w:val="24"/>
          <w:szCs w:val="24"/>
        </w:rPr>
        <w:t>3.2.2 Queues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2167"/>
        <w:gridCol w:w="2214"/>
      </w:tblGrid>
      <w:tr w:rsidR="00E83A11" w:rsidTr="0079688A">
        <w:tc>
          <w:tcPr>
            <w:tcW w:w="4638" w:type="dxa"/>
          </w:tcPr>
          <w:p w:rsidR="00E83A11" w:rsidRDefault="00E83A11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Queue Name</w:t>
            </w:r>
          </w:p>
        </w:tc>
        <w:tc>
          <w:tcPr>
            <w:tcW w:w="2167" w:type="dxa"/>
          </w:tcPr>
          <w:p w:rsidR="00E83A11" w:rsidRDefault="00E83A11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Queue Type</w:t>
            </w:r>
          </w:p>
        </w:tc>
        <w:tc>
          <w:tcPr>
            <w:tcW w:w="2214" w:type="dxa"/>
          </w:tcPr>
          <w:p w:rsidR="00E83A11" w:rsidRDefault="00E83A11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Queue Manager</w:t>
            </w:r>
          </w:p>
        </w:tc>
      </w:tr>
      <w:tr w:rsidR="00E83A11" w:rsidRPr="00BB398B" w:rsidTr="0079688A">
        <w:tc>
          <w:tcPr>
            <w:tcW w:w="4638" w:type="dxa"/>
          </w:tcPr>
          <w:p w:rsidR="00E83A11" w:rsidRPr="00BB398B" w:rsidRDefault="00AC5E38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  <w:tc>
          <w:tcPr>
            <w:tcW w:w="2167" w:type="dxa"/>
          </w:tcPr>
          <w:p w:rsidR="00E83A11" w:rsidRPr="00BB398B" w:rsidRDefault="00AC5E38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  <w:tc>
          <w:tcPr>
            <w:tcW w:w="2214" w:type="dxa"/>
          </w:tcPr>
          <w:p w:rsidR="00E83A11" w:rsidRDefault="00AC5E38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</w:tbl>
    <w:p w:rsidR="00E52F1E" w:rsidRDefault="00E52F1E" w:rsidP="00E52F1E">
      <w:pPr>
        <w:rPr>
          <w:rFonts w:ascii="Calibri" w:hAnsi="Calibri" w:cs="Calibri"/>
          <w:b/>
          <w:iCs/>
          <w:sz w:val="24"/>
          <w:szCs w:val="24"/>
        </w:rPr>
      </w:pPr>
    </w:p>
    <w:p w:rsidR="00E52F1E" w:rsidRDefault="00E52F1E" w:rsidP="00E52F1E">
      <w:pPr>
        <w:rPr>
          <w:rFonts w:ascii="Calibri" w:hAnsi="Calibri" w:cs="Calibri"/>
          <w:b/>
          <w:iCs/>
          <w:sz w:val="24"/>
          <w:szCs w:val="24"/>
        </w:rPr>
      </w:pPr>
      <w:r>
        <w:rPr>
          <w:rFonts w:ascii="Calibri" w:hAnsi="Calibri" w:cs="Calibri"/>
          <w:b/>
          <w:iCs/>
          <w:sz w:val="24"/>
          <w:szCs w:val="24"/>
        </w:rPr>
        <w:t>3.2.3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28"/>
        <w:gridCol w:w="2228"/>
      </w:tblGrid>
      <w:tr w:rsidR="00E83A11" w:rsidTr="00A5213D">
        <w:tc>
          <w:tcPr>
            <w:tcW w:w="2258" w:type="dxa"/>
          </w:tcPr>
          <w:p w:rsidR="00E83A11" w:rsidRDefault="00E83A11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Channel Name</w:t>
            </w:r>
          </w:p>
        </w:tc>
        <w:tc>
          <w:tcPr>
            <w:tcW w:w="2228" w:type="dxa"/>
          </w:tcPr>
          <w:p w:rsidR="00E83A11" w:rsidRDefault="00E83A11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Channel Type</w:t>
            </w:r>
          </w:p>
        </w:tc>
        <w:tc>
          <w:tcPr>
            <w:tcW w:w="2228" w:type="dxa"/>
          </w:tcPr>
          <w:p w:rsidR="00E83A11" w:rsidRDefault="00E83A11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Queue Manager</w:t>
            </w:r>
          </w:p>
        </w:tc>
      </w:tr>
      <w:tr w:rsidR="00E83A11" w:rsidRPr="00BB398B" w:rsidTr="00A5213D">
        <w:tc>
          <w:tcPr>
            <w:tcW w:w="2258" w:type="dxa"/>
          </w:tcPr>
          <w:p w:rsidR="00E83A11" w:rsidRPr="0079688A" w:rsidRDefault="00AC5E38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  <w:tc>
          <w:tcPr>
            <w:tcW w:w="2228" w:type="dxa"/>
          </w:tcPr>
          <w:p w:rsidR="00E83A11" w:rsidRPr="00BB398B" w:rsidRDefault="00AC5E38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  <w:tc>
          <w:tcPr>
            <w:tcW w:w="2228" w:type="dxa"/>
          </w:tcPr>
          <w:p w:rsidR="00E83A11" w:rsidRDefault="00AC5E38" w:rsidP="002C43F0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</w:tbl>
    <w:p w:rsidR="00B04A29" w:rsidRDefault="00B04A29" w:rsidP="0002120F">
      <w:pPr>
        <w:rPr>
          <w:b/>
          <w:sz w:val="24"/>
          <w:szCs w:val="24"/>
        </w:rPr>
      </w:pPr>
    </w:p>
    <w:p w:rsidR="00CC40D4" w:rsidRDefault="00CC40D4" w:rsidP="00CC40D4">
      <w:pPr>
        <w:rPr>
          <w:rFonts w:ascii="Calibri" w:hAnsi="Calibri" w:cs="Calibri"/>
          <w:b/>
          <w:iCs/>
          <w:sz w:val="24"/>
          <w:szCs w:val="24"/>
        </w:rPr>
      </w:pPr>
      <w:r>
        <w:rPr>
          <w:rFonts w:ascii="Calibri" w:hAnsi="Calibri" w:cs="Calibri"/>
          <w:b/>
          <w:iCs/>
          <w:sz w:val="24"/>
          <w:szCs w:val="24"/>
        </w:rPr>
        <w:t>3.2.4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1261"/>
        <w:gridCol w:w="1418"/>
        <w:gridCol w:w="1842"/>
        <w:gridCol w:w="1985"/>
      </w:tblGrid>
      <w:tr w:rsidR="00BB5F77" w:rsidRPr="005C6ABD" w:rsidTr="00BB5F77">
        <w:tc>
          <w:tcPr>
            <w:tcW w:w="2845" w:type="dxa"/>
            <w:shd w:val="clear" w:color="auto" w:fill="auto"/>
          </w:tcPr>
          <w:p w:rsidR="00BB5F77" w:rsidRDefault="00BB5F77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 w:rsidRPr="005C6ABD">
              <w:rPr>
                <w:rFonts w:ascii="Calibri" w:hAnsi="Calibri" w:cs="Calibri"/>
                <w:iCs/>
                <w:sz w:val="24"/>
                <w:szCs w:val="24"/>
              </w:rPr>
              <w:t xml:space="preserve">Channel </w:t>
            </w:r>
            <w:r>
              <w:rPr>
                <w:rFonts w:ascii="Calibri" w:hAnsi="Calibri" w:cs="Calibri"/>
                <w:iCs/>
                <w:sz w:val="24"/>
                <w:szCs w:val="24"/>
              </w:rPr>
              <w:t>Authentication</w:t>
            </w:r>
          </w:p>
          <w:p w:rsidR="00BB5F77" w:rsidRPr="005C6ABD" w:rsidRDefault="00BB5F77" w:rsidP="00A5213D">
            <w:pPr>
              <w:pStyle w:val="BodyText2"/>
              <w:jc w:val="center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Y/N</w:t>
            </w:r>
          </w:p>
        </w:tc>
        <w:tc>
          <w:tcPr>
            <w:tcW w:w="1261" w:type="dxa"/>
            <w:shd w:val="clear" w:color="auto" w:fill="auto"/>
          </w:tcPr>
          <w:p w:rsidR="00BB5F77" w:rsidRPr="005C6ABD" w:rsidRDefault="00BB5F77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Map Type</w:t>
            </w:r>
          </w:p>
        </w:tc>
        <w:tc>
          <w:tcPr>
            <w:tcW w:w="1418" w:type="dxa"/>
          </w:tcPr>
          <w:p w:rsidR="00BB5F77" w:rsidRPr="005C6ABD" w:rsidRDefault="00BB5F77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AGT Queue Manager</w:t>
            </w:r>
          </w:p>
        </w:tc>
        <w:tc>
          <w:tcPr>
            <w:tcW w:w="1842" w:type="dxa"/>
          </w:tcPr>
          <w:p w:rsidR="00BB5F77" w:rsidRDefault="00BB5F77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Coordination Queue Manager</w:t>
            </w:r>
          </w:p>
        </w:tc>
        <w:tc>
          <w:tcPr>
            <w:tcW w:w="1985" w:type="dxa"/>
          </w:tcPr>
          <w:p w:rsidR="00BB5F77" w:rsidRDefault="00BB5F77" w:rsidP="00A5213D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Command Queue Manager</w:t>
            </w:r>
          </w:p>
        </w:tc>
      </w:tr>
      <w:tr w:rsidR="00BB5F77" w:rsidRPr="005C6ABD" w:rsidTr="00BB5F77">
        <w:tc>
          <w:tcPr>
            <w:tcW w:w="2845" w:type="dxa"/>
            <w:shd w:val="clear" w:color="auto" w:fill="auto"/>
          </w:tcPr>
          <w:p w:rsidR="00BB5F77" w:rsidRPr="008E2956" w:rsidRDefault="00C00DEC" w:rsidP="00CC40D4">
            <w:pPr>
              <w:pStyle w:val="BodyText2"/>
              <w:jc w:val="center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</w:t>
            </w:r>
          </w:p>
        </w:tc>
        <w:tc>
          <w:tcPr>
            <w:tcW w:w="1261" w:type="dxa"/>
            <w:shd w:val="clear" w:color="auto" w:fill="auto"/>
          </w:tcPr>
          <w:p w:rsidR="00BB5F77" w:rsidRPr="008E2956" w:rsidRDefault="00C00DEC" w:rsidP="00CC40D4">
            <w:pPr>
              <w:pStyle w:val="BodyText2"/>
              <w:jc w:val="center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  <w:tc>
          <w:tcPr>
            <w:tcW w:w="1418" w:type="dxa"/>
          </w:tcPr>
          <w:p w:rsidR="00BB5F77" w:rsidRPr="008E2956" w:rsidRDefault="00C00DEC" w:rsidP="00CC40D4">
            <w:pPr>
              <w:pStyle w:val="BodyText2"/>
              <w:jc w:val="center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  <w:tc>
          <w:tcPr>
            <w:tcW w:w="1842" w:type="dxa"/>
          </w:tcPr>
          <w:p w:rsidR="00BB5F77" w:rsidRDefault="00C00DEC" w:rsidP="00CC40D4">
            <w:pPr>
              <w:pStyle w:val="BodyText2"/>
              <w:jc w:val="center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  <w:tc>
          <w:tcPr>
            <w:tcW w:w="1985" w:type="dxa"/>
          </w:tcPr>
          <w:p w:rsidR="00BB5F77" w:rsidRDefault="00C00DEC" w:rsidP="00CC40D4">
            <w:pPr>
              <w:pStyle w:val="BodyText2"/>
              <w:jc w:val="center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</w:tbl>
    <w:p w:rsidR="00CC40D4" w:rsidRDefault="00CC40D4" w:rsidP="00CC40D4">
      <w:pPr>
        <w:rPr>
          <w:b/>
          <w:sz w:val="24"/>
          <w:szCs w:val="24"/>
        </w:rPr>
      </w:pPr>
    </w:p>
    <w:p w:rsidR="00CC40D4" w:rsidRDefault="00CC40D4" w:rsidP="00CC40D4">
      <w:pPr>
        <w:rPr>
          <w:rFonts w:ascii="Calibri" w:hAnsi="Calibri" w:cs="Calibri"/>
        </w:rPr>
      </w:pPr>
      <w:r>
        <w:rPr>
          <w:rFonts w:asciiTheme="minorHAnsi" w:hAnsiTheme="minorHAnsi" w:cstheme="minorHAnsi"/>
        </w:rPr>
        <w:t xml:space="preserve">This only applies to systems where the MFT queue managers reside on the Broker servers. The following files on </w:t>
      </w:r>
      <w:r w:rsidRPr="004F4275">
        <w:rPr>
          <w:rFonts w:ascii="Calibri" w:hAnsi="Calibri" w:cs="Calibri"/>
        </w:rPr>
        <w:t>/</w:t>
      </w:r>
      <w:proofErr w:type="spellStart"/>
      <w:r w:rsidRPr="004F4275">
        <w:rPr>
          <w:rFonts w:ascii="Calibri" w:hAnsi="Calibri" w:cs="Calibri"/>
        </w:rPr>
        <w:t>var</w:t>
      </w:r>
      <w:proofErr w:type="spellEnd"/>
      <w:r w:rsidRPr="004F4275">
        <w:rPr>
          <w:rFonts w:ascii="Calibri" w:hAnsi="Calibri" w:cs="Calibri"/>
        </w:rPr>
        <w:t>/</w:t>
      </w:r>
      <w:proofErr w:type="spellStart"/>
      <w:r w:rsidRPr="004F4275">
        <w:rPr>
          <w:rFonts w:ascii="Calibri" w:hAnsi="Calibri" w:cs="Calibri"/>
        </w:rPr>
        <w:t>mqm</w:t>
      </w:r>
      <w:proofErr w:type="spellEnd"/>
      <w:r w:rsidRPr="004F4275">
        <w:rPr>
          <w:rFonts w:ascii="Calibri" w:hAnsi="Calibri" w:cs="Calibri"/>
        </w:rPr>
        <w:t>/scripts/</w:t>
      </w:r>
      <w:proofErr w:type="spellStart"/>
      <w:r w:rsidRPr="004F4275">
        <w:rPr>
          <w:rFonts w:ascii="Calibri" w:hAnsi="Calibri" w:cs="Calibri"/>
        </w:rPr>
        <w:t>SECURITYScripts</w:t>
      </w:r>
      <w:proofErr w:type="spellEnd"/>
      <w:r>
        <w:rPr>
          <w:rFonts w:ascii="Calibri" w:hAnsi="Calibri" w:cs="Calibri"/>
        </w:rPr>
        <w:t xml:space="preserve"> :</w:t>
      </w:r>
    </w:p>
    <w:p w:rsidR="00CC40D4" w:rsidRDefault="00CC40D4" w:rsidP="00CC40D4">
      <w:pPr>
        <w:rPr>
          <w:rFonts w:ascii="Calibri" w:hAnsi="Calibri" w:cs="Calibri"/>
        </w:rPr>
      </w:pPr>
    </w:p>
    <w:p w:rsidR="00CC40D4" w:rsidRDefault="00CC40D4" w:rsidP="00CC40D4">
      <w:pPr>
        <w:rPr>
          <w:rFonts w:ascii="Calibri" w:hAnsi="Calibri" w:cs="Calibri"/>
        </w:rPr>
      </w:pPr>
      <w:r w:rsidRPr="004F4275">
        <w:rPr>
          <w:rFonts w:ascii="Calibri" w:hAnsi="Calibri" w:cs="Calibri"/>
        </w:rPr>
        <w:t>setMQchlauth.AGT.apps.sh</w:t>
      </w:r>
      <w:r>
        <w:rPr>
          <w:rFonts w:ascii="Calibri" w:hAnsi="Calibri" w:cs="Calibri"/>
        </w:rPr>
        <w:t xml:space="preserve"> – Agent connection channel</w:t>
      </w:r>
    </w:p>
    <w:p w:rsidR="00CC40D4" w:rsidRDefault="00CC40D4" w:rsidP="00CC40D4">
      <w:pPr>
        <w:rPr>
          <w:rFonts w:ascii="Calibri" w:hAnsi="Calibri" w:cs="Calibri"/>
        </w:rPr>
      </w:pPr>
      <w:r w:rsidRPr="004F4275">
        <w:rPr>
          <w:rFonts w:ascii="Calibri" w:hAnsi="Calibri" w:cs="Calibri"/>
        </w:rPr>
        <w:t>setMQchlauth.CDN.apps.sh</w:t>
      </w:r>
      <w:r>
        <w:rPr>
          <w:rFonts w:ascii="Calibri" w:hAnsi="Calibri" w:cs="Calibri"/>
        </w:rPr>
        <w:t xml:space="preserve"> – MFT.CDN.SVRCONN</w:t>
      </w:r>
    </w:p>
    <w:p w:rsidR="00CC40D4" w:rsidRPr="004F4275" w:rsidRDefault="00CC40D4" w:rsidP="00CC40D4">
      <w:pPr>
        <w:rPr>
          <w:rFonts w:asciiTheme="minorHAnsi" w:hAnsiTheme="minorHAnsi" w:cstheme="minorHAnsi"/>
        </w:rPr>
      </w:pPr>
      <w:r w:rsidRPr="004F4275">
        <w:rPr>
          <w:rFonts w:ascii="Calibri" w:hAnsi="Calibri" w:cs="Calibri"/>
        </w:rPr>
        <w:t>setMQchlauth.CMD.apps.sh</w:t>
      </w:r>
      <w:r>
        <w:rPr>
          <w:rFonts w:ascii="Calibri" w:hAnsi="Calibri" w:cs="Calibri"/>
        </w:rPr>
        <w:t xml:space="preserve"> – MFT.CMD.SVRCONN</w:t>
      </w:r>
    </w:p>
    <w:p w:rsidR="00CC40D4" w:rsidRDefault="00CC40D4" w:rsidP="0002120F">
      <w:pPr>
        <w:rPr>
          <w:b/>
          <w:sz w:val="24"/>
          <w:szCs w:val="24"/>
        </w:rPr>
      </w:pPr>
    </w:p>
    <w:p w:rsidR="00EB6233" w:rsidRDefault="00EB6233" w:rsidP="00EB6233">
      <w:pPr>
        <w:rPr>
          <w:rFonts w:ascii="Calibri" w:hAnsi="Calibri" w:cs="Calibri"/>
          <w:b/>
          <w:iCs/>
          <w:sz w:val="24"/>
          <w:szCs w:val="24"/>
        </w:rPr>
      </w:pPr>
      <w:r w:rsidRPr="00C21253">
        <w:rPr>
          <w:rFonts w:ascii="Calibri" w:hAnsi="Calibri" w:cs="Calibri"/>
          <w:b/>
          <w:sz w:val="24"/>
          <w:szCs w:val="24"/>
        </w:rPr>
        <w:t>3.</w:t>
      </w:r>
      <w:r>
        <w:rPr>
          <w:rFonts w:ascii="Calibri" w:hAnsi="Calibri" w:cs="Calibri"/>
          <w:b/>
          <w:sz w:val="24"/>
          <w:szCs w:val="24"/>
        </w:rPr>
        <w:t>3</w:t>
      </w:r>
      <w:r w:rsidRPr="0002120F">
        <w:rPr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iCs/>
          <w:sz w:val="24"/>
          <w:szCs w:val="24"/>
        </w:rPr>
        <w:t>Default Scripts</w:t>
      </w:r>
    </w:p>
    <w:p w:rsidR="00EB6233" w:rsidRDefault="00EB6233" w:rsidP="00EB6233">
      <w:pPr>
        <w:rPr>
          <w:rFonts w:ascii="Calibri" w:hAnsi="Calibri" w:cs="Calibri"/>
          <w:iCs/>
        </w:rPr>
      </w:pPr>
    </w:p>
    <w:p w:rsidR="00EB6233" w:rsidRDefault="00EB6233" w:rsidP="00EB6233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Regardless of the operating system the following scripts need to be created and are located on the designated agents directory path. They will end .bat for windows and .</w:t>
      </w:r>
      <w:proofErr w:type="spellStart"/>
      <w:r>
        <w:rPr>
          <w:rFonts w:ascii="Calibri" w:hAnsi="Calibri" w:cs="Calibri"/>
          <w:iCs/>
        </w:rPr>
        <w:t>sh</w:t>
      </w:r>
      <w:proofErr w:type="spellEnd"/>
      <w:r>
        <w:rPr>
          <w:rFonts w:ascii="Calibri" w:hAnsi="Calibri" w:cs="Calibri"/>
          <w:iCs/>
        </w:rPr>
        <w:t xml:space="preserve"> for UNIX/Linux</w:t>
      </w:r>
    </w:p>
    <w:p w:rsidR="00EB6233" w:rsidRDefault="00EB6233" w:rsidP="00EB6233">
      <w:pPr>
        <w:pStyle w:val="BodyText2"/>
        <w:rPr>
          <w:rFonts w:ascii="Calibri" w:hAnsi="Calibri" w:cs="Calibri"/>
          <w:b w:val="0"/>
          <w:iCs/>
        </w:rPr>
      </w:pPr>
    </w:p>
    <w:p w:rsidR="0002120F" w:rsidRPr="0002120F" w:rsidRDefault="0002120F" w:rsidP="0002120F">
      <w:pPr>
        <w:rPr>
          <w:b/>
          <w:sz w:val="24"/>
          <w:szCs w:val="24"/>
        </w:rPr>
      </w:pPr>
      <w:r w:rsidRPr="00B04A29">
        <w:rPr>
          <w:rFonts w:asciiTheme="minorHAnsi" w:hAnsiTheme="minorHAnsi" w:cstheme="minorHAnsi"/>
          <w:b/>
          <w:sz w:val="24"/>
          <w:szCs w:val="24"/>
        </w:rPr>
        <w:t>3.</w:t>
      </w:r>
      <w:r w:rsidR="00EB6233">
        <w:rPr>
          <w:rFonts w:asciiTheme="minorHAnsi" w:hAnsiTheme="minorHAnsi" w:cstheme="minorHAnsi"/>
          <w:b/>
          <w:sz w:val="24"/>
          <w:szCs w:val="24"/>
        </w:rPr>
        <w:t>4</w:t>
      </w:r>
      <w:r w:rsidRPr="0002120F">
        <w:rPr>
          <w:b/>
          <w:sz w:val="24"/>
          <w:szCs w:val="24"/>
        </w:rPr>
        <w:t xml:space="preserve"> </w:t>
      </w:r>
      <w:r w:rsidRPr="0002120F">
        <w:rPr>
          <w:rFonts w:ascii="Calibri" w:hAnsi="Calibri" w:cs="Calibri"/>
          <w:b/>
          <w:iCs/>
          <w:sz w:val="24"/>
          <w:szCs w:val="24"/>
        </w:rPr>
        <w:t>New Agent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0"/>
        <w:gridCol w:w="4365"/>
      </w:tblGrid>
      <w:tr w:rsidR="00D138C9" w:rsidRPr="00D7467F" w:rsidTr="000D7D3F">
        <w:tc>
          <w:tcPr>
            <w:tcW w:w="4390" w:type="dxa"/>
          </w:tcPr>
          <w:p w:rsidR="00D138C9" w:rsidRPr="00F60E15" w:rsidRDefault="00F60E15" w:rsidP="00D138C9">
            <w:pPr>
              <w:pStyle w:val="BodyText2"/>
              <w:rPr>
                <w:rFonts w:ascii="Calibri" w:hAnsi="Calibri" w:cs="Calibri"/>
                <w:iCs/>
              </w:rPr>
            </w:pPr>
            <w:r w:rsidRPr="00F60E15">
              <w:rPr>
                <w:rFonts w:ascii="Calibri" w:hAnsi="Calibri" w:cs="Calibri"/>
                <w:iCs/>
              </w:rPr>
              <w:t>Agent Name and Hostname</w:t>
            </w:r>
          </w:p>
        </w:tc>
        <w:tc>
          <w:tcPr>
            <w:tcW w:w="4365" w:type="dxa"/>
          </w:tcPr>
          <w:p w:rsidR="00F60E15" w:rsidRPr="00F60E15" w:rsidRDefault="00C00DEC" w:rsidP="002C43F0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  <w:tr w:rsidR="00D138C9" w:rsidRPr="00D7467F" w:rsidTr="000D7D3F">
        <w:tc>
          <w:tcPr>
            <w:tcW w:w="4390" w:type="dxa"/>
          </w:tcPr>
          <w:p w:rsidR="00D138C9" w:rsidRPr="00F60E15" w:rsidRDefault="00F60E15" w:rsidP="00D138C9">
            <w:pPr>
              <w:pStyle w:val="BodyText2"/>
              <w:rPr>
                <w:rFonts w:ascii="Calibri" w:hAnsi="Calibri" w:cs="Calibri"/>
                <w:iCs/>
              </w:rPr>
            </w:pPr>
            <w:r w:rsidRPr="00F60E15">
              <w:rPr>
                <w:rFonts w:ascii="Calibri" w:hAnsi="Calibri" w:cs="Calibri"/>
                <w:iCs/>
              </w:rPr>
              <w:t>Agent Queue Manager and Hostname</w:t>
            </w:r>
          </w:p>
        </w:tc>
        <w:tc>
          <w:tcPr>
            <w:tcW w:w="4365" w:type="dxa"/>
          </w:tcPr>
          <w:p w:rsidR="000D7D3F" w:rsidRPr="00376712" w:rsidRDefault="00C00DEC" w:rsidP="002C43F0">
            <w:pPr>
              <w:pStyle w:val="BodyText2"/>
              <w:rPr>
                <w:rFonts w:asciiTheme="minorHAnsi" w:hAnsiTheme="minorHAnsi" w:cstheme="minorHAnsi"/>
                <w:b w:val="0"/>
                <w:iCs/>
              </w:rPr>
            </w:pPr>
            <w:r>
              <w:rPr>
                <w:rFonts w:asciiTheme="minorHAnsi" w:hAnsiTheme="minorHAnsi" w:cstheme="minorHAnsi"/>
                <w:b w:val="0"/>
                <w:iCs/>
              </w:rPr>
              <w:t>N/A</w:t>
            </w:r>
          </w:p>
        </w:tc>
      </w:tr>
      <w:tr w:rsidR="00D138C9" w:rsidRPr="00D7467F" w:rsidTr="000D7D3F">
        <w:tc>
          <w:tcPr>
            <w:tcW w:w="4390" w:type="dxa"/>
          </w:tcPr>
          <w:p w:rsidR="00D138C9" w:rsidRPr="00F60E15" w:rsidRDefault="00F60E15" w:rsidP="00D138C9">
            <w:pPr>
              <w:pStyle w:val="BodyText2"/>
              <w:rPr>
                <w:rFonts w:ascii="Calibri" w:hAnsi="Calibri" w:cs="Calibri"/>
                <w:iCs/>
              </w:rPr>
            </w:pPr>
            <w:r w:rsidRPr="00F60E15">
              <w:rPr>
                <w:rFonts w:ascii="Calibri" w:hAnsi="Calibri" w:cs="Calibri"/>
                <w:iCs/>
              </w:rPr>
              <w:t>Command Queue Manager and Hostname</w:t>
            </w:r>
          </w:p>
        </w:tc>
        <w:tc>
          <w:tcPr>
            <w:tcW w:w="4365" w:type="dxa"/>
          </w:tcPr>
          <w:p w:rsidR="000D7D3F" w:rsidRPr="00F60E15" w:rsidRDefault="00C00DEC" w:rsidP="00D138C9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  <w:tr w:rsidR="00D138C9" w:rsidRPr="00D7467F" w:rsidTr="000D7D3F">
        <w:tc>
          <w:tcPr>
            <w:tcW w:w="4390" w:type="dxa"/>
          </w:tcPr>
          <w:p w:rsidR="00D138C9" w:rsidRPr="00F60E15" w:rsidRDefault="00F60E15" w:rsidP="00D138C9">
            <w:pPr>
              <w:pStyle w:val="BodyText2"/>
              <w:rPr>
                <w:rFonts w:ascii="Calibri" w:hAnsi="Calibri" w:cs="Calibri"/>
                <w:iCs/>
              </w:rPr>
            </w:pPr>
            <w:r w:rsidRPr="00F60E15">
              <w:rPr>
                <w:rFonts w:ascii="Calibri" w:hAnsi="Calibri" w:cs="Calibri"/>
                <w:iCs/>
              </w:rPr>
              <w:t>Coordination Queue Manager and Hostname</w:t>
            </w:r>
          </w:p>
        </w:tc>
        <w:tc>
          <w:tcPr>
            <w:tcW w:w="4365" w:type="dxa"/>
          </w:tcPr>
          <w:p w:rsidR="00D138C9" w:rsidRPr="00F60E15" w:rsidRDefault="00C00DEC" w:rsidP="00C7085A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  <w:tr w:rsidR="00D138C9" w:rsidRPr="00D7467F" w:rsidTr="000D7D3F">
        <w:tc>
          <w:tcPr>
            <w:tcW w:w="4390" w:type="dxa"/>
          </w:tcPr>
          <w:p w:rsidR="00D138C9" w:rsidRPr="00F60E15" w:rsidRDefault="00F60E15" w:rsidP="00D138C9">
            <w:pPr>
              <w:pStyle w:val="BodyText2"/>
              <w:rPr>
                <w:rFonts w:ascii="Calibri" w:hAnsi="Calibri" w:cs="Calibri"/>
                <w:iCs/>
              </w:rPr>
            </w:pPr>
            <w:r w:rsidRPr="00F60E15">
              <w:rPr>
                <w:rFonts w:ascii="Calibri" w:hAnsi="Calibri" w:cs="Calibri"/>
                <w:iCs/>
              </w:rPr>
              <w:t>Connection Channel</w:t>
            </w:r>
          </w:p>
        </w:tc>
        <w:tc>
          <w:tcPr>
            <w:tcW w:w="4365" w:type="dxa"/>
          </w:tcPr>
          <w:p w:rsidR="00D138C9" w:rsidRPr="00F60E15" w:rsidRDefault="00C00DEC" w:rsidP="00D81B98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</w:tbl>
    <w:p w:rsidR="00C00DEC" w:rsidRDefault="00C00DEC" w:rsidP="00D138C9">
      <w:pPr>
        <w:pStyle w:val="BodyText2"/>
        <w:rPr>
          <w:rFonts w:ascii="Calibri" w:hAnsi="Calibri" w:cs="Calibri"/>
          <w:iCs/>
          <w:sz w:val="24"/>
          <w:szCs w:val="24"/>
        </w:rPr>
      </w:pPr>
    </w:p>
    <w:p w:rsidR="00C00DEC" w:rsidRDefault="00C00DEC" w:rsidP="00D138C9">
      <w:pPr>
        <w:pStyle w:val="BodyText2"/>
        <w:rPr>
          <w:rFonts w:ascii="Calibri" w:hAnsi="Calibri" w:cs="Calibri"/>
          <w:iCs/>
          <w:sz w:val="24"/>
          <w:szCs w:val="24"/>
        </w:rPr>
      </w:pPr>
    </w:p>
    <w:p w:rsidR="0002120F" w:rsidRPr="00D7467F" w:rsidRDefault="00B04A29" w:rsidP="00D138C9">
      <w:pPr>
        <w:pStyle w:val="BodyText2"/>
        <w:rPr>
          <w:rFonts w:ascii="Calibri" w:hAnsi="Calibri" w:cs="Calibri"/>
          <w:iCs/>
        </w:rPr>
      </w:pPr>
      <w:r>
        <w:rPr>
          <w:rFonts w:ascii="Calibri" w:hAnsi="Calibri" w:cs="Calibri"/>
          <w:iCs/>
          <w:sz w:val="24"/>
          <w:szCs w:val="24"/>
        </w:rPr>
        <w:t>3.3</w:t>
      </w:r>
      <w:r w:rsidR="0081111C">
        <w:rPr>
          <w:rFonts w:ascii="Calibri" w:hAnsi="Calibri" w:cs="Calibri"/>
          <w:iCs/>
          <w:sz w:val="24"/>
          <w:szCs w:val="24"/>
        </w:rPr>
        <w:t xml:space="preserve"> </w:t>
      </w:r>
      <w:r w:rsidR="0081111C" w:rsidRPr="000D7D3F">
        <w:rPr>
          <w:rFonts w:ascii="Calibri" w:hAnsi="Calibri" w:cs="Calibri"/>
          <w:iCs/>
          <w:sz w:val="24"/>
          <w:szCs w:val="24"/>
        </w:rPr>
        <w:t>Changes to Existing Agent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3"/>
        <w:gridCol w:w="4252"/>
      </w:tblGrid>
      <w:tr w:rsidR="00D138C9" w:rsidRPr="00D7467F" w:rsidTr="00D138C9">
        <w:tc>
          <w:tcPr>
            <w:tcW w:w="4503" w:type="dxa"/>
          </w:tcPr>
          <w:p w:rsidR="00D138C9" w:rsidRPr="00D7467F" w:rsidRDefault="000D7D3F" w:rsidP="00D138C9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 w:rsidRPr="00F60E15">
              <w:rPr>
                <w:rFonts w:ascii="Calibri" w:hAnsi="Calibri" w:cs="Calibri"/>
                <w:iCs/>
              </w:rPr>
              <w:lastRenderedPageBreak/>
              <w:t>Agent Name and Hostname</w:t>
            </w:r>
          </w:p>
        </w:tc>
        <w:tc>
          <w:tcPr>
            <w:tcW w:w="4252" w:type="dxa"/>
          </w:tcPr>
          <w:p w:rsidR="0079688A" w:rsidRPr="00274F71" w:rsidRDefault="00AC5E38" w:rsidP="00D138C9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  <w:tr w:rsidR="00D138C9" w:rsidRPr="00D7467F" w:rsidTr="00D138C9">
        <w:tc>
          <w:tcPr>
            <w:tcW w:w="4503" w:type="dxa"/>
          </w:tcPr>
          <w:p w:rsidR="00D138C9" w:rsidRPr="0081111C" w:rsidRDefault="000D7D3F" w:rsidP="00D138C9">
            <w:pPr>
              <w:pStyle w:val="BodyText2"/>
              <w:rPr>
                <w:rFonts w:ascii="Calibri" w:hAnsi="Calibri" w:cs="Calibri"/>
                <w:iCs/>
              </w:rPr>
            </w:pPr>
            <w:r w:rsidRPr="0081111C">
              <w:rPr>
                <w:rFonts w:ascii="Calibri" w:hAnsi="Calibri" w:cs="Calibri"/>
                <w:iCs/>
              </w:rPr>
              <w:t>List Changes Made</w:t>
            </w:r>
          </w:p>
        </w:tc>
        <w:tc>
          <w:tcPr>
            <w:tcW w:w="4252" w:type="dxa"/>
          </w:tcPr>
          <w:p w:rsidR="00D138C9" w:rsidRPr="00274F71" w:rsidRDefault="00AC5E38" w:rsidP="008E2404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</w:tbl>
    <w:p w:rsidR="00E5320C" w:rsidRDefault="00E5320C" w:rsidP="00D138C9">
      <w:pPr>
        <w:rPr>
          <w:rFonts w:cs="Calibri"/>
        </w:rPr>
      </w:pPr>
    </w:p>
    <w:p w:rsidR="0081111C" w:rsidRPr="0081111C" w:rsidRDefault="00B04A29" w:rsidP="00D138C9">
      <w:pPr>
        <w:rPr>
          <w:rFonts w:cs="Calibri"/>
          <w:b/>
        </w:rPr>
      </w:pPr>
      <w:r>
        <w:rPr>
          <w:rFonts w:ascii="Calibri" w:hAnsi="Calibri" w:cs="Calibri"/>
          <w:b/>
          <w:iCs/>
          <w:sz w:val="24"/>
          <w:szCs w:val="24"/>
        </w:rPr>
        <w:t>3.4</w:t>
      </w:r>
      <w:r w:rsidR="0081111C" w:rsidRPr="0081111C">
        <w:rPr>
          <w:rFonts w:ascii="Calibri" w:hAnsi="Calibri" w:cs="Calibri"/>
          <w:b/>
          <w:iCs/>
          <w:sz w:val="24"/>
          <w:szCs w:val="24"/>
        </w:rPr>
        <w:t xml:space="preserve"> New Monitor Creation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6804"/>
      </w:tblGrid>
      <w:tr w:rsidR="00274F71" w:rsidRPr="00D7467F" w:rsidTr="0090056A">
        <w:tc>
          <w:tcPr>
            <w:tcW w:w="3114" w:type="dxa"/>
          </w:tcPr>
          <w:p w:rsidR="00274F71" w:rsidRPr="0081111C" w:rsidRDefault="00274F71" w:rsidP="00A5213D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Monitoring Agent Name</w:t>
            </w:r>
          </w:p>
        </w:tc>
        <w:tc>
          <w:tcPr>
            <w:tcW w:w="6804" w:type="dxa"/>
          </w:tcPr>
          <w:p w:rsidR="00274F71" w:rsidRPr="00C00DEC" w:rsidRDefault="00C00DEC" w:rsidP="00A5213D">
            <w:pPr>
              <w:pStyle w:val="BodyText2"/>
              <w:rPr>
                <w:rFonts w:asciiTheme="minorHAnsi" w:hAnsiTheme="minorHAnsi" w:cstheme="minorHAnsi"/>
                <w:b w:val="0"/>
                <w:iCs/>
              </w:rPr>
            </w:pPr>
            <w:r w:rsidRPr="00C00DEC">
              <w:rPr>
                <w:rFonts w:asciiTheme="minorHAnsi" w:hAnsiTheme="minorHAnsi" w:cstheme="minorHAnsi"/>
                <w:b w:val="0"/>
                <w:lang w:eastAsia="en-GB"/>
              </w:rPr>
              <w:t>MFTMERCGHAPRD</w:t>
            </w:r>
          </w:p>
        </w:tc>
      </w:tr>
      <w:tr w:rsidR="00274F71" w:rsidRPr="00D7467F" w:rsidTr="0090056A">
        <w:tc>
          <w:tcPr>
            <w:tcW w:w="3114" w:type="dxa"/>
          </w:tcPr>
          <w:p w:rsidR="00274F71" w:rsidRDefault="00274F71" w:rsidP="00A5213D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Monitoring Agent Queue Manager</w:t>
            </w:r>
          </w:p>
        </w:tc>
        <w:tc>
          <w:tcPr>
            <w:tcW w:w="6804" w:type="dxa"/>
          </w:tcPr>
          <w:p w:rsidR="00274F71" w:rsidRPr="00274F71" w:rsidRDefault="00C00DEC" w:rsidP="00E012D0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UNXS0</w:t>
            </w:r>
            <w:r w:rsidR="00E012D0">
              <w:rPr>
                <w:rFonts w:ascii="Calibri" w:hAnsi="Calibri" w:cs="Calibri"/>
                <w:b w:val="0"/>
                <w:iCs/>
              </w:rPr>
              <w:t>000</w:t>
            </w:r>
            <w:r w:rsidR="00617294">
              <w:rPr>
                <w:rFonts w:ascii="Calibri" w:hAnsi="Calibri" w:cs="Calibri"/>
                <w:b w:val="0"/>
                <w:iCs/>
              </w:rPr>
              <w:t>.AGT.QM1</w:t>
            </w:r>
          </w:p>
        </w:tc>
      </w:tr>
      <w:tr w:rsidR="00B72325" w:rsidRPr="00D7467F" w:rsidTr="0090056A">
        <w:tc>
          <w:tcPr>
            <w:tcW w:w="3114" w:type="dxa"/>
          </w:tcPr>
          <w:p w:rsidR="00B72325" w:rsidRDefault="00B72325" w:rsidP="00A5213D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Create Script Name</w:t>
            </w:r>
          </w:p>
        </w:tc>
        <w:tc>
          <w:tcPr>
            <w:tcW w:w="6804" w:type="dxa"/>
          </w:tcPr>
          <w:p w:rsidR="00B72325" w:rsidRPr="00C00DEC" w:rsidRDefault="00C00DEC" w:rsidP="00C00DEC">
            <w:pPr>
              <w:rPr>
                <w:rFonts w:asciiTheme="minorHAnsi" w:hAnsiTheme="minorHAnsi" w:cstheme="minorHAnsi"/>
                <w:color w:val="000000"/>
              </w:rPr>
            </w:pPr>
            <w:r w:rsidRPr="00C00DEC">
              <w:rPr>
                <w:rFonts w:asciiTheme="minorHAnsi" w:hAnsiTheme="minorHAnsi" w:cstheme="minorHAnsi"/>
                <w:color w:val="000000"/>
              </w:rPr>
              <w:t>createSFXNDMMonitor.bat</w:t>
            </w:r>
          </w:p>
        </w:tc>
      </w:tr>
      <w:tr w:rsidR="000D7D3F" w:rsidRPr="00D7467F" w:rsidTr="0090056A">
        <w:tc>
          <w:tcPr>
            <w:tcW w:w="3114" w:type="dxa"/>
          </w:tcPr>
          <w:p w:rsidR="000D7D3F" w:rsidRPr="0081111C" w:rsidRDefault="000D7D3F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81111C">
              <w:rPr>
                <w:rFonts w:ascii="Calibri" w:hAnsi="Calibri" w:cs="Calibri"/>
                <w:iCs/>
              </w:rPr>
              <w:t>Monitor Name</w:t>
            </w:r>
          </w:p>
        </w:tc>
        <w:tc>
          <w:tcPr>
            <w:tcW w:w="6804" w:type="dxa"/>
          </w:tcPr>
          <w:p w:rsidR="002834E4" w:rsidRPr="00274F71" w:rsidRDefault="0090056A" w:rsidP="0090056A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 w:rsidRPr="0090056A">
              <w:rPr>
                <w:rFonts w:ascii="Calibri" w:hAnsi="Calibri" w:cs="Calibri"/>
                <w:b w:val="0"/>
                <w:iCs/>
              </w:rPr>
              <w:t>SFXNEWDAYMONITOR</w:t>
            </w:r>
            <w:r>
              <w:rPr>
                <w:rFonts w:ascii="Calibri" w:hAnsi="Calibri" w:cs="Calibri"/>
                <w:b w:val="0"/>
                <w:iCs/>
              </w:rPr>
              <w:t>PRD</w:t>
            </w:r>
            <w:r w:rsidRPr="0090056A">
              <w:rPr>
                <w:rFonts w:ascii="Calibri" w:hAnsi="Calibri" w:cs="Calibri"/>
                <w:b w:val="0"/>
                <w:iCs/>
              </w:rPr>
              <w:t>MONITOR</w:t>
            </w:r>
          </w:p>
        </w:tc>
      </w:tr>
      <w:tr w:rsidR="000D7D3F" w:rsidRPr="00D7467F" w:rsidTr="0090056A">
        <w:tc>
          <w:tcPr>
            <w:tcW w:w="3114" w:type="dxa"/>
          </w:tcPr>
          <w:p w:rsidR="000D7D3F" w:rsidRPr="0081111C" w:rsidRDefault="000D7D3F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81111C">
              <w:rPr>
                <w:rFonts w:ascii="Calibri" w:hAnsi="Calibri" w:cs="Calibri"/>
                <w:iCs/>
              </w:rPr>
              <w:t>Monitored Path</w:t>
            </w:r>
          </w:p>
        </w:tc>
        <w:tc>
          <w:tcPr>
            <w:tcW w:w="6804" w:type="dxa"/>
          </w:tcPr>
          <w:p w:rsidR="000D7D3F" w:rsidRPr="00274F71" w:rsidRDefault="0090056A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 w:rsidRPr="0090056A">
              <w:rPr>
                <w:rFonts w:ascii="Calibri" w:hAnsi="Calibri" w:cs="Calibri"/>
                <w:b w:val="0"/>
                <w:iCs/>
              </w:rPr>
              <w:t>I:\interfaces\Mercator\PR1\Interface\ZZZZ\Screwfix</w:t>
            </w:r>
          </w:p>
        </w:tc>
      </w:tr>
      <w:tr w:rsidR="000D7D3F" w:rsidRPr="00D7467F" w:rsidTr="0090056A">
        <w:tc>
          <w:tcPr>
            <w:tcW w:w="3114" w:type="dxa"/>
          </w:tcPr>
          <w:p w:rsidR="000D7D3F" w:rsidRPr="0081111C" w:rsidRDefault="000D7D3F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81111C">
              <w:rPr>
                <w:rFonts w:ascii="Calibri" w:hAnsi="Calibri" w:cs="Calibri"/>
                <w:iCs/>
              </w:rPr>
              <w:t>Task Definition XML and Path</w:t>
            </w:r>
          </w:p>
        </w:tc>
        <w:tc>
          <w:tcPr>
            <w:tcW w:w="6804" w:type="dxa"/>
          </w:tcPr>
          <w:p w:rsidR="002834E4" w:rsidRPr="00274F71" w:rsidRDefault="00C00DEC" w:rsidP="0090056A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 w:rsidRPr="00C00DEC">
              <w:rPr>
                <w:rFonts w:ascii="Calibri" w:hAnsi="Calibri" w:cs="Calibri"/>
                <w:b w:val="0"/>
                <w:iCs/>
              </w:rPr>
              <w:t>S:\IBM\WebSphereMQ\MFTMERCGHAPRDScripts</w:t>
            </w:r>
            <w:r>
              <w:rPr>
                <w:rFonts w:ascii="Calibri" w:hAnsi="Calibri" w:cs="Calibri"/>
                <w:b w:val="0"/>
                <w:iCs/>
              </w:rPr>
              <w:t>\</w:t>
            </w:r>
            <w:r w:rsidR="0090056A">
              <w:t xml:space="preserve"> </w:t>
            </w:r>
            <w:r w:rsidR="0090056A" w:rsidRPr="0090056A">
              <w:rPr>
                <w:rFonts w:ascii="Calibri" w:hAnsi="Calibri" w:cs="Calibri"/>
                <w:b w:val="0"/>
                <w:iCs/>
              </w:rPr>
              <w:t>SFXNextDayMonitor</w:t>
            </w:r>
            <w:r w:rsidR="0090056A">
              <w:rPr>
                <w:rFonts w:ascii="Calibri" w:hAnsi="Calibri" w:cs="Calibri"/>
                <w:b w:val="0"/>
                <w:iCs/>
              </w:rPr>
              <w:t>PRD</w:t>
            </w:r>
            <w:r w:rsidR="0090056A" w:rsidRPr="0090056A">
              <w:rPr>
                <w:rFonts w:ascii="Calibri" w:hAnsi="Calibri" w:cs="Calibri"/>
                <w:b w:val="0"/>
                <w:iCs/>
              </w:rPr>
              <w:t>.xml</w:t>
            </w:r>
          </w:p>
        </w:tc>
      </w:tr>
      <w:tr w:rsidR="000D7D3F" w:rsidRPr="00D7467F" w:rsidTr="0090056A">
        <w:tc>
          <w:tcPr>
            <w:tcW w:w="3114" w:type="dxa"/>
          </w:tcPr>
          <w:p w:rsidR="000D7D3F" w:rsidRPr="0081111C" w:rsidRDefault="000D7D3F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81111C">
              <w:rPr>
                <w:rFonts w:ascii="Calibri" w:hAnsi="Calibri" w:cs="Calibri"/>
                <w:iCs/>
              </w:rPr>
              <w:t>Polling Interval</w:t>
            </w:r>
          </w:p>
        </w:tc>
        <w:tc>
          <w:tcPr>
            <w:tcW w:w="6804" w:type="dxa"/>
          </w:tcPr>
          <w:p w:rsidR="000D7D3F" w:rsidRPr="00274F71" w:rsidRDefault="00C00DEC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30</w:t>
            </w:r>
            <w:r w:rsidR="00617294">
              <w:rPr>
                <w:rFonts w:ascii="Calibri" w:hAnsi="Calibri" w:cs="Calibri"/>
                <w:b w:val="0"/>
                <w:iCs/>
              </w:rPr>
              <w:t xml:space="preserve"> </w:t>
            </w:r>
            <w:proofErr w:type="spellStart"/>
            <w:r w:rsidR="00617294">
              <w:rPr>
                <w:rFonts w:ascii="Calibri" w:hAnsi="Calibri" w:cs="Calibri"/>
                <w:b w:val="0"/>
                <w:iCs/>
              </w:rPr>
              <w:t>mins</w:t>
            </w:r>
            <w:proofErr w:type="spellEnd"/>
          </w:p>
        </w:tc>
      </w:tr>
      <w:tr w:rsidR="000D7D3F" w:rsidRPr="00D7467F" w:rsidTr="0090056A">
        <w:tc>
          <w:tcPr>
            <w:tcW w:w="3114" w:type="dxa"/>
          </w:tcPr>
          <w:p w:rsidR="000D7D3F" w:rsidRPr="0081111C" w:rsidRDefault="000D7D3F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81111C">
              <w:rPr>
                <w:rFonts w:ascii="Calibri" w:hAnsi="Calibri" w:cs="Calibri"/>
                <w:iCs/>
              </w:rPr>
              <w:t>Pattern Match</w:t>
            </w:r>
          </w:p>
        </w:tc>
        <w:tc>
          <w:tcPr>
            <w:tcW w:w="6804" w:type="dxa"/>
          </w:tcPr>
          <w:p w:rsidR="002834E4" w:rsidRPr="00274F71" w:rsidRDefault="00C00DEC" w:rsidP="002834E4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*.csv</w:t>
            </w:r>
          </w:p>
        </w:tc>
      </w:tr>
    </w:tbl>
    <w:p w:rsidR="000E3412" w:rsidRDefault="000E3412" w:rsidP="00D138C9">
      <w:pPr>
        <w:rPr>
          <w:rFonts w:asciiTheme="minorHAnsi" w:hAnsiTheme="minorHAnsi" w:cstheme="minorHAnsi"/>
          <w:b/>
          <w:sz w:val="24"/>
          <w:szCs w:val="24"/>
        </w:rPr>
      </w:pPr>
    </w:p>
    <w:p w:rsidR="00274F71" w:rsidRPr="00274F71" w:rsidRDefault="00274F71" w:rsidP="00D138C9">
      <w:pPr>
        <w:rPr>
          <w:rFonts w:cs="Calibri"/>
          <w:b/>
          <w:sz w:val="24"/>
          <w:szCs w:val="24"/>
        </w:rPr>
      </w:pPr>
      <w:r w:rsidRPr="00B04A29">
        <w:rPr>
          <w:rFonts w:asciiTheme="minorHAnsi" w:hAnsiTheme="minorHAnsi" w:cstheme="minorHAnsi"/>
          <w:b/>
          <w:sz w:val="24"/>
          <w:szCs w:val="24"/>
        </w:rPr>
        <w:t>3.</w:t>
      </w:r>
      <w:r w:rsidR="00B04A29">
        <w:rPr>
          <w:rFonts w:asciiTheme="minorHAnsi" w:hAnsiTheme="minorHAnsi" w:cstheme="minorHAnsi"/>
          <w:b/>
          <w:sz w:val="24"/>
          <w:szCs w:val="24"/>
        </w:rPr>
        <w:t>5</w:t>
      </w:r>
      <w:r w:rsidRPr="00274F71">
        <w:rPr>
          <w:rFonts w:cs="Calibri"/>
          <w:b/>
          <w:sz w:val="24"/>
          <w:szCs w:val="24"/>
        </w:rPr>
        <w:t xml:space="preserve"> </w:t>
      </w:r>
      <w:r w:rsidRPr="00274F71">
        <w:rPr>
          <w:rFonts w:ascii="Calibri" w:hAnsi="Calibri" w:cs="Calibri"/>
          <w:b/>
          <w:iCs/>
          <w:sz w:val="24"/>
          <w:szCs w:val="24"/>
        </w:rPr>
        <w:t>XML Template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3"/>
        <w:gridCol w:w="4456"/>
      </w:tblGrid>
      <w:tr w:rsidR="000D7D3F" w:rsidRPr="00D7467F" w:rsidTr="00A5213D">
        <w:tc>
          <w:tcPr>
            <w:tcW w:w="4503" w:type="dxa"/>
          </w:tcPr>
          <w:p w:rsidR="000D7D3F" w:rsidRPr="00D7467F" w:rsidRDefault="00EB7C3C" w:rsidP="00A5213D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Hostname</w:t>
            </w:r>
          </w:p>
        </w:tc>
        <w:tc>
          <w:tcPr>
            <w:tcW w:w="4252" w:type="dxa"/>
          </w:tcPr>
          <w:p w:rsidR="000D7D3F" w:rsidRPr="0090056A" w:rsidRDefault="003B33E9" w:rsidP="003B33E9">
            <w:pPr>
              <w:pStyle w:val="BodyText2"/>
              <w:rPr>
                <w:rFonts w:asciiTheme="minorHAnsi" w:hAnsiTheme="minorHAnsi" w:cstheme="minorHAnsi"/>
                <w:b w:val="0"/>
                <w:iCs/>
              </w:rPr>
            </w:pPr>
            <w:r>
              <w:rPr>
                <w:rFonts w:asciiTheme="minorHAnsi" w:hAnsiTheme="minorHAnsi" w:cstheme="minorHAnsi"/>
                <w:b w:val="0"/>
                <w:color w:val="000000"/>
              </w:rPr>
              <w:t>abcd</w:t>
            </w:r>
            <w:r w:rsidR="0090056A" w:rsidRPr="0090056A">
              <w:rPr>
                <w:rFonts w:asciiTheme="minorHAnsi" w:hAnsiTheme="minorHAnsi" w:cstheme="minorHAnsi"/>
                <w:b w:val="0"/>
                <w:color w:val="000000"/>
              </w:rPr>
              <w:t>.</w:t>
            </w:r>
            <w:r>
              <w:rPr>
                <w:rFonts w:asciiTheme="minorHAnsi" w:hAnsiTheme="minorHAnsi" w:cstheme="minorHAnsi"/>
                <w:b w:val="0"/>
                <w:color w:val="000000"/>
              </w:rPr>
              <w:t>n</w:t>
            </w:r>
            <w:r w:rsidR="0090056A" w:rsidRPr="0090056A">
              <w:rPr>
                <w:rFonts w:asciiTheme="minorHAnsi" w:hAnsiTheme="minorHAnsi" w:cstheme="minorHAnsi"/>
                <w:b w:val="0"/>
                <w:color w:val="000000"/>
              </w:rPr>
              <w:t>.</w:t>
            </w:r>
            <w:r>
              <w:rPr>
                <w:rFonts w:asciiTheme="minorHAnsi" w:hAnsiTheme="minorHAnsi" w:cstheme="minorHAnsi"/>
                <w:b w:val="0"/>
                <w:color w:val="000000"/>
              </w:rPr>
              <w:t>x</w:t>
            </w:r>
            <w:r w:rsidR="0090056A" w:rsidRPr="0090056A">
              <w:rPr>
                <w:rFonts w:asciiTheme="minorHAnsi" w:hAnsiTheme="minorHAnsi" w:cstheme="minorHAnsi"/>
                <w:b w:val="0"/>
                <w:color w:val="000000"/>
              </w:rPr>
              <w:t>-and-</w:t>
            </w:r>
            <w:r>
              <w:rPr>
                <w:rFonts w:asciiTheme="minorHAnsi" w:hAnsiTheme="minorHAnsi" w:cstheme="minorHAnsi"/>
                <w:b w:val="0"/>
                <w:color w:val="000000"/>
              </w:rPr>
              <w:t>y</w:t>
            </w:r>
            <w:r w:rsidR="0090056A" w:rsidRPr="0090056A">
              <w:rPr>
                <w:rFonts w:asciiTheme="minorHAnsi" w:hAnsiTheme="minorHAnsi" w:cstheme="minorHAnsi"/>
                <w:b w:val="0"/>
                <w:color w:val="000000"/>
              </w:rPr>
              <w:t>.com</w:t>
            </w:r>
          </w:p>
        </w:tc>
      </w:tr>
      <w:tr w:rsidR="00617294" w:rsidRPr="00D7467F" w:rsidTr="00A5213D">
        <w:tc>
          <w:tcPr>
            <w:tcW w:w="4503" w:type="dxa"/>
          </w:tcPr>
          <w:p w:rsidR="00617294" w:rsidRDefault="00617294" w:rsidP="00A5213D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Template Name</w:t>
            </w:r>
          </w:p>
        </w:tc>
        <w:tc>
          <w:tcPr>
            <w:tcW w:w="4252" w:type="dxa"/>
          </w:tcPr>
          <w:p w:rsidR="00617294" w:rsidRDefault="0090056A" w:rsidP="002C43F0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 w:rsidRPr="0090056A">
              <w:rPr>
                <w:rFonts w:ascii="Calibri" w:hAnsi="Calibri" w:cs="Calibri"/>
                <w:b w:val="0"/>
                <w:iCs/>
              </w:rPr>
              <w:t>SFXNextDayMonitor</w:t>
            </w:r>
            <w:r>
              <w:rPr>
                <w:rFonts w:ascii="Calibri" w:hAnsi="Calibri" w:cs="Calibri"/>
                <w:b w:val="0"/>
                <w:iCs/>
              </w:rPr>
              <w:t>PRD</w:t>
            </w:r>
            <w:r w:rsidRPr="0090056A">
              <w:rPr>
                <w:rFonts w:ascii="Calibri" w:hAnsi="Calibri" w:cs="Calibri"/>
                <w:b w:val="0"/>
                <w:iCs/>
              </w:rPr>
              <w:t>.xml</w:t>
            </w:r>
          </w:p>
        </w:tc>
      </w:tr>
      <w:tr w:rsidR="000D7D3F" w:rsidRPr="00D7467F" w:rsidTr="00A5213D">
        <w:tc>
          <w:tcPr>
            <w:tcW w:w="4503" w:type="dxa"/>
          </w:tcPr>
          <w:p w:rsidR="000D7D3F" w:rsidRPr="00EB7C3C" w:rsidRDefault="00EB7C3C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EB7C3C">
              <w:rPr>
                <w:rFonts w:ascii="Calibri" w:hAnsi="Calibri" w:cs="Calibri"/>
                <w:iCs/>
              </w:rPr>
              <w:t>User Id</w:t>
            </w:r>
          </w:p>
        </w:tc>
        <w:tc>
          <w:tcPr>
            <w:tcW w:w="4252" w:type="dxa"/>
          </w:tcPr>
          <w:p w:rsidR="000D7D3F" w:rsidRPr="00D50D4A" w:rsidRDefault="00C2257F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proofErr w:type="spellStart"/>
            <w:r>
              <w:rPr>
                <w:rFonts w:ascii="Calibri" w:hAnsi="Calibri" w:cs="Calibri"/>
                <w:b w:val="0"/>
                <w:iCs/>
              </w:rPr>
              <w:t>mqmmftpfc</w:t>
            </w:r>
            <w:proofErr w:type="spellEnd"/>
          </w:p>
        </w:tc>
      </w:tr>
      <w:tr w:rsidR="000D7D3F" w:rsidRPr="00D7467F" w:rsidTr="00A5213D">
        <w:tc>
          <w:tcPr>
            <w:tcW w:w="4503" w:type="dxa"/>
          </w:tcPr>
          <w:p w:rsidR="000D7D3F" w:rsidRPr="00EB7C3C" w:rsidRDefault="00EB7C3C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EB7C3C">
              <w:rPr>
                <w:rFonts w:ascii="Calibri" w:hAnsi="Calibri" w:cs="Calibri"/>
                <w:iCs/>
              </w:rPr>
              <w:t>Source Agent</w:t>
            </w:r>
          </w:p>
        </w:tc>
        <w:tc>
          <w:tcPr>
            <w:tcW w:w="4252" w:type="dxa"/>
          </w:tcPr>
          <w:p w:rsidR="000D7D3F" w:rsidRPr="00D50D4A" w:rsidRDefault="0090056A" w:rsidP="002C43F0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 w:rsidRPr="00C00DEC">
              <w:rPr>
                <w:rFonts w:asciiTheme="minorHAnsi" w:hAnsiTheme="minorHAnsi" w:cstheme="minorHAnsi"/>
                <w:b w:val="0"/>
                <w:lang w:eastAsia="en-GB"/>
              </w:rPr>
              <w:t>MFTMERCGHAPRD</w:t>
            </w:r>
          </w:p>
        </w:tc>
      </w:tr>
      <w:tr w:rsidR="000D7D3F" w:rsidRPr="00D7467F" w:rsidTr="00A5213D">
        <w:tc>
          <w:tcPr>
            <w:tcW w:w="4503" w:type="dxa"/>
          </w:tcPr>
          <w:p w:rsidR="000D7D3F" w:rsidRPr="00EB7C3C" w:rsidRDefault="00EB7C3C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EB7C3C">
              <w:rPr>
                <w:rFonts w:ascii="Calibri" w:hAnsi="Calibri" w:cs="Calibri"/>
                <w:iCs/>
              </w:rPr>
              <w:t>Destination Agent</w:t>
            </w:r>
          </w:p>
        </w:tc>
        <w:tc>
          <w:tcPr>
            <w:tcW w:w="4252" w:type="dxa"/>
          </w:tcPr>
          <w:p w:rsidR="000D7D3F" w:rsidRPr="00D50D4A" w:rsidRDefault="000E3412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 w:rsidRPr="000E3412">
              <w:rPr>
                <w:rFonts w:ascii="Calibri" w:hAnsi="Calibri" w:cs="Calibri"/>
                <w:b w:val="0"/>
                <w:iCs/>
              </w:rPr>
              <w:t>MFTSFXPRD</w:t>
            </w:r>
          </w:p>
        </w:tc>
      </w:tr>
      <w:tr w:rsidR="000D7D3F" w:rsidRPr="00D7467F" w:rsidTr="00A5213D">
        <w:tc>
          <w:tcPr>
            <w:tcW w:w="4503" w:type="dxa"/>
          </w:tcPr>
          <w:p w:rsidR="000D7D3F" w:rsidRPr="00EB7C3C" w:rsidRDefault="00D50D4A" w:rsidP="00D50D4A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Pre – Destination Call</w:t>
            </w:r>
          </w:p>
        </w:tc>
        <w:tc>
          <w:tcPr>
            <w:tcW w:w="4252" w:type="dxa"/>
          </w:tcPr>
          <w:p w:rsidR="000D7D3F" w:rsidRPr="00D50D4A" w:rsidRDefault="000E3412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  <w:tr w:rsidR="00D50D4A" w:rsidRPr="00D7467F" w:rsidTr="00A5213D">
        <w:tc>
          <w:tcPr>
            <w:tcW w:w="4503" w:type="dxa"/>
          </w:tcPr>
          <w:p w:rsidR="00D50D4A" w:rsidRDefault="00D50D4A" w:rsidP="00D50D4A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Post Destination Call</w:t>
            </w:r>
          </w:p>
        </w:tc>
        <w:tc>
          <w:tcPr>
            <w:tcW w:w="4252" w:type="dxa"/>
          </w:tcPr>
          <w:p w:rsidR="00D50D4A" w:rsidRPr="00D50D4A" w:rsidRDefault="000E3412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  <w:tr w:rsidR="00D50D4A" w:rsidRPr="00D7467F" w:rsidTr="00A5213D">
        <w:tc>
          <w:tcPr>
            <w:tcW w:w="4503" w:type="dxa"/>
          </w:tcPr>
          <w:p w:rsidR="00D50D4A" w:rsidRDefault="00D50D4A" w:rsidP="00D50D4A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Pre – Source Call</w:t>
            </w:r>
          </w:p>
        </w:tc>
        <w:tc>
          <w:tcPr>
            <w:tcW w:w="4252" w:type="dxa"/>
          </w:tcPr>
          <w:p w:rsidR="00D50D4A" w:rsidRPr="00D50D4A" w:rsidRDefault="000E3412" w:rsidP="00A5213D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N/A</w:t>
            </w:r>
          </w:p>
        </w:tc>
      </w:tr>
      <w:tr w:rsidR="00D50D4A" w:rsidRPr="00D7467F" w:rsidTr="00A5213D">
        <w:tc>
          <w:tcPr>
            <w:tcW w:w="4503" w:type="dxa"/>
          </w:tcPr>
          <w:p w:rsidR="00D50D4A" w:rsidRDefault="00D50D4A" w:rsidP="00D50D4A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Post Source Call</w:t>
            </w:r>
          </w:p>
        </w:tc>
        <w:tc>
          <w:tcPr>
            <w:tcW w:w="4252" w:type="dxa"/>
          </w:tcPr>
          <w:p w:rsidR="00D50D4A" w:rsidRPr="000E3412" w:rsidRDefault="0090056A" w:rsidP="00A5213D">
            <w:pPr>
              <w:pStyle w:val="BodyText2"/>
              <w:rPr>
                <w:rFonts w:asciiTheme="minorHAnsi" w:hAnsiTheme="minorHAnsi" w:cstheme="minorHAnsi"/>
                <w:b w:val="0"/>
                <w:iCs/>
              </w:rPr>
            </w:pPr>
            <w:r w:rsidRPr="0090056A">
              <w:rPr>
                <w:rFonts w:asciiTheme="minorHAnsi" w:hAnsiTheme="minorHAnsi" w:cstheme="minorHAnsi"/>
                <w:b w:val="0"/>
                <w:lang w:eastAsia="en-GB"/>
              </w:rPr>
              <w:t>archiveSFXNextDayMonitor.bat</w:t>
            </w:r>
          </w:p>
        </w:tc>
      </w:tr>
      <w:tr w:rsidR="000D7D3F" w:rsidRPr="00D7467F" w:rsidTr="00A5213D">
        <w:tc>
          <w:tcPr>
            <w:tcW w:w="4503" w:type="dxa"/>
          </w:tcPr>
          <w:p w:rsidR="000D7D3F" w:rsidRPr="00EB7C3C" w:rsidRDefault="00EB7C3C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EB7C3C">
              <w:rPr>
                <w:rFonts w:ascii="Calibri" w:hAnsi="Calibri" w:cs="Calibri"/>
                <w:iCs/>
              </w:rPr>
              <w:t>Source</w:t>
            </w:r>
          </w:p>
        </w:tc>
        <w:tc>
          <w:tcPr>
            <w:tcW w:w="4252" w:type="dxa"/>
          </w:tcPr>
          <w:p w:rsidR="000D7D3F" w:rsidRPr="000E3412" w:rsidRDefault="0090056A" w:rsidP="00A5213D">
            <w:pPr>
              <w:pStyle w:val="BodyText2"/>
              <w:rPr>
                <w:rFonts w:asciiTheme="minorHAnsi" w:hAnsiTheme="minorHAnsi" w:cstheme="minorHAnsi"/>
                <w:b w:val="0"/>
                <w:iCs/>
              </w:rPr>
            </w:pPr>
            <w:r w:rsidRPr="0090056A">
              <w:rPr>
                <w:rFonts w:ascii="Calibri" w:hAnsi="Calibri" w:cs="Calibri"/>
                <w:b w:val="0"/>
                <w:iCs/>
              </w:rPr>
              <w:t>I:\interfaces\Mercator\PR1\Interface\ZZZZ\Screwfix</w:t>
            </w:r>
          </w:p>
        </w:tc>
      </w:tr>
      <w:tr w:rsidR="00EB7C3C" w:rsidRPr="00D7467F" w:rsidTr="00A5213D">
        <w:tc>
          <w:tcPr>
            <w:tcW w:w="4503" w:type="dxa"/>
          </w:tcPr>
          <w:p w:rsidR="00EB7C3C" w:rsidRPr="00EB7C3C" w:rsidRDefault="00EB7C3C" w:rsidP="00A5213D">
            <w:pPr>
              <w:pStyle w:val="BodyText2"/>
              <w:rPr>
                <w:rFonts w:ascii="Calibri" w:hAnsi="Calibri" w:cs="Calibri"/>
                <w:iCs/>
              </w:rPr>
            </w:pPr>
            <w:r w:rsidRPr="00EB7C3C">
              <w:rPr>
                <w:rFonts w:ascii="Calibri" w:hAnsi="Calibri" w:cs="Calibri"/>
                <w:iCs/>
              </w:rPr>
              <w:t>Target</w:t>
            </w:r>
          </w:p>
        </w:tc>
        <w:tc>
          <w:tcPr>
            <w:tcW w:w="4252" w:type="dxa"/>
          </w:tcPr>
          <w:p w:rsidR="00D50D4A" w:rsidRPr="000E3412" w:rsidRDefault="0090056A" w:rsidP="0090056A">
            <w:pPr>
              <w:pStyle w:val="BodyText2"/>
              <w:rPr>
                <w:rFonts w:asciiTheme="minorHAnsi" w:hAnsiTheme="minorHAnsi" w:cstheme="minorHAnsi"/>
                <w:b w:val="0"/>
                <w:iCs/>
              </w:rPr>
            </w:pPr>
            <w:r w:rsidRPr="0090056A">
              <w:rPr>
                <w:rFonts w:asciiTheme="minorHAnsi" w:hAnsiTheme="minorHAnsi" w:cstheme="minorHAnsi"/>
                <w:b w:val="0"/>
                <w:iCs/>
              </w:rPr>
              <w:t>/</w:t>
            </w:r>
            <w:proofErr w:type="spellStart"/>
            <w:r w:rsidRPr="0090056A">
              <w:rPr>
                <w:rFonts w:asciiTheme="minorHAnsi" w:hAnsiTheme="minorHAnsi" w:cstheme="minorHAnsi"/>
                <w:b w:val="0"/>
                <w:iCs/>
              </w:rPr>
              <w:t>Screwfix_Next_Day_Mon</w:t>
            </w:r>
            <w:proofErr w:type="spellEnd"/>
          </w:p>
        </w:tc>
      </w:tr>
    </w:tbl>
    <w:p w:rsidR="00AD29B8" w:rsidRDefault="00AD29B8" w:rsidP="00D138C9">
      <w:pPr>
        <w:rPr>
          <w:rFonts w:cs="Calibri"/>
        </w:rPr>
      </w:pPr>
    </w:p>
    <w:p w:rsidR="00EB7C3C" w:rsidRPr="00274F71" w:rsidRDefault="00EB7C3C" w:rsidP="00EB7C3C">
      <w:pPr>
        <w:rPr>
          <w:rFonts w:cs="Calibri"/>
          <w:b/>
          <w:sz w:val="24"/>
          <w:szCs w:val="24"/>
        </w:rPr>
      </w:pPr>
      <w:r w:rsidRPr="00B04A29">
        <w:rPr>
          <w:rFonts w:asciiTheme="minorHAnsi" w:hAnsiTheme="minorHAnsi" w:cstheme="minorHAnsi"/>
          <w:b/>
          <w:sz w:val="24"/>
          <w:szCs w:val="24"/>
        </w:rPr>
        <w:t>3.</w:t>
      </w:r>
      <w:r w:rsidR="00B04A29">
        <w:rPr>
          <w:rFonts w:asciiTheme="minorHAnsi" w:hAnsiTheme="minorHAnsi" w:cstheme="minorHAnsi"/>
          <w:b/>
          <w:sz w:val="24"/>
          <w:szCs w:val="24"/>
        </w:rPr>
        <w:t>6</w:t>
      </w:r>
      <w:r w:rsidRPr="00274F71">
        <w:rPr>
          <w:rFonts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iCs/>
          <w:sz w:val="24"/>
          <w:szCs w:val="24"/>
        </w:rPr>
        <w:t>Batch Script</w:t>
      </w:r>
      <w:r w:rsidRPr="00274F71">
        <w:rPr>
          <w:rFonts w:ascii="Calibri" w:hAnsi="Calibri" w:cs="Calibri"/>
          <w:b/>
          <w:iCs/>
          <w:sz w:val="24"/>
          <w:szCs w:val="24"/>
        </w:rPr>
        <w:t xml:space="preserve">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4507"/>
      </w:tblGrid>
      <w:tr w:rsidR="00970A38" w:rsidRPr="00D7467F" w:rsidTr="001E187D">
        <w:tc>
          <w:tcPr>
            <w:tcW w:w="4248" w:type="dxa"/>
          </w:tcPr>
          <w:p w:rsidR="00970A38" w:rsidRPr="00D7467F" w:rsidRDefault="00F46E5D" w:rsidP="00970A38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Script Location</w:t>
            </w:r>
          </w:p>
        </w:tc>
        <w:tc>
          <w:tcPr>
            <w:tcW w:w="4507" w:type="dxa"/>
          </w:tcPr>
          <w:p w:rsidR="00970A38" w:rsidRPr="00AC5E38" w:rsidRDefault="00AC5E38" w:rsidP="00970A38"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F46E5D" w:rsidRPr="00D7467F" w:rsidTr="001E187D">
        <w:tc>
          <w:tcPr>
            <w:tcW w:w="4248" w:type="dxa"/>
          </w:tcPr>
          <w:p w:rsidR="00F46E5D" w:rsidRDefault="00F46E5D" w:rsidP="00970A38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 xml:space="preserve">Script Name </w:t>
            </w:r>
          </w:p>
        </w:tc>
        <w:tc>
          <w:tcPr>
            <w:tcW w:w="4507" w:type="dxa"/>
          </w:tcPr>
          <w:p w:rsidR="00F46E5D" w:rsidRPr="00AC5E38" w:rsidRDefault="00AC5E38" w:rsidP="00970A38">
            <w:pPr>
              <w:rPr>
                <w:rFonts w:ascii="Calibri" w:hAnsi="Calibri" w:cs="Calibri"/>
                <w:iCs/>
              </w:rPr>
            </w:pPr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970A38" w:rsidRPr="00D7467F" w:rsidTr="001E187D">
        <w:tc>
          <w:tcPr>
            <w:tcW w:w="4248" w:type="dxa"/>
          </w:tcPr>
          <w:p w:rsidR="00970A38" w:rsidRPr="00EB7C3C" w:rsidRDefault="00970A38" w:rsidP="00970A38">
            <w:pPr>
              <w:pStyle w:val="BodyText2"/>
              <w:rPr>
                <w:rFonts w:ascii="Calibri" w:hAnsi="Calibri" w:cs="Calibri"/>
                <w:iCs/>
              </w:rPr>
            </w:pPr>
            <w:r w:rsidRPr="00EB7C3C">
              <w:rPr>
                <w:rFonts w:ascii="Calibri" w:hAnsi="Calibri" w:cs="Calibri"/>
                <w:iCs/>
              </w:rPr>
              <w:t>Source Agent</w:t>
            </w:r>
          </w:p>
        </w:tc>
        <w:tc>
          <w:tcPr>
            <w:tcW w:w="4507" w:type="dxa"/>
          </w:tcPr>
          <w:p w:rsidR="00970A38" w:rsidRPr="00AC5E38" w:rsidRDefault="00AC5E38" w:rsidP="00970A38">
            <w:pPr>
              <w:rPr>
                <w:rFonts w:asciiTheme="minorHAnsi" w:hAnsiTheme="minorHAnsi" w:cstheme="minorHAnsi"/>
              </w:rPr>
            </w:pPr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970A38" w:rsidRPr="00D7467F" w:rsidTr="001E187D">
        <w:tc>
          <w:tcPr>
            <w:tcW w:w="4248" w:type="dxa"/>
          </w:tcPr>
          <w:p w:rsidR="00970A38" w:rsidRPr="00EB7C3C" w:rsidRDefault="00970A38" w:rsidP="00970A38">
            <w:pPr>
              <w:pStyle w:val="BodyText2"/>
              <w:rPr>
                <w:rFonts w:ascii="Calibri" w:hAnsi="Calibri" w:cs="Calibri"/>
                <w:iCs/>
              </w:rPr>
            </w:pPr>
            <w:r w:rsidRPr="00EB7C3C">
              <w:rPr>
                <w:rFonts w:ascii="Calibri" w:hAnsi="Calibri" w:cs="Calibri"/>
                <w:iCs/>
              </w:rPr>
              <w:t>Destination Agent</w:t>
            </w:r>
          </w:p>
        </w:tc>
        <w:tc>
          <w:tcPr>
            <w:tcW w:w="4507" w:type="dxa"/>
          </w:tcPr>
          <w:p w:rsidR="00970A38" w:rsidRPr="00AC5E38" w:rsidRDefault="00AC5E38" w:rsidP="00970A38">
            <w:pPr>
              <w:rPr>
                <w:rFonts w:asciiTheme="minorHAnsi" w:hAnsiTheme="minorHAnsi" w:cstheme="minorHAnsi"/>
              </w:rPr>
            </w:pPr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970A38" w:rsidRPr="00D7467F" w:rsidTr="001E187D">
        <w:tc>
          <w:tcPr>
            <w:tcW w:w="4248" w:type="dxa"/>
          </w:tcPr>
          <w:p w:rsidR="00970A38" w:rsidRPr="00EB7C3C" w:rsidRDefault="00970A38" w:rsidP="00970A38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Pre – Destination Call</w:t>
            </w:r>
          </w:p>
        </w:tc>
        <w:tc>
          <w:tcPr>
            <w:tcW w:w="4507" w:type="dxa"/>
          </w:tcPr>
          <w:p w:rsidR="00970A38" w:rsidRPr="00AC5E38" w:rsidRDefault="00AC5E38" w:rsidP="00970A38"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970A38" w:rsidRPr="00D7467F" w:rsidTr="001E187D">
        <w:tc>
          <w:tcPr>
            <w:tcW w:w="4248" w:type="dxa"/>
          </w:tcPr>
          <w:p w:rsidR="00970A38" w:rsidRDefault="00970A38" w:rsidP="00970A38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Post Destination Call</w:t>
            </w:r>
          </w:p>
        </w:tc>
        <w:tc>
          <w:tcPr>
            <w:tcW w:w="4507" w:type="dxa"/>
          </w:tcPr>
          <w:p w:rsidR="00970A38" w:rsidRPr="00AC5E38" w:rsidRDefault="00AC5E38" w:rsidP="00970A38">
            <w:pPr>
              <w:rPr>
                <w:rFonts w:ascii="Calibri" w:hAnsi="Calibri" w:cs="Calibri"/>
                <w:iCs/>
              </w:rPr>
            </w:pPr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970A38" w:rsidRPr="00D7467F" w:rsidTr="001E187D">
        <w:tc>
          <w:tcPr>
            <w:tcW w:w="4248" w:type="dxa"/>
          </w:tcPr>
          <w:p w:rsidR="00970A38" w:rsidRDefault="00970A38" w:rsidP="00970A38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Pre – Source Call</w:t>
            </w:r>
          </w:p>
        </w:tc>
        <w:tc>
          <w:tcPr>
            <w:tcW w:w="4507" w:type="dxa"/>
          </w:tcPr>
          <w:p w:rsidR="00970A38" w:rsidRPr="00AC5E38" w:rsidRDefault="00AC5E38" w:rsidP="00970A38">
            <w:pPr>
              <w:rPr>
                <w:rFonts w:ascii="Calibri" w:hAnsi="Calibri" w:cs="Calibri"/>
                <w:iCs/>
              </w:rPr>
            </w:pPr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970A38" w:rsidRPr="00D7467F" w:rsidTr="001E187D">
        <w:tc>
          <w:tcPr>
            <w:tcW w:w="4248" w:type="dxa"/>
          </w:tcPr>
          <w:p w:rsidR="00970A38" w:rsidRDefault="00970A38" w:rsidP="00970A38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Post Source Call</w:t>
            </w:r>
          </w:p>
        </w:tc>
        <w:tc>
          <w:tcPr>
            <w:tcW w:w="4507" w:type="dxa"/>
          </w:tcPr>
          <w:p w:rsidR="00970A38" w:rsidRPr="00AC5E38" w:rsidRDefault="00AC5E38" w:rsidP="00970A38">
            <w:pPr>
              <w:rPr>
                <w:rFonts w:ascii="Calibri" w:hAnsi="Calibri" w:cs="Calibri"/>
                <w:iCs/>
              </w:rPr>
            </w:pPr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970A38" w:rsidRPr="00D7467F" w:rsidTr="001E187D">
        <w:tc>
          <w:tcPr>
            <w:tcW w:w="4248" w:type="dxa"/>
          </w:tcPr>
          <w:p w:rsidR="00970A38" w:rsidRPr="00EB7C3C" w:rsidRDefault="00970A38" w:rsidP="00970A38">
            <w:pPr>
              <w:pStyle w:val="BodyText2"/>
              <w:rPr>
                <w:rFonts w:ascii="Calibri" w:hAnsi="Calibri" w:cs="Calibri"/>
                <w:iCs/>
              </w:rPr>
            </w:pPr>
            <w:r w:rsidRPr="00EB7C3C">
              <w:rPr>
                <w:rFonts w:ascii="Calibri" w:hAnsi="Calibri" w:cs="Calibri"/>
                <w:iCs/>
              </w:rPr>
              <w:t>Source</w:t>
            </w:r>
          </w:p>
        </w:tc>
        <w:tc>
          <w:tcPr>
            <w:tcW w:w="4507" w:type="dxa"/>
          </w:tcPr>
          <w:p w:rsidR="00970A38" w:rsidRPr="00AC5E38" w:rsidRDefault="00AC5E38" w:rsidP="00970A38">
            <w:pPr>
              <w:rPr>
                <w:rFonts w:asciiTheme="minorHAnsi" w:hAnsiTheme="minorHAnsi" w:cstheme="minorHAnsi"/>
              </w:rPr>
            </w:pPr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970A38" w:rsidRPr="00D7467F" w:rsidTr="001E187D">
        <w:tc>
          <w:tcPr>
            <w:tcW w:w="4248" w:type="dxa"/>
          </w:tcPr>
          <w:p w:rsidR="00970A38" w:rsidRPr="00EB7C3C" w:rsidRDefault="00970A38" w:rsidP="00970A38">
            <w:pPr>
              <w:pStyle w:val="BodyText2"/>
              <w:rPr>
                <w:rFonts w:ascii="Calibri" w:hAnsi="Calibri" w:cs="Calibri"/>
                <w:iCs/>
              </w:rPr>
            </w:pPr>
            <w:r w:rsidRPr="00EB7C3C">
              <w:rPr>
                <w:rFonts w:ascii="Calibri" w:hAnsi="Calibri" w:cs="Calibri"/>
                <w:iCs/>
              </w:rPr>
              <w:t>Target</w:t>
            </w:r>
          </w:p>
        </w:tc>
        <w:tc>
          <w:tcPr>
            <w:tcW w:w="4507" w:type="dxa"/>
          </w:tcPr>
          <w:p w:rsidR="00970A38" w:rsidRPr="00AC5E38" w:rsidRDefault="00AC5E38" w:rsidP="00970A38"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  <w:tr w:rsidR="00F46E5D" w:rsidRPr="00D7467F" w:rsidTr="001E187D">
        <w:tc>
          <w:tcPr>
            <w:tcW w:w="4248" w:type="dxa"/>
          </w:tcPr>
          <w:p w:rsidR="00F46E5D" w:rsidRPr="00EB7C3C" w:rsidRDefault="00F46E5D" w:rsidP="00970A38">
            <w:pPr>
              <w:pStyle w:val="BodyText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File Pattern</w:t>
            </w:r>
          </w:p>
        </w:tc>
        <w:tc>
          <w:tcPr>
            <w:tcW w:w="4507" w:type="dxa"/>
          </w:tcPr>
          <w:p w:rsidR="00F46E5D" w:rsidRPr="00AC5E38" w:rsidRDefault="00AC5E38" w:rsidP="00970A38">
            <w:pPr>
              <w:rPr>
                <w:rFonts w:ascii="Calibri" w:hAnsi="Calibri" w:cs="Calibri"/>
                <w:iCs/>
              </w:rPr>
            </w:pPr>
            <w:r w:rsidRPr="00AC5E38">
              <w:rPr>
                <w:rFonts w:ascii="Calibri" w:hAnsi="Calibri" w:cs="Calibri"/>
                <w:iCs/>
              </w:rPr>
              <w:t>N/A</w:t>
            </w:r>
          </w:p>
        </w:tc>
      </w:tr>
    </w:tbl>
    <w:p w:rsidR="00A5213D" w:rsidRDefault="00A5213D" w:rsidP="00D138C9">
      <w:pPr>
        <w:rPr>
          <w:rFonts w:cs="Calibri"/>
        </w:rPr>
      </w:pPr>
    </w:p>
    <w:p w:rsidR="00947B15" w:rsidRDefault="00947B15" w:rsidP="00947B15">
      <w:pPr>
        <w:pStyle w:val="BodyText2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3.</w:t>
      </w:r>
      <w:r w:rsidR="00B04A29">
        <w:rPr>
          <w:rFonts w:ascii="Calibri" w:hAnsi="Calibri" w:cs="Calibri"/>
          <w:iCs/>
          <w:sz w:val="24"/>
          <w:szCs w:val="24"/>
        </w:rPr>
        <w:t>7</w:t>
      </w:r>
      <w:r>
        <w:rPr>
          <w:rFonts w:ascii="Calibri" w:hAnsi="Calibri" w:cs="Calibri"/>
          <w:iCs/>
          <w:sz w:val="24"/>
          <w:szCs w:val="24"/>
        </w:rPr>
        <w:t xml:space="preserve"> Call Script Details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775"/>
        <w:gridCol w:w="773"/>
        <w:gridCol w:w="1137"/>
        <w:gridCol w:w="856"/>
        <w:gridCol w:w="4271"/>
      </w:tblGrid>
      <w:tr w:rsidR="001E187D" w:rsidTr="00376712">
        <w:tc>
          <w:tcPr>
            <w:tcW w:w="2927" w:type="dxa"/>
          </w:tcPr>
          <w:p w:rsidR="00D81F4C" w:rsidRDefault="00D81F4C" w:rsidP="00947B15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Script Name</w:t>
            </w:r>
          </w:p>
        </w:tc>
        <w:tc>
          <w:tcPr>
            <w:tcW w:w="773" w:type="dxa"/>
          </w:tcPr>
          <w:p w:rsidR="00D81F4C" w:rsidRDefault="00D81F4C" w:rsidP="00947B15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Call Type</w:t>
            </w:r>
          </w:p>
        </w:tc>
        <w:tc>
          <w:tcPr>
            <w:tcW w:w="1137" w:type="dxa"/>
          </w:tcPr>
          <w:p w:rsidR="00D81F4C" w:rsidRDefault="00D81F4C" w:rsidP="00947B15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Function</w:t>
            </w:r>
          </w:p>
        </w:tc>
        <w:tc>
          <w:tcPr>
            <w:tcW w:w="1078" w:type="dxa"/>
          </w:tcPr>
          <w:p w:rsidR="00D81F4C" w:rsidRDefault="00D81F4C" w:rsidP="00947B15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Server</w:t>
            </w:r>
          </w:p>
        </w:tc>
        <w:tc>
          <w:tcPr>
            <w:tcW w:w="3436" w:type="dxa"/>
          </w:tcPr>
          <w:p w:rsidR="00D81F4C" w:rsidRDefault="00D81F4C" w:rsidP="00947B15">
            <w:pPr>
              <w:pStyle w:val="BodyText2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>Location</w:t>
            </w:r>
          </w:p>
        </w:tc>
      </w:tr>
      <w:tr w:rsidR="001E187D" w:rsidTr="00376712">
        <w:tc>
          <w:tcPr>
            <w:tcW w:w="2927" w:type="dxa"/>
          </w:tcPr>
          <w:p w:rsidR="00D81F4C" w:rsidRPr="001E187D" w:rsidRDefault="0090056A" w:rsidP="00947B15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 w:rsidRPr="0090056A">
              <w:rPr>
                <w:rFonts w:ascii="Calibri" w:hAnsi="Calibri" w:cs="Calibri"/>
                <w:b w:val="0"/>
                <w:iCs/>
              </w:rPr>
              <w:t>archiveSFXNextDayMonitor.bat</w:t>
            </w:r>
          </w:p>
        </w:tc>
        <w:tc>
          <w:tcPr>
            <w:tcW w:w="773" w:type="dxa"/>
          </w:tcPr>
          <w:p w:rsidR="00D81F4C" w:rsidRDefault="001E187D" w:rsidP="00947B15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Post Source</w:t>
            </w:r>
          </w:p>
        </w:tc>
        <w:tc>
          <w:tcPr>
            <w:tcW w:w="1137" w:type="dxa"/>
          </w:tcPr>
          <w:p w:rsidR="00D81F4C" w:rsidRPr="00BB398B" w:rsidRDefault="00D81F4C" w:rsidP="00947B15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>
              <w:rPr>
                <w:rFonts w:ascii="Calibri" w:hAnsi="Calibri" w:cs="Calibri"/>
                <w:b w:val="0"/>
                <w:iCs/>
              </w:rPr>
              <w:t>Moves transferred files to Backup directory</w:t>
            </w:r>
          </w:p>
        </w:tc>
        <w:tc>
          <w:tcPr>
            <w:tcW w:w="1078" w:type="dxa"/>
          </w:tcPr>
          <w:p w:rsidR="00D81F4C" w:rsidRPr="00BB398B" w:rsidRDefault="00C2257F" w:rsidP="002C43F0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</w:rPr>
              <w:t>abcd</w:t>
            </w:r>
            <w:proofErr w:type="spellEnd"/>
          </w:p>
        </w:tc>
        <w:tc>
          <w:tcPr>
            <w:tcW w:w="3436" w:type="dxa"/>
          </w:tcPr>
          <w:p w:rsidR="00D81F4C" w:rsidRPr="001E187D" w:rsidRDefault="0090056A" w:rsidP="002605E1">
            <w:pPr>
              <w:pStyle w:val="BodyText2"/>
              <w:rPr>
                <w:rFonts w:ascii="Calibri" w:hAnsi="Calibri" w:cs="Calibri"/>
                <w:b w:val="0"/>
                <w:iCs/>
              </w:rPr>
            </w:pPr>
            <w:r w:rsidRPr="00C00DEC">
              <w:rPr>
                <w:rFonts w:ascii="Calibri" w:hAnsi="Calibri" w:cs="Calibri"/>
                <w:b w:val="0"/>
                <w:iCs/>
              </w:rPr>
              <w:t>S:\IBM\WebSphereMQ\MFTMERCGHAPRDScripts</w:t>
            </w:r>
          </w:p>
        </w:tc>
      </w:tr>
      <w:bookmarkEnd w:id="11"/>
    </w:tbl>
    <w:p w:rsidR="00BB398B" w:rsidRDefault="00BB398B" w:rsidP="00376712">
      <w:pPr>
        <w:pStyle w:val="BodyText2"/>
        <w:rPr>
          <w:rFonts w:ascii="Calibri" w:hAnsi="Calibri" w:cs="Calibri"/>
          <w:iCs/>
          <w:sz w:val="24"/>
          <w:szCs w:val="24"/>
        </w:rPr>
      </w:pPr>
    </w:p>
    <w:sectPr w:rsidR="00BB398B" w:rsidSect="00D138C9">
      <w:headerReference w:type="default" r:id="rId8"/>
      <w:footerReference w:type="default" r:id="rId9"/>
      <w:endnotePr>
        <w:numFmt w:val="decimal"/>
      </w:endnotePr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79D" w:rsidRDefault="0004079D">
      <w:r>
        <w:separator/>
      </w:r>
    </w:p>
  </w:endnote>
  <w:endnote w:type="continuationSeparator" w:id="0">
    <w:p w:rsidR="0004079D" w:rsidRDefault="0004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4804"/>
      <w:gridCol w:w="1218"/>
      <w:gridCol w:w="3007"/>
    </w:tblGrid>
    <w:tr w:rsidR="00A5213D">
      <w:tc>
        <w:tcPr>
          <w:tcW w:w="4928" w:type="dxa"/>
        </w:tcPr>
        <w:p w:rsidR="00A5213D" w:rsidRDefault="00A5213D">
          <w:pPr>
            <w:widowControl/>
            <w:tabs>
              <w:tab w:val="center" w:pos="4513"/>
              <w:tab w:val="right" w:pos="9000"/>
            </w:tabs>
            <w:suppressAutoHyphens/>
            <w:jc w:val="both"/>
            <w:rPr>
              <w:spacing w:val="-2"/>
              <w:sz w:val="16"/>
            </w:rPr>
          </w:pPr>
        </w:p>
      </w:tc>
      <w:tc>
        <w:tcPr>
          <w:tcW w:w="1235" w:type="dxa"/>
        </w:tcPr>
        <w:p w:rsidR="00A5213D" w:rsidRDefault="00A5213D">
          <w:pPr>
            <w:widowControl/>
            <w:tabs>
              <w:tab w:val="center" w:pos="4513"/>
              <w:tab w:val="right" w:pos="9000"/>
            </w:tabs>
            <w:suppressAutoHyphens/>
            <w:jc w:val="both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 PAGE  \* MERGEFORMAT </w:instrText>
          </w:r>
          <w:r>
            <w:rPr>
              <w:spacing w:val="-2"/>
              <w:sz w:val="16"/>
            </w:rPr>
            <w:fldChar w:fldCharType="separate"/>
          </w:r>
          <w:r w:rsidR="007E05CC">
            <w:rPr>
              <w:noProof/>
              <w:spacing w:val="-2"/>
              <w:sz w:val="16"/>
            </w:rPr>
            <w:t>3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 NUMPAGES  \* MERGEFORMAT </w:instrText>
          </w:r>
          <w:r>
            <w:rPr>
              <w:spacing w:val="-2"/>
              <w:sz w:val="16"/>
            </w:rPr>
            <w:fldChar w:fldCharType="separate"/>
          </w:r>
          <w:r w:rsidR="007E05CC">
            <w:rPr>
              <w:noProof/>
              <w:spacing w:val="-2"/>
              <w:sz w:val="16"/>
            </w:rPr>
            <w:t>6</w:t>
          </w:r>
          <w:r>
            <w:rPr>
              <w:spacing w:val="-2"/>
              <w:sz w:val="16"/>
            </w:rPr>
            <w:fldChar w:fldCharType="end"/>
          </w:r>
        </w:p>
      </w:tc>
      <w:tc>
        <w:tcPr>
          <w:tcW w:w="3082" w:type="dxa"/>
        </w:tcPr>
        <w:p w:rsidR="00A5213D" w:rsidRDefault="00A5213D">
          <w:pPr>
            <w:widowControl/>
            <w:tabs>
              <w:tab w:val="center" w:pos="4513"/>
              <w:tab w:val="right" w:pos="9000"/>
            </w:tabs>
            <w:suppressAutoHyphens/>
            <w:jc w:val="right"/>
            <w:rPr>
              <w:spacing w:val="-2"/>
              <w:sz w:val="16"/>
            </w:rPr>
          </w:pPr>
        </w:p>
      </w:tc>
    </w:tr>
    <w:tr w:rsidR="00A5213D">
      <w:tc>
        <w:tcPr>
          <w:tcW w:w="4928" w:type="dxa"/>
        </w:tcPr>
        <w:p w:rsidR="00A5213D" w:rsidRDefault="00A5213D">
          <w:pPr>
            <w:widowControl/>
            <w:tabs>
              <w:tab w:val="center" w:pos="4513"/>
              <w:tab w:val="right" w:pos="9000"/>
            </w:tabs>
            <w:suppressAutoHyphens/>
            <w:jc w:val="both"/>
            <w:rPr>
              <w:spacing w:val="-2"/>
              <w:sz w:val="16"/>
            </w:rPr>
          </w:pPr>
        </w:p>
      </w:tc>
      <w:tc>
        <w:tcPr>
          <w:tcW w:w="1235" w:type="dxa"/>
        </w:tcPr>
        <w:p w:rsidR="00A5213D" w:rsidRDefault="00A5213D">
          <w:pPr>
            <w:widowControl/>
            <w:tabs>
              <w:tab w:val="center" w:pos="4513"/>
              <w:tab w:val="right" w:pos="9000"/>
            </w:tabs>
            <w:suppressAutoHyphens/>
            <w:jc w:val="both"/>
            <w:rPr>
              <w:spacing w:val="-2"/>
              <w:sz w:val="16"/>
            </w:rPr>
          </w:pPr>
        </w:p>
      </w:tc>
      <w:tc>
        <w:tcPr>
          <w:tcW w:w="3082" w:type="dxa"/>
        </w:tcPr>
        <w:p w:rsidR="00A5213D" w:rsidRDefault="00A5213D">
          <w:pPr>
            <w:widowControl/>
            <w:tabs>
              <w:tab w:val="center" w:pos="4513"/>
              <w:tab w:val="right" w:pos="9000"/>
            </w:tabs>
            <w:suppressAutoHyphens/>
            <w:jc w:val="right"/>
            <w:rPr>
              <w:spacing w:val="-2"/>
              <w:sz w:val="16"/>
            </w:rPr>
          </w:pPr>
        </w:p>
      </w:tc>
    </w:tr>
  </w:tbl>
  <w:p w:rsidR="00A5213D" w:rsidRDefault="00A5213D">
    <w:pPr>
      <w:widowControl/>
      <w:tabs>
        <w:tab w:val="center" w:pos="4513"/>
        <w:tab w:val="right" w:pos="9000"/>
      </w:tabs>
      <w:suppressAutoHyphens/>
      <w:jc w:val="both"/>
      <w:rPr>
        <w:spacing w:val="-2"/>
      </w:rPr>
    </w:pPr>
    <w:r>
      <w:rPr>
        <w:spacing w:val="-2"/>
      </w:rPr>
      <w:tab/>
    </w:r>
    <w:r>
      <w:rPr>
        <w:spacing w:val="-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79D" w:rsidRDefault="0004079D">
      <w:r>
        <w:separator/>
      </w:r>
    </w:p>
  </w:footnote>
  <w:footnote w:type="continuationSeparator" w:id="0">
    <w:p w:rsidR="0004079D" w:rsidRDefault="0004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Borders>
        <w:bottom w:val="single" w:sz="24" w:space="0" w:color="auto"/>
      </w:tblBorders>
      <w:tblLayout w:type="fixed"/>
      <w:tblLook w:val="0000" w:firstRow="0" w:lastRow="0" w:firstColumn="0" w:lastColumn="0" w:noHBand="0" w:noVBand="0"/>
    </w:tblPr>
    <w:tblGrid>
      <w:gridCol w:w="5529"/>
      <w:gridCol w:w="3969"/>
    </w:tblGrid>
    <w:tr w:rsidR="00A5213D">
      <w:tc>
        <w:tcPr>
          <w:tcW w:w="5529" w:type="dxa"/>
        </w:tcPr>
        <w:p w:rsidR="00A5213D" w:rsidRDefault="00A5213D">
          <w:pPr>
            <w:pStyle w:val="Header"/>
            <w:rPr>
              <w:rFonts w:ascii="Arial Black" w:hAnsi="Arial Black"/>
              <w:b/>
              <w:sz w:val="24"/>
            </w:rPr>
          </w:pPr>
        </w:p>
      </w:tc>
      <w:tc>
        <w:tcPr>
          <w:tcW w:w="3969" w:type="dxa"/>
        </w:tcPr>
        <w:p w:rsidR="00A5213D" w:rsidRDefault="00A5213D">
          <w:pPr>
            <w:pStyle w:val="Header"/>
            <w:jc w:val="right"/>
            <w:rPr>
              <w:b/>
              <w:sz w:val="24"/>
            </w:rPr>
          </w:pPr>
        </w:p>
      </w:tc>
    </w:tr>
  </w:tbl>
  <w:p w:rsidR="00A5213D" w:rsidRDefault="00A5213D">
    <w:pPr>
      <w:pStyle w:val="Header"/>
      <w:widowControl/>
      <w:tabs>
        <w:tab w:val="clear" w:pos="8306"/>
        <w:tab w:val="right" w:pos="891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43298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605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CD2A5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0837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76E5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B238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E20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B27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B61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BCBB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11D08"/>
    <w:multiLevelType w:val="multilevel"/>
    <w:tmpl w:val="5DBC5AC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52215E2"/>
    <w:multiLevelType w:val="singleLevel"/>
    <w:tmpl w:val="728828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056361A2"/>
    <w:multiLevelType w:val="hybridMultilevel"/>
    <w:tmpl w:val="7D965A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2E62C2"/>
    <w:multiLevelType w:val="hybridMultilevel"/>
    <w:tmpl w:val="D27EC8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5E6FAC"/>
    <w:multiLevelType w:val="hybridMultilevel"/>
    <w:tmpl w:val="E8127F32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5">
    <w:nsid w:val="210C7410"/>
    <w:multiLevelType w:val="hybridMultilevel"/>
    <w:tmpl w:val="A0AC80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F2B96"/>
    <w:multiLevelType w:val="hybridMultilevel"/>
    <w:tmpl w:val="BAFE55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0E2B4F"/>
    <w:multiLevelType w:val="hybridMultilevel"/>
    <w:tmpl w:val="610223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A158D"/>
    <w:multiLevelType w:val="hybridMultilevel"/>
    <w:tmpl w:val="D618D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616C84"/>
    <w:multiLevelType w:val="hybridMultilevel"/>
    <w:tmpl w:val="90AEED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745CB2"/>
    <w:multiLevelType w:val="hybridMultilevel"/>
    <w:tmpl w:val="8FAC3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B5449"/>
    <w:multiLevelType w:val="hybridMultilevel"/>
    <w:tmpl w:val="850A4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A233A7"/>
    <w:multiLevelType w:val="hybridMultilevel"/>
    <w:tmpl w:val="AFAA80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8"/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12"/>
  </w:num>
  <w:num w:numId="17">
    <w:abstractNumId w:val="19"/>
  </w:num>
  <w:num w:numId="18">
    <w:abstractNumId w:val="13"/>
  </w:num>
  <w:num w:numId="19">
    <w:abstractNumId w:val="16"/>
  </w:num>
  <w:num w:numId="20">
    <w:abstractNumId w:val="11"/>
  </w:num>
  <w:num w:numId="21">
    <w:abstractNumId w:val="21"/>
  </w:num>
  <w:num w:numId="22">
    <w:abstractNumId w:val="20"/>
  </w:num>
  <w:num w:numId="23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12"/>
    <w:rsid w:val="00007DE7"/>
    <w:rsid w:val="000117F0"/>
    <w:rsid w:val="0001445E"/>
    <w:rsid w:val="00014B09"/>
    <w:rsid w:val="0002120F"/>
    <w:rsid w:val="00022A96"/>
    <w:rsid w:val="00035C6B"/>
    <w:rsid w:val="00035D43"/>
    <w:rsid w:val="0004079D"/>
    <w:rsid w:val="000408CA"/>
    <w:rsid w:val="00043BF3"/>
    <w:rsid w:val="00053AA3"/>
    <w:rsid w:val="0006746C"/>
    <w:rsid w:val="000764CB"/>
    <w:rsid w:val="00081E50"/>
    <w:rsid w:val="00086632"/>
    <w:rsid w:val="00086CC0"/>
    <w:rsid w:val="00090D23"/>
    <w:rsid w:val="000A4315"/>
    <w:rsid w:val="000A549B"/>
    <w:rsid w:val="000B00C0"/>
    <w:rsid w:val="000B11E3"/>
    <w:rsid w:val="000C1DB6"/>
    <w:rsid w:val="000D1E38"/>
    <w:rsid w:val="000D7D3F"/>
    <w:rsid w:val="000E1E05"/>
    <w:rsid w:val="000E2C24"/>
    <w:rsid w:val="000E3412"/>
    <w:rsid w:val="000F350A"/>
    <w:rsid w:val="000F4927"/>
    <w:rsid w:val="000F5F31"/>
    <w:rsid w:val="00101428"/>
    <w:rsid w:val="00101EBA"/>
    <w:rsid w:val="0010438B"/>
    <w:rsid w:val="00112D1D"/>
    <w:rsid w:val="00114802"/>
    <w:rsid w:val="001200D1"/>
    <w:rsid w:val="001208ED"/>
    <w:rsid w:val="001309A0"/>
    <w:rsid w:val="00131A25"/>
    <w:rsid w:val="0013324B"/>
    <w:rsid w:val="00133D97"/>
    <w:rsid w:val="001442C1"/>
    <w:rsid w:val="00151351"/>
    <w:rsid w:val="00151693"/>
    <w:rsid w:val="00156A3B"/>
    <w:rsid w:val="00157518"/>
    <w:rsid w:val="00167D07"/>
    <w:rsid w:val="0017438B"/>
    <w:rsid w:val="00174995"/>
    <w:rsid w:val="00180812"/>
    <w:rsid w:val="001906C0"/>
    <w:rsid w:val="001919C9"/>
    <w:rsid w:val="00195B77"/>
    <w:rsid w:val="00195B8B"/>
    <w:rsid w:val="001A6DFB"/>
    <w:rsid w:val="001B0B4D"/>
    <w:rsid w:val="001B3816"/>
    <w:rsid w:val="001B3DD6"/>
    <w:rsid w:val="001B6BCA"/>
    <w:rsid w:val="001C04EB"/>
    <w:rsid w:val="001C7CC5"/>
    <w:rsid w:val="001D37D6"/>
    <w:rsid w:val="001D7BA5"/>
    <w:rsid w:val="001E0901"/>
    <w:rsid w:val="001E187D"/>
    <w:rsid w:val="001E29DA"/>
    <w:rsid w:val="001E35DE"/>
    <w:rsid w:val="001F4A59"/>
    <w:rsid w:val="001F6981"/>
    <w:rsid w:val="002001E6"/>
    <w:rsid w:val="0020062B"/>
    <w:rsid w:val="00201E15"/>
    <w:rsid w:val="00206207"/>
    <w:rsid w:val="00217C31"/>
    <w:rsid w:val="0022500E"/>
    <w:rsid w:val="002335C1"/>
    <w:rsid w:val="00237A00"/>
    <w:rsid w:val="00247A25"/>
    <w:rsid w:val="00247D8A"/>
    <w:rsid w:val="00256F24"/>
    <w:rsid w:val="002605E1"/>
    <w:rsid w:val="0026499F"/>
    <w:rsid w:val="002654CC"/>
    <w:rsid w:val="00266A60"/>
    <w:rsid w:val="00274F71"/>
    <w:rsid w:val="00277095"/>
    <w:rsid w:val="002816D1"/>
    <w:rsid w:val="00281FC5"/>
    <w:rsid w:val="002834E4"/>
    <w:rsid w:val="00284E15"/>
    <w:rsid w:val="00284FFE"/>
    <w:rsid w:val="0028597C"/>
    <w:rsid w:val="002958DD"/>
    <w:rsid w:val="00297B64"/>
    <w:rsid w:val="002A13BB"/>
    <w:rsid w:val="002B3A27"/>
    <w:rsid w:val="002C43F0"/>
    <w:rsid w:val="002D309D"/>
    <w:rsid w:val="002D3A40"/>
    <w:rsid w:val="002D4B83"/>
    <w:rsid w:val="002D4D18"/>
    <w:rsid w:val="002E35FB"/>
    <w:rsid w:val="002E54D5"/>
    <w:rsid w:val="002F2660"/>
    <w:rsid w:val="002F3582"/>
    <w:rsid w:val="002F6CB1"/>
    <w:rsid w:val="00301242"/>
    <w:rsid w:val="003018C9"/>
    <w:rsid w:val="00302777"/>
    <w:rsid w:val="003030F0"/>
    <w:rsid w:val="00303E23"/>
    <w:rsid w:val="003044A5"/>
    <w:rsid w:val="00304BF9"/>
    <w:rsid w:val="003068DC"/>
    <w:rsid w:val="00313EEF"/>
    <w:rsid w:val="0031540F"/>
    <w:rsid w:val="00320ECA"/>
    <w:rsid w:val="00322F25"/>
    <w:rsid w:val="003371EA"/>
    <w:rsid w:val="003422D9"/>
    <w:rsid w:val="003461B3"/>
    <w:rsid w:val="00350C82"/>
    <w:rsid w:val="00350D9C"/>
    <w:rsid w:val="00354B83"/>
    <w:rsid w:val="0035594B"/>
    <w:rsid w:val="00361082"/>
    <w:rsid w:val="00363B8C"/>
    <w:rsid w:val="0036406E"/>
    <w:rsid w:val="00370B5E"/>
    <w:rsid w:val="00370B9B"/>
    <w:rsid w:val="00371644"/>
    <w:rsid w:val="003719B5"/>
    <w:rsid w:val="0037397D"/>
    <w:rsid w:val="00373E4F"/>
    <w:rsid w:val="00376712"/>
    <w:rsid w:val="00376D31"/>
    <w:rsid w:val="00382EA9"/>
    <w:rsid w:val="0039076C"/>
    <w:rsid w:val="003918FC"/>
    <w:rsid w:val="003931FC"/>
    <w:rsid w:val="00396125"/>
    <w:rsid w:val="003A278F"/>
    <w:rsid w:val="003A323C"/>
    <w:rsid w:val="003A7470"/>
    <w:rsid w:val="003B33E9"/>
    <w:rsid w:val="003B606B"/>
    <w:rsid w:val="003C3F95"/>
    <w:rsid w:val="003D5082"/>
    <w:rsid w:val="003D73DC"/>
    <w:rsid w:val="003E032D"/>
    <w:rsid w:val="003E0E5E"/>
    <w:rsid w:val="003E2CD3"/>
    <w:rsid w:val="003E3134"/>
    <w:rsid w:val="003E3DE4"/>
    <w:rsid w:val="003F5F06"/>
    <w:rsid w:val="003F7700"/>
    <w:rsid w:val="00406B3F"/>
    <w:rsid w:val="00415936"/>
    <w:rsid w:val="00416FA7"/>
    <w:rsid w:val="004202C7"/>
    <w:rsid w:val="00424886"/>
    <w:rsid w:val="0043083E"/>
    <w:rsid w:val="00437F4D"/>
    <w:rsid w:val="00442135"/>
    <w:rsid w:val="00444490"/>
    <w:rsid w:val="00451683"/>
    <w:rsid w:val="00461FFB"/>
    <w:rsid w:val="00464F4A"/>
    <w:rsid w:val="004653FE"/>
    <w:rsid w:val="0047216F"/>
    <w:rsid w:val="004752B1"/>
    <w:rsid w:val="00477AD9"/>
    <w:rsid w:val="004816A0"/>
    <w:rsid w:val="00490B93"/>
    <w:rsid w:val="004957A4"/>
    <w:rsid w:val="00496163"/>
    <w:rsid w:val="00496195"/>
    <w:rsid w:val="00497D48"/>
    <w:rsid w:val="004A7AD7"/>
    <w:rsid w:val="004A7FE5"/>
    <w:rsid w:val="004B0B5B"/>
    <w:rsid w:val="004B20AC"/>
    <w:rsid w:val="004B285C"/>
    <w:rsid w:val="004B5C84"/>
    <w:rsid w:val="004C1BDE"/>
    <w:rsid w:val="004D0364"/>
    <w:rsid w:val="004D03B8"/>
    <w:rsid w:val="004D1020"/>
    <w:rsid w:val="004D2584"/>
    <w:rsid w:val="004D4401"/>
    <w:rsid w:val="004F1B51"/>
    <w:rsid w:val="004F2F4E"/>
    <w:rsid w:val="004F32A6"/>
    <w:rsid w:val="00513562"/>
    <w:rsid w:val="00543083"/>
    <w:rsid w:val="005430DD"/>
    <w:rsid w:val="00552306"/>
    <w:rsid w:val="00553C48"/>
    <w:rsid w:val="00560E6C"/>
    <w:rsid w:val="00571609"/>
    <w:rsid w:val="00575114"/>
    <w:rsid w:val="00575633"/>
    <w:rsid w:val="0057613A"/>
    <w:rsid w:val="00591CD6"/>
    <w:rsid w:val="00593C58"/>
    <w:rsid w:val="0059491C"/>
    <w:rsid w:val="00594F7C"/>
    <w:rsid w:val="005A3830"/>
    <w:rsid w:val="005A5405"/>
    <w:rsid w:val="005C0D9E"/>
    <w:rsid w:val="005C5FF5"/>
    <w:rsid w:val="005D1077"/>
    <w:rsid w:val="005D3BD4"/>
    <w:rsid w:val="005D5A33"/>
    <w:rsid w:val="005E1521"/>
    <w:rsid w:val="005E1D2A"/>
    <w:rsid w:val="005E2010"/>
    <w:rsid w:val="005E32B1"/>
    <w:rsid w:val="005F2D73"/>
    <w:rsid w:val="005F696E"/>
    <w:rsid w:val="005F7B54"/>
    <w:rsid w:val="00605C0E"/>
    <w:rsid w:val="0061303F"/>
    <w:rsid w:val="00613933"/>
    <w:rsid w:val="00617294"/>
    <w:rsid w:val="00621496"/>
    <w:rsid w:val="00625FF5"/>
    <w:rsid w:val="00632FE5"/>
    <w:rsid w:val="00641FEA"/>
    <w:rsid w:val="00642563"/>
    <w:rsid w:val="00650FFA"/>
    <w:rsid w:val="006534D9"/>
    <w:rsid w:val="00657E17"/>
    <w:rsid w:val="00660EEA"/>
    <w:rsid w:val="006636CE"/>
    <w:rsid w:val="006704B5"/>
    <w:rsid w:val="0067544C"/>
    <w:rsid w:val="00676397"/>
    <w:rsid w:val="00677CA8"/>
    <w:rsid w:val="0068140A"/>
    <w:rsid w:val="00686CBF"/>
    <w:rsid w:val="0069092C"/>
    <w:rsid w:val="0069143C"/>
    <w:rsid w:val="00691EDC"/>
    <w:rsid w:val="00692ADF"/>
    <w:rsid w:val="00693550"/>
    <w:rsid w:val="006A0CCA"/>
    <w:rsid w:val="006A2354"/>
    <w:rsid w:val="006A4AF6"/>
    <w:rsid w:val="006B053D"/>
    <w:rsid w:val="006B70A7"/>
    <w:rsid w:val="006C171E"/>
    <w:rsid w:val="006C77EE"/>
    <w:rsid w:val="006E1B24"/>
    <w:rsid w:val="006E1E3B"/>
    <w:rsid w:val="006E3DAF"/>
    <w:rsid w:val="006E5285"/>
    <w:rsid w:val="006F4DD4"/>
    <w:rsid w:val="00700803"/>
    <w:rsid w:val="0070430D"/>
    <w:rsid w:val="007137B9"/>
    <w:rsid w:val="00715E90"/>
    <w:rsid w:val="00720A3C"/>
    <w:rsid w:val="007240EA"/>
    <w:rsid w:val="00724100"/>
    <w:rsid w:val="0072417B"/>
    <w:rsid w:val="007271FC"/>
    <w:rsid w:val="00743FAB"/>
    <w:rsid w:val="007500D8"/>
    <w:rsid w:val="0075303C"/>
    <w:rsid w:val="0075440B"/>
    <w:rsid w:val="00763B33"/>
    <w:rsid w:val="00766528"/>
    <w:rsid w:val="007729FD"/>
    <w:rsid w:val="007756E5"/>
    <w:rsid w:val="00777191"/>
    <w:rsid w:val="00780511"/>
    <w:rsid w:val="00783739"/>
    <w:rsid w:val="007876B4"/>
    <w:rsid w:val="00790CF9"/>
    <w:rsid w:val="0079688A"/>
    <w:rsid w:val="007A0468"/>
    <w:rsid w:val="007A2156"/>
    <w:rsid w:val="007A7914"/>
    <w:rsid w:val="007B3572"/>
    <w:rsid w:val="007B5848"/>
    <w:rsid w:val="007C5D7C"/>
    <w:rsid w:val="007D36DA"/>
    <w:rsid w:val="007E05CC"/>
    <w:rsid w:val="007E285D"/>
    <w:rsid w:val="007E543F"/>
    <w:rsid w:val="007F1307"/>
    <w:rsid w:val="007F4BC9"/>
    <w:rsid w:val="0080334A"/>
    <w:rsid w:val="0081111C"/>
    <w:rsid w:val="00812BF6"/>
    <w:rsid w:val="00814376"/>
    <w:rsid w:val="00824616"/>
    <w:rsid w:val="00825069"/>
    <w:rsid w:val="00825223"/>
    <w:rsid w:val="00825F1A"/>
    <w:rsid w:val="00826F3F"/>
    <w:rsid w:val="00832FC5"/>
    <w:rsid w:val="00844A64"/>
    <w:rsid w:val="008621F7"/>
    <w:rsid w:val="00862931"/>
    <w:rsid w:val="008636EC"/>
    <w:rsid w:val="008671C2"/>
    <w:rsid w:val="00870F17"/>
    <w:rsid w:val="0087240E"/>
    <w:rsid w:val="008724AF"/>
    <w:rsid w:val="00874E64"/>
    <w:rsid w:val="00880062"/>
    <w:rsid w:val="00880E7B"/>
    <w:rsid w:val="00880FB8"/>
    <w:rsid w:val="0089776F"/>
    <w:rsid w:val="008A3E16"/>
    <w:rsid w:val="008B488D"/>
    <w:rsid w:val="008B5F41"/>
    <w:rsid w:val="008B7A6E"/>
    <w:rsid w:val="008C1A42"/>
    <w:rsid w:val="008E2404"/>
    <w:rsid w:val="008E2956"/>
    <w:rsid w:val="008E4012"/>
    <w:rsid w:val="0090056A"/>
    <w:rsid w:val="00905EEF"/>
    <w:rsid w:val="00917CCE"/>
    <w:rsid w:val="0092639F"/>
    <w:rsid w:val="009305F8"/>
    <w:rsid w:val="0093314E"/>
    <w:rsid w:val="00935887"/>
    <w:rsid w:val="00935E36"/>
    <w:rsid w:val="00942865"/>
    <w:rsid w:val="00944FCB"/>
    <w:rsid w:val="009459FA"/>
    <w:rsid w:val="00947500"/>
    <w:rsid w:val="00947B15"/>
    <w:rsid w:val="009618E1"/>
    <w:rsid w:val="00970A38"/>
    <w:rsid w:val="0097213B"/>
    <w:rsid w:val="00973887"/>
    <w:rsid w:val="00974FE3"/>
    <w:rsid w:val="00977422"/>
    <w:rsid w:val="009827E8"/>
    <w:rsid w:val="009863F7"/>
    <w:rsid w:val="00986B33"/>
    <w:rsid w:val="0099335D"/>
    <w:rsid w:val="009A11EA"/>
    <w:rsid w:val="009A12C7"/>
    <w:rsid w:val="009A3466"/>
    <w:rsid w:val="009A58B0"/>
    <w:rsid w:val="009A58E0"/>
    <w:rsid w:val="009B3482"/>
    <w:rsid w:val="009B4AB3"/>
    <w:rsid w:val="009B6FCA"/>
    <w:rsid w:val="009C4E13"/>
    <w:rsid w:val="009D2FC4"/>
    <w:rsid w:val="009D4A98"/>
    <w:rsid w:val="009D5726"/>
    <w:rsid w:val="009E3E8B"/>
    <w:rsid w:val="009E5FAB"/>
    <w:rsid w:val="009F0D7D"/>
    <w:rsid w:val="009F7C09"/>
    <w:rsid w:val="00A017EB"/>
    <w:rsid w:val="00A033A1"/>
    <w:rsid w:val="00A035A4"/>
    <w:rsid w:val="00A05689"/>
    <w:rsid w:val="00A10E6D"/>
    <w:rsid w:val="00A116C5"/>
    <w:rsid w:val="00A13518"/>
    <w:rsid w:val="00A224B5"/>
    <w:rsid w:val="00A319BA"/>
    <w:rsid w:val="00A31AC3"/>
    <w:rsid w:val="00A33615"/>
    <w:rsid w:val="00A33B06"/>
    <w:rsid w:val="00A351CA"/>
    <w:rsid w:val="00A51864"/>
    <w:rsid w:val="00A5213D"/>
    <w:rsid w:val="00A54BCD"/>
    <w:rsid w:val="00A5641A"/>
    <w:rsid w:val="00A713E0"/>
    <w:rsid w:val="00A83E4D"/>
    <w:rsid w:val="00A841E9"/>
    <w:rsid w:val="00A84249"/>
    <w:rsid w:val="00A92CDB"/>
    <w:rsid w:val="00AA0932"/>
    <w:rsid w:val="00AA0BE6"/>
    <w:rsid w:val="00AA0C3F"/>
    <w:rsid w:val="00AA3177"/>
    <w:rsid w:val="00AA6390"/>
    <w:rsid w:val="00AB597A"/>
    <w:rsid w:val="00AC0069"/>
    <w:rsid w:val="00AC52F3"/>
    <w:rsid w:val="00AC5E38"/>
    <w:rsid w:val="00AC7A23"/>
    <w:rsid w:val="00AD29B8"/>
    <w:rsid w:val="00AE24CD"/>
    <w:rsid w:val="00AE4B92"/>
    <w:rsid w:val="00AF2349"/>
    <w:rsid w:val="00AF5DAA"/>
    <w:rsid w:val="00AF7843"/>
    <w:rsid w:val="00B015C1"/>
    <w:rsid w:val="00B04A29"/>
    <w:rsid w:val="00B06678"/>
    <w:rsid w:val="00B06CB0"/>
    <w:rsid w:val="00B1216C"/>
    <w:rsid w:val="00B223BE"/>
    <w:rsid w:val="00B31065"/>
    <w:rsid w:val="00B31087"/>
    <w:rsid w:val="00B310DD"/>
    <w:rsid w:val="00B35FA3"/>
    <w:rsid w:val="00B3724B"/>
    <w:rsid w:val="00B43120"/>
    <w:rsid w:val="00B46133"/>
    <w:rsid w:val="00B513FF"/>
    <w:rsid w:val="00B60947"/>
    <w:rsid w:val="00B71376"/>
    <w:rsid w:val="00B72325"/>
    <w:rsid w:val="00B74063"/>
    <w:rsid w:val="00B76623"/>
    <w:rsid w:val="00B76CCD"/>
    <w:rsid w:val="00B77F19"/>
    <w:rsid w:val="00B8379A"/>
    <w:rsid w:val="00B90370"/>
    <w:rsid w:val="00B90735"/>
    <w:rsid w:val="00B90F55"/>
    <w:rsid w:val="00B9218F"/>
    <w:rsid w:val="00B95E47"/>
    <w:rsid w:val="00B96B91"/>
    <w:rsid w:val="00BA3095"/>
    <w:rsid w:val="00BA51CC"/>
    <w:rsid w:val="00BA6944"/>
    <w:rsid w:val="00BB1F92"/>
    <w:rsid w:val="00BB398B"/>
    <w:rsid w:val="00BB5189"/>
    <w:rsid w:val="00BB5F77"/>
    <w:rsid w:val="00BC7168"/>
    <w:rsid w:val="00BD6D1E"/>
    <w:rsid w:val="00BE13AF"/>
    <w:rsid w:val="00BE498E"/>
    <w:rsid w:val="00BE702D"/>
    <w:rsid w:val="00BE78F2"/>
    <w:rsid w:val="00BF1EF3"/>
    <w:rsid w:val="00BF5B84"/>
    <w:rsid w:val="00C00DEC"/>
    <w:rsid w:val="00C05F21"/>
    <w:rsid w:val="00C10C61"/>
    <w:rsid w:val="00C11DE3"/>
    <w:rsid w:val="00C12F42"/>
    <w:rsid w:val="00C21413"/>
    <w:rsid w:val="00C2257F"/>
    <w:rsid w:val="00C23EA2"/>
    <w:rsid w:val="00C31B31"/>
    <w:rsid w:val="00C32DBA"/>
    <w:rsid w:val="00C33E19"/>
    <w:rsid w:val="00C34E22"/>
    <w:rsid w:val="00C521CE"/>
    <w:rsid w:val="00C52C90"/>
    <w:rsid w:val="00C559CB"/>
    <w:rsid w:val="00C577C2"/>
    <w:rsid w:val="00C6067E"/>
    <w:rsid w:val="00C670D3"/>
    <w:rsid w:val="00C7085A"/>
    <w:rsid w:val="00C77FD4"/>
    <w:rsid w:val="00C85F4D"/>
    <w:rsid w:val="00C932DE"/>
    <w:rsid w:val="00C94F37"/>
    <w:rsid w:val="00C95066"/>
    <w:rsid w:val="00C97301"/>
    <w:rsid w:val="00CB2B2D"/>
    <w:rsid w:val="00CB465B"/>
    <w:rsid w:val="00CC40D4"/>
    <w:rsid w:val="00CC5E83"/>
    <w:rsid w:val="00CC7293"/>
    <w:rsid w:val="00CD03DF"/>
    <w:rsid w:val="00CE2630"/>
    <w:rsid w:val="00CE45CC"/>
    <w:rsid w:val="00CE7761"/>
    <w:rsid w:val="00D00866"/>
    <w:rsid w:val="00D027CF"/>
    <w:rsid w:val="00D033A1"/>
    <w:rsid w:val="00D041E2"/>
    <w:rsid w:val="00D05441"/>
    <w:rsid w:val="00D071A0"/>
    <w:rsid w:val="00D10B39"/>
    <w:rsid w:val="00D138C9"/>
    <w:rsid w:val="00D142F5"/>
    <w:rsid w:val="00D166C2"/>
    <w:rsid w:val="00D215E1"/>
    <w:rsid w:val="00D21B77"/>
    <w:rsid w:val="00D235E5"/>
    <w:rsid w:val="00D25E30"/>
    <w:rsid w:val="00D30011"/>
    <w:rsid w:val="00D412FC"/>
    <w:rsid w:val="00D50D4A"/>
    <w:rsid w:val="00D52EA9"/>
    <w:rsid w:val="00D56693"/>
    <w:rsid w:val="00D641A0"/>
    <w:rsid w:val="00D64A69"/>
    <w:rsid w:val="00D64D13"/>
    <w:rsid w:val="00D67D8A"/>
    <w:rsid w:val="00D70B68"/>
    <w:rsid w:val="00D71A9F"/>
    <w:rsid w:val="00D72F74"/>
    <w:rsid w:val="00D738FA"/>
    <w:rsid w:val="00D81B98"/>
    <w:rsid w:val="00D81F4C"/>
    <w:rsid w:val="00D82FCB"/>
    <w:rsid w:val="00D904E6"/>
    <w:rsid w:val="00D92999"/>
    <w:rsid w:val="00D92CC1"/>
    <w:rsid w:val="00D941A5"/>
    <w:rsid w:val="00D95A1D"/>
    <w:rsid w:val="00D9740B"/>
    <w:rsid w:val="00DA562D"/>
    <w:rsid w:val="00DA7C31"/>
    <w:rsid w:val="00DB2DE2"/>
    <w:rsid w:val="00DB38D1"/>
    <w:rsid w:val="00DB65BF"/>
    <w:rsid w:val="00DC195B"/>
    <w:rsid w:val="00DC32F2"/>
    <w:rsid w:val="00DC7771"/>
    <w:rsid w:val="00DD2884"/>
    <w:rsid w:val="00DD3298"/>
    <w:rsid w:val="00DE1555"/>
    <w:rsid w:val="00DE79DC"/>
    <w:rsid w:val="00DF0B81"/>
    <w:rsid w:val="00DF389F"/>
    <w:rsid w:val="00DF568A"/>
    <w:rsid w:val="00E012D0"/>
    <w:rsid w:val="00E14078"/>
    <w:rsid w:val="00E25F51"/>
    <w:rsid w:val="00E2672B"/>
    <w:rsid w:val="00E3166C"/>
    <w:rsid w:val="00E37535"/>
    <w:rsid w:val="00E37911"/>
    <w:rsid w:val="00E42833"/>
    <w:rsid w:val="00E51166"/>
    <w:rsid w:val="00E52F1E"/>
    <w:rsid w:val="00E5320C"/>
    <w:rsid w:val="00E638DE"/>
    <w:rsid w:val="00E74799"/>
    <w:rsid w:val="00E80976"/>
    <w:rsid w:val="00E83A11"/>
    <w:rsid w:val="00E856A7"/>
    <w:rsid w:val="00E87333"/>
    <w:rsid w:val="00E93756"/>
    <w:rsid w:val="00E9601C"/>
    <w:rsid w:val="00E960D4"/>
    <w:rsid w:val="00EA3D3D"/>
    <w:rsid w:val="00EA42D0"/>
    <w:rsid w:val="00EA4E21"/>
    <w:rsid w:val="00EB2253"/>
    <w:rsid w:val="00EB2A0C"/>
    <w:rsid w:val="00EB47F8"/>
    <w:rsid w:val="00EB6233"/>
    <w:rsid w:val="00EB7C3C"/>
    <w:rsid w:val="00EC585C"/>
    <w:rsid w:val="00ED00A7"/>
    <w:rsid w:val="00ED4A84"/>
    <w:rsid w:val="00EE1DD9"/>
    <w:rsid w:val="00EE4365"/>
    <w:rsid w:val="00EE4443"/>
    <w:rsid w:val="00F02ACF"/>
    <w:rsid w:val="00F04C2E"/>
    <w:rsid w:val="00F16381"/>
    <w:rsid w:val="00F2787A"/>
    <w:rsid w:val="00F31923"/>
    <w:rsid w:val="00F34A83"/>
    <w:rsid w:val="00F37E6D"/>
    <w:rsid w:val="00F4225E"/>
    <w:rsid w:val="00F43E1B"/>
    <w:rsid w:val="00F46E5D"/>
    <w:rsid w:val="00F510E9"/>
    <w:rsid w:val="00F54F12"/>
    <w:rsid w:val="00F60E15"/>
    <w:rsid w:val="00F6167A"/>
    <w:rsid w:val="00F63E6B"/>
    <w:rsid w:val="00F65EF3"/>
    <w:rsid w:val="00F74E34"/>
    <w:rsid w:val="00F765A3"/>
    <w:rsid w:val="00F76635"/>
    <w:rsid w:val="00F805C3"/>
    <w:rsid w:val="00F91639"/>
    <w:rsid w:val="00F946C1"/>
    <w:rsid w:val="00F94D5B"/>
    <w:rsid w:val="00F96E51"/>
    <w:rsid w:val="00FA3FED"/>
    <w:rsid w:val="00FA6130"/>
    <w:rsid w:val="00FB0055"/>
    <w:rsid w:val="00FB0BF3"/>
    <w:rsid w:val="00FB13CB"/>
    <w:rsid w:val="00FB4E89"/>
    <w:rsid w:val="00FC106F"/>
    <w:rsid w:val="00FC5333"/>
    <w:rsid w:val="00FC5DE0"/>
    <w:rsid w:val="00FD4C0D"/>
    <w:rsid w:val="00FD76CD"/>
    <w:rsid w:val="00FE10AE"/>
    <w:rsid w:val="00FE5FDD"/>
    <w:rsid w:val="00FE7000"/>
    <w:rsid w:val="00FE712D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FD2EB0-2C34-4FC4-BB9F-3F610808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tabs>
        <w:tab w:val="left" w:pos="5472"/>
      </w:tabs>
      <w:overflowPunct w:val="0"/>
      <w:autoSpaceDE w:val="0"/>
      <w:autoSpaceDN w:val="0"/>
      <w:adjustRightInd w:val="0"/>
      <w:ind w:right="-52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432"/>
        <w:tab w:val="clear" w:pos="5472"/>
        <w:tab w:val="num" w:pos="709"/>
      </w:tabs>
      <w:spacing w:before="240" w:after="60"/>
      <w:ind w:left="709" w:hanging="709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576"/>
        <w:tab w:val="clear" w:pos="5472"/>
        <w:tab w:val="num" w:pos="709"/>
        <w:tab w:val="left" w:pos="1701"/>
      </w:tabs>
      <w:spacing w:before="240" w:after="60"/>
      <w:ind w:left="709" w:hanging="709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701"/>
      </w:tabs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071"/>
      </w:tabs>
    </w:pPr>
  </w:style>
  <w:style w:type="character" w:styleId="PageNumber">
    <w:name w:val="page number"/>
    <w:semiHidden/>
    <w:rPr>
      <w:sz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">
    <w:name w:val="Body Text"/>
    <w:basedOn w:val="Normal"/>
    <w:semiHidden/>
    <w:pPr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clear" w:pos="5472"/>
      </w:tabs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tabs>
        <w:tab w:val="clear" w:pos="5472"/>
      </w:tabs>
      <w:ind w:left="200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clear" w:pos="5472"/>
      </w:tabs>
      <w:ind w:left="40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5472"/>
      </w:tabs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5472"/>
      </w:tabs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5472"/>
      </w:tabs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5472"/>
      </w:tabs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5472"/>
      </w:tabs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5472"/>
      </w:tabs>
      <w:ind w:left="1600"/>
    </w:pPr>
    <w:rPr>
      <w:rFonts w:ascii="Times New Roman" w:hAnsi="Times New Roman"/>
      <w:szCs w:val="21"/>
    </w:rPr>
  </w:style>
  <w:style w:type="paragraph" w:customStyle="1" w:styleId="Preformatted">
    <w:name w:val="Preformatted"/>
    <w:basedOn w:val="Normal"/>
    <w:pPr>
      <w:widowControl/>
      <w:tabs>
        <w:tab w:val="clear" w:pos="5472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/>
      <w:autoSpaceDE/>
      <w:autoSpaceDN/>
      <w:adjustRightInd/>
      <w:ind w:right="0"/>
      <w:textAlignment w:val="auto"/>
    </w:pPr>
    <w:rPr>
      <w:rFonts w:ascii="Courier New" w:hAnsi="Courier New"/>
      <w:snapToGrid w:val="0"/>
    </w:rPr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</w:rPr>
  </w:style>
  <w:style w:type="paragraph" w:styleId="BodyText2">
    <w:name w:val="Body Text 2"/>
    <w:basedOn w:val="Normal"/>
    <w:semiHidden/>
    <w:rPr>
      <w:b/>
    </w:rPr>
  </w:style>
  <w:style w:type="paragraph" w:styleId="BodyText3">
    <w:name w:val="Body Text 3"/>
    <w:basedOn w:val="Normal"/>
    <w:semiHidden/>
    <w:rPr>
      <w:color w:val="FF0000"/>
      <w:u w:val="single"/>
    </w:rPr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1442C1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277095"/>
    <w:pPr>
      <w:ind w:left="720"/>
    </w:pPr>
  </w:style>
  <w:style w:type="paragraph" w:customStyle="1" w:styleId="Text">
    <w:name w:val="Text"/>
    <w:basedOn w:val="Normal"/>
    <w:rsid w:val="00D138C9"/>
    <w:pPr>
      <w:widowControl/>
      <w:tabs>
        <w:tab w:val="clear" w:pos="5472"/>
      </w:tabs>
      <w:overflowPunct/>
      <w:autoSpaceDE/>
      <w:autoSpaceDN/>
      <w:adjustRightInd/>
      <w:spacing w:before="120" w:line="320" w:lineRule="atLeast"/>
      <w:ind w:right="0"/>
      <w:jc w:val="both"/>
      <w:textAlignment w:val="auto"/>
    </w:pPr>
    <w:rPr>
      <w:lang w:val="de-DE" w:eastAsia="de-DE"/>
    </w:rPr>
  </w:style>
  <w:style w:type="table" w:styleId="TableGrid">
    <w:name w:val="Table Grid"/>
    <w:basedOn w:val="TableNormal"/>
    <w:rsid w:val="00777191"/>
    <w:pPr>
      <w:widowControl w:val="0"/>
      <w:tabs>
        <w:tab w:val="left" w:pos="5472"/>
      </w:tabs>
      <w:overflowPunct w:val="0"/>
      <w:autoSpaceDE w:val="0"/>
      <w:autoSpaceDN w:val="0"/>
      <w:adjustRightInd w:val="0"/>
      <w:ind w:right="-52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en08\Downloads\IS_MFT_Deployment_SFX.PurePla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F5E4E-6621-4D85-B0BF-89069543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IS_MFT_Deployment_SFX.PurePlay.dot</Template>
  <TotalTime>2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Template</vt:lpstr>
    </vt:vector>
  </TitlesOfParts>
  <Company>kkk</Company>
  <LinksUpToDate>false</LinksUpToDate>
  <CharactersWithSpaces>4358</CharactersWithSpaces>
  <SharedDoc>false</SharedDoc>
  <HLinks>
    <vt:vector size="72" baseType="variant"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_Toc350439276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_Toc350439275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_Toc350439274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_Toc350439273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_Toc350439272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_Toc350439271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_Toc350439270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_Toc350439269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_Toc350439268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_Toc350439264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_Toc350439263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_Toc350439262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Template</dc:title>
  <dc:subject/>
  <dc:creator>Abhijit  Karmakar</dc:creator>
  <cp:keywords/>
  <dc:description/>
  <cp:lastModifiedBy>Karmakar, Abhijit</cp:lastModifiedBy>
  <cp:revision>7</cp:revision>
  <cp:lastPrinted>2010-09-15T07:57:00Z</cp:lastPrinted>
  <dcterms:created xsi:type="dcterms:W3CDTF">2014-09-10T09:55:00Z</dcterms:created>
  <dcterms:modified xsi:type="dcterms:W3CDTF">2014-09-10T09:59:00Z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0x01010036BFCF840D2C5B4ABEDB882156326826</vt:lpwstr>
  </property>
  <property fmtid="{D5CDD505-2E9C-101B-9397-08002B2CF9AE}" pid="3" name="Project Code">
    <vt:lpwstr/>
  </property>
  <property fmtid="{D5CDD505-2E9C-101B-9397-08002B2CF9AE}" pid="4" name="Technology">
    <vt:lpwstr>ETL</vt:lpwstr>
  </property>
  <property fmtid="{D5CDD505-2E9C-101B-9397-08002B2CF9AE}" pid="5" name="Version Label">
    <vt:lpwstr>458</vt:lpwstr>
  </property>
  <property fmtid="{D5CDD505-2E9C-101B-9397-08002B2CF9AE}" pid="6" name="ContentType">
    <vt:lpwstr>Document</vt:lpwstr>
  </property>
  <property fmtid="{D5CDD505-2E9C-101B-9397-08002B2CF9AE}" pid="7" name="Vendor">
    <vt:lpwstr/>
  </property>
  <property fmtid="{D5CDD505-2E9C-101B-9397-08002B2CF9AE}" pid="8" name="URL">
    <vt:lpwstr/>
  </property>
</Properties>
</file>