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468" w:rsidRDefault="00923A2B">
      <w:r>
        <w:t>Nfrb hfr</w:t>
      </w:r>
      <w:bookmarkStart w:id="0" w:name="_GoBack"/>
      <w:bookmarkEnd w:id="0"/>
    </w:p>
    <w:sectPr w:rsidR="000E246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917"/>
    <w:rsid w:val="000E2468"/>
    <w:rsid w:val="00200917"/>
    <w:rsid w:val="0092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Company>EPAM Systems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Ievgenii Astanin</dc:creator>
  <cp:keywords/>
  <dc:description/>
  <cp:lastModifiedBy>Ievgenii Astanin</cp:lastModifiedBy>
  <cp:revision>3</cp:revision>
  <dcterms:created xsi:type="dcterms:W3CDTF">2013-01-09T13:37:00Z</dcterms:created>
  <dcterms:modified xsi:type="dcterms:W3CDTF">2013-01-09T13:37:00Z</dcterms:modified>
</cp:coreProperties>
</file>