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3028" w14:textId="1F8D9BD6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  <w:b/>
          <w:bCs/>
          <w:u w:val="single"/>
        </w:rPr>
      </w:pPr>
      <w:r w:rsidRPr="008A6054">
        <w:rPr>
          <w:rFonts w:ascii="Times New Roman" w:hAnsi="Times New Roman" w:cs="Times New Roman"/>
          <w:b/>
          <w:bCs/>
          <w:u w:val="single"/>
        </w:rPr>
        <w:t>Extended Abstract PROJ3999</w:t>
      </w:r>
      <w:r w:rsidR="003B1F56">
        <w:rPr>
          <w:rFonts w:ascii="Times New Roman" w:hAnsi="Times New Roman" w:cs="Times New Roman"/>
          <w:b/>
          <w:bCs/>
          <w:u w:val="single"/>
        </w:rPr>
        <w:t xml:space="preserve"> (Major Project)</w:t>
      </w:r>
    </w:p>
    <w:p w14:paraId="782472E4" w14:textId="77777777" w:rsidR="0074390C" w:rsidRDefault="0074390C" w:rsidP="0074390C">
      <w:pPr>
        <w:pStyle w:val="BodyText"/>
        <w:rPr>
          <w:rFonts w:ascii="Times New Roman" w:hAnsi="Times New Roman" w:cs="Times New Roman"/>
          <w:b/>
          <w:bCs/>
        </w:rPr>
      </w:pPr>
    </w:p>
    <w:p w14:paraId="05AA4401" w14:textId="58E8DAF3" w:rsidR="0074390C" w:rsidRPr="0074390C" w:rsidRDefault="008A6054" w:rsidP="0074390C">
      <w:pPr>
        <w:pStyle w:val="BodyText"/>
        <w:rPr>
          <w:rFonts w:ascii="Times New Roman" w:hAnsi="Times New Roman" w:cs="Times New Roman"/>
          <w:b/>
          <w:bCs/>
          <w:u w:val="single"/>
          <w:lang w:val="en-GB"/>
        </w:rPr>
      </w:pPr>
      <w:r w:rsidRPr="008A6054">
        <w:rPr>
          <w:rFonts w:ascii="Times New Roman" w:hAnsi="Times New Roman" w:cs="Times New Roman"/>
          <w:b/>
          <w:bCs/>
        </w:rPr>
        <w:t>Title:</w:t>
      </w:r>
      <w:r w:rsidR="0074390C" w:rsidRPr="0074390C">
        <w:rPr>
          <w:rFonts w:ascii="Arial" w:eastAsia="Times New Roman" w:hAnsi="Arial" w:cs="Arial"/>
          <w:b/>
          <w:bCs/>
          <w:sz w:val="28"/>
          <w:szCs w:val="28"/>
          <w:lang w:val="en-GB"/>
        </w:rPr>
        <w:t xml:space="preserve"> </w:t>
      </w:r>
      <w:r w:rsidR="0074390C" w:rsidRPr="0074390C">
        <w:rPr>
          <w:rFonts w:ascii="Times New Roman" w:hAnsi="Times New Roman" w:cs="Times New Roman"/>
          <w:b/>
          <w:bCs/>
          <w:lang w:val="en-GB"/>
        </w:rPr>
        <w:t>DEVELOPMENT OF A SUPPORT DRONE FOR</w:t>
      </w:r>
      <w:r w:rsidR="0074390C" w:rsidRPr="0074390C">
        <w:rPr>
          <w:rFonts w:ascii="Times New Roman" w:hAnsi="Times New Roman" w:cs="Times New Roman"/>
          <w:b/>
          <w:bCs/>
        </w:rPr>
        <w:t xml:space="preserve"> </w:t>
      </w:r>
      <w:r w:rsidR="0074390C" w:rsidRPr="0074390C">
        <w:rPr>
          <w:rFonts w:ascii="Times New Roman" w:hAnsi="Times New Roman" w:cs="Times New Roman"/>
          <w:b/>
          <w:bCs/>
          <w:lang w:val="en-GB"/>
        </w:rPr>
        <w:t>EMERGENCY SERVICES</w:t>
      </w:r>
    </w:p>
    <w:p w14:paraId="373EDDFE" w14:textId="6FFF96C1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</w:p>
    <w:p w14:paraId="4637A734" w14:textId="7042AD7B" w:rsidR="0074390C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Project Supervisor:</w:t>
      </w:r>
      <w:r w:rsidR="007439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4390C">
        <w:rPr>
          <w:rFonts w:ascii="Times New Roman" w:hAnsi="Times New Roman" w:cs="Times New Roman"/>
          <w:b/>
          <w:bCs/>
        </w:rPr>
        <w:t>Mrs.Sanhita</w:t>
      </w:r>
      <w:proofErr w:type="spellEnd"/>
      <w:r w:rsidR="0074390C">
        <w:rPr>
          <w:rFonts w:ascii="Times New Roman" w:hAnsi="Times New Roman" w:cs="Times New Roman"/>
          <w:b/>
          <w:bCs/>
        </w:rPr>
        <w:t xml:space="preserve"> Manna</w:t>
      </w:r>
    </w:p>
    <w:p w14:paraId="49064663" w14:textId="77777777" w:rsidR="00FD43AD" w:rsidRPr="008A6054" w:rsidRDefault="00FD43AD" w:rsidP="008A6054">
      <w:pPr>
        <w:pStyle w:val="BodyText"/>
        <w:rPr>
          <w:rFonts w:ascii="Times New Roman" w:hAnsi="Times New Roman" w:cs="Times New Roman"/>
          <w:b/>
          <w:bCs/>
        </w:rPr>
      </w:pPr>
    </w:p>
    <w:p w14:paraId="5EEA974F" w14:textId="79FCD0D7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Cluster Name (AI/ML, VLSI, Comm., CSP, Power Systems):</w:t>
      </w:r>
      <w:r w:rsidR="00FD43AD">
        <w:rPr>
          <w:rFonts w:ascii="Times New Roman" w:hAnsi="Times New Roman" w:cs="Times New Roman"/>
          <w:b/>
          <w:bCs/>
        </w:rPr>
        <w:t xml:space="preserve"> CSP</w:t>
      </w:r>
    </w:p>
    <w:p w14:paraId="59A2DCE6" w14:textId="77777777" w:rsidR="00FD43AD" w:rsidRDefault="00FD43AD" w:rsidP="008A6054">
      <w:pPr>
        <w:pStyle w:val="BodyText"/>
        <w:rPr>
          <w:rFonts w:ascii="Times New Roman" w:hAnsi="Times New Roman" w:cs="Times New Roman"/>
          <w:b/>
          <w:bCs/>
        </w:rPr>
      </w:pPr>
    </w:p>
    <w:p w14:paraId="4F8EBD4E" w14:textId="32F35F65" w:rsidR="00FD43AD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Project Coordinator:</w:t>
      </w:r>
      <w:r w:rsidR="00FD43A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FD43AD">
        <w:rPr>
          <w:rFonts w:ascii="Times New Roman" w:hAnsi="Times New Roman" w:cs="Times New Roman"/>
          <w:b/>
          <w:bCs/>
        </w:rPr>
        <w:t>Dr.Pankaj</w:t>
      </w:r>
      <w:proofErr w:type="spellEnd"/>
      <w:proofErr w:type="gramEnd"/>
      <w:r w:rsidR="00FD43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D43AD">
        <w:rPr>
          <w:rFonts w:ascii="Times New Roman" w:hAnsi="Times New Roman" w:cs="Times New Roman"/>
          <w:b/>
          <w:bCs/>
        </w:rPr>
        <w:t>Kandhway</w:t>
      </w:r>
      <w:proofErr w:type="spellEnd"/>
    </w:p>
    <w:p w14:paraId="21B22BB1" w14:textId="676FC911" w:rsidR="008A6054" w:rsidRPr="008A6054" w:rsidRDefault="00044BDE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Interdisciplinary, share details)</w:t>
      </w:r>
    </w:p>
    <w:p w14:paraId="1860AF35" w14:textId="475C6E0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5A190035" w14:textId="6A5DF104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Mini Project (PROJ2999) Outcome: (Summary in 3-</w:t>
      </w:r>
      <w:r>
        <w:rPr>
          <w:rFonts w:ascii="Times New Roman" w:hAnsi="Times New Roman" w:cs="Times New Roman"/>
          <w:b/>
          <w:bCs/>
        </w:rPr>
        <w:t>6</w:t>
      </w:r>
      <w:r w:rsidRPr="008A6054">
        <w:rPr>
          <w:rFonts w:ascii="Times New Roman" w:hAnsi="Times New Roman" w:cs="Times New Roman"/>
          <w:b/>
          <w:bCs/>
        </w:rPr>
        <w:t xml:space="preserve"> bullet points)</w:t>
      </w:r>
    </w:p>
    <w:p w14:paraId="40DA8379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Develop a prototype using off-the-shelf components to minimize costs.</w:t>
      </w:r>
    </w:p>
    <w:p w14:paraId="19F28251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Implement a modular design for easy maintenance and future upgrades.</w:t>
      </w:r>
    </w:p>
    <w:p w14:paraId="229E23D8" w14:textId="388BBB33" w:rsidR="008A6054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Conduct controlled environment testing to ensure the drone’s reliability before deployment in actual disaster scenarios.</w:t>
      </w:r>
    </w:p>
    <w:p w14:paraId="39F53453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Components such as GPS, ultrasonic sensors, camera modules, and Wi-Fi communication modules were procured and integrated into the drone’s design.</w:t>
      </w:r>
    </w:p>
    <w:p w14:paraId="0EE516C4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Initial prototyping involved testing sensor integration and flight stability in a controlled indoor environment.</w:t>
      </w:r>
    </w:p>
    <w:p w14:paraId="639969B1" w14:textId="28B88BD9" w:rsidR="005C5787" w:rsidRPr="008A6054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 xml:space="preserve">• Software </w:t>
      </w:r>
      <w:r>
        <w:rPr>
          <w:rFonts w:ascii="Times New Roman" w:hAnsi="Times New Roman" w:cs="Times New Roman"/>
        </w:rPr>
        <w:t xml:space="preserve">integration </w:t>
      </w:r>
      <w:r w:rsidRPr="005C5787">
        <w:rPr>
          <w:rFonts w:ascii="Times New Roman" w:hAnsi="Times New Roman" w:cs="Times New Roman"/>
        </w:rPr>
        <w:t>focused on enabling autonomous navigation and real-time data streaming.</w:t>
      </w:r>
    </w:p>
    <w:p w14:paraId="39A70A0A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1EC34F3B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7332AB60" w14:textId="382C9DA2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Extended Project Abstract (up to 300 words)</w:t>
      </w:r>
    </w:p>
    <w:p w14:paraId="2876BB6C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47F167E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0482EA85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 xml:space="preserve">In an era where natural and man-made disasters are increasingly common, rapid and efficient emergency response is vital. This project focuses on developing an advanced assistance drone designed to enhance emergency services by providing real-time situational awareness and supporting rescue operations in challenging environments. </w:t>
      </w:r>
    </w:p>
    <w:p w14:paraId="2D6BA2AC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</w:p>
    <w:p w14:paraId="154C6D5B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The drone integrates cutting-edge technologies, including high-resolution Full-HD imaging, GPS, infrared, and ultrasonic sensors, enabling precise navigation and seamless obstacle avoidance. It offers a flight time of up to 40 minutes within a 1-kilometer range and transmits data at 30 fps with speeds of 100 Mbps, ensuring continuous communication and coordination. Built with lightweight, durable carbon-fiber materials and equipped with redundant systems, the drone is designed to operate reliably in harsh conditions.</w:t>
      </w:r>
    </w:p>
    <w:p w14:paraId="300BEE39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</w:p>
    <w:p w14:paraId="54BEDEB4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The development process emphasizes cost-effective modular design, extensive simulations, and controlled environment testing. Initial results demonstrate a 90% success rate in obstacle avoidance and 95% reliability in real-time data transmission. Field tests confirm the drone’s efficacy in both urban and rural emergency scenarios.</w:t>
      </w:r>
    </w:p>
    <w:p w14:paraId="3972875B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</w:p>
    <w:p w14:paraId="4CD55301" w14:textId="79BF75B0" w:rsidR="008A6054" w:rsidRPr="008A6054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By reducing response times by up to 50% and enabling remote situation assessment, the drone significantly enhances the safety and effectiveness of emergency responders. This project contributes to advancements in UAV technology, offering a transformative solution for emergency management and disaster response, ultimately saving lives and minimizing the impact of disasters on communities.</w:t>
      </w:r>
    </w:p>
    <w:p w14:paraId="19A45DCF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7BABCBD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1A737C3D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26C636CC" w14:textId="77777777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1E6B1003" w14:textId="6E01E0FC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 xml:space="preserve">Extended Project </w:t>
      </w:r>
      <w:r>
        <w:rPr>
          <w:rFonts w:ascii="Times New Roman" w:hAnsi="Times New Roman" w:cs="Times New Roman"/>
          <w:b/>
          <w:bCs/>
        </w:rPr>
        <w:t>Objectives</w:t>
      </w:r>
      <w:r w:rsidRPr="008A6054">
        <w:rPr>
          <w:rFonts w:ascii="Times New Roman" w:hAnsi="Times New Roman" w:cs="Times New Roman"/>
          <w:b/>
          <w:bCs/>
        </w:rPr>
        <w:t xml:space="preserve"> (up to </w:t>
      </w:r>
      <w:r>
        <w:rPr>
          <w:rFonts w:ascii="Times New Roman" w:hAnsi="Times New Roman" w:cs="Times New Roman"/>
          <w:b/>
          <w:bCs/>
        </w:rPr>
        <w:t>2-4 Bullet points</w:t>
      </w:r>
      <w:r w:rsidRPr="008A6054">
        <w:rPr>
          <w:rFonts w:ascii="Times New Roman" w:hAnsi="Times New Roman" w:cs="Times New Roman"/>
          <w:b/>
          <w:bCs/>
        </w:rPr>
        <w:t>)</w:t>
      </w:r>
    </w:p>
    <w:p w14:paraId="78F95341" w14:textId="3E50BCDE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A6A66E4" w14:textId="760249E9" w:rsidR="005C5787" w:rsidRDefault="005C5787" w:rsidP="005C57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Thermal Imaging system into the drone</w:t>
      </w:r>
    </w:p>
    <w:p w14:paraId="55928B92" w14:textId="7D493697" w:rsidR="005C5787" w:rsidRDefault="005C5787" w:rsidP="005C57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thermal image processing neural networks to detect image hot-spot</w:t>
      </w:r>
      <w:r w:rsidRPr="005C5787">
        <w:rPr>
          <w:rFonts w:ascii="Times New Roman" w:hAnsi="Times New Roman" w:cs="Times New Roman"/>
        </w:rPr>
        <w:t>s</w:t>
      </w:r>
    </w:p>
    <w:p w14:paraId="373187A1" w14:textId="0D641F44" w:rsidR="005C5787" w:rsidRPr="005C5787" w:rsidRDefault="005C5787" w:rsidP="005C57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autonomous flight systems and geo-fencing capabilities</w:t>
      </w:r>
    </w:p>
    <w:p w14:paraId="673190D3" w14:textId="77777777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01A9E5B3" w14:textId="52B28460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Ghent chart for Extended Project PROJ3999-</w:t>
      </w:r>
    </w:p>
    <w:p w14:paraId="717C4E8C" w14:textId="11A5466E" w:rsidR="008A6054" w:rsidRPr="008A6054" w:rsidRDefault="005C5787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8B9353" wp14:editId="619F94D1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776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47D0B769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5B324F6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233C10EE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6656219" w14:textId="69F40D63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Suggest 2 IEEE Conference targets-</w:t>
      </w:r>
    </w:p>
    <w:p w14:paraId="14C6B8D9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6DB602F5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73F2D410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332FC1A2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38332461" w14:textId="0A1AB9A6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441C58AB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3D40DD34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5FD4D394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776EA375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087006EC" w14:textId="5F46DB5F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Group Details</w:t>
      </w:r>
      <w:r w:rsidR="00D37C5C">
        <w:rPr>
          <w:rFonts w:ascii="Times New Roman" w:hAnsi="Times New Roman" w:cs="Times New Roman"/>
          <w:b/>
          <w:bCs/>
        </w:rPr>
        <w:t xml:space="preserve"> (Reg No., Name)</w:t>
      </w:r>
      <w:r w:rsidRPr="008A6054">
        <w:rPr>
          <w:rFonts w:ascii="Times New Roman" w:hAnsi="Times New Roman" w:cs="Times New Roman"/>
          <w:b/>
          <w:bCs/>
        </w:rPr>
        <w:t>:</w:t>
      </w:r>
    </w:p>
    <w:p w14:paraId="4CC63325" w14:textId="43A6FB8D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780D165A" w14:textId="6A62966F" w:rsidR="005C5787" w:rsidRDefault="005C5787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BU21EECE</w:t>
      </w:r>
      <w:proofErr w:type="gramStart"/>
      <w:r>
        <w:rPr>
          <w:rFonts w:ascii="Times New Roman" w:hAnsi="Times New Roman" w:cs="Times New Roman"/>
        </w:rPr>
        <w:t>0100162  Jagannath</w:t>
      </w:r>
      <w:proofErr w:type="gramEnd"/>
      <w:r>
        <w:rPr>
          <w:rFonts w:ascii="Times New Roman" w:hAnsi="Times New Roman" w:cs="Times New Roman"/>
        </w:rPr>
        <w:t xml:space="preserve"> Sagar Karri</w:t>
      </w:r>
    </w:p>
    <w:p w14:paraId="2131DB07" w14:textId="20193B8F" w:rsidR="005C5787" w:rsidRPr="008A6054" w:rsidRDefault="005C5787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BU21EECE</w:t>
      </w:r>
      <w:proofErr w:type="gramStart"/>
      <w:r>
        <w:rPr>
          <w:rFonts w:ascii="Times New Roman" w:hAnsi="Times New Roman" w:cs="Times New Roman"/>
        </w:rPr>
        <w:t xml:space="preserve">0100086  </w:t>
      </w:r>
      <w:proofErr w:type="spellStart"/>
      <w:r>
        <w:rPr>
          <w:rFonts w:ascii="Times New Roman" w:hAnsi="Times New Roman" w:cs="Times New Roman"/>
        </w:rPr>
        <w:t>Palakonda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Visweswara</w:t>
      </w:r>
      <w:proofErr w:type="spellEnd"/>
      <w:r>
        <w:rPr>
          <w:rFonts w:ascii="Times New Roman" w:hAnsi="Times New Roman" w:cs="Times New Roman"/>
        </w:rPr>
        <w:t xml:space="preserve"> Rao</w:t>
      </w:r>
    </w:p>
    <w:p w14:paraId="6AA5011C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72873E0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45F23702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2BB40E10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58C3BBA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FDC2616" w14:textId="75337EC4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D37C5C">
        <w:rPr>
          <w:rFonts w:ascii="Times New Roman" w:hAnsi="Times New Roman" w:cs="Times New Roman"/>
        </w:rPr>
        <w:t>(</w:t>
      </w:r>
      <w:r w:rsidRPr="008A6054">
        <w:rPr>
          <w:rFonts w:ascii="Times New Roman" w:hAnsi="Times New Roman" w:cs="Times New Roman"/>
          <w:b/>
          <w:bCs/>
        </w:rPr>
        <w:t>Project Supervisor</w:t>
      </w:r>
      <w:r w:rsidR="00D37C5C">
        <w:rPr>
          <w:rFonts w:ascii="Times New Roman" w:hAnsi="Times New Roman" w:cs="Times New Roman"/>
          <w:b/>
          <w:bCs/>
        </w:rPr>
        <w:t xml:space="preserve"> Name)</w:t>
      </w:r>
    </w:p>
    <w:p w14:paraId="0C8DC37D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4379770F" w14:textId="6F72A367" w:rsidR="008A6054" w:rsidRPr="008A6054" w:rsidRDefault="00D37C5C" w:rsidP="00B15C8D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</w:t>
      </w:r>
      <w:r w:rsidR="00044BDE">
        <w:rPr>
          <w:rFonts w:ascii="Times New Roman" w:hAnsi="Times New Roman" w:cs="Times New Roman"/>
          <w:b/>
          <w:bCs/>
        </w:rPr>
        <w:t>S</w:t>
      </w:r>
      <w:r w:rsidRPr="008A6054">
        <w:rPr>
          <w:rFonts w:ascii="Times New Roman" w:hAnsi="Times New Roman" w:cs="Times New Roman"/>
          <w:b/>
          <w:bCs/>
        </w:rPr>
        <w:t>ign with date</w:t>
      </w:r>
    </w:p>
    <w:sectPr w:rsidR="008A6054" w:rsidRPr="008A6054" w:rsidSect="008907A6">
      <w:headerReference w:type="default" r:id="rId8"/>
      <w:pgSz w:w="12240" w:h="15840"/>
      <w:pgMar w:top="1600" w:right="920" w:bottom="280" w:left="134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F376" w14:textId="77777777" w:rsidR="00211647" w:rsidRDefault="00211647">
      <w:r>
        <w:separator/>
      </w:r>
    </w:p>
  </w:endnote>
  <w:endnote w:type="continuationSeparator" w:id="0">
    <w:p w14:paraId="36F0CA4E" w14:textId="77777777" w:rsidR="00211647" w:rsidRDefault="0021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B0BB" w14:textId="77777777" w:rsidR="00211647" w:rsidRDefault="00211647">
      <w:r>
        <w:separator/>
      </w:r>
    </w:p>
  </w:footnote>
  <w:footnote w:type="continuationSeparator" w:id="0">
    <w:p w14:paraId="07060AC9" w14:textId="77777777" w:rsidR="00211647" w:rsidRDefault="0021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A7F3" w14:textId="35C75E5B" w:rsidR="008A6054" w:rsidRPr="004851EA" w:rsidRDefault="008A6054" w:rsidP="008A6054">
    <w:pPr>
      <w:pStyle w:val="BodyText"/>
      <w:jc w:val="center"/>
      <w:rPr>
        <w:rFonts w:ascii="Times New Roman"/>
        <w:b/>
        <w:bCs/>
        <w:sz w:val="28"/>
        <w:szCs w:val="36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CF5CF3C" wp14:editId="01B4D981">
          <wp:simplePos x="0" y="0"/>
          <wp:positionH relativeFrom="margin">
            <wp:posOffset>-819150</wp:posOffset>
          </wp:positionH>
          <wp:positionV relativeFrom="page">
            <wp:posOffset>120650</wp:posOffset>
          </wp:positionV>
          <wp:extent cx="1354157" cy="381000"/>
          <wp:effectExtent l="0" t="0" r="0" b="0"/>
          <wp:wrapTight wrapText="bothSides">
            <wp:wrapPolygon edited="0">
              <wp:start x="0" y="0"/>
              <wp:lineTo x="0" y="20520"/>
              <wp:lineTo x="21276" y="20520"/>
              <wp:lineTo x="21276" y="0"/>
              <wp:lineTo x="0" y="0"/>
            </wp:wrapPolygon>
          </wp:wrapTight>
          <wp:docPr id="15985584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4157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51EA">
      <w:rPr>
        <w:rFonts w:ascii="Times New Roman"/>
        <w:b/>
        <w:bCs/>
        <w:sz w:val="28"/>
        <w:szCs w:val="36"/>
      </w:rPr>
      <w:t>Department of Electrical, Electronics</w:t>
    </w:r>
    <w:r>
      <w:rPr>
        <w:rFonts w:ascii="Times New Roman"/>
        <w:b/>
        <w:bCs/>
        <w:sz w:val="28"/>
        <w:szCs w:val="36"/>
      </w:rPr>
      <w:t>,</w:t>
    </w:r>
    <w:r w:rsidRPr="004851EA">
      <w:rPr>
        <w:rFonts w:ascii="Times New Roman"/>
        <w:b/>
        <w:bCs/>
        <w:sz w:val="28"/>
        <w:szCs w:val="36"/>
      </w:rPr>
      <w:t xml:space="preserve"> and Communication Engineering GITAM School of Technology,</w:t>
    </w:r>
  </w:p>
  <w:p w14:paraId="090EFDCE" w14:textId="78FFBC0F" w:rsidR="008A6054" w:rsidRDefault="008A6054" w:rsidP="008A6054">
    <w:pPr>
      <w:pStyle w:val="BodyText"/>
      <w:jc w:val="center"/>
      <w:rPr>
        <w:rFonts w:ascii="Times New Roman"/>
        <w:b/>
        <w:bCs/>
        <w:sz w:val="28"/>
        <w:szCs w:val="36"/>
      </w:rPr>
    </w:pPr>
    <w:r w:rsidRPr="004851EA">
      <w:rPr>
        <w:rFonts w:ascii="Times New Roman"/>
        <w:b/>
        <w:bCs/>
        <w:sz w:val="28"/>
        <w:szCs w:val="36"/>
      </w:rPr>
      <w:t>GITAM (Deemed to be University)</w:t>
    </w:r>
    <w:r>
      <w:rPr>
        <w:rFonts w:ascii="Times New Roman"/>
        <w:b/>
        <w:bCs/>
        <w:sz w:val="28"/>
        <w:szCs w:val="36"/>
      </w:rPr>
      <w:t>, Bengaluru</w:t>
    </w:r>
    <w:r w:rsidR="004168DF">
      <w:rPr>
        <w:rFonts w:ascii="Times New Roman"/>
        <w:b/>
        <w:bCs/>
        <w:sz w:val="28"/>
        <w:szCs w:val="36"/>
      </w:rPr>
      <w:t>, India</w:t>
    </w:r>
  </w:p>
  <w:p w14:paraId="32346F5D" w14:textId="760B97B1" w:rsidR="000C2B7F" w:rsidRDefault="000C2B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5596"/>
    <w:multiLevelType w:val="hybridMultilevel"/>
    <w:tmpl w:val="41AA9B86"/>
    <w:lvl w:ilvl="0" w:tplc="F7365C46">
      <w:numFmt w:val="bullet"/>
      <w:lvlText w:val="o"/>
      <w:lvlJc w:val="left"/>
      <w:pPr>
        <w:ind w:left="688" w:hanging="588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3A85762">
      <w:numFmt w:val="bullet"/>
      <w:lvlText w:val="•"/>
      <w:lvlJc w:val="left"/>
      <w:pPr>
        <w:ind w:left="1524" w:hanging="588"/>
      </w:pPr>
      <w:rPr>
        <w:rFonts w:hint="default"/>
        <w:lang w:val="en-US" w:eastAsia="en-US" w:bidi="ar-SA"/>
      </w:rPr>
    </w:lvl>
    <w:lvl w:ilvl="2" w:tplc="B344C3BE">
      <w:numFmt w:val="bullet"/>
      <w:lvlText w:val="•"/>
      <w:lvlJc w:val="left"/>
      <w:pPr>
        <w:ind w:left="2369" w:hanging="588"/>
      </w:pPr>
      <w:rPr>
        <w:rFonts w:hint="default"/>
        <w:lang w:val="en-US" w:eastAsia="en-US" w:bidi="ar-SA"/>
      </w:rPr>
    </w:lvl>
    <w:lvl w:ilvl="3" w:tplc="E8EC40DC">
      <w:numFmt w:val="bullet"/>
      <w:lvlText w:val="•"/>
      <w:lvlJc w:val="left"/>
      <w:pPr>
        <w:ind w:left="3214" w:hanging="588"/>
      </w:pPr>
      <w:rPr>
        <w:rFonts w:hint="default"/>
        <w:lang w:val="en-US" w:eastAsia="en-US" w:bidi="ar-SA"/>
      </w:rPr>
    </w:lvl>
    <w:lvl w:ilvl="4" w:tplc="8CFABE5C">
      <w:numFmt w:val="bullet"/>
      <w:lvlText w:val="•"/>
      <w:lvlJc w:val="left"/>
      <w:pPr>
        <w:ind w:left="4059" w:hanging="588"/>
      </w:pPr>
      <w:rPr>
        <w:rFonts w:hint="default"/>
        <w:lang w:val="en-US" w:eastAsia="en-US" w:bidi="ar-SA"/>
      </w:rPr>
    </w:lvl>
    <w:lvl w:ilvl="5" w:tplc="79EAA0BA">
      <w:numFmt w:val="bullet"/>
      <w:lvlText w:val="•"/>
      <w:lvlJc w:val="left"/>
      <w:pPr>
        <w:ind w:left="4904" w:hanging="588"/>
      </w:pPr>
      <w:rPr>
        <w:rFonts w:hint="default"/>
        <w:lang w:val="en-US" w:eastAsia="en-US" w:bidi="ar-SA"/>
      </w:rPr>
    </w:lvl>
    <w:lvl w:ilvl="6" w:tplc="6CFEDA92">
      <w:numFmt w:val="bullet"/>
      <w:lvlText w:val="•"/>
      <w:lvlJc w:val="left"/>
      <w:pPr>
        <w:ind w:left="5748" w:hanging="588"/>
      </w:pPr>
      <w:rPr>
        <w:rFonts w:hint="default"/>
        <w:lang w:val="en-US" w:eastAsia="en-US" w:bidi="ar-SA"/>
      </w:rPr>
    </w:lvl>
    <w:lvl w:ilvl="7" w:tplc="8ACE839E">
      <w:numFmt w:val="bullet"/>
      <w:lvlText w:val="•"/>
      <w:lvlJc w:val="left"/>
      <w:pPr>
        <w:ind w:left="6593" w:hanging="588"/>
      </w:pPr>
      <w:rPr>
        <w:rFonts w:hint="default"/>
        <w:lang w:val="en-US" w:eastAsia="en-US" w:bidi="ar-SA"/>
      </w:rPr>
    </w:lvl>
    <w:lvl w:ilvl="8" w:tplc="AC2C9E94">
      <w:numFmt w:val="bullet"/>
      <w:lvlText w:val="•"/>
      <w:lvlJc w:val="left"/>
      <w:pPr>
        <w:ind w:left="7438" w:hanging="588"/>
      </w:pPr>
      <w:rPr>
        <w:rFonts w:hint="default"/>
        <w:lang w:val="en-US" w:eastAsia="en-US" w:bidi="ar-SA"/>
      </w:rPr>
    </w:lvl>
  </w:abstractNum>
  <w:abstractNum w:abstractNumId="1" w15:restartNumberingAfterBreak="0">
    <w:nsid w:val="66534649"/>
    <w:multiLevelType w:val="hybridMultilevel"/>
    <w:tmpl w:val="05060298"/>
    <w:lvl w:ilvl="0" w:tplc="8468FBC2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7AAB4E3D"/>
    <w:multiLevelType w:val="hybridMultilevel"/>
    <w:tmpl w:val="9F8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wNQUiAwNTA0tTIyUdpeDU4uLM/DyQApNaALigkvwsAAAA"/>
  </w:docVars>
  <w:rsids>
    <w:rsidRoot w:val="000C2B7F"/>
    <w:rsid w:val="000205D9"/>
    <w:rsid w:val="000246B8"/>
    <w:rsid w:val="00044BDE"/>
    <w:rsid w:val="00056681"/>
    <w:rsid w:val="000874AA"/>
    <w:rsid w:val="000928D3"/>
    <w:rsid w:val="000C2B7F"/>
    <w:rsid w:val="00125911"/>
    <w:rsid w:val="00211647"/>
    <w:rsid w:val="002908C4"/>
    <w:rsid w:val="002F0793"/>
    <w:rsid w:val="003259FC"/>
    <w:rsid w:val="003B1F56"/>
    <w:rsid w:val="004168DF"/>
    <w:rsid w:val="004851EA"/>
    <w:rsid w:val="0049310A"/>
    <w:rsid w:val="005C5787"/>
    <w:rsid w:val="006411F9"/>
    <w:rsid w:val="00676A0F"/>
    <w:rsid w:val="006A0262"/>
    <w:rsid w:val="006D673B"/>
    <w:rsid w:val="00701ADE"/>
    <w:rsid w:val="0074390C"/>
    <w:rsid w:val="0074581A"/>
    <w:rsid w:val="00772F5C"/>
    <w:rsid w:val="00797F5D"/>
    <w:rsid w:val="008819E6"/>
    <w:rsid w:val="008907A6"/>
    <w:rsid w:val="008A6054"/>
    <w:rsid w:val="00AF69DE"/>
    <w:rsid w:val="00B15C8D"/>
    <w:rsid w:val="00B7398C"/>
    <w:rsid w:val="00BD55D9"/>
    <w:rsid w:val="00CB675D"/>
    <w:rsid w:val="00CC252D"/>
    <w:rsid w:val="00CC680C"/>
    <w:rsid w:val="00D05C64"/>
    <w:rsid w:val="00D11E20"/>
    <w:rsid w:val="00D23FAC"/>
    <w:rsid w:val="00D37C5C"/>
    <w:rsid w:val="00D57C0C"/>
    <w:rsid w:val="00D70659"/>
    <w:rsid w:val="00E14D2C"/>
    <w:rsid w:val="00E22F5C"/>
    <w:rsid w:val="00EF44D2"/>
    <w:rsid w:val="00F227E2"/>
    <w:rsid w:val="00FD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3156EB"/>
  <w15:docId w15:val="{9C423F66-312D-4D22-BE80-BDD840A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4"/>
      <w:ind w:left="688" w:hanging="58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97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F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7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F5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205D9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Jagannath Sagar</cp:lastModifiedBy>
  <cp:revision>4</cp:revision>
  <dcterms:created xsi:type="dcterms:W3CDTF">2025-01-22T04:51:00Z</dcterms:created>
  <dcterms:modified xsi:type="dcterms:W3CDTF">2025-03-16T18:48:00Z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2024-12-05T00:00:00Z</vt:filetime>
  </property>
  <property fmtid="{D5CDD505-2E9C-101B-9397-08002B2CF9AE}" pid="5" name="GrammarlyDocumentId">
    <vt:lpwstr>827caeeb2c447133702b51221e460ebc6d1af9de3fa1b2cb334f46d40bfad12e</vt:lpwstr>
  </property>
</Properties>
</file>