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320" w:after="120"/>
      </w:pPr>
      <w:r>
        <w:rPr>
          <w:rFonts w:ascii="Calibri" w:hAnsi="Calibri"/>
          <w:b/>
          <w:color w:val="0F172A"/>
          <w:sz w:val="40"/>
        </w:rPr>
        <w:t>📄 Zeu AI Backend API - Pre-Deployment Testing &amp; Specification Document</w:t>
      </w:r>
    </w:p>
    <w:p>
      <w:pPr>
        <w:spacing w:line="276" w:lineRule="auto" w:before="40" w:after="80"/>
      </w:pPr>
      <w:r>
        <w:rPr>
          <w:rFonts w:ascii="Calibri" w:hAnsi="Calibri"/>
          <w:b/>
          <w:color w:val="1E293B"/>
          <w:sz w:val="21"/>
        </w:rPr>
        <w:t>Product</w:t>
      </w:r>
      <w:r>
        <w:rPr>
          <w:rFonts w:ascii="Calibri" w:hAnsi="Calibri"/>
          <w:color w:val="334155"/>
          <w:sz w:val="21"/>
        </w:rPr>
        <w:t xml:space="preserve">: Zeu AI Chatbot Backend Service  </w:t>
      </w:r>
    </w:p>
    <w:p>
      <w:pPr>
        <w:spacing w:line="276" w:lineRule="auto" w:before="40" w:after="80"/>
      </w:pPr>
      <w:r>
        <w:rPr>
          <w:rFonts w:ascii="Calibri" w:hAnsi="Calibri"/>
          <w:b/>
          <w:color w:val="1E293B"/>
          <w:sz w:val="21"/>
        </w:rPr>
        <w:t>Purpose</w:t>
      </w:r>
      <w:r>
        <w:rPr>
          <w:rFonts w:ascii="Calibri" w:hAnsi="Calibri"/>
          <w:color w:val="334155"/>
          <w:sz w:val="21"/>
        </w:rPr>
        <w:t>: Official Pre-Deployment API Verification &amp; JSON Testing Specification Document for Clients &amp; Technical Teams.</w:t>
      </w:r>
    </w:p>
    <w:p>
      <w:pPr>
        <w:keepNext/>
        <w:spacing w:line="276" w:lineRule="auto" w:before="280" w:after="80"/>
      </w:pPr>
      <w:r>
        <w:rPr>
          <w:rFonts w:ascii="Calibri" w:hAnsi="Calibri"/>
          <w:b/>
          <w:color w:val="1E3A8A"/>
          <w:sz w:val="30"/>
        </w:rPr>
        <w:t>🎯 Executive Summary</w:t>
      </w:r>
    </w:p>
    <w:p>
      <w:pPr>
        <w:spacing w:line="276" w:lineRule="auto" w:before="40" w:after="80"/>
      </w:pPr>
      <w:r>
        <w:rPr>
          <w:rFonts w:ascii="Calibri" w:hAnsi="Calibri"/>
          <w:color w:val="334155"/>
          <w:sz w:val="21"/>
        </w:rPr>
        <w:t xml:space="preserve">This document provides complete technical documentation and testing procedures for verifying the </w:t>
      </w:r>
      <w:r>
        <w:rPr>
          <w:rFonts w:ascii="Calibri" w:hAnsi="Calibri"/>
          <w:b/>
          <w:color w:val="1E293B"/>
          <w:sz w:val="21"/>
        </w:rPr>
        <w:t>Zeu AI Chatbot Backend Service</w:t>
      </w:r>
      <w:r>
        <w:rPr>
          <w:rFonts w:ascii="Calibri" w:hAnsi="Calibri"/>
          <w:color w:val="334155"/>
          <w:sz w:val="21"/>
        </w:rPr>
        <w:t xml:space="preserve"> before deploying to production environments (Vercel, AWS, Docker, or Node.js servers).</w:t>
      </w:r>
    </w:p>
    <w:p>
      <w:pPr>
        <w:spacing w:line="276" w:lineRule="auto" w:before="40" w:after="80"/>
      </w:pPr>
      <w:r>
        <w:rPr>
          <w:rFonts w:ascii="Calibri" w:hAnsi="Calibri"/>
          <w:color w:val="334155"/>
          <w:sz w:val="21"/>
        </w:rPr>
        <w:t>The backend includes a pre-packaged JSON test suite, automated CLI testing utilities, and Postman collections that allow client technical teams to validate all API endpoints, system health, Gemini AI integration, escalation handoff logic, and customer feedback handlers.</w:t>
      </w:r>
    </w:p>
    <w:p>
      <w:pPr>
        <w:keepNext/>
        <w:spacing w:line="276" w:lineRule="auto" w:before="280" w:after="80"/>
      </w:pPr>
      <w:r>
        <w:rPr>
          <w:rFonts w:ascii="Calibri" w:hAnsi="Calibri"/>
          <w:b/>
          <w:color w:val="1E3A8A"/>
          <w:sz w:val="30"/>
        </w:rPr>
        <w:t>📁 Pre-Packaged JSON Test Suite Deliverables</w:t>
      </w:r>
    </w:p>
    <w:p>
      <w:pPr>
        <w:spacing w:line="276" w:lineRule="auto" w:before="40" w:after="80"/>
      </w:pPr>
      <w:r>
        <w:rPr>
          <w:rFonts w:ascii="Calibri" w:hAnsi="Calibri"/>
          <w:color w:val="334155"/>
          <w:sz w:val="21"/>
        </w:rPr>
        <w:t xml:space="preserve">All test files are stored in the </w:t>
      </w:r>
      <w:r>
        <w:rPr>
          <w:rFonts w:ascii="Consolas" w:hAnsi="Consolas"/>
          <w:color w:val="0F766E"/>
          <w:sz w:val="19"/>
        </w:rPr>
        <w:t>./test_payloads/</w:t>
      </w:r>
      <w:r>
        <w:rPr>
          <w:rFonts w:ascii="Calibri" w:hAnsi="Calibri"/>
          <w:color w:val="334155"/>
          <w:sz w:val="21"/>
        </w:rPr>
        <w:t xml:space="preserve"> directory within the project root:</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100" w:type="dxa"/>
              <w:bottom w:w="100" w:type="dxa"/>
              <w:left w:w="140" w:type="dxa"/>
              <w:right w:w="140" w:type="dxa"/>
            </w:tcMar>
            <w:shd w:fill="1E293B"/>
          </w:tcPr>
          <w:p>
            <w:pPr>
              <w:spacing w:before="40" w:after="40"/>
            </w:pPr>
            <w:r>
              <w:rPr>
                <w:rFonts w:ascii="Calibri" w:hAnsi="Calibri"/>
                <w:b/>
                <w:color w:val="FFFFFF"/>
                <w:sz w:val="19"/>
              </w:rPr>
              <w:t>File Name</w:t>
            </w:r>
          </w:p>
        </w:tc>
        <w:tc>
          <w:tcPr>
            <w:tcW w:type="dxa" w:w="2340"/>
            <w:tcMar>
              <w:top w:w="100" w:type="dxa"/>
              <w:bottom w:w="100" w:type="dxa"/>
              <w:left w:w="140" w:type="dxa"/>
              <w:right w:w="140" w:type="dxa"/>
            </w:tcMar>
            <w:shd w:fill="1E293B"/>
          </w:tcPr>
          <w:p>
            <w:pPr>
              <w:spacing w:before="40" w:after="40"/>
            </w:pPr>
            <w:r>
              <w:rPr>
                <w:rFonts w:ascii="Calibri" w:hAnsi="Calibri"/>
                <w:b/>
                <w:color w:val="FFFFFF"/>
                <w:sz w:val="19"/>
              </w:rPr>
              <w:t>HTTP Method</w:t>
            </w:r>
          </w:p>
        </w:tc>
        <w:tc>
          <w:tcPr>
            <w:tcW w:type="dxa" w:w="2340"/>
            <w:tcMar>
              <w:top w:w="100" w:type="dxa"/>
              <w:bottom w:w="100" w:type="dxa"/>
              <w:left w:w="140" w:type="dxa"/>
              <w:right w:w="140" w:type="dxa"/>
            </w:tcMar>
            <w:shd w:fill="1E293B"/>
          </w:tcPr>
          <w:p>
            <w:pPr>
              <w:spacing w:before="40" w:after="40"/>
            </w:pPr>
            <w:r>
              <w:rPr>
                <w:rFonts w:ascii="Calibri" w:hAnsi="Calibri"/>
                <w:b/>
                <w:color w:val="FFFFFF"/>
                <w:sz w:val="19"/>
              </w:rPr>
              <w:t>Endpoint Target</w:t>
            </w:r>
          </w:p>
        </w:tc>
        <w:tc>
          <w:tcPr>
            <w:tcW w:type="dxa" w:w="2340"/>
            <w:tcMar>
              <w:top w:w="100" w:type="dxa"/>
              <w:bottom w:w="100" w:type="dxa"/>
              <w:left w:w="140" w:type="dxa"/>
              <w:right w:w="140" w:type="dxa"/>
            </w:tcMar>
            <w:shd w:fill="1E293B"/>
          </w:tcPr>
          <w:p>
            <w:pPr>
              <w:spacing w:before="40" w:after="40"/>
            </w:pPr>
            <w:r>
              <w:rPr>
                <w:rFonts w:ascii="Calibri" w:hAnsi="Calibri"/>
                <w:b/>
                <w:color w:val="FFFFFF"/>
                <w:sz w:val="19"/>
              </w:rPr>
              <w:t>Purpose / Test Scenario</w:t>
            </w:r>
          </w:p>
        </w:tc>
      </w:tr>
      <w:tr>
        <w:tc>
          <w:tcPr>
            <w:tcW w:type="dxa" w:w="2340"/>
            <w:tcMar>
              <w:top w:w="100" w:type="dxa"/>
              <w:bottom w:w="100" w:type="dxa"/>
              <w:left w:w="140" w:type="dxa"/>
              <w:right w:w="140" w:type="dxa"/>
            </w:tcMar>
            <w:shd w:fill="F8FAFC"/>
          </w:tcPr>
          <w:p>
            <w:pPr>
              <w:spacing w:before="40" w:after="40"/>
            </w:pPr>
            <w:r>
              <w:rPr>
                <w:rFonts w:ascii="Calibri" w:hAnsi="Calibri"/>
                <w:b/>
                <w:color w:val="1E293B"/>
                <w:sz w:val="19"/>
              </w:rPr>
              <w:t>`endpoint_tests_manifest.json`</w:t>
            </w:r>
          </w:p>
        </w:tc>
        <w:tc>
          <w:tcPr>
            <w:tcW w:type="dxa" w:w="2340"/>
            <w:tcMar>
              <w:top w:w="100" w:type="dxa"/>
              <w:bottom w:w="100" w:type="dxa"/>
              <w:left w:w="140" w:type="dxa"/>
              <w:right w:w="140" w:type="dxa"/>
            </w:tcMar>
            <w:shd w:fill="F8FAFC"/>
          </w:tcPr>
          <w:p>
            <w:pPr>
              <w:spacing w:before="40" w:after="40"/>
            </w:pPr>
            <w:r>
              <w:rPr>
                <w:rFonts w:ascii="Calibri" w:hAnsi="Calibri"/>
                <w:color w:val="1E293B"/>
                <w:sz w:val="19"/>
              </w:rPr>
              <w:t>Multi</w:t>
            </w:r>
          </w:p>
        </w:tc>
        <w:tc>
          <w:tcPr>
            <w:tcW w:type="dxa" w:w="2340"/>
            <w:tcMar>
              <w:top w:w="100" w:type="dxa"/>
              <w:bottom w:w="100" w:type="dxa"/>
              <w:left w:w="140" w:type="dxa"/>
              <w:right w:w="140" w:type="dxa"/>
            </w:tcMar>
            <w:shd w:fill="F8FAFC"/>
          </w:tcPr>
          <w:p>
            <w:pPr>
              <w:spacing w:before="40" w:after="40"/>
            </w:pPr>
            <w:r>
              <w:rPr>
                <w:rFonts w:ascii="Calibri" w:hAnsi="Calibri"/>
                <w:color w:val="1E293B"/>
                <w:sz w:val="19"/>
              </w:rPr>
              <w:t>Master Manifest</w:t>
            </w:r>
          </w:p>
        </w:tc>
        <w:tc>
          <w:tcPr>
            <w:tcW w:type="dxa" w:w="2340"/>
            <w:tcMar>
              <w:top w:w="100" w:type="dxa"/>
              <w:bottom w:w="100" w:type="dxa"/>
              <w:left w:w="140" w:type="dxa"/>
              <w:right w:w="140" w:type="dxa"/>
            </w:tcMar>
            <w:shd w:fill="F8FAFC"/>
          </w:tcPr>
          <w:p>
            <w:pPr>
              <w:spacing w:before="40" w:after="40"/>
            </w:pPr>
            <w:r>
              <w:rPr>
                <w:rFonts w:ascii="Calibri" w:hAnsi="Calibri"/>
                <w:color w:val="1E293B"/>
                <w:sz w:val="19"/>
              </w:rPr>
              <w:t>Central configuration listing all test cases, target paths, and expected status codes.</w:t>
            </w:r>
          </w:p>
        </w:tc>
      </w:tr>
      <w:tr>
        <w:tc>
          <w:tcPr>
            <w:tcW w:type="dxa" w:w="2340"/>
            <w:tcMar>
              <w:top w:w="100" w:type="dxa"/>
              <w:bottom w:w="100" w:type="dxa"/>
              <w:left w:w="140" w:type="dxa"/>
              <w:right w:w="140" w:type="dxa"/>
            </w:tcMar>
            <w:shd w:fill="FFFFFF"/>
          </w:tcPr>
          <w:p>
            <w:pPr>
              <w:spacing w:before="40" w:after="40"/>
            </w:pPr>
            <w:r>
              <w:rPr>
                <w:rFonts w:ascii="Calibri" w:hAnsi="Calibri"/>
                <w:b/>
                <w:color w:val="1E293B"/>
                <w:sz w:val="19"/>
              </w:rPr>
              <w:t>`health_check.json`</w:t>
            </w:r>
          </w:p>
        </w:tc>
        <w:tc>
          <w:tcPr>
            <w:tcW w:type="dxa" w:w="2340"/>
            <w:tcMar>
              <w:top w:w="100" w:type="dxa"/>
              <w:bottom w:w="100" w:type="dxa"/>
              <w:left w:w="140" w:type="dxa"/>
              <w:right w:w="140" w:type="dxa"/>
            </w:tcMar>
            <w:shd w:fill="FFFFFF"/>
          </w:tcPr>
          <w:p>
            <w:pPr>
              <w:spacing w:before="40" w:after="40"/>
            </w:pPr>
            <w:r>
              <w:rPr>
                <w:rFonts w:ascii="Calibri" w:hAnsi="Calibri"/>
                <w:color w:val="1E293B"/>
                <w:sz w:val="19"/>
              </w:rPr>
              <w:t>`GET`</w:t>
            </w:r>
          </w:p>
        </w:tc>
        <w:tc>
          <w:tcPr>
            <w:tcW w:type="dxa" w:w="2340"/>
            <w:tcMar>
              <w:top w:w="100" w:type="dxa"/>
              <w:bottom w:w="100" w:type="dxa"/>
              <w:left w:w="140" w:type="dxa"/>
              <w:right w:w="140" w:type="dxa"/>
            </w:tcMar>
            <w:shd w:fill="FFFFFF"/>
          </w:tcPr>
          <w:p>
            <w:pPr>
              <w:spacing w:before="40" w:after="40"/>
            </w:pPr>
            <w:r>
              <w:rPr>
                <w:rFonts w:ascii="Calibri" w:hAnsi="Calibri"/>
                <w:color w:val="1E293B"/>
                <w:sz w:val="19"/>
              </w:rPr>
              <w:t>`/`</w:t>
            </w:r>
          </w:p>
        </w:tc>
        <w:tc>
          <w:tcPr>
            <w:tcW w:type="dxa" w:w="2340"/>
            <w:tcMar>
              <w:top w:w="100" w:type="dxa"/>
              <w:bottom w:w="100" w:type="dxa"/>
              <w:left w:w="140" w:type="dxa"/>
              <w:right w:w="140" w:type="dxa"/>
            </w:tcMar>
            <w:shd w:fill="FFFFFF"/>
          </w:tcPr>
          <w:p>
            <w:pPr>
              <w:spacing w:before="40" w:after="40"/>
            </w:pPr>
            <w:r>
              <w:rPr>
                <w:rFonts w:ascii="Calibri" w:hAnsi="Calibri"/>
                <w:color w:val="1E293B"/>
                <w:sz w:val="19"/>
              </w:rPr>
              <w:t>Validates server availability and active route list.</w:t>
            </w:r>
          </w:p>
        </w:tc>
      </w:tr>
      <w:tr>
        <w:tc>
          <w:tcPr>
            <w:tcW w:type="dxa" w:w="2340"/>
            <w:tcMar>
              <w:top w:w="100" w:type="dxa"/>
              <w:bottom w:w="100" w:type="dxa"/>
              <w:left w:w="140" w:type="dxa"/>
              <w:right w:w="140" w:type="dxa"/>
            </w:tcMar>
            <w:shd w:fill="F8FAFC"/>
          </w:tcPr>
          <w:p>
            <w:pPr>
              <w:spacing w:before="40" w:after="40"/>
            </w:pPr>
            <w:r>
              <w:rPr>
                <w:rFonts w:ascii="Calibri" w:hAnsi="Calibri"/>
                <w:b/>
                <w:color w:val="1E293B"/>
                <w:sz w:val="19"/>
              </w:rPr>
              <w:t>`generate_standard.json`</w:t>
            </w:r>
          </w:p>
        </w:tc>
        <w:tc>
          <w:tcPr>
            <w:tcW w:type="dxa" w:w="2340"/>
            <w:tcMar>
              <w:top w:w="100" w:type="dxa"/>
              <w:bottom w:w="100" w:type="dxa"/>
              <w:left w:w="140" w:type="dxa"/>
              <w:right w:w="140" w:type="dxa"/>
            </w:tcMar>
            <w:shd w:fill="F8FAFC"/>
          </w:tcPr>
          <w:p>
            <w:pPr>
              <w:spacing w:before="40" w:after="40"/>
            </w:pPr>
            <w:r>
              <w:rPr>
                <w:rFonts w:ascii="Calibri" w:hAnsi="Calibri"/>
                <w:color w:val="1E293B"/>
                <w:sz w:val="19"/>
              </w:rPr>
              <w:t>`POST`</w:t>
            </w:r>
          </w:p>
        </w:tc>
        <w:tc>
          <w:tcPr>
            <w:tcW w:type="dxa" w:w="2340"/>
            <w:tcMar>
              <w:top w:w="100" w:type="dxa"/>
              <w:bottom w:w="100" w:type="dxa"/>
              <w:left w:w="140" w:type="dxa"/>
              <w:right w:w="140" w:type="dxa"/>
            </w:tcMar>
            <w:shd w:fill="F8FAFC"/>
          </w:tcPr>
          <w:p>
            <w:pPr>
              <w:spacing w:before="40" w:after="40"/>
            </w:pPr>
            <w:r>
              <w:rPr>
                <w:rFonts w:ascii="Calibri" w:hAnsi="Calibri"/>
                <w:color w:val="1E293B"/>
                <w:sz w:val="19"/>
              </w:rPr>
              <w:t>`/api/generate`</w:t>
            </w:r>
          </w:p>
        </w:tc>
        <w:tc>
          <w:tcPr>
            <w:tcW w:type="dxa" w:w="2340"/>
            <w:tcMar>
              <w:top w:w="100" w:type="dxa"/>
              <w:bottom w:w="100" w:type="dxa"/>
              <w:left w:w="140" w:type="dxa"/>
              <w:right w:w="140" w:type="dxa"/>
            </w:tcMar>
            <w:shd w:fill="F8FAFC"/>
          </w:tcPr>
          <w:p>
            <w:pPr>
              <w:spacing w:before="40" w:after="40"/>
            </w:pPr>
            <w:r>
              <w:rPr>
                <w:rFonts w:ascii="Calibri" w:hAnsi="Calibri"/>
                <w:color w:val="1E293B"/>
                <w:sz w:val="19"/>
              </w:rPr>
              <w:t>Tests standard AI query resolution (`gemini-3.6-flash`).</w:t>
            </w:r>
          </w:p>
        </w:tc>
      </w:tr>
      <w:tr>
        <w:tc>
          <w:tcPr>
            <w:tcW w:type="dxa" w:w="2340"/>
            <w:tcMar>
              <w:top w:w="100" w:type="dxa"/>
              <w:bottom w:w="100" w:type="dxa"/>
              <w:left w:w="140" w:type="dxa"/>
              <w:right w:w="140" w:type="dxa"/>
            </w:tcMar>
            <w:shd w:fill="FFFFFF"/>
          </w:tcPr>
          <w:p>
            <w:pPr>
              <w:spacing w:before="40" w:after="40"/>
            </w:pPr>
            <w:r>
              <w:rPr>
                <w:rFonts w:ascii="Calibri" w:hAnsi="Calibri"/>
                <w:b/>
                <w:color w:val="1E293B"/>
                <w:sz w:val="19"/>
              </w:rPr>
              <w:t>`generate_critical.json`</w:t>
            </w:r>
          </w:p>
        </w:tc>
        <w:tc>
          <w:tcPr>
            <w:tcW w:type="dxa" w:w="2340"/>
            <w:tcMar>
              <w:top w:w="100" w:type="dxa"/>
              <w:bottom w:w="100" w:type="dxa"/>
              <w:left w:w="140" w:type="dxa"/>
              <w:right w:w="140" w:type="dxa"/>
            </w:tcMar>
            <w:shd w:fill="FFFFFF"/>
          </w:tcPr>
          <w:p>
            <w:pPr>
              <w:spacing w:before="40" w:after="40"/>
            </w:pPr>
            <w:r>
              <w:rPr>
                <w:rFonts w:ascii="Calibri" w:hAnsi="Calibri"/>
                <w:color w:val="1E293B"/>
                <w:sz w:val="19"/>
              </w:rPr>
              <w:t>`POST`</w:t>
            </w:r>
          </w:p>
        </w:tc>
        <w:tc>
          <w:tcPr>
            <w:tcW w:type="dxa" w:w="2340"/>
            <w:tcMar>
              <w:top w:w="100" w:type="dxa"/>
              <w:bottom w:w="100" w:type="dxa"/>
              <w:left w:w="140" w:type="dxa"/>
              <w:right w:w="140" w:type="dxa"/>
            </w:tcMar>
            <w:shd w:fill="FFFFFF"/>
          </w:tcPr>
          <w:p>
            <w:pPr>
              <w:spacing w:before="40" w:after="40"/>
            </w:pPr>
            <w:r>
              <w:rPr>
                <w:rFonts w:ascii="Calibri" w:hAnsi="Calibri"/>
                <w:color w:val="1E293B"/>
                <w:sz w:val="19"/>
              </w:rPr>
              <w:t>`/api/generate`</w:t>
            </w:r>
          </w:p>
        </w:tc>
        <w:tc>
          <w:tcPr>
            <w:tcW w:type="dxa" w:w="2340"/>
            <w:tcMar>
              <w:top w:w="100" w:type="dxa"/>
              <w:bottom w:w="100" w:type="dxa"/>
              <w:left w:w="140" w:type="dxa"/>
              <w:right w:w="140" w:type="dxa"/>
            </w:tcMar>
            <w:shd w:fill="FFFFFF"/>
          </w:tcPr>
          <w:p>
            <w:pPr>
              <w:spacing w:before="40" w:after="40"/>
            </w:pPr>
            <w:r>
              <w:rPr>
                <w:rFonts w:ascii="Calibri" w:hAnsi="Calibri"/>
                <w:color w:val="1E293B"/>
                <w:sz w:val="19"/>
              </w:rPr>
              <w:t>Tests high-priority order dispute escalation &amp; human transfer logic.</w:t>
            </w:r>
          </w:p>
        </w:tc>
      </w:tr>
      <w:tr>
        <w:tc>
          <w:tcPr>
            <w:tcW w:type="dxa" w:w="2340"/>
            <w:tcMar>
              <w:top w:w="100" w:type="dxa"/>
              <w:bottom w:w="100" w:type="dxa"/>
              <w:left w:w="140" w:type="dxa"/>
              <w:right w:w="140" w:type="dxa"/>
            </w:tcMar>
            <w:shd w:fill="F8FAFC"/>
          </w:tcPr>
          <w:p>
            <w:pPr>
              <w:spacing w:before="40" w:after="40"/>
            </w:pPr>
            <w:r>
              <w:rPr>
                <w:rFonts w:ascii="Calibri" w:hAnsi="Calibri"/>
                <w:b/>
                <w:color w:val="1E293B"/>
                <w:sz w:val="19"/>
              </w:rPr>
              <w:t>`generate_invalid_empty.json`</w:t>
            </w:r>
          </w:p>
        </w:tc>
        <w:tc>
          <w:tcPr>
            <w:tcW w:type="dxa" w:w="2340"/>
            <w:tcMar>
              <w:top w:w="100" w:type="dxa"/>
              <w:bottom w:w="100" w:type="dxa"/>
              <w:left w:w="140" w:type="dxa"/>
              <w:right w:w="140" w:type="dxa"/>
            </w:tcMar>
            <w:shd w:fill="F8FAFC"/>
          </w:tcPr>
          <w:p>
            <w:pPr>
              <w:spacing w:before="40" w:after="40"/>
            </w:pPr>
            <w:r>
              <w:rPr>
                <w:rFonts w:ascii="Calibri" w:hAnsi="Calibri"/>
                <w:color w:val="1E293B"/>
                <w:sz w:val="19"/>
              </w:rPr>
              <w:t>`POST`</w:t>
            </w:r>
          </w:p>
        </w:tc>
        <w:tc>
          <w:tcPr>
            <w:tcW w:type="dxa" w:w="2340"/>
            <w:tcMar>
              <w:top w:w="100" w:type="dxa"/>
              <w:bottom w:w="100" w:type="dxa"/>
              <w:left w:w="140" w:type="dxa"/>
              <w:right w:w="140" w:type="dxa"/>
            </w:tcMar>
            <w:shd w:fill="F8FAFC"/>
          </w:tcPr>
          <w:p>
            <w:pPr>
              <w:spacing w:before="40" w:after="40"/>
            </w:pPr>
            <w:r>
              <w:rPr>
                <w:rFonts w:ascii="Calibri" w:hAnsi="Calibri"/>
                <w:color w:val="1E293B"/>
                <w:sz w:val="19"/>
              </w:rPr>
              <w:t>`/api/generate`</w:t>
            </w:r>
          </w:p>
        </w:tc>
        <w:tc>
          <w:tcPr>
            <w:tcW w:type="dxa" w:w="2340"/>
            <w:tcMar>
              <w:top w:w="100" w:type="dxa"/>
              <w:bottom w:w="100" w:type="dxa"/>
              <w:left w:w="140" w:type="dxa"/>
              <w:right w:w="140" w:type="dxa"/>
            </w:tcMar>
            <w:shd w:fill="F8FAFC"/>
          </w:tcPr>
          <w:p>
            <w:pPr>
              <w:spacing w:before="40" w:after="40"/>
            </w:pPr>
            <w:r>
              <w:rPr>
                <w:rFonts w:ascii="Calibri" w:hAnsi="Calibri"/>
                <w:color w:val="1E293B"/>
                <w:sz w:val="19"/>
              </w:rPr>
              <w:t>Tests payload validation &amp; `400 Bad Request` handling when prompt is missing.</w:t>
            </w:r>
          </w:p>
        </w:tc>
      </w:tr>
      <w:tr>
        <w:tc>
          <w:tcPr>
            <w:tcW w:type="dxa" w:w="2340"/>
            <w:tcMar>
              <w:top w:w="100" w:type="dxa"/>
              <w:bottom w:w="100" w:type="dxa"/>
              <w:left w:w="140" w:type="dxa"/>
              <w:right w:w="140" w:type="dxa"/>
            </w:tcMar>
            <w:shd w:fill="FFFFFF"/>
          </w:tcPr>
          <w:p>
            <w:pPr>
              <w:spacing w:before="40" w:after="40"/>
            </w:pPr>
            <w:r>
              <w:rPr>
                <w:rFonts w:ascii="Calibri" w:hAnsi="Calibri"/>
                <w:b/>
                <w:color w:val="1E293B"/>
                <w:sz w:val="19"/>
              </w:rPr>
              <w:t>`feedback_payload.json`</w:t>
            </w:r>
          </w:p>
        </w:tc>
        <w:tc>
          <w:tcPr>
            <w:tcW w:type="dxa" w:w="2340"/>
            <w:tcMar>
              <w:top w:w="100" w:type="dxa"/>
              <w:bottom w:w="100" w:type="dxa"/>
              <w:left w:w="140" w:type="dxa"/>
              <w:right w:w="140" w:type="dxa"/>
            </w:tcMar>
            <w:shd w:fill="FFFFFF"/>
          </w:tcPr>
          <w:p>
            <w:pPr>
              <w:spacing w:before="40" w:after="40"/>
            </w:pPr>
            <w:r>
              <w:rPr>
                <w:rFonts w:ascii="Calibri" w:hAnsi="Calibri"/>
                <w:color w:val="1E293B"/>
                <w:sz w:val="19"/>
              </w:rPr>
              <w:t>`POST`</w:t>
            </w:r>
          </w:p>
        </w:tc>
        <w:tc>
          <w:tcPr>
            <w:tcW w:type="dxa" w:w="2340"/>
            <w:tcMar>
              <w:top w:w="100" w:type="dxa"/>
              <w:bottom w:w="100" w:type="dxa"/>
              <w:left w:w="140" w:type="dxa"/>
              <w:right w:w="140" w:type="dxa"/>
            </w:tcMar>
            <w:shd w:fill="FFFFFF"/>
          </w:tcPr>
          <w:p>
            <w:pPr>
              <w:spacing w:before="40" w:after="40"/>
            </w:pPr>
            <w:r>
              <w:rPr>
                <w:rFonts w:ascii="Calibri" w:hAnsi="Calibri"/>
                <w:color w:val="1E293B"/>
                <w:sz w:val="19"/>
              </w:rPr>
              <w:t>`/api/feedback`</w:t>
            </w:r>
          </w:p>
        </w:tc>
        <w:tc>
          <w:tcPr>
            <w:tcW w:type="dxa" w:w="2340"/>
            <w:tcMar>
              <w:top w:w="100" w:type="dxa"/>
              <w:bottom w:w="100" w:type="dxa"/>
              <w:left w:w="140" w:type="dxa"/>
              <w:right w:w="140" w:type="dxa"/>
            </w:tcMar>
            <w:shd w:fill="FFFFFF"/>
          </w:tcPr>
          <w:p>
            <w:pPr>
              <w:spacing w:before="40" w:after="40"/>
            </w:pPr>
            <w:r>
              <w:rPr>
                <w:rFonts w:ascii="Calibri" w:hAnsi="Calibri"/>
                <w:color w:val="1E293B"/>
                <w:sz w:val="19"/>
              </w:rPr>
              <w:t>Tests customer feedback submission &amp; multipart data parsing.</w:t>
            </w:r>
          </w:p>
        </w:tc>
      </w:tr>
      <w:tr>
        <w:tc>
          <w:tcPr>
            <w:tcW w:type="dxa" w:w="2340"/>
            <w:tcMar>
              <w:top w:w="100" w:type="dxa"/>
              <w:bottom w:w="100" w:type="dxa"/>
              <w:left w:w="140" w:type="dxa"/>
              <w:right w:w="140" w:type="dxa"/>
            </w:tcMar>
            <w:shd w:fill="F8FAFC"/>
          </w:tcPr>
          <w:p>
            <w:pPr>
              <w:spacing w:before="40" w:after="40"/>
            </w:pPr>
            <w:r>
              <w:rPr>
                <w:rFonts w:ascii="Calibri" w:hAnsi="Calibri"/>
                <w:b/>
                <w:color w:val="1E293B"/>
                <w:sz w:val="19"/>
              </w:rPr>
              <w:t>`zeu_postman_collection.json`</w:t>
            </w:r>
          </w:p>
        </w:tc>
        <w:tc>
          <w:tcPr>
            <w:tcW w:type="dxa" w:w="2340"/>
            <w:tcMar>
              <w:top w:w="100" w:type="dxa"/>
              <w:bottom w:w="100" w:type="dxa"/>
              <w:left w:w="140" w:type="dxa"/>
              <w:right w:w="140" w:type="dxa"/>
            </w:tcMar>
            <w:shd w:fill="F8FAFC"/>
          </w:tcPr>
          <w:p>
            <w:pPr>
              <w:spacing w:before="40" w:after="40"/>
            </w:pPr>
            <w:r>
              <w:rPr>
                <w:rFonts w:ascii="Calibri" w:hAnsi="Calibri"/>
                <w:color w:val="1E293B"/>
                <w:sz w:val="19"/>
              </w:rPr>
              <w:t>Multi</w:t>
            </w:r>
          </w:p>
        </w:tc>
        <w:tc>
          <w:tcPr>
            <w:tcW w:type="dxa" w:w="2340"/>
            <w:tcMar>
              <w:top w:w="100" w:type="dxa"/>
              <w:bottom w:w="100" w:type="dxa"/>
              <w:left w:w="140" w:type="dxa"/>
              <w:right w:w="140" w:type="dxa"/>
            </w:tcMar>
            <w:shd w:fill="F8FAFC"/>
          </w:tcPr>
          <w:p>
            <w:pPr>
              <w:spacing w:before="40" w:after="40"/>
            </w:pPr>
            <w:r>
              <w:rPr>
                <w:rFonts w:ascii="Calibri" w:hAnsi="Calibri"/>
                <w:color w:val="1E293B"/>
                <w:sz w:val="19"/>
              </w:rPr>
              <w:t>All Endpoints</w:t>
            </w:r>
          </w:p>
        </w:tc>
        <w:tc>
          <w:tcPr>
            <w:tcW w:type="dxa" w:w="2340"/>
            <w:tcMar>
              <w:top w:w="100" w:type="dxa"/>
              <w:bottom w:w="100" w:type="dxa"/>
              <w:left w:w="140" w:type="dxa"/>
              <w:right w:w="140" w:type="dxa"/>
            </w:tcMar>
            <w:shd w:fill="F8FAFC"/>
          </w:tcPr>
          <w:p>
            <w:pPr>
              <w:spacing w:before="40" w:after="40"/>
            </w:pPr>
            <w:r>
              <w:rPr>
                <w:rFonts w:ascii="Calibri" w:hAnsi="Calibri"/>
                <w:color w:val="1E293B"/>
                <w:sz w:val="19"/>
              </w:rPr>
              <w:t>Ready-to-import Postman v2.1 collection with pre-written test scripts.</w:t>
            </w:r>
          </w:p>
        </w:tc>
      </w:tr>
    </w:tbl>
    <w:p>
      <w:pPr>
        <w:spacing w:after="120"/>
      </w:pPr>
    </w:p>
    <w:p>
      <w:pPr>
        <w:keepNext/>
        <w:spacing w:line="276" w:lineRule="auto" w:before="280" w:after="80"/>
      </w:pPr>
      <w:r>
        <w:rPr>
          <w:rFonts w:ascii="Calibri" w:hAnsi="Calibri"/>
          <w:b/>
          <w:color w:val="1E3A8A"/>
          <w:sz w:val="30"/>
        </w:rPr>
        <w:t>🔌 API Endpoint Specifications &amp; JSON Schemas</w:t>
      </w:r>
    </w:p>
    <w:p>
      <w:pPr>
        <w:keepNext/>
        <w:spacing w:line="276" w:lineRule="auto" w:before="200" w:after="60"/>
      </w:pPr>
      <w:r>
        <w:rPr>
          <w:rFonts w:ascii="Calibri" w:hAnsi="Calibri"/>
          <w:b/>
          <w:color w:val="2563EB"/>
          <w:sz w:val="25"/>
        </w:rPr>
        <w:t>1. Health Check Endpoint</w:t>
      </w:r>
    </w:p>
    <w:p>
      <w:pPr>
        <w:spacing w:line="276" w:lineRule="auto" w:before="20" w:after="40"/>
        <w:ind w:left="360"/>
      </w:pPr>
      <w:r>
        <w:rPr>
          <w:rFonts w:ascii="Calibri" w:hAnsi="Calibri"/>
          <w:color w:val="334155"/>
          <w:sz w:val="21"/>
        </w:rPr>
        <w:t xml:space="preserve">• </w:t>
      </w:r>
      <w:r>
        <w:rPr>
          <w:rFonts w:ascii="Calibri" w:hAnsi="Calibri"/>
          <w:b/>
          <w:color w:val="1E293B"/>
          <w:sz w:val="21"/>
        </w:rPr>
        <w:t>Endpoint Path</w:t>
      </w:r>
      <w:r>
        <w:rPr>
          <w:rFonts w:ascii="Calibri" w:hAnsi="Calibri"/>
          <w:color w:val="334155"/>
          <w:sz w:val="21"/>
        </w:rPr>
        <w:t xml:space="preserve">: </w:t>
      </w:r>
      <w:r>
        <w:rPr>
          <w:rFonts w:ascii="Consolas" w:hAnsi="Consolas"/>
          <w:color w:val="0F766E"/>
          <w:sz w:val="19"/>
        </w:rPr>
        <w:t>GET /</w:t>
      </w:r>
    </w:p>
    <w:p>
      <w:pPr>
        <w:spacing w:line="276" w:lineRule="auto" w:before="20" w:after="40"/>
        <w:ind w:left="360"/>
      </w:pPr>
      <w:r>
        <w:rPr>
          <w:rFonts w:ascii="Calibri" w:hAnsi="Calibri"/>
          <w:color w:val="334155"/>
          <w:sz w:val="21"/>
        </w:rPr>
        <w:t xml:space="preserve">• </w:t>
      </w:r>
      <w:r>
        <w:rPr>
          <w:rFonts w:ascii="Calibri" w:hAnsi="Calibri"/>
          <w:b/>
          <w:color w:val="1E293B"/>
          <w:sz w:val="21"/>
        </w:rPr>
        <w:t>Headers</w:t>
      </w:r>
      <w:r>
        <w:rPr>
          <w:rFonts w:ascii="Calibri" w:hAnsi="Calibri"/>
          <w:color w:val="334155"/>
          <w:sz w:val="21"/>
        </w:rPr>
        <w:t>: None required</w:t>
      </w:r>
    </w:p>
    <w:p>
      <w:pPr>
        <w:spacing w:line="276" w:lineRule="auto" w:before="20" w:after="40"/>
        <w:ind w:left="360"/>
      </w:pPr>
      <w:r>
        <w:rPr>
          <w:rFonts w:ascii="Calibri" w:hAnsi="Calibri"/>
          <w:color w:val="334155"/>
          <w:sz w:val="21"/>
        </w:rPr>
        <w:t xml:space="preserve">• </w:t>
      </w:r>
      <w:r>
        <w:rPr>
          <w:rFonts w:ascii="Calibri" w:hAnsi="Calibri"/>
          <w:b/>
          <w:color w:val="1E293B"/>
          <w:sz w:val="21"/>
        </w:rPr>
        <w:t>Description</w:t>
      </w:r>
      <w:r>
        <w:rPr>
          <w:rFonts w:ascii="Calibri" w:hAnsi="Calibri"/>
          <w:color w:val="334155"/>
          <w:sz w:val="21"/>
        </w:rPr>
        <w:t>: Verifies that the server is online and operational.</w:t>
      </w:r>
    </w:p>
    <w:p>
      <w:pPr>
        <w:spacing w:line="276" w:lineRule="auto" w:before="40" w:after="80"/>
      </w:pPr>
      <w:r>
        <w:rPr>
          <w:rFonts w:ascii="Calibri" w:hAnsi="Calibri"/>
          <w:color w:val="334155"/>
          <w:sz w:val="21"/>
        </w:rPr>
        <w:t>#### Expected Response JSON (Status: 200 OK)</w:t>
      </w:r>
    </w:p>
    <w:tbl>
      <w:tblPr>
        <w:tblW w:type="auto" w:w="0"/>
        <w:jc w:val="center"/>
        <w:tblLook w:firstColumn="1" w:firstRow="1" w:lastColumn="0" w:lastRow="0" w:noHBand="0" w:noVBand="1" w:val="04A0"/>
      </w:tblPr>
      <w:tblGrid>
        <w:gridCol w:w="9360"/>
      </w:tblGrid>
      <w:tr>
        <w:tc>
          <w:tcPr>
            <w:tcW w:type="dxa" w:w="9360"/>
            <w:shd w:fill="F4F5F7"/>
            <w:tcMar>
              <w:top w:w="120" w:type="dxa"/>
              <w:bottom w:w="120" w:type="dxa"/>
              <w:left w:w="180" w:type="dxa"/>
              <w:right w:w="180" w:type="dxa"/>
            </w:tcMar>
          </w:tcPr>
          <w:p>
            <w:pPr>
              <w:spacing w:before="80" w:after="80" w:line="276" w:lineRule="auto"/>
            </w:pPr>
            <w:r>
              <w:rPr>
                <w:rFonts w:ascii="Consolas" w:hAnsi="Consolas"/>
                <w:color w:val="24292E"/>
                <w:sz w:val="19"/>
              </w:rPr>
              <w:t>{</w:t>
              <w:br/>
              <w:t xml:space="preserve">  "status": "online",</w:t>
              <w:br/>
              <w:t xml:space="preserve">  "message": "Zeu Chatbot API Backend is running!",</w:t>
              <w:br/>
              <w:t xml:space="preserve">  "endpoints": [</w:t>
              <w:br/>
              <w:t xml:space="preserve">    "POST /api/generate",</w:t>
              <w:br/>
              <w:t xml:space="preserve">    "POST /api/feedback"</w:t>
              <w:br/>
              <w:t xml:space="preserve">  ]</w:t>
              <w:br/>
              <w:t>}</w:t>
              <w:br/>
            </w:r>
          </w:p>
        </w:tc>
      </w:tr>
    </w:tbl>
    <w:p>
      <w:pPr>
        <w:keepNext/>
        <w:spacing w:line="276" w:lineRule="auto" w:before="200" w:after="60"/>
      </w:pPr>
      <w:r>
        <w:rPr>
          <w:rFonts w:ascii="Calibri" w:hAnsi="Calibri"/>
          <w:b/>
          <w:color w:val="2563EB"/>
          <w:sz w:val="25"/>
        </w:rPr>
        <w:t>2. Standard AI Response Generation Endpoint</w:t>
      </w:r>
    </w:p>
    <w:p>
      <w:pPr>
        <w:spacing w:line="276" w:lineRule="auto" w:before="20" w:after="40"/>
        <w:ind w:left="360"/>
      </w:pPr>
      <w:r>
        <w:rPr>
          <w:rFonts w:ascii="Calibri" w:hAnsi="Calibri"/>
          <w:color w:val="334155"/>
          <w:sz w:val="21"/>
        </w:rPr>
        <w:t xml:space="preserve">• </w:t>
      </w:r>
      <w:r>
        <w:rPr>
          <w:rFonts w:ascii="Calibri" w:hAnsi="Calibri"/>
          <w:b/>
          <w:color w:val="1E293B"/>
          <w:sz w:val="21"/>
        </w:rPr>
        <w:t>Endpoint Path</w:t>
      </w:r>
      <w:r>
        <w:rPr>
          <w:rFonts w:ascii="Calibri" w:hAnsi="Calibri"/>
          <w:color w:val="334155"/>
          <w:sz w:val="21"/>
        </w:rPr>
        <w:t xml:space="preserve">: </w:t>
      </w:r>
      <w:r>
        <w:rPr>
          <w:rFonts w:ascii="Consolas" w:hAnsi="Consolas"/>
          <w:color w:val="0F766E"/>
          <w:sz w:val="19"/>
        </w:rPr>
        <w:t>POST /api/generate</w:t>
      </w:r>
    </w:p>
    <w:p>
      <w:pPr>
        <w:spacing w:line="276" w:lineRule="auto" w:before="20" w:after="40"/>
        <w:ind w:left="360"/>
      </w:pPr>
      <w:r>
        <w:rPr>
          <w:rFonts w:ascii="Calibri" w:hAnsi="Calibri"/>
          <w:color w:val="334155"/>
          <w:sz w:val="21"/>
        </w:rPr>
        <w:t xml:space="preserve">• </w:t>
      </w:r>
      <w:r>
        <w:rPr>
          <w:rFonts w:ascii="Calibri" w:hAnsi="Calibri"/>
          <w:b/>
          <w:color w:val="1E293B"/>
          <w:sz w:val="21"/>
        </w:rPr>
        <w:t>Headers</w:t>
      </w:r>
      <w:r>
        <w:rPr>
          <w:rFonts w:ascii="Calibri" w:hAnsi="Calibri"/>
          <w:color w:val="334155"/>
          <w:sz w:val="21"/>
        </w:rPr>
        <w:t xml:space="preserve">: </w:t>
      </w:r>
      <w:r>
        <w:rPr>
          <w:rFonts w:ascii="Consolas" w:hAnsi="Consolas"/>
          <w:color w:val="0F766E"/>
          <w:sz w:val="19"/>
        </w:rPr>
        <w:t>Content-Type: application/json</w:t>
      </w:r>
    </w:p>
    <w:p>
      <w:pPr>
        <w:spacing w:line="276" w:lineRule="auto" w:before="20" w:after="40"/>
        <w:ind w:left="360"/>
      </w:pPr>
      <w:r>
        <w:rPr>
          <w:rFonts w:ascii="Calibri" w:hAnsi="Calibri"/>
          <w:color w:val="334155"/>
          <w:sz w:val="21"/>
        </w:rPr>
        <w:t xml:space="preserve">• </w:t>
      </w:r>
      <w:r>
        <w:rPr>
          <w:rFonts w:ascii="Calibri" w:hAnsi="Calibri"/>
          <w:b/>
          <w:color w:val="1E293B"/>
          <w:sz w:val="21"/>
        </w:rPr>
        <w:t>Description</w:t>
      </w:r>
      <w:r>
        <w:rPr>
          <w:rFonts w:ascii="Calibri" w:hAnsi="Calibri"/>
          <w:color w:val="334155"/>
          <w:sz w:val="21"/>
        </w:rPr>
        <w:t>: Handles standard customer inquiries (e.g., store hours, pickup rules, general questions).</w:t>
      </w:r>
    </w:p>
    <w:p>
      <w:pPr>
        <w:spacing w:line="276" w:lineRule="auto" w:before="40" w:after="80"/>
      </w:pPr>
      <w:r>
        <w:rPr>
          <w:rFonts w:ascii="Calibri" w:hAnsi="Calibri"/>
          <w:color w:val="334155"/>
          <w:sz w:val="21"/>
        </w:rPr>
        <w:t>#### Request JSON Payload (</w:t>
      </w:r>
      <w:r>
        <w:rPr>
          <w:rFonts w:ascii="Consolas" w:hAnsi="Consolas"/>
          <w:color w:val="0F766E"/>
          <w:sz w:val="19"/>
        </w:rPr>
        <w:t>test_payloads/generate_standard.json</w:t>
      </w:r>
      <w:r>
        <w:rPr>
          <w:rFonts w:ascii="Calibri" w:hAnsi="Calibri"/>
          <w:color w:val="334155"/>
          <w:sz w:val="21"/>
        </w:rPr>
        <w:t>)</w:t>
      </w:r>
    </w:p>
    <w:tbl>
      <w:tblPr>
        <w:tblW w:type="auto" w:w="0"/>
        <w:jc w:val="center"/>
        <w:tblLook w:firstColumn="1" w:firstRow="1" w:lastColumn="0" w:lastRow="0" w:noHBand="0" w:noVBand="1" w:val="04A0"/>
      </w:tblPr>
      <w:tblGrid>
        <w:gridCol w:w="9360"/>
      </w:tblGrid>
      <w:tr>
        <w:tc>
          <w:tcPr>
            <w:tcW w:type="dxa" w:w="9360"/>
            <w:shd w:fill="F4F5F7"/>
            <w:tcMar>
              <w:top w:w="120" w:type="dxa"/>
              <w:bottom w:w="120" w:type="dxa"/>
              <w:left w:w="180" w:type="dxa"/>
              <w:right w:w="180" w:type="dxa"/>
            </w:tcMar>
          </w:tcPr>
          <w:p>
            <w:pPr>
              <w:spacing w:before="80" w:after="80" w:line="276" w:lineRule="auto"/>
            </w:pPr>
            <w:r>
              <w:rPr>
                <w:rFonts w:ascii="Consolas" w:hAnsi="Consolas"/>
                <w:color w:val="24292E"/>
                <w:sz w:val="19"/>
              </w:rPr>
              <w:t>{</w:t>
              <w:br/>
              <w:t xml:space="preserve">  "prompt": "Hi, what is Zeu and how does pickup work?",</w:t>
              <w:br/>
              <w:t xml:space="preserve">  "classification": "STANDARD",</w:t>
              <w:br/>
              <w:t xml:space="preserve">  "history": [</w:t>
              <w:br/>
              <w:t xml:space="preserve">    {</w:t>
              <w:br/>
              <w:t xml:space="preserve">      "role": "user",</w:t>
              <w:br/>
              <w:t xml:space="preserve">      "content": "Hello"</w:t>
              <w:br/>
              <w:t xml:space="preserve">    },</w:t>
              <w:br/>
              <w:t xml:space="preserve">    {</w:t>
              <w:br/>
              <w:t xml:space="preserve">      "role": "model",</w:t>
              <w:br/>
              <w:t xml:space="preserve">      "content": "Hello! I am Zeu's AI Assistant. How can I help you today?"</w:t>
              <w:br/>
              <w:t xml:space="preserve">    }</w:t>
              <w:br/>
              <w:t xml:space="preserve">  ]</w:t>
              <w:br/>
              <w:t>}</w:t>
              <w:br/>
            </w:r>
          </w:p>
        </w:tc>
      </w:tr>
    </w:tbl>
    <w:p>
      <w:pPr>
        <w:spacing w:line="276" w:lineRule="auto" w:before="40" w:after="80"/>
      </w:pPr>
      <w:r>
        <w:rPr>
          <w:rFonts w:ascii="Calibri" w:hAnsi="Calibri"/>
          <w:color w:val="334155"/>
          <w:sz w:val="21"/>
        </w:rPr>
        <w:t>#### Expected Response JSON (Status: 200 OK)</w:t>
      </w:r>
    </w:p>
    <w:tbl>
      <w:tblPr>
        <w:tblW w:type="auto" w:w="0"/>
        <w:jc w:val="center"/>
        <w:tblLook w:firstColumn="1" w:firstRow="1" w:lastColumn="0" w:lastRow="0" w:noHBand="0" w:noVBand="1" w:val="04A0"/>
      </w:tblPr>
      <w:tblGrid>
        <w:gridCol w:w="9360"/>
      </w:tblGrid>
      <w:tr>
        <w:tc>
          <w:tcPr>
            <w:tcW w:type="dxa" w:w="9360"/>
            <w:shd w:fill="F4F5F7"/>
            <w:tcMar>
              <w:top w:w="120" w:type="dxa"/>
              <w:bottom w:w="120" w:type="dxa"/>
              <w:left w:w="180" w:type="dxa"/>
              <w:right w:w="180" w:type="dxa"/>
            </w:tcMar>
          </w:tcPr>
          <w:p>
            <w:pPr>
              <w:spacing w:before="80" w:after="80" w:line="276" w:lineRule="auto"/>
            </w:pPr>
            <w:r>
              <w:rPr>
                <w:rFonts w:ascii="Consolas" w:hAnsi="Consolas"/>
                <w:color w:val="24292E"/>
                <w:sz w:val="19"/>
              </w:rPr>
              <w:t>{</w:t>
              <w:br/>
              <w:t xml:space="preserve">  "success": true,</w:t>
              <w:br/>
              <w:t xml:space="preserve">  "reply": "Zeu is a local Kirana grocery ordering platform. For pickup orders, you have a 7-minute pickup window after placing your order...",</w:t>
              <w:br/>
              <w:t xml:space="preserve">  "is_transfer": false,</w:t>
              <w:br/>
              <w:t xml:space="preserve">  "model_used": "gemini-3.6-flash"</w:t>
              <w:br/>
              <w:t>}</w:t>
              <w:br/>
            </w:r>
          </w:p>
        </w:tc>
      </w:tr>
    </w:tbl>
    <w:p>
      <w:pPr>
        <w:keepNext/>
        <w:spacing w:line="276" w:lineRule="auto" w:before="200" w:after="60"/>
      </w:pPr>
      <w:r>
        <w:rPr>
          <w:rFonts w:ascii="Calibri" w:hAnsi="Calibri"/>
          <w:b/>
          <w:color w:val="2563EB"/>
          <w:sz w:val="25"/>
        </w:rPr>
        <w:t>3. Critical Dispute &amp; Escalation Endpoint</w:t>
      </w:r>
    </w:p>
    <w:p>
      <w:pPr>
        <w:spacing w:line="276" w:lineRule="auto" w:before="20" w:after="40"/>
        <w:ind w:left="360"/>
      </w:pPr>
      <w:r>
        <w:rPr>
          <w:rFonts w:ascii="Calibri" w:hAnsi="Calibri"/>
          <w:color w:val="334155"/>
          <w:sz w:val="21"/>
        </w:rPr>
        <w:t xml:space="preserve">• </w:t>
      </w:r>
      <w:r>
        <w:rPr>
          <w:rFonts w:ascii="Calibri" w:hAnsi="Calibri"/>
          <w:b/>
          <w:color w:val="1E293B"/>
          <w:sz w:val="21"/>
        </w:rPr>
        <w:t>Endpoint Path</w:t>
      </w:r>
      <w:r>
        <w:rPr>
          <w:rFonts w:ascii="Calibri" w:hAnsi="Calibri"/>
          <w:color w:val="334155"/>
          <w:sz w:val="21"/>
        </w:rPr>
        <w:t xml:space="preserve">: </w:t>
      </w:r>
      <w:r>
        <w:rPr>
          <w:rFonts w:ascii="Consolas" w:hAnsi="Consolas"/>
          <w:color w:val="0F766E"/>
          <w:sz w:val="19"/>
        </w:rPr>
        <w:t>POST /api/generate</w:t>
      </w:r>
    </w:p>
    <w:p>
      <w:pPr>
        <w:spacing w:line="276" w:lineRule="auto" w:before="20" w:after="40"/>
        <w:ind w:left="360"/>
      </w:pPr>
      <w:r>
        <w:rPr>
          <w:rFonts w:ascii="Calibri" w:hAnsi="Calibri"/>
          <w:color w:val="334155"/>
          <w:sz w:val="21"/>
        </w:rPr>
        <w:t xml:space="preserve">• </w:t>
      </w:r>
      <w:r>
        <w:rPr>
          <w:rFonts w:ascii="Calibri" w:hAnsi="Calibri"/>
          <w:b/>
          <w:color w:val="1E293B"/>
          <w:sz w:val="21"/>
        </w:rPr>
        <w:t>Headers</w:t>
      </w:r>
      <w:r>
        <w:rPr>
          <w:rFonts w:ascii="Calibri" w:hAnsi="Calibri"/>
          <w:color w:val="334155"/>
          <w:sz w:val="21"/>
        </w:rPr>
        <w:t xml:space="preserve">: </w:t>
      </w:r>
      <w:r>
        <w:rPr>
          <w:rFonts w:ascii="Consolas" w:hAnsi="Consolas"/>
          <w:color w:val="0F766E"/>
          <w:sz w:val="19"/>
        </w:rPr>
        <w:t>Content-Type: application/json</w:t>
      </w:r>
    </w:p>
    <w:p>
      <w:pPr>
        <w:spacing w:line="276" w:lineRule="auto" w:before="20" w:after="40"/>
        <w:ind w:left="360"/>
      </w:pPr>
      <w:r>
        <w:rPr>
          <w:rFonts w:ascii="Calibri" w:hAnsi="Calibri"/>
          <w:color w:val="334155"/>
          <w:sz w:val="21"/>
        </w:rPr>
        <w:t xml:space="preserve">• </w:t>
      </w:r>
      <w:r>
        <w:rPr>
          <w:rFonts w:ascii="Calibri" w:hAnsi="Calibri"/>
          <w:b/>
          <w:color w:val="1E293B"/>
          <w:sz w:val="21"/>
        </w:rPr>
        <w:t>Description</w:t>
      </w:r>
      <w:r>
        <w:rPr>
          <w:rFonts w:ascii="Calibri" w:hAnsi="Calibri"/>
          <w:color w:val="334155"/>
          <w:sz w:val="21"/>
        </w:rPr>
        <w:t xml:space="preserve">: Triggers high-priority dispute reasoning. If the customer requests a human agent or reports a missing order, the system sets </w:t>
      </w:r>
      <w:r>
        <w:rPr>
          <w:rFonts w:ascii="Consolas" w:hAnsi="Consolas"/>
          <w:color w:val="0F766E"/>
          <w:sz w:val="19"/>
        </w:rPr>
        <w:t>is_transfer: true</w:t>
      </w:r>
      <w:r>
        <w:rPr>
          <w:rFonts w:ascii="Calibri" w:hAnsi="Calibri"/>
          <w:color w:val="334155"/>
          <w:sz w:val="21"/>
        </w:rPr>
        <w:t xml:space="preserve"> for human handoff.</w:t>
      </w:r>
    </w:p>
    <w:p>
      <w:pPr>
        <w:spacing w:line="276" w:lineRule="auto" w:before="40" w:after="80"/>
      </w:pPr>
      <w:r>
        <w:rPr>
          <w:rFonts w:ascii="Calibri" w:hAnsi="Calibri"/>
          <w:color w:val="334155"/>
          <w:sz w:val="21"/>
        </w:rPr>
        <w:t>#### Request JSON Payload (</w:t>
      </w:r>
      <w:r>
        <w:rPr>
          <w:rFonts w:ascii="Consolas" w:hAnsi="Consolas"/>
          <w:color w:val="0F766E"/>
          <w:sz w:val="19"/>
        </w:rPr>
        <w:t>test_payloads/generate_critical.json</w:t>
      </w:r>
      <w:r>
        <w:rPr>
          <w:rFonts w:ascii="Calibri" w:hAnsi="Calibri"/>
          <w:color w:val="334155"/>
          <w:sz w:val="21"/>
        </w:rPr>
        <w:t>)</w:t>
      </w:r>
    </w:p>
    <w:tbl>
      <w:tblPr>
        <w:tblW w:type="auto" w:w="0"/>
        <w:jc w:val="center"/>
        <w:tblLook w:firstColumn="1" w:firstRow="1" w:lastColumn="0" w:lastRow="0" w:noHBand="0" w:noVBand="1" w:val="04A0"/>
      </w:tblPr>
      <w:tblGrid>
        <w:gridCol w:w="9360"/>
      </w:tblGrid>
      <w:tr>
        <w:tc>
          <w:tcPr>
            <w:tcW w:type="dxa" w:w="9360"/>
            <w:shd w:fill="F4F5F7"/>
            <w:tcMar>
              <w:top w:w="120" w:type="dxa"/>
              <w:bottom w:w="120" w:type="dxa"/>
              <w:left w:w="180" w:type="dxa"/>
              <w:right w:w="180" w:type="dxa"/>
            </w:tcMar>
          </w:tcPr>
          <w:p>
            <w:pPr>
              <w:spacing w:before="80" w:after="80" w:line="276" w:lineRule="auto"/>
            </w:pPr>
            <w:r>
              <w:rPr>
                <w:rFonts w:ascii="Consolas" w:hAnsi="Consolas"/>
                <w:color w:val="24292E"/>
                <w:sz w:val="19"/>
              </w:rPr>
              <w:t>{</w:t>
              <w:br/>
              <w:t xml:space="preserve">  "prompt": "My order was NEVER received, connect me to a human agent",</w:t>
              <w:br/>
              <w:t xml:space="preserve">  "classification": "CRITICAL",</w:t>
              <w:br/>
              <w:t xml:space="preserve">  "history": []</w:t>
              <w:br/>
              <w:t>}</w:t>
              <w:br/>
            </w:r>
          </w:p>
        </w:tc>
      </w:tr>
    </w:tbl>
    <w:p>
      <w:pPr>
        <w:spacing w:line="276" w:lineRule="auto" w:before="40" w:after="80"/>
      </w:pPr>
      <w:r>
        <w:rPr>
          <w:rFonts w:ascii="Calibri" w:hAnsi="Calibri"/>
          <w:color w:val="334155"/>
          <w:sz w:val="21"/>
        </w:rPr>
        <w:t>#### Expected Response JSON (Status: 200 OK)</w:t>
      </w:r>
    </w:p>
    <w:tbl>
      <w:tblPr>
        <w:tblW w:type="auto" w:w="0"/>
        <w:jc w:val="center"/>
        <w:tblLook w:firstColumn="1" w:firstRow="1" w:lastColumn="0" w:lastRow="0" w:noHBand="0" w:noVBand="1" w:val="04A0"/>
      </w:tblPr>
      <w:tblGrid>
        <w:gridCol w:w="9360"/>
      </w:tblGrid>
      <w:tr>
        <w:tc>
          <w:tcPr>
            <w:tcW w:type="dxa" w:w="9360"/>
            <w:shd w:fill="F4F5F7"/>
            <w:tcMar>
              <w:top w:w="120" w:type="dxa"/>
              <w:bottom w:w="120" w:type="dxa"/>
              <w:left w:w="180" w:type="dxa"/>
              <w:right w:w="180" w:type="dxa"/>
            </w:tcMar>
          </w:tcPr>
          <w:p>
            <w:pPr>
              <w:spacing w:before="80" w:after="80" w:line="276" w:lineRule="auto"/>
            </w:pPr>
            <w:r>
              <w:rPr>
                <w:rFonts w:ascii="Consolas" w:hAnsi="Consolas"/>
                <w:color w:val="24292E"/>
                <w:sz w:val="19"/>
              </w:rPr>
              <w:t>{</w:t>
              <w:br/>
              <w:t xml:space="preserve">  "success": true,</w:t>
              <w:br/>
              <w:t xml:space="preserve">  "reply": "I am transferring you to a human agent immediately.",</w:t>
              <w:br/>
              <w:t xml:space="preserve">  "is_transfer": true,</w:t>
              <w:br/>
              <w:t xml:space="preserve">  "model_used": "gemini-3.6-flash"</w:t>
              <w:br/>
              <w:t>}</w:t>
              <w:br/>
            </w:r>
          </w:p>
        </w:tc>
      </w:tr>
    </w:tbl>
    <w:p>
      <w:pPr>
        <w:keepNext/>
        <w:spacing w:line="276" w:lineRule="auto" w:before="200" w:after="60"/>
      </w:pPr>
      <w:r>
        <w:rPr>
          <w:rFonts w:ascii="Calibri" w:hAnsi="Calibri"/>
          <w:b/>
          <w:color w:val="2563EB"/>
          <w:sz w:val="25"/>
        </w:rPr>
        <w:t>4. Input Validation Error (Missing Prompt)</w:t>
      </w:r>
    </w:p>
    <w:p>
      <w:pPr>
        <w:spacing w:line="276" w:lineRule="auto" w:before="20" w:after="40"/>
        <w:ind w:left="360"/>
      </w:pPr>
      <w:r>
        <w:rPr>
          <w:rFonts w:ascii="Calibri" w:hAnsi="Calibri"/>
          <w:color w:val="334155"/>
          <w:sz w:val="21"/>
        </w:rPr>
        <w:t xml:space="preserve">• </w:t>
      </w:r>
      <w:r>
        <w:rPr>
          <w:rFonts w:ascii="Calibri" w:hAnsi="Calibri"/>
          <w:b/>
          <w:color w:val="1E293B"/>
          <w:sz w:val="21"/>
        </w:rPr>
        <w:t>Endpoint Path</w:t>
      </w:r>
      <w:r>
        <w:rPr>
          <w:rFonts w:ascii="Calibri" w:hAnsi="Calibri"/>
          <w:color w:val="334155"/>
          <w:sz w:val="21"/>
        </w:rPr>
        <w:t xml:space="preserve">: </w:t>
      </w:r>
      <w:r>
        <w:rPr>
          <w:rFonts w:ascii="Consolas" w:hAnsi="Consolas"/>
          <w:color w:val="0F766E"/>
          <w:sz w:val="19"/>
        </w:rPr>
        <w:t>POST /api/generate</w:t>
      </w:r>
    </w:p>
    <w:p>
      <w:pPr>
        <w:spacing w:line="276" w:lineRule="auto" w:before="20" w:after="40"/>
        <w:ind w:left="360"/>
      </w:pPr>
      <w:r>
        <w:rPr>
          <w:rFonts w:ascii="Calibri" w:hAnsi="Calibri"/>
          <w:color w:val="334155"/>
          <w:sz w:val="21"/>
        </w:rPr>
        <w:t xml:space="preserve">• </w:t>
      </w:r>
      <w:r>
        <w:rPr>
          <w:rFonts w:ascii="Calibri" w:hAnsi="Calibri"/>
          <w:b/>
          <w:color w:val="1E293B"/>
          <w:sz w:val="21"/>
        </w:rPr>
        <w:t>Headers</w:t>
      </w:r>
      <w:r>
        <w:rPr>
          <w:rFonts w:ascii="Calibri" w:hAnsi="Calibri"/>
          <w:color w:val="334155"/>
          <w:sz w:val="21"/>
        </w:rPr>
        <w:t xml:space="preserve">: </w:t>
      </w:r>
      <w:r>
        <w:rPr>
          <w:rFonts w:ascii="Consolas" w:hAnsi="Consolas"/>
          <w:color w:val="0F766E"/>
          <w:sz w:val="19"/>
        </w:rPr>
        <w:t>Content-Type: application/json</w:t>
      </w:r>
    </w:p>
    <w:p>
      <w:pPr>
        <w:spacing w:line="276" w:lineRule="auto" w:before="20" w:after="40"/>
        <w:ind w:left="360"/>
      </w:pPr>
      <w:r>
        <w:rPr>
          <w:rFonts w:ascii="Calibri" w:hAnsi="Calibri"/>
          <w:color w:val="334155"/>
          <w:sz w:val="21"/>
        </w:rPr>
        <w:t xml:space="preserve">• </w:t>
      </w:r>
      <w:r>
        <w:rPr>
          <w:rFonts w:ascii="Calibri" w:hAnsi="Calibri"/>
          <w:b/>
          <w:color w:val="1E293B"/>
          <w:sz w:val="21"/>
        </w:rPr>
        <w:t>Description</w:t>
      </w:r>
      <w:r>
        <w:rPr>
          <w:rFonts w:ascii="Calibri" w:hAnsi="Calibri"/>
          <w:color w:val="334155"/>
          <w:sz w:val="21"/>
        </w:rPr>
        <w:t>: Validates that bad/incomplete client payloads return proper HTTP status codes.</w:t>
      </w:r>
    </w:p>
    <w:p>
      <w:pPr>
        <w:spacing w:line="276" w:lineRule="auto" w:before="40" w:after="80"/>
      </w:pPr>
      <w:r>
        <w:rPr>
          <w:rFonts w:ascii="Calibri" w:hAnsi="Calibri"/>
          <w:color w:val="334155"/>
          <w:sz w:val="21"/>
        </w:rPr>
        <w:t>#### Request JSON Payload (</w:t>
      </w:r>
      <w:r>
        <w:rPr>
          <w:rFonts w:ascii="Consolas" w:hAnsi="Consolas"/>
          <w:color w:val="0F766E"/>
          <w:sz w:val="19"/>
        </w:rPr>
        <w:t>test_payloads/generate_invalid_empty.json</w:t>
      </w:r>
      <w:r>
        <w:rPr>
          <w:rFonts w:ascii="Calibri" w:hAnsi="Calibri"/>
          <w:color w:val="334155"/>
          <w:sz w:val="21"/>
        </w:rPr>
        <w:t>)</w:t>
      </w:r>
    </w:p>
    <w:tbl>
      <w:tblPr>
        <w:tblW w:type="auto" w:w="0"/>
        <w:jc w:val="center"/>
        <w:tblLook w:firstColumn="1" w:firstRow="1" w:lastColumn="0" w:lastRow="0" w:noHBand="0" w:noVBand="1" w:val="04A0"/>
      </w:tblPr>
      <w:tblGrid>
        <w:gridCol w:w="9360"/>
      </w:tblGrid>
      <w:tr>
        <w:tc>
          <w:tcPr>
            <w:tcW w:type="dxa" w:w="9360"/>
            <w:shd w:fill="F4F5F7"/>
            <w:tcMar>
              <w:top w:w="120" w:type="dxa"/>
              <w:bottom w:w="120" w:type="dxa"/>
              <w:left w:w="180" w:type="dxa"/>
              <w:right w:w="180" w:type="dxa"/>
            </w:tcMar>
          </w:tcPr>
          <w:p>
            <w:pPr>
              <w:spacing w:before="80" w:after="80" w:line="276" w:lineRule="auto"/>
            </w:pPr>
            <w:r>
              <w:rPr>
                <w:rFonts w:ascii="Consolas" w:hAnsi="Consolas"/>
                <w:color w:val="24292E"/>
                <w:sz w:val="19"/>
              </w:rPr>
              <w:t>{</w:t>
              <w:br/>
              <w:t xml:space="preserve">  "classification": "STANDARD"</w:t>
              <w:br/>
              <w:t>}</w:t>
              <w:br/>
            </w:r>
          </w:p>
        </w:tc>
      </w:tr>
    </w:tbl>
    <w:p>
      <w:pPr>
        <w:spacing w:line="276" w:lineRule="auto" w:before="40" w:after="80"/>
      </w:pPr>
      <w:r>
        <w:rPr>
          <w:rFonts w:ascii="Calibri" w:hAnsi="Calibri"/>
          <w:color w:val="334155"/>
          <w:sz w:val="21"/>
        </w:rPr>
        <w:t>#### Expected Response JSON (Status: 400 Bad Request)</w:t>
      </w:r>
    </w:p>
    <w:tbl>
      <w:tblPr>
        <w:tblW w:type="auto" w:w="0"/>
        <w:jc w:val="center"/>
        <w:tblLook w:firstColumn="1" w:firstRow="1" w:lastColumn="0" w:lastRow="0" w:noHBand="0" w:noVBand="1" w:val="04A0"/>
      </w:tblPr>
      <w:tblGrid>
        <w:gridCol w:w="9360"/>
      </w:tblGrid>
      <w:tr>
        <w:tc>
          <w:tcPr>
            <w:tcW w:type="dxa" w:w="9360"/>
            <w:shd w:fill="F4F5F7"/>
            <w:tcMar>
              <w:top w:w="120" w:type="dxa"/>
              <w:bottom w:w="120" w:type="dxa"/>
              <w:left w:w="180" w:type="dxa"/>
              <w:right w:w="180" w:type="dxa"/>
            </w:tcMar>
          </w:tcPr>
          <w:p>
            <w:pPr>
              <w:spacing w:before="80" w:after="80" w:line="276" w:lineRule="auto"/>
            </w:pPr>
            <w:r>
              <w:rPr>
                <w:rFonts w:ascii="Consolas" w:hAnsi="Consolas"/>
                <w:color w:val="24292E"/>
                <w:sz w:val="19"/>
              </w:rPr>
              <w:t>{</w:t>
              <w:br/>
              <w:t xml:space="preserve">  "error": "Prompt is required"</w:t>
              <w:br/>
              <w:t>}</w:t>
              <w:br/>
            </w:r>
          </w:p>
        </w:tc>
      </w:tr>
    </w:tbl>
    <w:p>
      <w:pPr>
        <w:keepNext/>
        <w:spacing w:line="276" w:lineRule="auto" w:before="200" w:after="60"/>
      </w:pPr>
      <w:r>
        <w:rPr>
          <w:rFonts w:ascii="Calibri" w:hAnsi="Calibri"/>
          <w:b/>
          <w:color w:val="2563EB"/>
          <w:sz w:val="25"/>
        </w:rPr>
        <w:t>5. Customer Feedback Submission Endpoint</w:t>
      </w:r>
    </w:p>
    <w:p>
      <w:pPr>
        <w:spacing w:line="276" w:lineRule="auto" w:before="20" w:after="40"/>
        <w:ind w:left="360"/>
      </w:pPr>
      <w:r>
        <w:rPr>
          <w:rFonts w:ascii="Calibri" w:hAnsi="Calibri"/>
          <w:color w:val="334155"/>
          <w:sz w:val="21"/>
        </w:rPr>
        <w:t xml:space="preserve">• </w:t>
      </w:r>
      <w:r>
        <w:rPr>
          <w:rFonts w:ascii="Calibri" w:hAnsi="Calibri"/>
          <w:b/>
          <w:color w:val="1E293B"/>
          <w:sz w:val="21"/>
        </w:rPr>
        <w:t>Endpoint Path</w:t>
      </w:r>
      <w:r>
        <w:rPr>
          <w:rFonts w:ascii="Calibri" w:hAnsi="Calibri"/>
          <w:color w:val="334155"/>
          <w:sz w:val="21"/>
        </w:rPr>
        <w:t xml:space="preserve">: </w:t>
      </w:r>
      <w:r>
        <w:rPr>
          <w:rFonts w:ascii="Consolas" w:hAnsi="Consolas"/>
          <w:color w:val="0F766E"/>
          <w:sz w:val="19"/>
        </w:rPr>
        <w:t>POST /api/feedback</w:t>
      </w:r>
    </w:p>
    <w:p>
      <w:pPr>
        <w:spacing w:line="276" w:lineRule="auto" w:before="20" w:after="40"/>
        <w:ind w:left="360"/>
      </w:pPr>
      <w:r>
        <w:rPr>
          <w:rFonts w:ascii="Calibri" w:hAnsi="Calibri"/>
          <w:color w:val="334155"/>
          <w:sz w:val="21"/>
        </w:rPr>
        <w:t xml:space="preserve">• </w:t>
      </w:r>
      <w:r>
        <w:rPr>
          <w:rFonts w:ascii="Calibri" w:hAnsi="Calibri"/>
          <w:b/>
          <w:color w:val="1E293B"/>
          <w:sz w:val="21"/>
        </w:rPr>
        <w:t>Content Type</w:t>
      </w:r>
      <w:r>
        <w:rPr>
          <w:rFonts w:ascii="Calibri" w:hAnsi="Calibri"/>
          <w:color w:val="334155"/>
          <w:sz w:val="21"/>
        </w:rPr>
        <w:t xml:space="preserve">: </w:t>
      </w:r>
      <w:r>
        <w:rPr>
          <w:rFonts w:ascii="Consolas" w:hAnsi="Consolas"/>
          <w:color w:val="0F766E"/>
          <w:sz w:val="19"/>
        </w:rPr>
        <w:t>multipart/form-data</w:t>
      </w:r>
    </w:p>
    <w:p>
      <w:pPr>
        <w:spacing w:line="276" w:lineRule="auto" w:before="20" w:after="40"/>
        <w:ind w:left="360"/>
      </w:pPr>
      <w:r>
        <w:rPr>
          <w:rFonts w:ascii="Calibri" w:hAnsi="Calibri"/>
          <w:color w:val="334155"/>
          <w:sz w:val="21"/>
        </w:rPr>
        <w:t xml:space="preserve">• </w:t>
      </w:r>
      <w:r>
        <w:rPr>
          <w:rFonts w:ascii="Calibri" w:hAnsi="Calibri"/>
          <w:b/>
          <w:color w:val="1E293B"/>
          <w:sz w:val="21"/>
        </w:rPr>
        <w:t>Description</w:t>
      </w:r>
      <w:r>
        <w:rPr>
          <w:rFonts w:ascii="Calibri" w:hAnsi="Calibri"/>
          <w:color w:val="334155"/>
          <w:sz w:val="21"/>
        </w:rPr>
        <w:t>: Accepts form fields (ratings, comments) and file uploads (order item images).</w:t>
      </w:r>
    </w:p>
    <w:p>
      <w:pPr>
        <w:spacing w:line="276" w:lineRule="auto" w:before="40" w:after="80"/>
      </w:pPr>
      <w:r>
        <w:rPr>
          <w:rFonts w:ascii="Calibri" w:hAnsi="Calibri"/>
          <w:color w:val="334155"/>
          <w:sz w:val="21"/>
        </w:rPr>
        <w:t>#### Request Field Metadata (</w:t>
      </w:r>
      <w:r>
        <w:rPr>
          <w:rFonts w:ascii="Consolas" w:hAnsi="Consolas"/>
          <w:color w:val="0F766E"/>
          <w:sz w:val="19"/>
        </w:rPr>
        <w:t>test_payloads/feedback_payload.json</w:t>
      </w:r>
      <w:r>
        <w:rPr>
          <w:rFonts w:ascii="Calibri" w:hAnsi="Calibri"/>
          <w:color w:val="334155"/>
          <w:sz w:val="21"/>
        </w:rPr>
        <w:t>)</w:t>
      </w:r>
    </w:p>
    <w:tbl>
      <w:tblPr>
        <w:tblW w:type="auto" w:w="0"/>
        <w:jc w:val="center"/>
        <w:tblLook w:firstColumn="1" w:firstRow="1" w:lastColumn="0" w:lastRow="0" w:noHBand="0" w:noVBand="1" w:val="04A0"/>
      </w:tblPr>
      <w:tblGrid>
        <w:gridCol w:w="9360"/>
      </w:tblGrid>
      <w:tr>
        <w:tc>
          <w:tcPr>
            <w:tcW w:type="dxa" w:w="9360"/>
            <w:shd w:fill="F4F5F7"/>
            <w:tcMar>
              <w:top w:w="120" w:type="dxa"/>
              <w:bottom w:w="120" w:type="dxa"/>
              <w:left w:w="180" w:type="dxa"/>
              <w:right w:w="180" w:type="dxa"/>
            </w:tcMar>
          </w:tcPr>
          <w:p>
            <w:pPr>
              <w:spacing w:before="80" w:after="80" w:line="276" w:lineRule="auto"/>
            </w:pPr>
            <w:r>
              <w:rPr>
                <w:rFonts w:ascii="Consolas" w:hAnsi="Consolas"/>
                <w:color w:val="24292E"/>
                <w:sz w:val="19"/>
              </w:rPr>
              <w:t>{</w:t>
              <w:br/>
              <w:t xml:space="preserve">  "overallRating": "5",</w:t>
              <w:br/>
              <w:t xml:space="preserve">  "deliveryExperience": "Fast delivery",</w:t>
              <w:br/>
              <w:t xml:space="preserve">  "additionalComments": "Pre-deployment testing verification"</w:t>
              <w:br/>
              <w:t>}</w:t>
              <w:br/>
            </w:r>
          </w:p>
        </w:tc>
      </w:tr>
    </w:tbl>
    <w:p>
      <w:pPr>
        <w:spacing w:line="276" w:lineRule="auto" w:before="40" w:after="80"/>
      </w:pPr>
      <w:r>
        <w:rPr>
          <w:rFonts w:ascii="Calibri" w:hAnsi="Calibri"/>
          <w:color w:val="334155"/>
          <w:sz w:val="21"/>
        </w:rPr>
        <w:t>#### Expected Response JSON (Status: 200 OK)</w:t>
      </w:r>
    </w:p>
    <w:tbl>
      <w:tblPr>
        <w:tblW w:type="auto" w:w="0"/>
        <w:jc w:val="center"/>
        <w:tblLook w:firstColumn="1" w:firstRow="1" w:lastColumn="0" w:lastRow="0" w:noHBand="0" w:noVBand="1" w:val="04A0"/>
      </w:tblPr>
      <w:tblGrid>
        <w:gridCol w:w="9360"/>
      </w:tblGrid>
      <w:tr>
        <w:tc>
          <w:tcPr>
            <w:tcW w:type="dxa" w:w="9360"/>
            <w:shd w:fill="F4F5F7"/>
            <w:tcMar>
              <w:top w:w="120" w:type="dxa"/>
              <w:bottom w:w="120" w:type="dxa"/>
              <w:left w:w="180" w:type="dxa"/>
              <w:right w:w="180" w:type="dxa"/>
            </w:tcMar>
          </w:tcPr>
          <w:p>
            <w:pPr>
              <w:spacing w:before="80" w:after="80" w:line="276" w:lineRule="auto"/>
            </w:pPr>
            <w:r>
              <w:rPr>
                <w:rFonts w:ascii="Consolas" w:hAnsi="Consolas"/>
                <w:color w:val="24292E"/>
                <w:sz w:val="19"/>
              </w:rPr>
              <w:t>{</w:t>
              <w:br/>
              <w:t xml:space="preserve">  "success": true,</w:t>
              <w:br/>
              <w:t xml:space="preserve">  "message": "Feedback and images processed successfully",</w:t>
              <w:br/>
              <w:t xml:space="preserve">  "receivedSections": ["overallRating", "deliveryExperience", "additionalComments"],</w:t>
              <w:br/>
              <w:t xml:space="preserve">  "receivedFiles": []</w:t>
              <w:br/>
              <w:t>}</w:t>
              <w:br/>
            </w:r>
          </w:p>
        </w:tc>
      </w:tr>
    </w:tbl>
    <w:p>
      <w:pPr>
        <w:keepNext/>
        <w:spacing w:line="276" w:lineRule="auto" w:before="280" w:after="80"/>
      </w:pPr>
      <w:r>
        <w:rPr>
          <w:rFonts w:ascii="Calibri" w:hAnsi="Calibri"/>
          <w:b/>
          <w:color w:val="1E3A8A"/>
          <w:sz w:val="30"/>
        </w:rPr>
        <w:t>🛠️ Step-by-Step Instructions for Pre-Deployment Testing</w:t>
      </w:r>
    </w:p>
    <w:p>
      <w:pPr>
        <w:keepNext/>
        <w:spacing w:line="276" w:lineRule="auto" w:before="200" w:after="60"/>
      </w:pPr>
      <w:r>
        <w:rPr>
          <w:rFonts w:ascii="Calibri" w:hAnsi="Calibri"/>
          <w:b/>
          <w:color w:val="2563EB"/>
          <w:sz w:val="25"/>
        </w:rPr>
        <w:t>Method 1: Automated NPM CLI Test Suite (Recommended for CI/CD)</w:t>
      </w:r>
    </w:p>
    <w:p>
      <w:pPr>
        <w:spacing w:line="276" w:lineRule="auto" w:before="40" w:after="80"/>
      </w:pPr>
      <w:r>
        <w:rPr>
          <w:rFonts w:ascii="Calibri" w:hAnsi="Calibri"/>
          <w:color w:val="334155"/>
          <w:sz w:val="21"/>
        </w:rPr>
        <w:t>The backend features an automated test runner script that reads the JSON test files and executes all endpoint assertions automatically.</w:t>
      </w:r>
    </w:p>
    <w:p>
      <w:pPr>
        <w:spacing w:line="276" w:lineRule="auto" w:before="40" w:after="80"/>
      </w:pPr>
      <w:r>
        <w:rPr>
          <w:rFonts w:ascii="Calibri" w:hAnsi="Calibri"/>
          <w:color w:val="334155"/>
          <w:sz w:val="21"/>
        </w:rPr>
        <w:t xml:space="preserve">1. </w:t>
      </w:r>
      <w:r>
        <w:rPr>
          <w:rFonts w:ascii="Calibri" w:hAnsi="Calibri"/>
          <w:b/>
          <w:color w:val="1E293B"/>
          <w:sz w:val="21"/>
        </w:rPr>
        <w:t>Start the local server</w:t>
      </w:r>
      <w:r>
        <w:rPr>
          <w:rFonts w:ascii="Calibri" w:hAnsi="Calibri"/>
          <w:color w:val="334155"/>
          <w:sz w:val="21"/>
        </w:rPr>
        <w:t>:</w:t>
      </w:r>
    </w:p>
    <w:tbl>
      <w:tblPr>
        <w:tblW w:type="auto" w:w="0"/>
        <w:jc w:val="center"/>
        <w:tblLook w:firstColumn="1" w:firstRow="1" w:lastColumn="0" w:lastRow="0" w:noHBand="0" w:noVBand="1" w:val="04A0"/>
      </w:tblPr>
      <w:tblGrid>
        <w:gridCol w:w="9360"/>
      </w:tblGrid>
      <w:tr>
        <w:tc>
          <w:tcPr>
            <w:tcW w:type="dxa" w:w="9360"/>
            <w:shd w:fill="F4F5F7"/>
            <w:tcMar>
              <w:top w:w="120" w:type="dxa"/>
              <w:bottom w:w="120" w:type="dxa"/>
              <w:left w:w="180" w:type="dxa"/>
              <w:right w:w="180" w:type="dxa"/>
            </w:tcMar>
          </w:tcPr>
          <w:p>
            <w:pPr>
              <w:spacing w:before="80" w:after="80" w:line="276" w:lineRule="auto"/>
            </w:pPr>
            <w:r>
              <w:rPr>
                <w:rFonts w:ascii="Consolas" w:hAnsi="Consolas"/>
                <w:color w:val="24292E"/>
                <w:sz w:val="19"/>
              </w:rPr>
              <w:t xml:space="preserve">   npm run dev</w:t>
              <w:br/>
            </w:r>
          </w:p>
        </w:tc>
      </w:tr>
    </w:tbl>
    <w:p>
      <w:pPr>
        <w:spacing w:line="276" w:lineRule="auto" w:before="40" w:after="80"/>
      </w:pPr>
      <w:r>
        <w:rPr>
          <w:rFonts w:ascii="Calibri" w:hAnsi="Calibri"/>
          <w:color w:val="334155"/>
          <w:sz w:val="21"/>
        </w:rPr>
        <w:t xml:space="preserve">2. </w:t>
      </w:r>
      <w:r>
        <w:rPr>
          <w:rFonts w:ascii="Calibri" w:hAnsi="Calibri"/>
          <w:b/>
          <w:color w:val="1E293B"/>
          <w:sz w:val="21"/>
        </w:rPr>
        <w:t>Execute pre-deployment tests</w:t>
      </w:r>
      <w:r>
        <w:rPr>
          <w:rFonts w:ascii="Calibri" w:hAnsi="Calibri"/>
          <w:color w:val="334155"/>
          <w:sz w:val="21"/>
        </w:rPr>
        <w:t>:</w:t>
      </w:r>
    </w:p>
    <w:tbl>
      <w:tblPr>
        <w:tblW w:type="auto" w:w="0"/>
        <w:jc w:val="center"/>
        <w:tblLook w:firstColumn="1" w:firstRow="1" w:lastColumn="0" w:lastRow="0" w:noHBand="0" w:noVBand="1" w:val="04A0"/>
      </w:tblPr>
      <w:tblGrid>
        <w:gridCol w:w="9360"/>
      </w:tblGrid>
      <w:tr>
        <w:tc>
          <w:tcPr>
            <w:tcW w:type="dxa" w:w="9360"/>
            <w:shd w:fill="F4F5F7"/>
            <w:tcMar>
              <w:top w:w="120" w:type="dxa"/>
              <w:bottom w:w="120" w:type="dxa"/>
              <w:left w:w="180" w:type="dxa"/>
              <w:right w:w="180" w:type="dxa"/>
            </w:tcMar>
          </w:tcPr>
          <w:p>
            <w:pPr>
              <w:spacing w:before="80" w:after="80" w:line="276" w:lineRule="auto"/>
            </w:pPr>
            <w:r>
              <w:rPr>
                <w:rFonts w:ascii="Consolas" w:hAnsi="Consolas"/>
                <w:color w:val="24292E"/>
                <w:sz w:val="19"/>
              </w:rPr>
              <w:t xml:space="preserve">   npm run test:api</w:t>
              <w:br/>
            </w:r>
          </w:p>
        </w:tc>
      </w:tr>
    </w:tbl>
    <w:p>
      <w:pPr>
        <w:spacing w:line="276" w:lineRule="auto" w:before="40" w:after="80"/>
      </w:pPr>
      <w:r>
        <w:rPr>
          <w:rFonts w:ascii="Calibri" w:hAnsi="Calibri"/>
          <w:color w:val="334155"/>
          <w:sz w:val="21"/>
        </w:rPr>
        <w:t xml:space="preserve">3. </w:t>
      </w:r>
      <w:r>
        <w:rPr>
          <w:rFonts w:ascii="Calibri" w:hAnsi="Calibri"/>
          <w:b/>
          <w:color w:val="1E293B"/>
          <w:sz w:val="21"/>
        </w:rPr>
        <w:t>Test Remote Staging / Production Server</w:t>
      </w:r>
      <w:r>
        <w:rPr>
          <w:rFonts w:ascii="Calibri" w:hAnsi="Calibri"/>
          <w:color w:val="334155"/>
          <w:sz w:val="21"/>
        </w:rPr>
        <w:t>:</w:t>
      </w:r>
    </w:p>
    <w:tbl>
      <w:tblPr>
        <w:tblW w:type="auto" w:w="0"/>
        <w:jc w:val="center"/>
        <w:tblLook w:firstColumn="1" w:firstRow="1" w:lastColumn="0" w:lastRow="0" w:noHBand="0" w:noVBand="1" w:val="04A0"/>
      </w:tblPr>
      <w:tblGrid>
        <w:gridCol w:w="9360"/>
      </w:tblGrid>
      <w:tr>
        <w:tc>
          <w:tcPr>
            <w:tcW w:type="dxa" w:w="9360"/>
            <w:shd w:fill="F4F5F7"/>
            <w:tcMar>
              <w:top w:w="120" w:type="dxa"/>
              <w:bottom w:w="120" w:type="dxa"/>
              <w:left w:w="180" w:type="dxa"/>
              <w:right w:w="180" w:type="dxa"/>
            </w:tcMar>
          </w:tcPr>
          <w:p>
            <w:pPr>
              <w:spacing w:before="80" w:after="80" w:line="276" w:lineRule="auto"/>
            </w:pPr>
            <w:r>
              <w:rPr>
                <w:rFonts w:ascii="Consolas" w:hAnsi="Consolas"/>
                <w:color w:val="24292E"/>
                <w:sz w:val="19"/>
              </w:rPr>
              <w:t xml:space="preserve">   npm run test:api -- --url=https://your-staging-backend.vercel.app</w:t>
              <w:br/>
            </w:r>
          </w:p>
        </w:tc>
      </w:tr>
    </w:tbl>
    <w:p>
      <w:pPr>
        <w:spacing w:line="276" w:lineRule="auto" w:before="40" w:after="80"/>
      </w:pPr>
      <w:r>
        <w:rPr>
          <w:rFonts w:ascii="Calibri" w:hAnsi="Calibri"/>
          <w:color w:val="334155"/>
          <w:sz w:val="21"/>
        </w:rPr>
        <w:t>#### Sample Test CLI Output:</w:t>
      </w:r>
    </w:p>
    <w:tbl>
      <w:tblPr>
        <w:tblW w:type="auto" w:w="0"/>
        <w:jc w:val="center"/>
        <w:tblLook w:firstColumn="1" w:firstRow="1" w:lastColumn="0" w:lastRow="0" w:noHBand="0" w:noVBand="1" w:val="04A0"/>
      </w:tblPr>
      <w:tblGrid>
        <w:gridCol w:w="9360"/>
      </w:tblGrid>
      <w:tr>
        <w:tc>
          <w:tcPr>
            <w:tcW w:type="dxa" w:w="9360"/>
            <w:shd w:fill="F4F5F7"/>
            <w:tcMar>
              <w:top w:w="120" w:type="dxa"/>
              <w:bottom w:w="120" w:type="dxa"/>
              <w:left w:w="180" w:type="dxa"/>
              <w:right w:w="180" w:type="dxa"/>
            </w:tcMar>
          </w:tcPr>
          <w:p>
            <w:pPr>
              <w:spacing w:before="80" w:after="80" w:line="276" w:lineRule="auto"/>
            </w:pPr>
            <w:r>
              <w:rPr>
                <w:rFonts w:ascii="Consolas" w:hAnsi="Consolas"/>
                <w:color w:val="24292E"/>
                <w:sz w:val="19"/>
              </w:rPr>
              <w:t>==================================================</w:t>
              <w:br/>
              <w:t>🚀 Running Zeu Backend Pre-Deployment API Tests</w:t>
              <w:br/>
              <w:t>📍 Target Server: http://localhost:3000</w:t>
              <w:br/>
              <w:t>==================================================</w:t>
              <w:br/>
              <w:br/>
              <w:t>✅ [PASS] Health Check (GET /)</w:t>
              <w:br/>
              <w:t xml:space="preserve">   Endpoint: GET / | Status: 200</w:t>
              <w:br/>
              <w:t xml:space="preserve">   Response Status: "online"</w:t>
              <w:br/>
              <w:br/>
              <w:t>✅ [PASS] AI Generate Standard Query (POST /api/generate)</w:t>
              <w:br/>
              <w:t xml:space="preserve">   Endpoint: POST /api/generate | Status: 200</w:t>
              <w:br/>
              <w:br/>
              <w:t>✅ [PASS] AI Generate Escalation Query (POST /api/generate)</w:t>
              <w:br/>
              <w:t xml:space="preserve">   Endpoint: POST /api/generate | Status: 200</w:t>
              <w:br/>
              <w:br/>
              <w:t>✅ [PASS] AI Generate Missing Prompt Validation (POST /api/generate)</w:t>
              <w:br/>
              <w:t xml:space="preserve">   Endpoint: POST /api/generate | Status: 400</w:t>
              <w:br/>
              <w:br/>
              <w:t>✅ [PASS] Feedback Form Submission (POST /api/feedback)</w:t>
              <w:br/>
              <w:t xml:space="preserve">   Endpoint: POST /api/feedback | Status: 200</w:t>
              <w:br/>
              <w:br/>
              <w:t>==================================================</w:t>
              <w:br/>
              <w:t>📊 Test Summary: 5 Passed, 0 Failed</w:t>
              <w:br/>
              <w:t>==================================================</w:t>
              <w:br/>
            </w:r>
          </w:p>
        </w:tc>
      </w:tr>
    </w:tbl>
    <w:p>
      <w:pPr>
        <w:keepNext/>
        <w:spacing w:line="276" w:lineRule="auto" w:before="200" w:after="60"/>
      </w:pPr>
      <w:r>
        <w:rPr>
          <w:rFonts w:ascii="Calibri" w:hAnsi="Calibri"/>
          <w:b/>
          <w:color w:val="2563EB"/>
          <w:sz w:val="25"/>
        </w:rPr>
        <w:t>Method 2: Testing with cURL &amp; Local JSON Files</w:t>
      </w:r>
    </w:p>
    <w:p>
      <w:pPr>
        <w:spacing w:line="276" w:lineRule="auto" w:before="40" w:after="80"/>
      </w:pPr>
      <w:r>
        <w:rPr>
          <w:rFonts w:ascii="Calibri" w:hAnsi="Calibri"/>
          <w:color w:val="334155"/>
          <w:sz w:val="21"/>
        </w:rPr>
        <w:t xml:space="preserve">Clients can execute cURL commands directly against their server by referencing the JSON files using </w:t>
      </w:r>
      <w:r>
        <w:rPr>
          <w:rFonts w:ascii="Consolas" w:hAnsi="Consolas"/>
          <w:color w:val="0F766E"/>
          <w:sz w:val="19"/>
        </w:rPr>
        <w:t>@</w:t>
      </w:r>
      <w:r>
        <w:rPr>
          <w:rFonts w:ascii="Calibri" w:hAnsi="Calibri"/>
          <w:color w:val="334155"/>
          <w:sz w:val="21"/>
        </w:rPr>
        <w:t>:</w:t>
      </w:r>
    </w:p>
    <w:p>
      <w:pPr>
        <w:spacing w:line="276" w:lineRule="auto" w:before="40" w:after="80"/>
      </w:pPr>
      <w:r>
        <w:rPr>
          <w:rFonts w:ascii="Calibri" w:hAnsi="Calibri"/>
          <w:color w:val="334155"/>
          <w:sz w:val="21"/>
        </w:rPr>
        <w:t>#### Health Check:</w:t>
      </w:r>
    </w:p>
    <w:tbl>
      <w:tblPr>
        <w:tblW w:type="auto" w:w="0"/>
        <w:jc w:val="center"/>
        <w:tblLook w:firstColumn="1" w:firstRow="1" w:lastColumn="0" w:lastRow="0" w:noHBand="0" w:noVBand="1" w:val="04A0"/>
      </w:tblPr>
      <w:tblGrid>
        <w:gridCol w:w="9360"/>
      </w:tblGrid>
      <w:tr>
        <w:tc>
          <w:tcPr>
            <w:tcW w:type="dxa" w:w="9360"/>
            <w:shd w:fill="F4F5F7"/>
            <w:tcMar>
              <w:top w:w="120" w:type="dxa"/>
              <w:bottom w:w="120" w:type="dxa"/>
              <w:left w:w="180" w:type="dxa"/>
              <w:right w:w="180" w:type="dxa"/>
            </w:tcMar>
          </w:tcPr>
          <w:p>
            <w:pPr>
              <w:spacing w:before="80" w:after="80" w:line="276" w:lineRule="auto"/>
            </w:pPr>
            <w:r>
              <w:rPr>
                <w:rFonts w:ascii="Consolas" w:hAnsi="Consolas"/>
                <w:color w:val="24292E"/>
                <w:sz w:val="19"/>
              </w:rPr>
              <w:t>curl -X GET http://localhost:3000/</w:t>
              <w:br/>
            </w:r>
          </w:p>
        </w:tc>
      </w:tr>
    </w:tbl>
    <w:p>
      <w:pPr>
        <w:spacing w:line="276" w:lineRule="auto" w:before="40" w:after="80"/>
      </w:pPr>
      <w:r>
        <w:rPr>
          <w:rFonts w:ascii="Calibri" w:hAnsi="Calibri"/>
          <w:color w:val="334155"/>
          <w:sz w:val="21"/>
        </w:rPr>
        <w:t>#### Standard AI Generation:</w:t>
      </w:r>
    </w:p>
    <w:tbl>
      <w:tblPr>
        <w:tblW w:type="auto" w:w="0"/>
        <w:jc w:val="center"/>
        <w:tblLook w:firstColumn="1" w:firstRow="1" w:lastColumn="0" w:lastRow="0" w:noHBand="0" w:noVBand="1" w:val="04A0"/>
      </w:tblPr>
      <w:tblGrid>
        <w:gridCol w:w="9360"/>
      </w:tblGrid>
      <w:tr>
        <w:tc>
          <w:tcPr>
            <w:tcW w:type="dxa" w:w="9360"/>
            <w:shd w:fill="F4F5F7"/>
            <w:tcMar>
              <w:top w:w="120" w:type="dxa"/>
              <w:bottom w:w="120" w:type="dxa"/>
              <w:left w:w="180" w:type="dxa"/>
              <w:right w:w="180" w:type="dxa"/>
            </w:tcMar>
          </w:tcPr>
          <w:p>
            <w:pPr>
              <w:spacing w:before="80" w:after="80" w:line="276" w:lineRule="auto"/>
            </w:pPr>
            <w:r>
              <w:rPr>
                <w:rFonts w:ascii="Consolas" w:hAnsi="Consolas"/>
                <w:color w:val="24292E"/>
                <w:sz w:val="19"/>
              </w:rPr>
              <w:t>curl -X POST \</w:t>
              <w:br/>
              <w:t xml:space="preserve">  -H "Content-Type: application/json" \</w:t>
              <w:br/>
              <w:t xml:space="preserve">  -d @test_payloads/generate_standard.json \</w:t>
              <w:br/>
              <w:t xml:space="preserve">  http://localhost:3000/api/generate</w:t>
              <w:br/>
            </w:r>
          </w:p>
        </w:tc>
      </w:tr>
    </w:tbl>
    <w:p>
      <w:pPr>
        <w:spacing w:line="276" w:lineRule="auto" w:before="40" w:after="80"/>
      </w:pPr>
      <w:r>
        <w:rPr>
          <w:rFonts w:ascii="Calibri" w:hAnsi="Calibri"/>
          <w:color w:val="334155"/>
          <w:sz w:val="21"/>
        </w:rPr>
        <w:t>#### Critical Escalation:</w:t>
      </w:r>
    </w:p>
    <w:tbl>
      <w:tblPr>
        <w:tblW w:type="auto" w:w="0"/>
        <w:jc w:val="center"/>
        <w:tblLook w:firstColumn="1" w:firstRow="1" w:lastColumn="0" w:lastRow="0" w:noHBand="0" w:noVBand="1" w:val="04A0"/>
      </w:tblPr>
      <w:tblGrid>
        <w:gridCol w:w="9360"/>
      </w:tblGrid>
      <w:tr>
        <w:tc>
          <w:tcPr>
            <w:tcW w:type="dxa" w:w="9360"/>
            <w:shd w:fill="F4F5F7"/>
            <w:tcMar>
              <w:top w:w="120" w:type="dxa"/>
              <w:bottom w:w="120" w:type="dxa"/>
              <w:left w:w="180" w:type="dxa"/>
              <w:right w:w="180" w:type="dxa"/>
            </w:tcMar>
          </w:tcPr>
          <w:p>
            <w:pPr>
              <w:spacing w:before="80" w:after="80" w:line="276" w:lineRule="auto"/>
            </w:pPr>
            <w:r>
              <w:rPr>
                <w:rFonts w:ascii="Consolas" w:hAnsi="Consolas"/>
                <w:color w:val="24292E"/>
                <w:sz w:val="19"/>
              </w:rPr>
              <w:t>curl -X POST \</w:t>
              <w:br/>
              <w:t xml:space="preserve">  -H "Content-Type: application/json" \</w:t>
              <w:br/>
              <w:t xml:space="preserve">  -d @test_payloads/generate_critical.json \</w:t>
              <w:br/>
              <w:t xml:space="preserve">  http://localhost:3000/api/generate</w:t>
              <w:br/>
            </w:r>
          </w:p>
        </w:tc>
      </w:tr>
    </w:tbl>
    <w:p>
      <w:pPr>
        <w:spacing w:line="276" w:lineRule="auto" w:before="40" w:after="80"/>
      </w:pPr>
      <w:r>
        <w:rPr>
          <w:rFonts w:ascii="Calibri" w:hAnsi="Calibri"/>
          <w:color w:val="334155"/>
          <w:sz w:val="21"/>
        </w:rPr>
        <w:t>#### Missing Prompt Validation:</w:t>
      </w:r>
    </w:p>
    <w:tbl>
      <w:tblPr>
        <w:tblW w:type="auto" w:w="0"/>
        <w:jc w:val="center"/>
        <w:tblLook w:firstColumn="1" w:firstRow="1" w:lastColumn="0" w:lastRow="0" w:noHBand="0" w:noVBand="1" w:val="04A0"/>
      </w:tblPr>
      <w:tblGrid>
        <w:gridCol w:w="9360"/>
      </w:tblGrid>
      <w:tr>
        <w:tc>
          <w:tcPr>
            <w:tcW w:type="dxa" w:w="9360"/>
            <w:shd w:fill="F4F5F7"/>
            <w:tcMar>
              <w:top w:w="120" w:type="dxa"/>
              <w:bottom w:w="120" w:type="dxa"/>
              <w:left w:w="180" w:type="dxa"/>
              <w:right w:w="180" w:type="dxa"/>
            </w:tcMar>
          </w:tcPr>
          <w:p>
            <w:pPr>
              <w:spacing w:before="80" w:after="80" w:line="276" w:lineRule="auto"/>
            </w:pPr>
            <w:r>
              <w:rPr>
                <w:rFonts w:ascii="Consolas" w:hAnsi="Consolas"/>
                <w:color w:val="24292E"/>
                <w:sz w:val="19"/>
              </w:rPr>
              <w:t>curl -X POST \</w:t>
              <w:br/>
              <w:t xml:space="preserve">  -H "Content-Type: application/json" \</w:t>
              <w:br/>
              <w:t xml:space="preserve">  -d @test_payloads/generate_invalid_empty.json \</w:t>
              <w:br/>
              <w:t xml:space="preserve">  http://localhost:3000/api/generate</w:t>
              <w:br/>
            </w:r>
          </w:p>
        </w:tc>
      </w:tr>
    </w:tbl>
    <w:p>
      <w:pPr>
        <w:keepNext/>
        <w:spacing w:line="276" w:lineRule="auto" w:before="200" w:after="60"/>
      </w:pPr>
      <w:r>
        <w:rPr>
          <w:rFonts w:ascii="Calibri" w:hAnsi="Calibri"/>
          <w:b/>
          <w:color w:val="2563EB"/>
          <w:sz w:val="25"/>
        </w:rPr>
        <w:t>Method 3: Postman / Insomnia Collection Import</w:t>
      </w:r>
    </w:p>
    <w:p>
      <w:pPr>
        <w:spacing w:line="276" w:lineRule="auto" w:before="40" w:after="80"/>
      </w:pPr>
      <w:r>
        <w:rPr>
          <w:rFonts w:ascii="Calibri" w:hAnsi="Calibri"/>
          <w:color w:val="334155"/>
          <w:sz w:val="21"/>
        </w:rPr>
        <w:t xml:space="preserve">1. Open </w:t>
      </w:r>
      <w:r>
        <w:rPr>
          <w:rFonts w:ascii="Calibri" w:hAnsi="Calibri"/>
          <w:b/>
          <w:color w:val="1E293B"/>
          <w:sz w:val="21"/>
        </w:rPr>
        <w:t>Postman</w:t>
      </w:r>
      <w:r>
        <w:rPr>
          <w:rFonts w:ascii="Calibri" w:hAnsi="Calibri"/>
          <w:color w:val="334155"/>
          <w:sz w:val="21"/>
        </w:rPr>
        <w:t xml:space="preserve"> or </w:t>
      </w:r>
      <w:r>
        <w:rPr>
          <w:rFonts w:ascii="Calibri" w:hAnsi="Calibri"/>
          <w:b/>
          <w:color w:val="1E293B"/>
          <w:sz w:val="21"/>
        </w:rPr>
        <w:t>Insomnia</w:t>
      </w:r>
      <w:r>
        <w:rPr>
          <w:rFonts w:ascii="Calibri" w:hAnsi="Calibri"/>
          <w:color w:val="334155"/>
          <w:sz w:val="21"/>
        </w:rPr>
        <w:t>.</w:t>
      </w:r>
    </w:p>
    <w:p>
      <w:pPr>
        <w:spacing w:line="276" w:lineRule="auto" w:before="40" w:after="80"/>
      </w:pPr>
      <w:r>
        <w:rPr>
          <w:rFonts w:ascii="Calibri" w:hAnsi="Calibri"/>
          <w:color w:val="334155"/>
          <w:sz w:val="21"/>
        </w:rPr>
        <w:t xml:space="preserve">2. Click </w:t>
      </w:r>
      <w:r>
        <w:rPr>
          <w:rFonts w:ascii="Calibri" w:hAnsi="Calibri"/>
          <w:b/>
          <w:color w:val="1E293B"/>
          <w:sz w:val="21"/>
        </w:rPr>
        <w:t>Import</w:t>
      </w:r>
      <w:r>
        <w:rPr>
          <w:rFonts w:ascii="Calibri" w:hAnsi="Calibri"/>
          <w:color w:val="334155"/>
          <w:sz w:val="21"/>
        </w:rPr>
        <w:t xml:space="preserve"> -&gt; Select file -&gt; </w:t>
      </w:r>
      <w:r>
        <w:rPr>
          <w:rFonts w:ascii="Consolas" w:hAnsi="Consolas"/>
          <w:color w:val="0F766E"/>
          <w:sz w:val="19"/>
        </w:rPr>
        <w:t>test_payloads/zeu_postman_collection.json</w:t>
      </w:r>
      <w:r>
        <w:rPr>
          <w:rFonts w:ascii="Calibri" w:hAnsi="Calibri"/>
          <w:color w:val="334155"/>
          <w:sz w:val="21"/>
        </w:rPr>
        <w:t>.</w:t>
      </w:r>
    </w:p>
    <w:p>
      <w:pPr>
        <w:spacing w:line="276" w:lineRule="auto" w:before="40" w:after="80"/>
      </w:pPr>
      <w:r>
        <w:rPr>
          <w:rFonts w:ascii="Calibri" w:hAnsi="Calibri"/>
          <w:color w:val="334155"/>
          <w:sz w:val="21"/>
        </w:rPr>
        <w:t xml:space="preserve">3. Set the variable </w:t>
      </w:r>
      <w:r>
        <w:rPr>
          <w:rFonts w:ascii="Consolas" w:hAnsi="Consolas"/>
          <w:color w:val="0F766E"/>
          <w:sz w:val="19"/>
        </w:rPr>
        <w:t>baseUrl</w:t>
      </w:r>
      <w:r>
        <w:rPr>
          <w:rFonts w:ascii="Calibri" w:hAnsi="Calibri"/>
          <w:color w:val="334155"/>
          <w:sz w:val="21"/>
        </w:rPr>
        <w:t xml:space="preserve"> to your target environment URL (</w:t>
      </w:r>
      <w:r>
        <w:rPr>
          <w:rFonts w:ascii="Consolas" w:hAnsi="Consolas"/>
          <w:color w:val="0F766E"/>
          <w:sz w:val="19"/>
        </w:rPr>
        <w:t>http://localhost:3000</w:t>
      </w:r>
      <w:r>
        <w:rPr>
          <w:rFonts w:ascii="Calibri" w:hAnsi="Calibri"/>
          <w:color w:val="334155"/>
          <w:sz w:val="21"/>
        </w:rPr>
        <w:t xml:space="preserve"> or </w:t>
      </w:r>
      <w:r>
        <w:rPr>
          <w:rFonts w:ascii="Consolas" w:hAnsi="Consolas"/>
          <w:color w:val="0F766E"/>
          <w:sz w:val="19"/>
        </w:rPr>
        <w:t>https://your-domain.com</w:t>
      </w:r>
      <w:r>
        <w:rPr>
          <w:rFonts w:ascii="Calibri" w:hAnsi="Calibri"/>
          <w:color w:val="334155"/>
          <w:sz w:val="21"/>
        </w:rPr>
        <w:t>).</w:t>
      </w:r>
    </w:p>
    <w:p>
      <w:pPr>
        <w:spacing w:line="276" w:lineRule="auto" w:before="40" w:after="80"/>
      </w:pPr>
      <w:r>
        <w:rPr>
          <w:rFonts w:ascii="Calibri" w:hAnsi="Calibri"/>
          <w:color w:val="334155"/>
          <w:sz w:val="21"/>
        </w:rPr>
        <w:t>4. Run the collection to verify all 5 endpoint test cases with built-in status and payload assertions.</w:t>
      </w:r>
    </w:p>
    <w:p>
      <w:pPr>
        <w:keepNext/>
        <w:spacing w:line="276" w:lineRule="auto" w:before="280" w:after="80"/>
      </w:pPr>
      <w:r>
        <w:rPr>
          <w:rFonts w:ascii="Calibri" w:hAnsi="Calibri"/>
          <w:b/>
          <w:color w:val="1E3A8A"/>
          <w:sz w:val="30"/>
        </w:rPr>
        <w:t>📋 Client Pre-Deployment Checklist</w:t>
      </w:r>
    </w:p>
    <w:p>
      <w:pPr>
        <w:spacing w:line="276" w:lineRule="auto" w:before="40" w:after="80"/>
      </w:pPr>
      <w:r>
        <w:rPr>
          <w:rFonts w:ascii="Calibri" w:hAnsi="Calibri"/>
          <w:color w:val="334155"/>
          <w:sz w:val="21"/>
        </w:rPr>
        <w:t>Before approving the backend for production deployment, verify the following checklist:</w:t>
      </w:r>
    </w:p>
    <w:p>
      <w:pPr>
        <w:spacing w:line="276" w:lineRule="auto" w:before="20" w:after="40"/>
        <w:ind w:left="360"/>
      </w:pPr>
      <w:r>
        <w:rPr>
          <w:rFonts w:ascii="Calibri" w:hAnsi="Calibri"/>
          <w:color w:val="334155"/>
          <w:sz w:val="21"/>
        </w:rPr>
        <w:t xml:space="preserve">• [x] </w:t>
      </w:r>
      <w:r>
        <w:rPr>
          <w:rFonts w:ascii="Calibri" w:hAnsi="Calibri"/>
          <w:b/>
          <w:color w:val="1E293B"/>
          <w:sz w:val="21"/>
        </w:rPr>
        <w:t>Environment Variables</w:t>
      </w:r>
      <w:r>
        <w:rPr>
          <w:rFonts w:ascii="Calibri" w:hAnsi="Calibri"/>
          <w:color w:val="334155"/>
          <w:sz w:val="21"/>
        </w:rPr>
        <w:t xml:space="preserve">: </w:t>
      </w:r>
      <w:r>
        <w:rPr>
          <w:rFonts w:ascii="Consolas" w:hAnsi="Consolas"/>
          <w:color w:val="0F766E"/>
          <w:sz w:val="19"/>
        </w:rPr>
        <w:t>GEMINI_API_KEY</w:t>
      </w:r>
      <w:r>
        <w:rPr>
          <w:rFonts w:ascii="Calibri" w:hAnsi="Calibri"/>
          <w:color w:val="334155"/>
          <w:sz w:val="21"/>
        </w:rPr>
        <w:t xml:space="preserve"> is configured in </w:t>
      </w:r>
      <w:r>
        <w:rPr>
          <w:rFonts w:ascii="Consolas" w:hAnsi="Consolas"/>
          <w:color w:val="0F766E"/>
          <w:sz w:val="19"/>
        </w:rPr>
        <w:t>.env</w:t>
      </w:r>
      <w:r>
        <w:rPr>
          <w:rFonts w:ascii="Calibri" w:hAnsi="Calibri"/>
          <w:color w:val="334155"/>
          <w:sz w:val="21"/>
        </w:rPr>
        <w:t xml:space="preserve"> (for local Node.js) and in Vercel / Cloud Provider settings.</w:t>
      </w:r>
    </w:p>
    <w:p>
      <w:pPr>
        <w:spacing w:line="276" w:lineRule="auto" w:before="20" w:after="40"/>
        <w:ind w:left="360"/>
      </w:pPr>
      <w:r>
        <w:rPr>
          <w:rFonts w:ascii="Calibri" w:hAnsi="Calibri"/>
          <w:color w:val="334155"/>
          <w:sz w:val="21"/>
        </w:rPr>
        <w:t xml:space="preserve">• [x] </w:t>
      </w:r>
      <w:r>
        <w:rPr>
          <w:rFonts w:ascii="Calibri" w:hAnsi="Calibri"/>
          <w:b/>
          <w:color w:val="1E293B"/>
          <w:sz w:val="21"/>
        </w:rPr>
        <w:t>Health Check Endpoint</w:t>
      </w:r>
      <w:r>
        <w:rPr>
          <w:rFonts w:ascii="Calibri" w:hAnsi="Calibri"/>
          <w:color w:val="334155"/>
          <w:sz w:val="21"/>
        </w:rPr>
        <w:t xml:space="preserve">: </w:t>
      </w:r>
      <w:r>
        <w:rPr>
          <w:rFonts w:ascii="Consolas" w:hAnsi="Consolas"/>
          <w:color w:val="0F766E"/>
          <w:sz w:val="19"/>
        </w:rPr>
        <w:t>GET /</w:t>
      </w:r>
      <w:r>
        <w:rPr>
          <w:rFonts w:ascii="Calibri" w:hAnsi="Calibri"/>
          <w:color w:val="334155"/>
          <w:sz w:val="21"/>
        </w:rPr>
        <w:t xml:space="preserve"> returns status </w:t>
      </w:r>
      <w:r>
        <w:rPr>
          <w:rFonts w:ascii="Consolas" w:hAnsi="Consolas"/>
          <w:color w:val="0F766E"/>
          <w:sz w:val="19"/>
        </w:rPr>
        <w:t>200</w:t>
      </w:r>
      <w:r>
        <w:rPr>
          <w:rFonts w:ascii="Calibri" w:hAnsi="Calibri"/>
          <w:color w:val="334155"/>
          <w:sz w:val="21"/>
        </w:rPr>
        <w:t xml:space="preserve"> with </w:t>
      </w:r>
      <w:r>
        <w:rPr>
          <w:rFonts w:ascii="Consolas" w:hAnsi="Consolas"/>
          <w:color w:val="0F766E"/>
          <w:sz w:val="19"/>
        </w:rPr>
        <w:t>"status": "online"</w:t>
      </w:r>
      <w:r>
        <w:rPr>
          <w:rFonts w:ascii="Calibri" w:hAnsi="Calibri"/>
          <w:color w:val="334155"/>
          <w:sz w:val="21"/>
        </w:rPr>
        <w:t>.</w:t>
      </w:r>
    </w:p>
    <w:p>
      <w:pPr>
        <w:spacing w:line="276" w:lineRule="auto" w:before="20" w:after="40"/>
        <w:ind w:left="360"/>
      </w:pPr>
      <w:r>
        <w:rPr>
          <w:rFonts w:ascii="Calibri" w:hAnsi="Calibri"/>
          <w:color w:val="334155"/>
          <w:sz w:val="21"/>
        </w:rPr>
        <w:t xml:space="preserve">• [x] </w:t>
      </w:r>
      <w:r>
        <w:rPr>
          <w:rFonts w:ascii="Calibri" w:hAnsi="Calibri"/>
          <w:b/>
          <w:color w:val="1E293B"/>
          <w:sz w:val="21"/>
        </w:rPr>
        <w:t>AI Generation Response</w:t>
      </w:r>
      <w:r>
        <w:rPr>
          <w:rFonts w:ascii="Calibri" w:hAnsi="Calibri"/>
          <w:color w:val="334155"/>
          <w:sz w:val="21"/>
        </w:rPr>
        <w:t xml:space="preserve">: </w:t>
      </w:r>
      <w:r>
        <w:rPr>
          <w:rFonts w:ascii="Consolas" w:hAnsi="Consolas"/>
          <w:color w:val="0F766E"/>
          <w:sz w:val="19"/>
        </w:rPr>
        <w:t>POST /api/generate</w:t>
      </w:r>
      <w:r>
        <w:rPr>
          <w:rFonts w:ascii="Calibri" w:hAnsi="Calibri"/>
          <w:color w:val="334155"/>
          <w:sz w:val="21"/>
        </w:rPr>
        <w:t xml:space="preserve"> returns </w:t>
      </w:r>
      <w:r>
        <w:rPr>
          <w:rFonts w:ascii="Consolas" w:hAnsi="Consolas"/>
          <w:color w:val="0F766E"/>
          <w:sz w:val="19"/>
        </w:rPr>
        <w:t>200</w:t>
      </w:r>
      <w:r>
        <w:rPr>
          <w:rFonts w:ascii="Calibri" w:hAnsi="Calibri"/>
          <w:color w:val="334155"/>
          <w:sz w:val="21"/>
        </w:rPr>
        <w:t xml:space="preserve"> with </w:t>
      </w:r>
      <w:r>
        <w:rPr>
          <w:rFonts w:ascii="Consolas" w:hAnsi="Consolas"/>
          <w:color w:val="0F766E"/>
          <w:sz w:val="19"/>
        </w:rPr>
        <w:t>success: true</w:t>
      </w:r>
      <w:r>
        <w:rPr>
          <w:rFonts w:ascii="Calibri" w:hAnsi="Calibri"/>
          <w:color w:val="334155"/>
          <w:sz w:val="21"/>
        </w:rPr>
        <w:t xml:space="preserve"> and non-empty </w:t>
      </w:r>
      <w:r>
        <w:rPr>
          <w:rFonts w:ascii="Consolas" w:hAnsi="Consolas"/>
          <w:color w:val="0F766E"/>
          <w:sz w:val="19"/>
        </w:rPr>
        <w:t>reply</w:t>
      </w:r>
      <w:r>
        <w:rPr>
          <w:rFonts w:ascii="Calibri" w:hAnsi="Calibri"/>
          <w:color w:val="334155"/>
          <w:sz w:val="21"/>
        </w:rPr>
        <w:t>.</w:t>
      </w:r>
    </w:p>
    <w:p>
      <w:pPr>
        <w:spacing w:line="276" w:lineRule="auto" w:before="20" w:after="40"/>
        <w:ind w:left="360"/>
      </w:pPr>
      <w:r>
        <w:rPr>
          <w:rFonts w:ascii="Calibri" w:hAnsi="Calibri"/>
          <w:color w:val="334155"/>
          <w:sz w:val="21"/>
        </w:rPr>
        <w:t xml:space="preserve">• [x] </w:t>
      </w:r>
      <w:r>
        <w:rPr>
          <w:rFonts w:ascii="Calibri" w:hAnsi="Calibri"/>
          <w:b/>
          <w:color w:val="1E293B"/>
          <w:sz w:val="21"/>
        </w:rPr>
        <w:t>Escalation Handoff Flag</w:t>
      </w:r>
      <w:r>
        <w:rPr>
          <w:rFonts w:ascii="Calibri" w:hAnsi="Calibri"/>
          <w:color w:val="334155"/>
          <w:sz w:val="21"/>
        </w:rPr>
        <w:t xml:space="preserve">: </w:t>
      </w:r>
      <w:r>
        <w:rPr>
          <w:rFonts w:ascii="Consolas" w:hAnsi="Consolas"/>
          <w:color w:val="0F766E"/>
          <w:sz w:val="19"/>
        </w:rPr>
        <w:t>POST /api/generate</w:t>
      </w:r>
      <w:r>
        <w:rPr>
          <w:rFonts w:ascii="Calibri" w:hAnsi="Calibri"/>
          <w:color w:val="334155"/>
          <w:sz w:val="21"/>
        </w:rPr>
        <w:t xml:space="preserve"> with critical dispute prompt returns </w:t>
      </w:r>
      <w:r>
        <w:rPr>
          <w:rFonts w:ascii="Consolas" w:hAnsi="Consolas"/>
          <w:color w:val="0F766E"/>
          <w:sz w:val="19"/>
        </w:rPr>
        <w:t>is_transfer: true</w:t>
      </w:r>
      <w:r>
        <w:rPr>
          <w:rFonts w:ascii="Calibri" w:hAnsi="Calibri"/>
          <w:color w:val="334155"/>
          <w:sz w:val="21"/>
        </w:rPr>
        <w:t>.</w:t>
      </w:r>
    </w:p>
    <w:p>
      <w:pPr>
        <w:spacing w:line="276" w:lineRule="auto" w:before="20" w:after="40"/>
        <w:ind w:left="360"/>
      </w:pPr>
      <w:r>
        <w:rPr>
          <w:rFonts w:ascii="Calibri" w:hAnsi="Calibri"/>
          <w:color w:val="334155"/>
          <w:sz w:val="21"/>
        </w:rPr>
        <w:t xml:space="preserve">• [x] </w:t>
      </w:r>
      <w:r>
        <w:rPr>
          <w:rFonts w:ascii="Calibri" w:hAnsi="Calibri"/>
          <w:b/>
          <w:color w:val="1E293B"/>
          <w:sz w:val="21"/>
        </w:rPr>
        <w:t>Validation Logic</w:t>
      </w:r>
      <w:r>
        <w:rPr>
          <w:rFonts w:ascii="Calibri" w:hAnsi="Calibri"/>
          <w:color w:val="334155"/>
          <w:sz w:val="21"/>
        </w:rPr>
        <w:t xml:space="preserve">: </w:t>
      </w:r>
      <w:r>
        <w:rPr>
          <w:rFonts w:ascii="Consolas" w:hAnsi="Consolas"/>
          <w:color w:val="0F766E"/>
          <w:sz w:val="19"/>
        </w:rPr>
        <w:t>POST /api/generate</w:t>
      </w:r>
      <w:r>
        <w:rPr>
          <w:rFonts w:ascii="Calibri" w:hAnsi="Calibri"/>
          <w:color w:val="334155"/>
          <w:sz w:val="21"/>
        </w:rPr>
        <w:t xml:space="preserve"> with missing </w:t>
      </w:r>
      <w:r>
        <w:rPr>
          <w:rFonts w:ascii="Consolas" w:hAnsi="Consolas"/>
          <w:color w:val="0F766E"/>
          <w:sz w:val="19"/>
        </w:rPr>
        <w:t>prompt</w:t>
      </w:r>
      <w:r>
        <w:rPr>
          <w:rFonts w:ascii="Calibri" w:hAnsi="Calibri"/>
          <w:color w:val="334155"/>
          <w:sz w:val="21"/>
        </w:rPr>
        <w:t xml:space="preserve"> returns </w:t>
      </w:r>
      <w:r>
        <w:rPr>
          <w:rFonts w:ascii="Consolas" w:hAnsi="Consolas"/>
          <w:color w:val="0F766E"/>
          <w:sz w:val="19"/>
        </w:rPr>
        <w:t>400 Bad Request</w:t>
      </w:r>
      <w:r>
        <w:rPr>
          <w:rFonts w:ascii="Calibri" w:hAnsi="Calibri"/>
          <w:color w:val="334155"/>
          <w:sz w:val="21"/>
        </w:rPr>
        <w:t>.</w:t>
      </w:r>
    </w:p>
    <w:p>
      <w:pPr>
        <w:spacing w:line="276" w:lineRule="auto" w:before="20" w:after="40"/>
        <w:ind w:left="360"/>
      </w:pPr>
      <w:r>
        <w:rPr>
          <w:rFonts w:ascii="Calibri" w:hAnsi="Calibri"/>
          <w:color w:val="334155"/>
          <w:sz w:val="21"/>
        </w:rPr>
        <w:t xml:space="preserve">• [x] </w:t>
      </w:r>
      <w:r>
        <w:rPr>
          <w:rFonts w:ascii="Calibri" w:hAnsi="Calibri"/>
          <w:b/>
          <w:color w:val="1E293B"/>
          <w:sz w:val="21"/>
        </w:rPr>
        <w:t>Multipart Feedback Handling</w:t>
      </w:r>
      <w:r>
        <w:rPr>
          <w:rFonts w:ascii="Calibri" w:hAnsi="Calibri"/>
          <w:color w:val="334155"/>
          <w:sz w:val="21"/>
        </w:rPr>
        <w:t xml:space="preserve">: </w:t>
      </w:r>
      <w:r>
        <w:rPr>
          <w:rFonts w:ascii="Consolas" w:hAnsi="Consolas"/>
          <w:color w:val="0F766E"/>
          <w:sz w:val="19"/>
        </w:rPr>
        <w:t>POST /api/feedback</w:t>
      </w:r>
      <w:r>
        <w:rPr>
          <w:rFonts w:ascii="Calibri" w:hAnsi="Calibri"/>
          <w:color w:val="334155"/>
          <w:sz w:val="21"/>
        </w:rPr>
        <w:t xml:space="preserve"> processes form fields and file attachments.</w:t>
      </w:r>
    </w:p>
    <w:p>
      <w:pPr>
        <w:spacing w:line="276" w:lineRule="auto" w:before="20" w:after="40"/>
        <w:ind w:left="360"/>
      </w:pPr>
      <w:r>
        <w:rPr>
          <w:rFonts w:ascii="Calibri" w:hAnsi="Calibri"/>
          <w:color w:val="334155"/>
          <w:sz w:val="21"/>
        </w:rPr>
        <w:t xml:space="preserve">• [x] </w:t>
      </w:r>
      <w:r>
        <w:rPr>
          <w:rFonts w:ascii="Calibri" w:hAnsi="Calibri"/>
          <w:b/>
          <w:color w:val="1E293B"/>
          <w:sz w:val="21"/>
        </w:rPr>
        <w:t>CORS Headers</w:t>
      </w:r>
      <w:r>
        <w:rPr>
          <w:rFonts w:ascii="Calibri" w:hAnsi="Calibri"/>
          <w:color w:val="334155"/>
          <w:sz w:val="21"/>
        </w:rPr>
        <w:t xml:space="preserve">: Response headers include </w:t>
      </w:r>
      <w:r>
        <w:rPr>
          <w:rFonts w:ascii="Consolas" w:hAnsi="Consolas"/>
          <w:color w:val="0F766E"/>
          <w:sz w:val="19"/>
        </w:rPr>
        <w:t>Access-Control-Allow-Origin: *</w:t>
      </w:r>
      <w:r>
        <w:rPr>
          <w:rFonts w:ascii="Calibri" w:hAnsi="Calibri"/>
          <w:color w:val="334155"/>
          <w:sz w:val="21"/>
        </w:rPr>
        <w:t xml:space="preserve"> to enable cross-origin requests from frontend apps.</w:t>
      </w:r>
    </w:p>
    <w:p>
      <w:pPr>
        <w:keepNext/>
        <w:spacing w:line="276" w:lineRule="auto" w:before="280" w:after="80"/>
      </w:pPr>
      <w:r>
        <w:rPr>
          <w:rFonts w:ascii="Calibri" w:hAnsi="Calibri"/>
          <w:b/>
          <w:color w:val="1E3A8A"/>
          <w:sz w:val="30"/>
        </w:rPr>
        <w:t>❓ Support &amp; Troubleshooting</w:t>
      </w:r>
    </w:p>
    <w:tbl>
      <w:tblPr>
        <w:tblW w:type="auto" w:w="0"/>
        <w:jc w:val="center"/>
        <w:tblLook w:firstColumn="1" w:firstRow="1" w:lastColumn="0" w:lastRow="0" w:noHBand="0" w:noVBand="1" w:val="04A0"/>
      </w:tblPr>
      <w:tblGrid>
        <w:gridCol w:w="3120"/>
        <w:gridCol w:w="3120"/>
        <w:gridCol w:w="3120"/>
      </w:tblGrid>
      <w:tr>
        <w:tc>
          <w:tcPr>
            <w:tcW w:type="dxa" w:w="3120"/>
            <w:tcMar>
              <w:top w:w="100" w:type="dxa"/>
              <w:bottom w:w="100" w:type="dxa"/>
              <w:left w:w="140" w:type="dxa"/>
              <w:right w:w="140" w:type="dxa"/>
            </w:tcMar>
            <w:shd w:fill="1E293B"/>
          </w:tcPr>
          <w:p>
            <w:pPr>
              <w:spacing w:before="40" w:after="40"/>
            </w:pPr>
            <w:r>
              <w:rPr>
                <w:rFonts w:ascii="Calibri" w:hAnsi="Calibri"/>
                <w:b/>
                <w:color w:val="FFFFFF"/>
                <w:sz w:val="19"/>
              </w:rPr>
              <w:t>Issue / Error</w:t>
            </w:r>
          </w:p>
        </w:tc>
        <w:tc>
          <w:tcPr>
            <w:tcW w:type="dxa" w:w="3120"/>
            <w:tcMar>
              <w:top w:w="100" w:type="dxa"/>
              <w:bottom w:w="100" w:type="dxa"/>
              <w:left w:w="140" w:type="dxa"/>
              <w:right w:w="140" w:type="dxa"/>
            </w:tcMar>
            <w:shd w:fill="1E293B"/>
          </w:tcPr>
          <w:p>
            <w:pPr>
              <w:spacing w:before="40" w:after="40"/>
            </w:pPr>
            <w:r>
              <w:rPr>
                <w:rFonts w:ascii="Calibri" w:hAnsi="Calibri"/>
                <w:b/>
                <w:color w:val="FFFFFF"/>
                <w:sz w:val="19"/>
              </w:rPr>
              <w:t>Likely Cause</w:t>
            </w:r>
          </w:p>
        </w:tc>
        <w:tc>
          <w:tcPr>
            <w:tcW w:type="dxa" w:w="3120"/>
            <w:tcMar>
              <w:top w:w="100" w:type="dxa"/>
              <w:bottom w:w="100" w:type="dxa"/>
              <w:left w:w="140" w:type="dxa"/>
              <w:right w:w="140" w:type="dxa"/>
            </w:tcMar>
            <w:shd w:fill="1E293B"/>
          </w:tcPr>
          <w:p>
            <w:pPr>
              <w:spacing w:before="40" w:after="40"/>
            </w:pPr>
            <w:r>
              <w:rPr>
                <w:rFonts w:ascii="Calibri" w:hAnsi="Calibri"/>
                <w:b/>
                <w:color w:val="FFFFFF"/>
                <w:sz w:val="19"/>
              </w:rPr>
              <w:t>Solution</w:t>
            </w:r>
          </w:p>
        </w:tc>
      </w:tr>
      <w:tr>
        <w:tc>
          <w:tcPr>
            <w:tcW w:type="dxa" w:w="3120"/>
            <w:tcMar>
              <w:top w:w="100" w:type="dxa"/>
              <w:bottom w:w="100" w:type="dxa"/>
              <w:left w:w="140" w:type="dxa"/>
              <w:right w:w="140" w:type="dxa"/>
            </w:tcMar>
            <w:shd w:fill="F8FAFC"/>
          </w:tcPr>
          <w:p>
            <w:pPr>
              <w:spacing w:before="40" w:after="40"/>
            </w:pPr>
            <w:r>
              <w:rPr>
                <w:rFonts w:ascii="Calibri" w:hAnsi="Calibri"/>
                <w:color w:val="1E293B"/>
                <w:sz w:val="19"/>
              </w:rPr>
              <w:t>`500 Internal Server Error` on `/api/generate`</w:t>
            </w:r>
          </w:p>
        </w:tc>
        <w:tc>
          <w:tcPr>
            <w:tcW w:type="dxa" w:w="3120"/>
            <w:tcMar>
              <w:top w:w="100" w:type="dxa"/>
              <w:bottom w:w="100" w:type="dxa"/>
              <w:left w:w="140" w:type="dxa"/>
              <w:right w:w="140" w:type="dxa"/>
            </w:tcMar>
            <w:shd w:fill="F8FAFC"/>
          </w:tcPr>
          <w:p>
            <w:pPr>
              <w:spacing w:before="40" w:after="40"/>
            </w:pPr>
            <w:r>
              <w:rPr>
                <w:rFonts w:ascii="Calibri" w:hAnsi="Calibri"/>
                <w:color w:val="1E293B"/>
                <w:sz w:val="19"/>
              </w:rPr>
              <w:t>Missing or invalid `GEMINI_API_KEY`</w:t>
            </w:r>
          </w:p>
        </w:tc>
        <w:tc>
          <w:tcPr>
            <w:tcW w:type="dxa" w:w="3120"/>
            <w:tcMar>
              <w:top w:w="100" w:type="dxa"/>
              <w:bottom w:w="100" w:type="dxa"/>
              <w:left w:w="140" w:type="dxa"/>
              <w:right w:w="140" w:type="dxa"/>
            </w:tcMar>
            <w:shd w:fill="F8FAFC"/>
          </w:tcPr>
          <w:p>
            <w:pPr>
              <w:spacing w:before="40" w:after="40"/>
            </w:pPr>
            <w:r>
              <w:rPr>
                <w:rFonts w:ascii="Calibri" w:hAnsi="Calibri"/>
                <w:color w:val="1E293B"/>
                <w:sz w:val="19"/>
              </w:rPr>
              <w:t>Set `GEMINI_API_KEY` in environment configuration.</w:t>
            </w:r>
          </w:p>
        </w:tc>
      </w:tr>
      <w:tr>
        <w:tc>
          <w:tcPr>
            <w:tcW w:type="dxa" w:w="3120"/>
            <w:tcMar>
              <w:top w:w="100" w:type="dxa"/>
              <w:bottom w:w="100" w:type="dxa"/>
              <w:left w:w="140" w:type="dxa"/>
              <w:right w:w="140" w:type="dxa"/>
            </w:tcMar>
            <w:shd w:fill="FFFFFF"/>
          </w:tcPr>
          <w:p>
            <w:pPr>
              <w:spacing w:before="40" w:after="40"/>
            </w:pPr>
            <w:r>
              <w:rPr>
                <w:rFonts w:ascii="Calibri" w:hAnsi="Calibri"/>
                <w:color w:val="1E293B"/>
                <w:sz w:val="19"/>
              </w:rPr>
              <w:t>`404 Endpoint Not Found`</w:t>
            </w:r>
          </w:p>
        </w:tc>
        <w:tc>
          <w:tcPr>
            <w:tcW w:type="dxa" w:w="3120"/>
            <w:tcMar>
              <w:top w:w="100" w:type="dxa"/>
              <w:bottom w:w="100" w:type="dxa"/>
              <w:left w:w="140" w:type="dxa"/>
              <w:right w:w="140" w:type="dxa"/>
            </w:tcMar>
            <w:shd w:fill="FFFFFF"/>
          </w:tcPr>
          <w:p>
            <w:pPr>
              <w:spacing w:before="40" w:after="40"/>
            </w:pPr>
            <w:r>
              <w:rPr>
                <w:rFonts w:ascii="Calibri" w:hAnsi="Calibri"/>
                <w:color w:val="1E293B"/>
                <w:sz w:val="19"/>
              </w:rPr>
              <w:t>Incorrect URL path</w:t>
            </w:r>
          </w:p>
        </w:tc>
        <w:tc>
          <w:tcPr>
            <w:tcW w:type="dxa" w:w="3120"/>
            <w:tcMar>
              <w:top w:w="100" w:type="dxa"/>
              <w:bottom w:w="100" w:type="dxa"/>
              <w:left w:w="140" w:type="dxa"/>
              <w:right w:w="140" w:type="dxa"/>
            </w:tcMar>
            <w:shd w:fill="FFFFFF"/>
          </w:tcPr>
          <w:p>
            <w:pPr>
              <w:spacing w:before="40" w:after="40"/>
            </w:pPr>
            <w:r>
              <w:rPr>
                <w:rFonts w:ascii="Calibri" w:hAnsi="Calibri"/>
                <w:color w:val="1E293B"/>
                <w:sz w:val="19"/>
              </w:rPr>
              <w:t>Ensure routes are prefixed with `/api/generate` or `/api/feedback`.</w:t>
            </w:r>
          </w:p>
        </w:tc>
      </w:tr>
      <w:tr>
        <w:tc>
          <w:tcPr>
            <w:tcW w:type="dxa" w:w="3120"/>
            <w:tcMar>
              <w:top w:w="100" w:type="dxa"/>
              <w:bottom w:w="100" w:type="dxa"/>
              <w:left w:w="140" w:type="dxa"/>
              <w:right w:w="140" w:type="dxa"/>
            </w:tcMar>
            <w:shd w:fill="F8FAFC"/>
          </w:tcPr>
          <w:p>
            <w:pPr>
              <w:spacing w:before="40" w:after="40"/>
            </w:pPr>
            <w:r>
              <w:rPr>
                <w:rFonts w:ascii="Calibri" w:hAnsi="Calibri"/>
                <w:color w:val="1E293B"/>
                <w:sz w:val="19"/>
              </w:rPr>
              <w:t>`405 Method Not Allowed`</w:t>
            </w:r>
          </w:p>
        </w:tc>
        <w:tc>
          <w:tcPr>
            <w:tcW w:type="dxa" w:w="3120"/>
            <w:tcMar>
              <w:top w:w="100" w:type="dxa"/>
              <w:bottom w:w="100" w:type="dxa"/>
              <w:left w:w="140" w:type="dxa"/>
              <w:right w:w="140" w:type="dxa"/>
            </w:tcMar>
            <w:shd w:fill="F8FAFC"/>
          </w:tcPr>
          <w:p>
            <w:pPr>
              <w:spacing w:before="40" w:after="40"/>
            </w:pPr>
            <w:r>
              <w:rPr>
                <w:rFonts w:ascii="Calibri" w:hAnsi="Calibri"/>
                <w:color w:val="1E293B"/>
                <w:sz w:val="19"/>
              </w:rPr>
              <w:t>Sending `GET` request to `POST` endpoint</w:t>
            </w:r>
          </w:p>
        </w:tc>
        <w:tc>
          <w:tcPr>
            <w:tcW w:type="dxa" w:w="3120"/>
            <w:tcMar>
              <w:top w:w="100" w:type="dxa"/>
              <w:bottom w:w="100" w:type="dxa"/>
              <w:left w:w="140" w:type="dxa"/>
              <w:right w:w="140" w:type="dxa"/>
            </w:tcMar>
            <w:shd w:fill="F8FAFC"/>
          </w:tcPr>
          <w:p>
            <w:pPr>
              <w:spacing w:before="40" w:after="40"/>
            </w:pPr>
            <w:r>
              <w:rPr>
                <w:rFonts w:ascii="Calibri" w:hAnsi="Calibri"/>
                <w:color w:val="1E293B"/>
                <w:sz w:val="19"/>
              </w:rPr>
              <w:t>Send `POST` requests for `/api/generate` and `/api/feedback`.</w:t>
            </w:r>
          </w:p>
        </w:tc>
      </w:tr>
      <w:tr>
        <w:tc>
          <w:tcPr>
            <w:tcW w:type="dxa" w:w="3120"/>
            <w:tcMar>
              <w:top w:w="100" w:type="dxa"/>
              <w:bottom w:w="100" w:type="dxa"/>
              <w:left w:w="140" w:type="dxa"/>
              <w:right w:w="140" w:type="dxa"/>
            </w:tcMar>
            <w:shd w:fill="FFFFFF"/>
          </w:tcPr>
          <w:p>
            <w:pPr>
              <w:spacing w:before="40" w:after="40"/>
            </w:pPr>
            <w:r>
              <w:rPr>
                <w:rFonts w:ascii="Calibri" w:hAnsi="Calibri"/>
                <w:color w:val="1E293B"/>
                <w:sz w:val="19"/>
              </w:rPr>
              <w:t>`listen EPERM` on port 3000</w:t>
            </w:r>
          </w:p>
        </w:tc>
        <w:tc>
          <w:tcPr>
            <w:tcW w:type="dxa" w:w="3120"/>
            <w:tcMar>
              <w:top w:w="100" w:type="dxa"/>
              <w:bottom w:w="100" w:type="dxa"/>
              <w:left w:w="140" w:type="dxa"/>
              <w:right w:w="140" w:type="dxa"/>
            </w:tcMar>
            <w:shd w:fill="FFFFFF"/>
          </w:tcPr>
          <w:p>
            <w:pPr>
              <w:spacing w:before="40" w:after="40"/>
            </w:pPr>
            <w:r>
              <w:rPr>
                <w:rFonts w:ascii="Calibri" w:hAnsi="Calibri"/>
                <w:color w:val="1E293B"/>
                <w:sz w:val="19"/>
              </w:rPr>
              <w:t>Port conflict or permission issue</w:t>
            </w:r>
          </w:p>
        </w:tc>
        <w:tc>
          <w:tcPr>
            <w:tcW w:type="dxa" w:w="3120"/>
            <w:tcMar>
              <w:top w:w="100" w:type="dxa"/>
              <w:bottom w:w="100" w:type="dxa"/>
              <w:left w:w="140" w:type="dxa"/>
              <w:right w:w="140" w:type="dxa"/>
            </w:tcMar>
            <w:shd w:fill="FFFFFF"/>
          </w:tcPr>
          <w:p>
            <w:pPr>
              <w:spacing w:before="40" w:after="40"/>
            </w:pPr>
            <w:r>
              <w:rPr>
                <w:rFonts w:ascii="Calibri" w:hAnsi="Calibri"/>
                <w:color w:val="1E293B"/>
                <w:sz w:val="19"/>
              </w:rPr>
              <w:t>Run with `PORT=3001 node server.js` or set `PORT` in `.env`.</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