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本用例描述了，学生、送水员、管理员注册账号并且登陆的过程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送水员用户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事件流：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基本事件流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用例开始与全新系统界面，用户选择登陆或者注册账号的操作。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系统要求用户选择操作类型，登陆，或者注册。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一旦用户提供了相应的信息，那么对应的子事件流将会被执行。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2).1注册账号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A.系统将注册账号的所需要填写的信息显示给用户，包括用户名以及密码。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B.用户按照信息提示填写资料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C.用户点击，“完成注册”按钮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C.1用户未正确填写用户名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C.2用户未正确填写密码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2).2登陆账号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a.系统将登陆账号所需要的信息显示给用户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b.用户按照提示填写相关信息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c.用户点击，“登陆”按钮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c.1用户没有正确填写用户名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c.1用户没有正确填写密码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备用事件流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C.1：用户未正确填写用户名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&gt;未正确填写用户名而点击注册时，提示“用户名输入有误”或“用户名不能为空”或“用户名已存在”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C.2：用户未正确填写密码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&gt;未正确填写密码而点击注册时，提示“密码格式不正确”或“密码不能为空”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c.1用户没有正确填写用户名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&gt;填写用户名错误时，提示“用户名不存在”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c.2用户没有正确填写密码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&gt;填写密码错误时，提示“密码错误”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如果用例成功，则进入了用户登陆个人主页，或者用户在用户信息系统中将被创建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（7）活动图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061075" cy="564642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564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57115" cy="32283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300730"/>
            <wp:effectExtent l="0" t="0" r="698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协作图：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28515" cy="21240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33115"/>
    <w:multiLevelType w:val="multilevel"/>
    <w:tmpl w:val="3B23311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B6DB2"/>
    <w:rsid w:val="025E0AFD"/>
    <w:rsid w:val="0B4C2F14"/>
    <w:rsid w:val="123D4EDE"/>
    <w:rsid w:val="1AC73273"/>
    <w:rsid w:val="2B5C1A4E"/>
    <w:rsid w:val="3CF232CD"/>
    <w:rsid w:val="5D225811"/>
    <w:rsid w:val="6BFF5C1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2018-05-29T03:34:00Z</dcterms:created>
  <dc:creator>总有刁民想害朕。</dc:creator>
  <cp:lastModifiedBy>总有刁民想害朕。</cp:lastModifiedBy>
  <dcterms:modified xsi:type="dcterms:W3CDTF">2018-06-01T10:59:18Z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