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CAE7" w14:textId="1043FB14" w:rsidR="003400FA" w:rsidRPr="003400FA" w:rsidRDefault="003400FA" w:rsidP="003400FA">
      <w:pPr>
        <w:pStyle w:val="Title"/>
        <w:rPr>
          <w:color w:val="181818" w:themeColor="text1"/>
          <w:sz w:val="48"/>
          <w:szCs w:val="48"/>
          <w:lang w:val="sv-SE"/>
        </w:rPr>
      </w:pPr>
      <w:r w:rsidRPr="003400FA">
        <w:rPr>
          <w:color w:val="181818" w:themeColor="text1"/>
          <w:sz w:val="48"/>
          <w:szCs w:val="48"/>
          <w:lang w:val="sv-SE"/>
        </w:rPr>
        <w:t xml:space="preserve">Laboration </w:t>
      </w:r>
      <w:r w:rsidR="003D2960">
        <w:rPr>
          <w:color w:val="181818" w:themeColor="text1"/>
          <w:sz w:val="48"/>
          <w:szCs w:val="48"/>
          <w:lang w:val="sv-SE"/>
        </w:rPr>
        <w:t>2</w:t>
      </w:r>
      <w:r w:rsidRPr="003400FA">
        <w:rPr>
          <w:color w:val="181818" w:themeColor="text1"/>
          <w:sz w:val="48"/>
          <w:szCs w:val="48"/>
          <w:lang w:val="sv-SE"/>
        </w:rPr>
        <w:t xml:space="preserve"> – </w:t>
      </w:r>
      <w:r w:rsidR="003D2960">
        <w:rPr>
          <w:color w:val="181818" w:themeColor="text1"/>
          <w:sz w:val="48"/>
          <w:szCs w:val="48"/>
          <w:lang w:val="sv-SE"/>
        </w:rPr>
        <w:t>Morsesändare</w:t>
      </w:r>
    </w:p>
    <w:p w14:paraId="15D7DB7C" w14:textId="77777777" w:rsidR="003400FA" w:rsidRPr="003400FA" w:rsidRDefault="003400FA" w:rsidP="003400FA">
      <w:pPr>
        <w:rPr>
          <w:color w:val="181818" w:themeColor="text1"/>
          <w:lang w:val="sv-SE"/>
        </w:rPr>
      </w:pPr>
      <w:r w:rsidRPr="003400FA">
        <w:rPr>
          <w:color w:val="181818" w:themeColor="text1"/>
          <w:lang w:val="sv-SE"/>
        </w:rPr>
        <w:t>Laborant: Kebba Jeng, kebje541</w:t>
      </w:r>
      <w:r w:rsidRPr="003400FA">
        <w:rPr>
          <w:color w:val="181818" w:themeColor="text1"/>
          <w:lang w:val="sv-SE"/>
        </w:rPr>
        <w:tab/>
      </w:r>
    </w:p>
    <w:p w14:paraId="263C3D1F" w14:textId="78F6FF54" w:rsidR="003400FA" w:rsidRPr="003400FA" w:rsidRDefault="003400FA" w:rsidP="00F22C27">
      <w:pPr>
        <w:rPr>
          <w:b/>
          <w:bCs/>
          <w:lang w:val="sv-SE"/>
        </w:rPr>
      </w:pPr>
      <w:r w:rsidRPr="003400FA">
        <w:rPr>
          <w:b/>
          <w:bCs/>
          <w:lang w:val="sv-SE"/>
        </w:rPr>
        <w:t>Syfte</w:t>
      </w:r>
    </w:p>
    <w:p w14:paraId="6E08F711" w14:textId="39EECB90" w:rsidR="00934086" w:rsidRDefault="003400FA" w:rsidP="00F22C27">
      <w:pPr>
        <w:rPr>
          <w:lang w:val="sv-SE"/>
        </w:rPr>
      </w:pPr>
      <w:r>
        <w:rPr>
          <w:lang w:val="sv-SE"/>
        </w:rPr>
        <w:t xml:space="preserve">Syftet med laborationen är </w:t>
      </w:r>
      <w:r w:rsidR="008968FB">
        <w:rPr>
          <w:lang w:val="sv-SE"/>
        </w:rPr>
        <w:t>at</w:t>
      </w:r>
      <w:r w:rsidR="00934086">
        <w:rPr>
          <w:lang w:val="sv-SE"/>
        </w:rPr>
        <w:t>t tillverka en utsignal som hörs i en summer i form av morsekod.</w:t>
      </w:r>
    </w:p>
    <w:p w14:paraId="43E62EA3" w14:textId="4B7BF648" w:rsidR="008968FB" w:rsidRPr="008968FB" w:rsidRDefault="00612901" w:rsidP="00F22C27">
      <w:pPr>
        <w:rPr>
          <w:b/>
          <w:bCs/>
          <w:lang w:val="sv-SE"/>
        </w:rPr>
      </w:pPr>
      <w:r>
        <w:rPr>
          <w:b/>
          <w:bCs/>
          <w:lang w:val="sv-SE"/>
        </w:rPr>
        <w:t>Metod</w:t>
      </w:r>
      <w:r w:rsidR="008968FB" w:rsidRPr="008968FB">
        <w:rPr>
          <w:b/>
          <w:bCs/>
          <w:lang w:val="sv-SE"/>
        </w:rPr>
        <w:t>:</w:t>
      </w:r>
    </w:p>
    <w:p w14:paraId="2E8EFE94" w14:textId="1C5A1855" w:rsidR="008968FB" w:rsidRDefault="008968FB" w:rsidP="00F22C27">
      <w:pPr>
        <w:rPr>
          <w:lang w:val="sv-SE"/>
        </w:rPr>
      </w:pPr>
      <w:r>
        <w:rPr>
          <w:lang w:val="sv-SE"/>
        </w:rPr>
        <w:t xml:space="preserve">Under laborationen </w:t>
      </w:r>
      <w:r w:rsidR="009147D9">
        <w:rPr>
          <w:lang w:val="sv-SE"/>
        </w:rPr>
        <w:t>skapas en</w:t>
      </w:r>
      <w:r>
        <w:rPr>
          <w:lang w:val="sv-SE"/>
        </w:rPr>
        <w:t xml:space="preserve"> </w:t>
      </w:r>
      <w:r w:rsidR="009147D9">
        <w:rPr>
          <w:lang w:val="sv-SE"/>
        </w:rPr>
        <w:t xml:space="preserve">programmeringskod uppdelad i sektioner, och subrutiner. Subrutinerna och sektionerna tar hand om delar av problemen för att sedan knytas ihop med bland annat </w:t>
      </w:r>
      <w:r w:rsidR="00612901">
        <w:rPr>
          <w:lang w:val="sv-SE"/>
        </w:rPr>
        <w:t xml:space="preserve">instruktioner som ”call”, </w:t>
      </w:r>
      <w:r w:rsidR="009147D9">
        <w:rPr>
          <w:lang w:val="sv-SE"/>
        </w:rPr>
        <w:t>pekare, och fördröjningsloopar</w:t>
      </w:r>
      <w:r w:rsidR="00612901">
        <w:rPr>
          <w:lang w:val="sv-SE"/>
        </w:rPr>
        <w:t xml:space="preserve"> för att lösa hela problemet.</w:t>
      </w:r>
    </w:p>
    <w:p w14:paraId="5EE7C441" w14:textId="77777777" w:rsidR="006D4135" w:rsidRDefault="006D4135" w:rsidP="006D4135">
      <w:pPr>
        <w:rPr>
          <w:b/>
          <w:bCs/>
          <w:lang w:val="sv-SE"/>
        </w:rPr>
      </w:pPr>
      <w:r>
        <w:rPr>
          <w:b/>
          <w:bCs/>
          <w:lang w:val="sv-SE"/>
        </w:rPr>
        <w:t>Slutdiskussion:</w:t>
      </w:r>
    </w:p>
    <w:p w14:paraId="7326A38D" w14:textId="452BAB5C" w:rsidR="008B7534" w:rsidRDefault="006D4135" w:rsidP="00934086">
      <w:pPr>
        <w:rPr>
          <w:lang w:val="sv-SE"/>
        </w:rPr>
      </w:pPr>
      <w:r>
        <w:rPr>
          <w:lang w:val="sv-SE"/>
        </w:rPr>
        <w:t xml:space="preserve">Under laborationens gång </w:t>
      </w:r>
      <w:r w:rsidR="008B7534">
        <w:rPr>
          <w:lang w:val="sv-SE"/>
        </w:rPr>
        <w:t>har jag bekantat mig mer med</w:t>
      </w:r>
      <w:r>
        <w:rPr>
          <w:lang w:val="sv-SE"/>
        </w:rPr>
        <w:t xml:space="preserve"> </w:t>
      </w:r>
      <w:r w:rsidR="0071215E">
        <w:rPr>
          <w:lang w:val="sv-SE"/>
        </w:rPr>
        <w:t xml:space="preserve">Arduino, och </w:t>
      </w:r>
      <w:r w:rsidR="008B7534">
        <w:rPr>
          <w:lang w:val="sv-SE"/>
        </w:rPr>
        <w:t xml:space="preserve">lärt mig vikten av </w:t>
      </w:r>
      <w:r w:rsidR="0071215E">
        <w:rPr>
          <w:lang w:val="sv-SE"/>
        </w:rPr>
        <w:t>Assemblerprogrammering på ett strukturerat tillvägagångssätt</w:t>
      </w:r>
      <w:r w:rsidR="008B7534">
        <w:rPr>
          <w:lang w:val="sv-SE"/>
        </w:rPr>
        <w:t xml:space="preserve"> med hjälp av JSP, något som jag kan </w:t>
      </w:r>
      <w:r w:rsidR="00BE4631">
        <w:rPr>
          <w:lang w:val="sv-SE"/>
        </w:rPr>
        <w:t xml:space="preserve">använda när jag skriver kod i </w:t>
      </w:r>
      <w:proofErr w:type="gramStart"/>
      <w:r w:rsidR="00375152">
        <w:rPr>
          <w:lang w:val="sv-SE"/>
        </w:rPr>
        <w:t>t.ex.</w:t>
      </w:r>
      <w:proofErr w:type="gramEnd"/>
      <w:r w:rsidR="00BE4631">
        <w:rPr>
          <w:lang w:val="sv-SE"/>
        </w:rPr>
        <w:t xml:space="preserve"> C++ och ADA.</w:t>
      </w:r>
    </w:p>
    <w:p w14:paraId="6BCA25AE" w14:textId="16EAD5A0" w:rsidR="00417051" w:rsidRDefault="008B7534" w:rsidP="00934086">
      <w:pPr>
        <w:rPr>
          <w:lang w:val="sv-SE"/>
        </w:rPr>
      </w:pPr>
      <w:r>
        <w:rPr>
          <w:lang w:val="sv-SE"/>
        </w:rPr>
        <w:t>Jag har</w:t>
      </w:r>
      <w:r w:rsidR="00417051">
        <w:rPr>
          <w:lang w:val="sv-SE"/>
        </w:rPr>
        <w:t xml:space="preserve"> använ</w:t>
      </w:r>
      <w:r>
        <w:rPr>
          <w:lang w:val="sv-SE"/>
        </w:rPr>
        <w:t>t</w:t>
      </w:r>
      <w:r w:rsidR="00417051">
        <w:rPr>
          <w:lang w:val="sv-SE"/>
        </w:rPr>
        <w:t xml:space="preserve"> diverse </w:t>
      </w:r>
      <w:r w:rsidR="00612901">
        <w:rPr>
          <w:lang w:val="sv-SE"/>
        </w:rPr>
        <w:t>adresseringsmetoder</w:t>
      </w:r>
      <w:r>
        <w:rPr>
          <w:lang w:val="sv-SE"/>
        </w:rPr>
        <w:t xml:space="preserve"> under laborationen</w:t>
      </w:r>
      <w:r w:rsidR="00417051">
        <w:rPr>
          <w:lang w:val="sv-SE"/>
        </w:rPr>
        <w:t>, skapa</w:t>
      </w:r>
      <w:r>
        <w:rPr>
          <w:lang w:val="sv-SE"/>
        </w:rPr>
        <w:t>t</w:t>
      </w:r>
      <w:r w:rsidR="0071215E">
        <w:rPr>
          <w:lang w:val="sv-SE"/>
        </w:rPr>
        <w:t xml:space="preserve"> </w:t>
      </w:r>
      <w:r w:rsidR="00417051">
        <w:rPr>
          <w:lang w:val="sv-SE"/>
        </w:rPr>
        <w:t>tecken</w:t>
      </w:r>
      <w:r w:rsidR="0071215E">
        <w:rPr>
          <w:lang w:val="sv-SE"/>
        </w:rPr>
        <w:t xml:space="preserve">tabeller, </w:t>
      </w:r>
      <w:r>
        <w:rPr>
          <w:lang w:val="sv-SE"/>
        </w:rPr>
        <w:t>skickat signaler</w:t>
      </w:r>
      <w:r w:rsidR="0071215E">
        <w:rPr>
          <w:lang w:val="sv-SE"/>
        </w:rPr>
        <w:t xml:space="preserve"> bitvis, </w:t>
      </w:r>
      <w:r w:rsidR="00417051">
        <w:rPr>
          <w:lang w:val="sv-SE"/>
        </w:rPr>
        <w:t>och</w:t>
      </w:r>
      <w:r>
        <w:rPr>
          <w:lang w:val="sv-SE"/>
        </w:rPr>
        <w:t xml:space="preserve"> </w:t>
      </w:r>
      <w:r w:rsidR="00417051">
        <w:rPr>
          <w:lang w:val="sv-SE"/>
        </w:rPr>
        <w:t>hoppa</w:t>
      </w:r>
      <w:r>
        <w:rPr>
          <w:lang w:val="sv-SE"/>
        </w:rPr>
        <w:t>t</w:t>
      </w:r>
      <w:r w:rsidR="00417051">
        <w:rPr>
          <w:lang w:val="sv-SE"/>
        </w:rPr>
        <w:t xml:space="preserve"> mellan register och minnen</w:t>
      </w:r>
      <w:r>
        <w:rPr>
          <w:lang w:val="sv-SE"/>
        </w:rPr>
        <w:t>. Något som är bra att kunna inför nästkommande laborationer.</w:t>
      </w:r>
      <w:r w:rsidR="00A807C1">
        <w:rPr>
          <w:lang w:val="sv-SE"/>
        </w:rPr>
        <w:t xml:space="preserve"> </w:t>
      </w:r>
      <w:r w:rsidR="00BE4631">
        <w:rPr>
          <w:lang w:val="sv-SE"/>
        </w:rPr>
        <w:t>Det knepiga för mig (åtminstone till en början) under laborationen var att hålla koll på hur</w:t>
      </w:r>
      <w:r w:rsidR="00417051">
        <w:rPr>
          <w:lang w:val="sv-SE"/>
        </w:rPr>
        <w:t xml:space="preserve"> </w:t>
      </w:r>
      <w:r w:rsidR="00BE4631">
        <w:rPr>
          <w:lang w:val="sv-SE"/>
        </w:rPr>
        <w:t xml:space="preserve">jag skulle binda </w:t>
      </w:r>
      <w:r w:rsidR="00417051">
        <w:rPr>
          <w:lang w:val="sv-SE"/>
        </w:rPr>
        <w:t>ihop</w:t>
      </w:r>
      <w:r w:rsidR="0071215E">
        <w:rPr>
          <w:lang w:val="sv-SE"/>
        </w:rPr>
        <w:t xml:space="preserve"> </w:t>
      </w:r>
      <w:r w:rsidR="00BE4631">
        <w:rPr>
          <w:lang w:val="sv-SE"/>
        </w:rPr>
        <w:t xml:space="preserve">koden </w:t>
      </w:r>
      <w:r w:rsidR="0071215E">
        <w:rPr>
          <w:lang w:val="sv-SE"/>
        </w:rPr>
        <w:t xml:space="preserve">med hjälp av </w:t>
      </w:r>
      <w:r w:rsidR="00417051">
        <w:rPr>
          <w:lang w:val="sv-SE"/>
        </w:rPr>
        <w:t xml:space="preserve">pekare, </w:t>
      </w:r>
      <w:r w:rsidR="0071215E">
        <w:rPr>
          <w:lang w:val="sv-SE"/>
        </w:rPr>
        <w:t xml:space="preserve">timingsloopar och </w:t>
      </w:r>
      <w:r w:rsidR="00417051">
        <w:rPr>
          <w:lang w:val="sv-SE"/>
        </w:rPr>
        <w:t>subrutiner</w:t>
      </w:r>
      <w:r w:rsidR="00BE4631">
        <w:rPr>
          <w:lang w:val="sv-SE"/>
        </w:rPr>
        <w:t xml:space="preserve"> utan att onödigt krångla till saker</w:t>
      </w:r>
      <w:r w:rsidR="00375152">
        <w:rPr>
          <w:lang w:val="sv-SE"/>
        </w:rPr>
        <w:t>.</w:t>
      </w:r>
    </w:p>
    <w:p w14:paraId="4A1213B2" w14:textId="66314C53" w:rsidR="00375152" w:rsidRDefault="00375152" w:rsidP="00934086">
      <w:pPr>
        <w:rPr>
          <w:lang w:val="sv-SE"/>
        </w:rPr>
      </w:pPr>
      <w:r>
        <w:rPr>
          <w:lang w:val="sv-SE"/>
        </w:rPr>
        <w:t>Sammanfattningsvis så tycker jag att det var en väldigt lärorik laboration som ger bra grund för fortsatta laborationer i framtiden.</w:t>
      </w:r>
    </w:p>
    <w:sectPr w:rsidR="00375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507D" w14:textId="77777777" w:rsidR="002F1D6D" w:rsidRDefault="002F1D6D" w:rsidP="001B5638">
      <w:pPr>
        <w:spacing w:after="0" w:line="240" w:lineRule="auto"/>
      </w:pPr>
      <w:r>
        <w:separator/>
      </w:r>
    </w:p>
  </w:endnote>
  <w:endnote w:type="continuationSeparator" w:id="0">
    <w:p w14:paraId="64EC8A9A" w14:textId="77777777" w:rsidR="002F1D6D" w:rsidRDefault="002F1D6D" w:rsidP="001B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9E8C" w14:textId="77777777" w:rsidR="002F1D6D" w:rsidRDefault="002F1D6D" w:rsidP="001B5638">
      <w:pPr>
        <w:spacing w:after="0" w:line="240" w:lineRule="auto"/>
      </w:pPr>
      <w:r>
        <w:separator/>
      </w:r>
    </w:p>
  </w:footnote>
  <w:footnote w:type="continuationSeparator" w:id="0">
    <w:p w14:paraId="55058F37" w14:textId="77777777" w:rsidR="002F1D6D" w:rsidRDefault="002F1D6D" w:rsidP="001B5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9610" w14:textId="5B1624A9" w:rsidR="001B5638" w:rsidRDefault="001B5638">
    <w:pPr>
      <w:pStyle w:val="Header"/>
      <w:rPr>
        <w:lang w:val="sv-SE"/>
      </w:rPr>
    </w:pPr>
    <w:r w:rsidRPr="00BF1CBC">
      <w:rPr>
        <w:lang w:val="sv-SE"/>
      </w:rPr>
      <w:t>TSIU0</w:t>
    </w:r>
    <w:r w:rsidR="00F22C27">
      <w:rPr>
        <w:lang w:val="sv-SE"/>
      </w:rPr>
      <w:t>2</w:t>
    </w:r>
    <w:r w:rsidRPr="00BF1CBC">
      <w:rPr>
        <w:lang w:val="sv-SE"/>
      </w:rPr>
      <w:t xml:space="preserve"> - Laboration </w:t>
    </w:r>
    <w:r w:rsidR="003D2960">
      <w:rPr>
        <w:lang w:val="sv-SE"/>
      </w:rPr>
      <w:t>2</w:t>
    </w:r>
    <w:r w:rsidR="003400FA">
      <w:rPr>
        <w:lang w:val="sv-SE"/>
      </w:rPr>
      <w:t xml:space="preserve"> </w:t>
    </w:r>
    <w:r w:rsidR="003400FA">
      <w:rPr>
        <w:lang w:val="sv-SE"/>
      </w:rPr>
      <w:tab/>
    </w:r>
    <w:r>
      <w:ptab w:relativeTo="margin" w:alignment="center" w:leader="none"/>
    </w:r>
    <w:r w:rsidR="003400FA">
      <w:rPr>
        <w:lang w:val="en-US"/>
      </w:rPr>
      <w:t xml:space="preserve">                                                     </w:t>
    </w:r>
    <w:r w:rsidRPr="00BF1CBC">
      <w:rPr>
        <w:lang w:val="sv-SE"/>
      </w:rPr>
      <w:t xml:space="preserve">Version: </w:t>
    </w:r>
    <w:r w:rsidR="003E6962">
      <w:rPr>
        <w:lang w:val="sv-SE"/>
      </w:rPr>
      <w:t>2</w:t>
    </w:r>
  </w:p>
  <w:p w14:paraId="76F9CE87" w14:textId="08BDDA79" w:rsidR="003400FA" w:rsidRPr="00BF1CBC" w:rsidRDefault="003400FA">
    <w:pPr>
      <w:pStyle w:val="Header"/>
      <w:rPr>
        <w:lang w:val="sv-SE"/>
      </w:rPr>
    </w:pPr>
    <w:r>
      <w:rPr>
        <w:lang w:val="sv-SE"/>
      </w:rPr>
      <w:tab/>
      <w:t xml:space="preserve">                                                                                                                                                  Datum: 2021-1</w:t>
    </w:r>
    <w:r w:rsidR="003D2960">
      <w:rPr>
        <w:lang w:val="sv-SE"/>
      </w:rPr>
      <w:t>2</w:t>
    </w:r>
    <w:r>
      <w:rPr>
        <w:lang w:val="sv-SE"/>
      </w:rPr>
      <w:t>-</w:t>
    </w:r>
    <w:r w:rsidR="003D2960">
      <w:rPr>
        <w:lang w:val="sv-SE"/>
      </w:rPr>
      <w:t>09</w:t>
    </w:r>
    <w:r>
      <w:rPr>
        <w:lang w:val="sv-S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6184"/>
    <w:multiLevelType w:val="hybridMultilevel"/>
    <w:tmpl w:val="A4E6A5C2"/>
    <w:lvl w:ilvl="0" w:tplc="E36A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32"/>
    <w:multiLevelType w:val="hybridMultilevel"/>
    <w:tmpl w:val="D7AA0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53CA"/>
    <w:multiLevelType w:val="hybridMultilevel"/>
    <w:tmpl w:val="F9A86818"/>
    <w:lvl w:ilvl="0" w:tplc="8710EBE2">
      <w:start w:val="3"/>
      <w:numFmt w:val="bullet"/>
      <w:lvlText w:val="-"/>
      <w:lvlJc w:val="left"/>
      <w:pPr>
        <w:ind w:left="720" w:hanging="360"/>
      </w:pPr>
      <w:rPr>
        <w:rFonts w:ascii="Ericsson Hilda" w:eastAsiaTheme="minorHAnsi" w:hAnsi="Ericsson Hild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1E6F"/>
    <w:multiLevelType w:val="hybridMultilevel"/>
    <w:tmpl w:val="FB769C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8445F"/>
    <w:multiLevelType w:val="hybridMultilevel"/>
    <w:tmpl w:val="F2E255A8"/>
    <w:lvl w:ilvl="0" w:tplc="B7560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10168"/>
    <w:multiLevelType w:val="hybridMultilevel"/>
    <w:tmpl w:val="951E2F90"/>
    <w:lvl w:ilvl="0" w:tplc="76E49946">
      <w:start w:val="3"/>
      <w:numFmt w:val="bullet"/>
      <w:lvlText w:val="-"/>
      <w:lvlJc w:val="left"/>
      <w:pPr>
        <w:ind w:left="720" w:hanging="360"/>
      </w:pPr>
      <w:rPr>
        <w:rFonts w:ascii="Ericsson Hilda" w:eastAsiaTheme="minorHAnsi" w:hAnsi="Ericsson Hild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1"/>
    <w:rsid w:val="00031A72"/>
    <w:rsid w:val="00064D19"/>
    <w:rsid w:val="00066D4B"/>
    <w:rsid w:val="000B3E1C"/>
    <w:rsid w:val="000E6A85"/>
    <w:rsid w:val="001010B6"/>
    <w:rsid w:val="00121E8D"/>
    <w:rsid w:val="001717BB"/>
    <w:rsid w:val="001B5638"/>
    <w:rsid w:val="001C53A7"/>
    <w:rsid w:val="001E4B06"/>
    <w:rsid w:val="00201487"/>
    <w:rsid w:val="002132CC"/>
    <w:rsid w:val="00290C82"/>
    <w:rsid w:val="002D5604"/>
    <w:rsid w:val="002F1D6D"/>
    <w:rsid w:val="00302BFF"/>
    <w:rsid w:val="003400FA"/>
    <w:rsid w:val="00351E02"/>
    <w:rsid w:val="00367D9A"/>
    <w:rsid w:val="00375152"/>
    <w:rsid w:val="003D2960"/>
    <w:rsid w:val="003E549F"/>
    <w:rsid w:val="003E6962"/>
    <w:rsid w:val="0041673F"/>
    <w:rsid w:val="00417051"/>
    <w:rsid w:val="00473E17"/>
    <w:rsid w:val="004A53EA"/>
    <w:rsid w:val="004C3815"/>
    <w:rsid w:val="00527756"/>
    <w:rsid w:val="00582840"/>
    <w:rsid w:val="005F701C"/>
    <w:rsid w:val="00612901"/>
    <w:rsid w:val="006151A0"/>
    <w:rsid w:val="0063446E"/>
    <w:rsid w:val="00694887"/>
    <w:rsid w:val="006B09D6"/>
    <w:rsid w:val="006D104D"/>
    <w:rsid w:val="006D4135"/>
    <w:rsid w:val="0071215E"/>
    <w:rsid w:val="00762604"/>
    <w:rsid w:val="007663D9"/>
    <w:rsid w:val="007913CF"/>
    <w:rsid w:val="007C3DCB"/>
    <w:rsid w:val="007C6752"/>
    <w:rsid w:val="0081432C"/>
    <w:rsid w:val="00887ECA"/>
    <w:rsid w:val="008968FB"/>
    <w:rsid w:val="008A0A9F"/>
    <w:rsid w:val="008B7534"/>
    <w:rsid w:val="008C3C3B"/>
    <w:rsid w:val="00907005"/>
    <w:rsid w:val="009147D9"/>
    <w:rsid w:val="00934086"/>
    <w:rsid w:val="00986C97"/>
    <w:rsid w:val="009A5380"/>
    <w:rsid w:val="00A10C30"/>
    <w:rsid w:val="00A46836"/>
    <w:rsid w:val="00A807C1"/>
    <w:rsid w:val="00AB1F63"/>
    <w:rsid w:val="00AE67B9"/>
    <w:rsid w:val="00AF0796"/>
    <w:rsid w:val="00B1379A"/>
    <w:rsid w:val="00B235A8"/>
    <w:rsid w:val="00B26A33"/>
    <w:rsid w:val="00B274DD"/>
    <w:rsid w:val="00B345CC"/>
    <w:rsid w:val="00B70DBC"/>
    <w:rsid w:val="00B81D2C"/>
    <w:rsid w:val="00BB6127"/>
    <w:rsid w:val="00BD7F89"/>
    <w:rsid w:val="00BE4631"/>
    <w:rsid w:val="00BF1CBC"/>
    <w:rsid w:val="00C53AF2"/>
    <w:rsid w:val="00C72B11"/>
    <w:rsid w:val="00C72EEA"/>
    <w:rsid w:val="00C8451C"/>
    <w:rsid w:val="00C87805"/>
    <w:rsid w:val="00CB0BF8"/>
    <w:rsid w:val="00D11F9B"/>
    <w:rsid w:val="00D3114C"/>
    <w:rsid w:val="00D575E1"/>
    <w:rsid w:val="00DA25C1"/>
    <w:rsid w:val="00DF424F"/>
    <w:rsid w:val="00DF5139"/>
    <w:rsid w:val="00E01F82"/>
    <w:rsid w:val="00E05B33"/>
    <w:rsid w:val="00E83CF5"/>
    <w:rsid w:val="00EB112B"/>
    <w:rsid w:val="00EE1F2F"/>
    <w:rsid w:val="00F22C27"/>
    <w:rsid w:val="00F45271"/>
    <w:rsid w:val="00F734D9"/>
    <w:rsid w:val="00FA7E93"/>
    <w:rsid w:val="00FE4EFC"/>
    <w:rsid w:val="00FE625E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E687BF"/>
  <w15:chartTrackingRefBased/>
  <w15:docId w15:val="{617AC8DD-EC90-4B10-865F-9D2C9161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38"/>
  </w:style>
  <w:style w:type="paragraph" w:styleId="Footer">
    <w:name w:val="footer"/>
    <w:basedOn w:val="Normal"/>
    <w:link w:val="FooterChar"/>
    <w:uiPriority w:val="99"/>
    <w:unhideWhenUsed/>
    <w:rsid w:val="001B5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38"/>
  </w:style>
  <w:style w:type="paragraph" w:styleId="Title">
    <w:name w:val="Title"/>
    <w:basedOn w:val="Normal"/>
    <w:next w:val="Normal"/>
    <w:link w:val="TitleChar"/>
    <w:uiPriority w:val="10"/>
    <w:qFormat/>
    <w:rsid w:val="00762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0B6"/>
    <w:rPr>
      <w:color w:val="0082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0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ricsson">
      <a:dk1>
        <a:srgbClr val="181818"/>
      </a:dk1>
      <a:lt1>
        <a:srgbClr val="FFFFFF"/>
      </a:lt1>
      <a:dk2>
        <a:srgbClr val="181818"/>
      </a:dk2>
      <a:lt2>
        <a:srgbClr val="E0E0E0"/>
      </a:lt2>
      <a:accent1>
        <a:srgbClr val="0082F0"/>
      </a:accent1>
      <a:accent2>
        <a:srgbClr val="0FC373"/>
      </a:accent2>
      <a:accent3>
        <a:srgbClr val="AF78D2"/>
      </a:accent3>
      <a:accent4>
        <a:srgbClr val="FAD22D"/>
      </a:accent4>
      <a:accent5>
        <a:srgbClr val="FF8C0A"/>
      </a:accent5>
      <a:accent6>
        <a:srgbClr val="FF3232"/>
      </a:accent6>
      <a:hlink>
        <a:srgbClr val="0082F0"/>
      </a:hlink>
      <a:folHlink>
        <a:srgbClr val="040969"/>
      </a:folHlink>
    </a:clrScheme>
    <a:fontScheme name="Custom 2">
      <a:majorFont>
        <a:latin typeface="Ericsson Hilda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3627-CEF6-4431-8E4A-A7DAFD14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Kebba Jeng</dc:creator>
  <cp:keywords/>
  <dc:description/>
  <cp:lastModifiedBy>Kebba Jeng</cp:lastModifiedBy>
  <cp:revision>8</cp:revision>
  <dcterms:created xsi:type="dcterms:W3CDTF">2021-12-13T10:03:00Z</dcterms:created>
  <dcterms:modified xsi:type="dcterms:W3CDTF">2021-12-23T23:43:00Z</dcterms:modified>
</cp:coreProperties>
</file>