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32C4" w:rsidRPr="0083767F" w:rsidRDefault="00000000">
      <w:pPr>
        <w:spacing w:after="240"/>
        <w:jc w:val="center"/>
        <w:rPr>
          <w:b/>
          <w:sz w:val="52"/>
          <w:szCs w:val="52"/>
          <w:lang w:val="en-US"/>
        </w:rPr>
      </w:pPr>
      <w:r w:rsidRPr="0078422B">
        <w:rPr>
          <w:b/>
          <w:sz w:val="52"/>
          <w:szCs w:val="52"/>
          <w:lang w:val="en-US"/>
        </w:rPr>
        <w:t xml:space="preserve"> </w:t>
      </w:r>
      <w:r w:rsidRPr="0083767F">
        <w:rPr>
          <w:b/>
          <w:sz w:val="52"/>
          <w:szCs w:val="52"/>
          <w:lang w:val="en-US"/>
        </w:rPr>
        <w:t>Homework 4:</w:t>
      </w:r>
    </w:p>
    <w:p w14:paraId="00000002" w14:textId="77777777" w:rsidR="006332C4" w:rsidRPr="0083767F" w:rsidRDefault="00000000">
      <w:pPr>
        <w:spacing w:after="240"/>
        <w:jc w:val="center"/>
        <w:rPr>
          <w:b/>
          <w:sz w:val="52"/>
          <w:szCs w:val="52"/>
          <w:lang w:val="en-US"/>
        </w:rPr>
      </w:pPr>
      <w:r w:rsidRPr="0083767F">
        <w:rPr>
          <w:b/>
          <w:sz w:val="52"/>
          <w:szCs w:val="52"/>
          <w:lang w:val="en-US"/>
        </w:rPr>
        <w:t>Reinforcement Learning</w:t>
      </w:r>
    </w:p>
    <w:p w14:paraId="00000003" w14:textId="503D29F0" w:rsidR="006332C4" w:rsidRPr="0083767F" w:rsidRDefault="00000000">
      <w:pPr>
        <w:spacing w:after="240"/>
        <w:jc w:val="center"/>
        <w:rPr>
          <w:b/>
          <w:sz w:val="52"/>
          <w:szCs w:val="52"/>
          <w:lang w:val="en-US"/>
        </w:rPr>
      </w:pPr>
      <w:r w:rsidRPr="0083767F">
        <w:rPr>
          <w:b/>
          <w:sz w:val="52"/>
          <w:szCs w:val="52"/>
          <w:lang w:val="en-US"/>
        </w:rPr>
        <w:t>Report</w:t>
      </w:r>
    </w:p>
    <w:p w14:paraId="00000004" w14:textId="0EC8E573" w:rsidR="006332C4" w:rsidRPr="0083767F" w:rsidRDefault="003C7639" w:rsidP="003C7639">
      <w:pPr>
        <w:spacing w:after="240"/>
        <w:jc w:val="center"/>
        <w:rPr>
          <w:rFonts w:hint="eastAsia"/>
          <w:b/>
          <w:sz w:val="28"/>
          <w:szCs w:val="28"/>
          <w:lang w:val="en-US"/>
        </w:rPr>
      </w:pPr>
      <w:r>
        <w:rPr>
          <w:rFonts w:hint="eastAsia"/>
          <w:b/>
          <w:color w:val="666666"/>
          <w:sz w:val="24"/>
          <w:szCs w:val="24"/>
          <w:lang w:val="en-US"/>
        </w:rPr>
        <w:t>110652019</w:t>
      </w:r>
      <w:r>
        <w:rPr>
          <w:rFonts w:hint="eastAsia"/>
          <w:b/>
          <w:color w:val="666666"/>
          <w:sz w:val="24"/>
          <w:szCs w:val="24"/>
          <w:lang w:val="en-US"/>
        </w:rPr>
        <w:t>林楷傑</w:t>
      </w:r>
    </w:p>
    <w:p w14:paraId="00000005" w14:textId="77777777" w:rsidR="006332C4" w:rsidRPr="0083767F" w:rsidRDefault="00000000">
      <w:pPr>
        <w:spacing w:after="240"/>
        <w:jc w:val="both"/>
        <w:rPr>
          <w:b/>
          <w:sz w:val="28"/>
          <w:szCs w:val="28"/>
          <w:lang w:val="en-US"/>
        </w:rPr>
      </w:pPr>
      <w:r w:rsidRPr="0083767F">
        <w:rPr>
          <w:b/>
          <w:sz w:val="28"/>
          <w:szCs w:val="28"/>
          <w:lang w:val="en-US"/>
        </w:rPr>
        <w:t>Part I. Implementation (</w:t>
      </w:r>
      <w:r w:rsidRPr="0083767F">
        <w:rPr>
          <w:b/>
          <w:color w:val="FF0000"/>
          <w:sz w:val="28"/>
          <w:szCs w:val="28"/>
          <w:lang w:val="en-US"/>
        </w:rPr>
        <w:t>-5 if not explain in detail</w:t>
      </w:r>
      <w:r w:rsidRPr="0083767F">
        <w:rPr>
          <w:b/>
          <w:sz w:val="28"/>
          <w:szCs w:val="28"/>
          <w:lang w:val="en-US"/>
        </w:rPr>
        <w:t>):</w:t>
      </w:r>
    </w:p>
    <w:p w14:paraId="550AE25E" w14:textId="15C7971C" w:rsidR="003C7639" w:rsidRPr="003C7639" w:rsidRDefault="003C7639">
      <w:pPr>
        <w:numPr>
          <w:ilvl w:val="0"/>
          <w:numId w:val="3"/>
        </w:numPr>
        <w:rPr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FF0000"/>
          <w:sz w:val="24"/>
          <w:szCs w:val="24"/>
          <w:lang w:val="en-US"/>
        </w:rPr>
        <w:t>Part1</w:t>
      </w:r>
      <w:r>
        <w:rPr>
          <w:b/>
          <w:color w:val="FF0000"/>
          <w:sz w:val="24"/>
          <w:szCs w:val="24"/>
          <w:lang w:val="en-US"/>
        </w:rPr>
        <w:br/>
      </w:r>
      <w:r>
        <w:rPr>
          <w:b/>
          <w:noProof/>
          <w:color w:val="666666"/>
          <w:sz w:val="24"/>
          <w:szCs w:val="24"/>
        </w:rPr>
        <w:drawing>
          <wp:inline distT="0" distB="0" distL="0" distR="0" wp14:anchorId="0DA4472D" wp14:editId="4E155D8B">
            <wp:extent cx="2882900" cy="1460500"/>
            <wp:effectExtent l="0" t="0" r="0" b="0"/>
            <wp:docPr id="758470258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70258" name="圖片 6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666666"/>
          <w:sz w:val="24"/>
          <w:szCs w:val="24"/>
        </w:rPr>
        <w:drawing>
          <wp:inline distT="0" distB="0" distL="0" distR="0" wp14:anchorId="2183ED7C" wp14:editId="3C424038">
            <wp:extent cx="5733415" cy="711835"/>
            <wp:effectExtent l="0" t="0" r="0" b="0"/>
            <wp:docPr id="243900441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00441" name="圖片 7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666666"/>
          <w:sz w:val="24"/>
          <w:szCs w:val="24"/>
        </w:rPr>
        <w:drawing>
          <wp:inline distT="0" distB="0" distL="0" distR="0" wp14:anchorId="24FCDB19" wp14:editId="0374609E">
            <wp:extent cx="2197100" cy="990600"/>
            <wp:effectExtent l="0" t="0" r="0" b="0"/>
            <wp:docPr id="702694690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94690" name="圖片 8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6421" w14:textId="5C3769A4" w:rsidR="003C7639" w:rsidRPr="003C7639" w:rsidRDefault="003C7639">
      <w:pPr>
        <w:numPr>
          <w:ilvl w:val="0"/>
          <w:numId w:val="3"/>
        </w:numPr>
        <w:rPr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FF0000"/>
          <w:sz w:val="24"/>
          <w:szCs w:val="24"/>
          <w:lang w:val="en-US"/>
        </w:rPr>
        <w:t>Part</w:t>
      </w:r>
      <w:r>
        <w:rPr>
          <w:rFonts w:hint="eastAsia"/>
          <w:b/>
          <w:color w:val="FF0000"/>
          <w:sz w:val="24"/>
          <w:szCs w:val="24"/>
          <w:lang w:val="en-US"/>
        </w:rPr>
        <w:t>2</w:t>
      </w:r>
      <w:r w:rsidR="00094DAF">
        <w:rPr>
          <w:b/>
          <w:color w:val="FF0000"/>
          <w:sz w:val="24"/>
          <w:szCs w:val="24"/>
          <w:lang w:val="en-US"/>
        </w:rPr>
        <w:br/>
      </w:r>
      <w:r w:rsidR="00094DAF">
        <w:rPr>
          <w:b/>
          <w:noProof/>
          <w:color w:val="666666"/>
          <w:sz w:val="24"/>
          <w:szCs w:val="24"/>
        </w:rPr>
        <w:drawing>
          <wp:inline distT="0" distB="0" distL="0" distR="0" wp14:anchorId="58202D07" wp14:editId="062154C2">
            <wp:extent cx="3390900" cy="1104900"/>
            <wp:effectExtent l="0" t="0" r="0" b="0"/>
            <wp:docPr id="464698604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8604" name="圖片 16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AF">
        <w:rPr>
          <w:b/>
          <w:noProof/>
          <w:color w:val="666666"/>
          <w:sz w:val="24"/>
          <w:szCs w:val="24"/>
        </w:rPr>
        <w:drawing>
          <wp:inline distT="0" distB="0" distL="0" distR="0" wp14:anchorId="3E88EB5A" wp14:editId="5F3708CC">
            <wp:extent cx="3429000" cy="1117600"/>
            <wp:effectExtent l="0" t="0" r="0" b="0"/>
            <wp:docPr id="1966190206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90206" name="圖片 17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AF">
        <w:rPr>
          <w:b/>
          <w:noProof/>
          <w:color w:val="666666"/>
          <w:sz w:val="24"/>
          <w:szCs w:val="24"/>
        </w:rPr>
        <w:lastRenderedPageBreak/>
        <w:drawing>
          <wp:inline distT="0" distB="0" distL="0" distR="0" wp14:anchorId="5CA2C17A" wp14:editId="7C60A3C3">
            <wp:extent cx="3898900" cy="965200"/>
            <wp:effectExtent l="0" t="0" r="0" b="0"/>
            <wp:docPr id="1121234339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34339" name="圖片 18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AF">
        <w:rPr>
          <w:b/>
          <w:noProof/>
          <w:color w:val="666666"/>
          <w:sz w:val="24"/>
          <w:szCs w:val="24"/>
        </w:rPr>
        <w:drawing>
          <wp:inline distT="0" distB="0" distL="0" distR="0" wp14:anchorId="6E1AC271" wp14:editId="57484465">
            <wp:extent cx="3708400" cy="1231900"/>
            <wp:effectExtent l="0" t="0" r="0" b="0"/>
            <wp:docPr id="717387675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87675" name="圖片 19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AF">
        <w:rPr>
          <w:b/>
          <w:noProof/>
          <w:color w:val="666666"/>
          <w:sz w:val="24"/>
          <w:szCs w:val="24"/>
        </w:rPr>
        <w:drawing>
          <wp:inline distT="0" distB="0" distL="0" distR="0" wp14:anchorId="31524F59" wp14:editId="5C5B2C42">
            <wp:extent cx="5733415" cy="1084580"/>
            <wp:effectExtent l="0" t="0" r="0" b="0"/>
            <wp:docPr id="155831496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1496" name="圖片 15583149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AF">
        <w:rPr>
          <w:b/>
          <w:noProof/>
          <w:color w:val="666666"/>
          <w:sz w:val="24"/>
          <w:szCs w:val="24"/>
        </w:rPr>
        <w:drawing>
          <wp:inline distT="0" distB="0" distL="0" distR="0" wp14:anchorId="54DC98EF" wp14:editId="1DDF7E60">
            <wp:extent cx="3340100" cy="1143000"/>
            <wp:effectExtent l="0" t="0" r="0" b="0"/>
            <wp:docPr id="740973364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3364" name="圖片 21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D075" w14:textId="77DC1719" w:rsidR="0078422B" w:rsidRPr="003C7639" w:rsidRDefault="003C7639" w:rsidP="003C7639">
      <w:pPr>
        <w:numPr>
          <w:ilvl w:val="0"/>
          <w:numId w:val="3"/>
        </w:numPr>
        <w:rPr>
          <w:rFonts w:hint="eastAsia"/>
          <w:b/>
          <w:color w:val="666666"/>
          <w:sz w:val="24"/>
          <w:szCs w:val="24"/>
          <w:lang w:val="en-US"/>
        </w:rPr>
      </w:pPr>
      <w:r>
        <w:rPr>
          <w:rFonts w:hint="eastAsia"/>
          <w:b/>
          <w:color w:val="FF0000"/>
          <w:sz w:val="24"/>
          <w:szCs w:val="24"/>
          <w:lang w:val="en-US"/>
        </w:rPr>
        <w:t>Part3</w:t>
      </w:r>
      <w:r>
        <w:rPr>
          <w:b/>
          <w:noProof/>
          <w:color w:val="666666"/>
          <w:sz w:val="24"/>
          <w:szCs w:val="24"/>
        </w:rPr>
        <w:drawing>
          <wp:inline distT="0" distB="0" distL="0" distR="0" wp14:anchorId="544D7D1D" wp14:editId="5FD79A69">
            <wp:extent cx="5733415" cy="3211830"/>
            <wp:effectExtent l="0" t="0" r="0" b="1270"/>
            <wp:docPr id="482767695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67695" name="圖片 1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666666"/>
          <w:sz w:val="24"/>
          <w:szCs w:val="24"/>
        </w:rPr>
        <w:lastRenderedPageBreak/>
        <w:drawing>
          <wp:inline distT="0" distB="0" distL="0" distR="0" wp14:anchorId="35514206" wp14:editId="0F86A0D9">
            <wp:extent cx="2755900" cy="1600200"/>
            <wp:effectExtent l="0" t="0" r="0" b="0"/>
            <wp:docPr id="1689986175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86175" name="圖片 2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666666"/>
          <w:sz w:val="24"/>
          <w:szCs w:val="24"/>
        </w:rPr>
        <w:drawing>
          <wp:inline distT="0" distB="0" distL="0" distR="0" wp14:anchorId="0A69DFAD" wp14:editId="6BEF3576">
            <wp:extent cx="38100" cy="12700"/>
            <wp:effectExtent l="0" t="0" r="0" b="0"/>
            <wp:docPr id="87932622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26229" name="圖片 8793262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666666"/>
          <w:sz w:val="24"/>
          <w:szCs w:val="24"/>
        </w:rPr>
        <w:drawing>
          <wp:inline distT="0" distB="0" distL="0" distR="0" wp14:anchorId="2DE33FA5" wp14:editId="59AC872A">
            <wp:extent cx="3238500" cy="990600"/>
            <wp:effectExtent l="0" t="0" r="0" b="0"/>
            <wp:docPr id="544403888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03888" name="圖片 4" descr="一張含有 文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6332C4" w:rsidRPr="0083767F" w:rsidRDefault="006332C4">
      <w:pPr>
        <w:rPr>
          <w:b/>
          <w:color w:val="666666"/>
          <w:sz w:val="24"/>
          <w:szCs w:val="24"/>
          <w:lang w:val="en-US"/>
        </w:rPr>
      </w:pPr>
    </w:p>
    <w:p w14:paraId="00000008" w14:textId="77777777" w:rsidR="006332C4" w:rsidRPr="0083767F" w:rsidRDefault="00000000">
      <w:pPr>
        <w:spacing w:after="240"/>
        <w:jc w:val="both"/>
        <w:rPr>
          <w:b/>
          <w:lang w:val="en-US"/>
        </w:rPr>
      </w:pPr>
      <w:r w:rsidRPr="0083767F">
        <w:rPr>
          <w:b/>
          <w:sz w:val="28"/>
          <w:szCs w:val="28"/>
          <w:lang w:val="en-US"/>
        </w:rPr>
        <w:t>Part II. Experiment Results</w:t>
      </w:r>
      <w:r w:rsidRPr="0083767F">
        <w:rPr>
          <w:b/>
          <w:lang w:val="en-US"/>
        </w:rPr>
        <w:t>:</w:t>
      </w:r>
    </w:p>
    <w:p w14:paraId="00000009" w14:textId="77777777" w:rsidR="006332C4" w:rsidRPr="0083767F" w:rsidRDefault="00000000">
      <w:pPr>
        <w:spacing w:after="240"/>
        <w:jc w:val="both"/>
        <w:rPr>
          <w:b/>
          <w:color w:val="666666"/>
          <w:sz w:val="24"/>
          <w:szCs w:val="24"/>
          <w:lang w:val="en-US"/>
        </w:rPr>
      </w:pPr>
      <w:r w:rsidRPr="0083767F">
        <w:rPr>
          <w:b/>
          <w:color w:val="666666"/>
          <w:sz w:val="24"/>
          <w:szCs w:val="24"/>
          <w:lang w:val="en-US"/>
        </w:rPr>
        <w:t xml:space="preserve">Please paste </w:t>
      </w:r>
      <w:r w:rsidRPr="0083767F">
        <w:rPr>
          <w:b/>
          <w:color w:val="4A86E8"/>
          <w:sz w:val="24"/>
          <w:szCs w:val="24"/>
          <w:lang w:val="en-US"/>
        </w:rPr>
        <w:t>taxi.png</w:t>
      </w:r>
      <w:r w:rsidRPr="0083767F">
        <w:rPr>
          <w:b/>
          <w:color w:val="666666"/>
          <w:sz w:val="24"/>
          <w:szCs w:val="24"/>
          <w:lang w:val="en-US"/>
        </w:rPr>
        <w:t xml:space="preserve">, </w:t>
      </w:r>
      <w:r w:rsidRPr="0083767F">
        <w:rPr>
          <w:b/>
          <w:color w:val="4A86E8"/>
          <w:sz w:val="24"/>
          <w:szCs w:val="24"/>
          <w:lang w:val="en-US"/>
        </w:rPr>
        <w:t>cartpole.png</w:t>
      </w:r>
      <w:r w:rsidRPr="0083767F">
        <w:rPr>
          <w:b/>
          <w:color w:val="666666"/>
          <w:sz w:val="24"/>
          <w:szCs w:val="24"/>
          <w:lang w:val="en-US"/>
        </w:rPr>
        <w:t xml:space="preserve">, </w:t>
      </w:r>
      <w:r w:rsidRPr="0083767F">
        <w:rPr>
          <w:b/>
          <w:color w:val="4A86E8"/>
          <w:sz w:val="24"/>
          <w:szCs w:val="24"/>
          <w:lang w:val="en-US"/>
        </w:rPr>
        <w:t>DQN.png</w:t>
      </w:r>
      <w:r w:rsidRPr="0083767F">
        <w:rPr>
          <w:b/>
          <w:color w:val="666666"/>
          <w:sz w:val="24"/>
          <w:szCs w:val="24"/>
          <w:lang w:val="en-US"/>
        </w:rPr>
        <w:t xml:space="preserve"> and </w:t>
      </w:r>
      <w:r w:rsidRPr="0083767F">
        <w:rPr>
          <w:b/>
          <w:color w:val="4A86E8"/>
          <w:sz w:val="24"/>
          <w:szCs w:val="24"/>
          <w:lang w:val="en-US"/>
        </w:rPr>
        <w:t>compare.png</w:t>
      </w:r>
      <w:r w:rsidRPr="0083767F">
        <w:rPr>
          <w:b/>
          <w:color w:val="666666"/>
          <w:sz w:val="24"/>
          <w:szCs w:val="24"/>
          <w:lang w:val="en-US"/>
        </w:rPr>
        <w:t xml:space="preserve"> here.</w:t>
      </w:r>
    </w:p>
    <w:p w14:paraId="0000000A" w14:textId="77777777" w:rsidR="006332C4" w:rsidRPr="0083767F" w:rsidRDefault="006332C4">
      <w:pPr>
        <w:spacing w:after="200"/>
        <w:rPr>
          <w:b/>
          <w:color w:val="333333"/>
          <w:sz w:val="24"/>
          <w:szCs w:val="24"/>
          <w:lang w:val="en-US"/>
        </w:rPr>
      </w:pPr>
    </w:p>
    <w:p w14:paraId="0000000B" w14:textId="55F89235" w:rsidR="006332C4" w:rsidRPr="0083767F" w:rsidRDefault="00000000">
      <w:pPr>
        <w:spacing w:after="200"/>
        <w:rPr>
          <w:b/>
          <w:color w:val="333333"/>
          <w:sz w:val="24"/>
          <w:szCs w:val="24"/>
          <w:lang w:val="en-US"/>
        </w:rPr>
      </w:pPr>
      <w:r w:rsidRPr="0083767F">
        <w:rPr>
          <w:b/>
          <w:color w:val="333333"/>
          <w:sz w:val="24"/>
          <w:szCs w:val="24"/>
          <w:lang w:val="en-US"/>
        </w:rPr>
        <w:t>1. taxi.png:</w:t>
      </w:r>
      <w:r w:rsidR="00094DAF">
        <w:rPr>
          <w:b/>
          <w:noProof/>
          <w:color w:val="333333"/>
          <w:sz w:val="24"/>
          <w:szCs w:val="24"/>
        </w:rPr>
        <w:drawing>
          <wp:inline distT="0" distB="0" distL="0" distR="0" wp14:anchorId="3C0DD95D" wp14:editId="2131A311">
            <wp:extent cx="5733415" cy="2867025"/>
            <wp:effectExtent l="0" t="0" r="0" b="3175"/>
            <wp:docPr id="1272184262" name="圖片 22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84262" name="圖片 22" descr="一張含有 圖表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595DB8CE" w:rsidR="006332C4" w:rsidRPr="0083767F" w:rsidRDefault="00000000">
      <w:pPr>
        <w:spacing w:after="200"/>
        <w:rPr>
          <w:b/>
          <w:color w:val="333333"/>
          <w:sz w:val="24"/>
          <w:szCs w:val="24"/>
          <w:lang w:val="en-US"/>
        </w:rPr>
      </w:pPr>
      <w:r w:rsidRPr="0083767F">
        <w:rPr>
          <w:b/>
          <w:color w:val="333333"/>
          <w:sz w:val="24"/>
          <w:szCs w:val="24"/>
          <w:lang w:val="en-US"/>
        </w:rPr>
        <w:lastRenderedPageBreak/>
        <w:t>2. cartpole.png</w:t>
      </w:r>
      <w:r w:rsidR="00094DAF">
        <w:rPr>
          <w:b/>
          <w:noProof/>
          <w:color w:val="333333"/>
          <w:sz w:val="24"/>
          <w:szCs w:val="24"/>
        </w:rPr>
        <w:drawing>
          <wp:inline distT="0" distB="0" distL="0" distR="0" wp14:anchorId="7B87A8CC" wp14:editId="7FA5EBE6">
            <wp:extent cx="5733415" cy="2867025"/>
            <wp:effectExtent l="0" t="0" r="0" b="3175"/>
            <wp:docPr id="1118315890" name="圖片 23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15890" name="圖片 23" descr="一張含有 圖表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09C5CA0A" w:rsidR="006332C4" w:rsidRPr="0083767F" w:rsidRDefault="00000000">
      <w:pPr>
        <w:spacing w:after="200"/>
        <w:rPr>
          <w:b/>
          <w:color w:val="333333"/>
          <w:sz w:val="24"/>
          <w:szCs w:val="24"/>
          <w:lang w:val="en-US"/>
        </w:rPr>
      </w:pPr>
      <w:r w:rsidRPr="0083767F">
        <w:rPr>
          <w:b/>
          <w:color w:val="333333"/>
          <w:sz w:val="24"/>
          <w:szCs w:val="24"/>
          <w:lang w:val="en-US"/>
        </w:rPr>
        <w:t>3. DQN.png</w:t>
      </w:r>
      <w:r w:rsidR="00094DAF">
        <w:rPr>
          <w:b/>
          <w:noProof/>
          <w:color w:val="333333"/>
          <w:sz w:val="24"/>
          <w:szCs w:val="24"/>
        </w:rPr>
        <w:drawing>
          <wp:inline distT="0" distB="0" distL="0" distR="0" wp14:anchorId="03E49C88" wp14:editId="4BBE984C">
            <wp:extent cx="5733415" cy="2867025"/>
            <wp:effectExtent l="0" t="0" r="0" b="3175"/>
            <wp:docPr id="251104669" name="圖片 25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04669" name="圖片 25" descr="一張含有 圖表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6274479F" w:rsidR="006332C4" w:rsidRPr="0083767F" w:rsidRDefault="00000000" w:rsidP="00883C85">
      <w:pPr>
        <w:spacing w:after="200"/>
        <w:rPr>
          <w:rFonts w:hint="eastAsia"/>
          <w:b/>
          <w:sz w:val="28"/>
          <w:szCs w:val="28"/>
          <w:lang w:val="en-US"/>
        </w:rPr>
      </w:pPr>
      <w:r w:rsidRPr="0083767F">
        <w:rPr>
          <w:b/>
          <w:color w:val="333333"/>
          <w:sz w:val="24"/>
          <w:szCs w:val="24"/>
          <w:lang w:val="en-US"/>
        </w:rPr>
        <w:lastRenderedPageBreak/>
        <w:t>4. compare.png</w:t>
      </w:r>
      <w:r w:rsidR="00094DAF">
        <w:rPr>
          <w:b/>
          <w:noProof/>
          <w:sz w:val="28"/>
          <w:szCs w:val="28"/>
        </w:rPr>
        <w:drawing>
          <wp:inline distT="0" distB="0" distL="0" distR="0" wp14:anchorId="6D420872" wp14:editId="7B2084DB">
            <wp:extent cx="5733415" cy="2867025"/>
            <wp:effectExtent l="0" t="0" r="0" b="3175"/>
            <wp:docPr id="756349427" name="圖片 24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49427" name="圖片 24" descr="一張含有 圖表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6332C4" w:rsidRPr="0083767F" w:rsidRDefault="00000000">
      <w:pPr>
        <w:rPr>
          <w:b/>
          <w:sz w:val="28"/>
          <w:szCs w:val="28"/>
          <w:lang w:val="en-US"/>
        </w:rPr>
      </w:pPr>
      <w:r w:rsidRPr="0083767F">
        <w:rPr>
          <w:b/>
          <w:sz w:val="28"/>
          <w:szCs w:val="28"/>
          <w:lang w:val="en-US"/>
        </w:rPr>
        <w:t>Part III. Question Answering (50%):</w:t>
      </w:r>
    </w:p>
    <w:p w14:paraId="00000013" w14:textId="77777777" w:rsidR="006332C4" w:rsidRPr="0083767F" w:rsidRDefault="006332C4">
      <w:pPr>
        <w:rPr>
          <w:b/>
          <w:sz w:val="28"/>
          <w:szCs w:val="28"/>
          <w:lang w:val="en-US"/>
        </w:rPr>
      </w:pPr>
    </w:p>
    <w:p w14:paraId="00000014" w14:textId="10D3DD84" w:rsidR="006332C4" w:rsidRPr="007F0708" w:rsidRDefault="00000000" w:rsidP="007F0708">
      <w:pPr>
        <w:numPr>
          <w:ilvl w:val="0"/>
          <w:numId w:val="2"/>
        </w:numPr>
        <w:rPr>
          <w:color w:val="333333"/>
          <w:sz w:val="24"/>
          <w:szCs w:val="24"/>
          <w:lang w:val="en-US"/>
        </w:rPr>
      </w:pPr>
      <w:r w:rsidRPr="0083767F">
        <w:rPr>
          <w:color w:val="333333"/>
          <w:sz w:val="24"/>
          <w:szCs w:val="24"/>
          <w:highlight w:val="white"/>
          <w:lang w:val="en-US"/>
        </w:rPr>
        <w:t>Calculate the optimal Q-value of a given state in Taxi-</w:t>
      </w:r>
      <w:proofErr w:type="gramStart"/>
      <w:r w:rsidRPr="0083767F">
        <w:rPr>
          <w:color w:val="333333"/>
          <w:sz w:val="24"/>
          <w:szCs w:val="24"/>
          <w:highlight w:val="white"/>
          <w:lang w:val="en-US"/>
        </w:rPr>
        <w:t>v3, and</w:t>
      </w:r>
      <w:proofErr w:type="gramEnd"/>
      <w:r w:rsidRPr="0083767F">
        <w:rPr>
          <w:color w:val="333333"/>
          <w:sz w:val="24"/>
          <w:szCs w:val="24"/>
          <w:highlight w:val="white"/>
          <w:lang w:val="en-US"/>
        </w:rPr>
        <w:t xml:space="preserve"> compare with the Q-value you learned (Please screenshot the result of the </w:t>
      </w:r>
      <w:r w:rsidRPr="0083767F">
        <w:rPr>
          <w:color w:val="4A86E8"/>
          <w:sz w:val="24"/>
          <w:szCs w:val="24"/>
          <w:highlight w:val="white"/>
          <w:lang w:val="en-US"/>
        </w:rPr>
        <w:t>“check_max_Q”</w:t>
      </w:r>
      <w:r w:rsidRPr="0083767F">
        <w:rPr>
          <w:color w:val="333333"/>
          <w:sz w:val="24"/>
          <w:szCs w:val="24"/>
          <w:highlight w:val="white"/>
          <w:lang w:val="en-US"/>
        </w:rPr>
        <w:t xml:space="preserve"> function to show the Q-value you learned). </w:t>
      </w:r>
      <w:r w:rsidRPr="007F0708">
        <w:rPr>
          <w:b/>
          <w:color w:val="333333"/>
          <w:sz w:val="24"/>
          <w:szCs w:val="24"/>
          <w:highlight w:val="white"/>
          <w:lang w:val="en-US"/>
        </w:rPr>
        <w:t>(10%)</w:t>
      </w:r>
      <w:r w:rsidR="007F0708" w:rsidRPr="007F0708">
        <w:rPr>
          <w:b/>
          <w:color w:val="333333"/>
          <w:sz w:val="24"/>
          <w:szCs w:val="24"/>
          <w:lang w:val="en-US"/>
        </w:rPr>
        <w:br/>
      </w:r>
      <w:r w:rsidR="007F0708">
        <w:rPr>
          <w:noProof/>
          <w:color w:val="333333"/>
          <w:sz w:val="24"/>
          <w:szCs w:val="24"/>
          <w:lang w:val="en-US"/>
        </w:rPr>
        <w:drawing>
          <wp:inline distT="0" distB="0" distL="0" distR="0" wp14:anchorId="69776A8B" wp14:editId="4DD12E30">
            <wp:extent cx="4546208" cy="746877"/>
            <wp:effectExtent l="0" t="0" r="635" b="2540"/>
            <wp:docPr id="1070897174" name="圖片 28" descr="一張含有 文字, 裝置, 儀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97174" name="圖片 28" descr="一張含有 文字, 裝置, 儀表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07" cy="7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30C97410" w:rsidR="006332C4" w:rsidRDefault="007F0708">
      <w:pPr>
        <w:ind w:left="720"/>
        <w:rPr>
          <w:color w:val="333333"/>
          <w:sz w:val="24"/>
          <w:szCs w:val="24"/>
          <w:highlight w:val="white"/>
        </w:rPr>
      </w:pPr>
      <w:r>
        <w:rPr>
          <w:noProof/>
          <w:color w:val="333333"/>
          <w:sz w:val="24"/>
          <w:szCs w:val="24"/>
        </w:rPr>
        <w:drawing>
          <wp:inline distT="0" distB="0" distL="0" distR="0" wp14:anchorId="3B765245" wp14:editId="265F932A">
            <wp:extent cx="2806021" cy="654738"/>
            <wp:effectExtent l="0" t="0" r="1270" b="5715"/>
            <wp:docPr id="559222854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2854" name="圖片 26" descr="一張含有 文字 的圖片&#10;&#10;自動產生的描述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663" cy="66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6332C4" w:rsidRPr="0083767F" w:rsidRDefault="00000000">
      <w:pPr>
        <w:numPr>
          <w:ilvl w:val="0"/>
          <w:numId w:val="2"/>
        </w:numPr>
        <w:rPr>
          <w:color w:val="333333"/>
          <w:sz w:val="24"/>
          <w:szCs w:val="24"/>
          <w:lang w:val="en-US"/>
        </w:rPr>
      </w:pPr>
      <w:r w:rsidRPr="0083767F">
        <w:rPr>
          <w:color w:val="333333"/>
          <w:sz w:val="24"/>
          <w:szCs w:val="24"/>
          <w:highlight w:val="white"/>
          <w:lang w:val="en-US"/>
        </w:rPr>
        <w:t xml:space="preserve">Calculate the max Q-value of the initial state in CartPole-v0, and compare with the Q-value you learned. (Please screenshot the result of the </w:t>
      </w:r>
      <w:r w:rsidRPr="0083767F">
        <w:rPr>
          <w:color w:val="4A86E8"/>
          <w:sz w:val="24"/>
          <w:szCs w:val="24"/>
          <w:highlight w:val="white"/>
          <w:lang w:val="en-US"/>
        </w:rPr>
        <w:t>“check_max_Q”</w:t>
      </w:r>
      <w:r w:rsidRPr="0083767F">
        <w:rPr>
          <w:color w:val="333333"/>
          <w:sz w:val="24"/>
          <w:szCs w:val="24"/>
          <w:highlight w:val="white"/>
          <w:lang w:val="en-US"/>
        </w:rPr>
        <w:t xml:space="preserve"> function to show the Q-value you learned) </w:t>
      </w:r>
      <w:r w:rsidRPr="0083767F">
        <w:rPr>
          <w:b/>
          <w:color w:val="333333"/>
          <w:sz w:val="24"/>
          <w:szCs w:val="24"/>
          <w:highlight w:val="white"/>
          <w:lang w:val="en-US"/>
        </w:rPr>
        <w:t>(10%)</w:t>
      </w:r>
    </w:p>
    <w:p w14:paraId="00000017" w14:textId="57106E9E" w:rsidR="006332C4" w:rsidRPr="0083767F" w:rsidRDefault="00595189">
      <w:pPr>
        <w:ind w:left="720"/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noProof/>
          <w:color w:val="333333"/>
          <w:sz w:val="24"/>
          <w:szCs w:val="24"/>
          <w:lang w:val="en-US"/>
        </w:rPr>
        <w:drawing>
          <wp:inline distT="0" distB="0" distL="0" distR="0" wp14:anchorId="4BA94468" wp14:editId="13097562">
            <wp:extent cx="5078507" cy="851579"/>
            <wp:effectExtent l="0" t="0" r="1905" b="0"/>
            <wp:docPr id="1436143944" name="圖片 2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43944" name="圖片 29" descr="一張含有 文字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473" cy="8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4"/>
          <w:szCs w:val="24"/>
          <w:highlight w:val="white"/>
          <w:lang w:val="en-US"/>
        </w:rPr>
        <w:br/>
      </w:r>
      <w:r>
        <w:rPr>
          <w:rFonts w:hint="eastAsia"/>
          <w:noProof/>
          <w:color w:val="333333"/>
          <w:sz w:val="24"/>
          <w:szCs w:val="24"/>
          <w:lang w:val="en-US"/>
        </w:rPr>
        <w:drawing>
          <wp:inline distT="0" distB="0" distL="0" distR="0" wp14:anchorId="2C709717" wp14:editId="02FC46C2">
            <wp:extent cx="1926522" cy="475964"/>
            <wp:effectExtent l="0" t="0" r="4445" b="0"/>
            <wp:docPr id="1849644598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44598" name="圖片 184964459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265" cy="48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77777777" w:rsidR="006332C4" w:rsidRPr="0083767F" w:rsidRDefault="006332C4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lang w:val="en-US"/>
        </w:rPr>
      </w:pPr>
    </w:p>
    <w:p w14:paraId="00000019" w14:textId="77777777" w:rsidR="006332C4" w:rsidRDefault="00000000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83767F">
        <w:rPr>
          <w:color w:val="333333"/>
          <w:sz w:val="24"/>
          <w:szCs w:val="24"/>
          <w:highlight w:val="white"/>
          <w:lang w:val="en-US"/>
        </w:rPr>
        <w:t xml:space="preserve">Why do we need to discretize the observation in Part 2?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000001A" w14:textId="4335821C" w:rsidR="006332C4" w:rsidRPr="00A967E0" w:rsidRDefault="00A967E0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  <w:r w:rsidRPr="00A967E0">
        <w:rPr>
          <w:rFonts w:hint="eastAsia"/>
          <w:color w:val="333333"/>
          <w:sz w:val="24"/>
          <w:szCs w:val="24"/>
          <w:highlight w:val="white"/>
          <w:lang w:val="en-US"/>
        </w:rPr>
        <w:t>Since the observation of cartpole environment is continuous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>. We need to discretize the observation to present on the Q table.</w:t>
      </w:r>
    </w:p>
    <w:p w14:paraId="0000001B" w14:textId="77777777" w:rsidR="006332C4" w:rsidRPr="00A967E0" w:rsidRDefault="00000000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83767F">
        <w:rPr>
          <w:color w:val="333333"/>
          <w:sz w:val="24"/>
          <w:szCs w:val="24"/>
          <w:highlight w:val="white"/>
          <w:lang w:val="en-US"/>
        </w:rPr>
        <w:t xml:space="preserve">How do you expect the performance will be if we increase </w:t>
      </w:r>
      <w:r w:rsidRPr="0083767F">
        <w:rPr>
          <w:color w:val="4A86E8"/>
          <w:sz w:val="24"/>
          <w:szCs w:val="24"/>
          <w:highlight w:val="white"/>
          <w:lang w:val="en-US"/>
        </w:rPr>
        <w:t>“num_bins”</w:t>
      </w:r>
      <w:r w:rsidRPr="0083767F">
        <w:rPr>
          <w:color w:val="333333"/>
          <w:sz w:val="24"/>
          <w:szCs w:val="24"/>
          <w:highlight w:val="white"/>
          <w:lang w:val="en-US"/>
        </w:rPr>
        <w:t xml:space="preserve">? </w:t>
      </w:r>
      <w:r w:rsidRPr="00A967E0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0000001C" w14:textId="733C5438" w:rsidR="006332C4" w:rsidRPr="00A967E0" w:rsidRDefault="00A967E0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lastRenderedPageBreak/>
        <w:t>The run time of the program will be longer, but the performance will be better. Since the agent can gain more knowledge from the environment.</w:t>
      </w:r>
    </w:p>
    <w:p w14:paraId="0000001E" w14:textId="45282E4A" w:rsidR="006332C4" w:rsidRPr="00595189" w:rsidRDefault="00000000" w:rsidP="00595189">
      <w:pPr>
        <w:numPr>
          <w:ilvl w:val="0"/>
          <w:numId w:val="1"/>
        </w:numPr>
        <w:pBdr>
          <w:top w:val="none" w:sz="0" w:space="3" w:color="000000"/>
        </w:pBdr>
        <w:shd w:val="clear" w:color="auto" w:fill="FFFFFF"/>
        <w:rPr>
          <w:rFonts w:hint="eastAsia"/>
          <w:color w:val="333333"/>
          <w:sz w:val="24"/>
          <w:szCs w:val="24"/>
          <w:highlight w:val="white"/>
          <w:lang w:val="en-US"/>
        </w:rPr>
      </w:pPr>
      <w:r w:rsidRPr="0083767F">
        <w:rPr>
          <w:color w:val="333333"/>
          <w:sz w:val="24"/>
          <w:szCs w:val="24"/>
          <w:highlight w:val="white"/>
          <w:lang w:val="en-US"/>
        </w:rPr>
        <w:t xml:space="preserve">Is there any concern if we increase </w:t>
      </w:r>
      <w:r w:rsidRPr="0083767F">
        <w:rPr>
          <w:color w:val="4A86E8"/>
          <w:sz w:val="24"/>
          <w:szCs w:val="24"/>
          <w:highlight w:val="white"/>
          <w:lang w:val="en-US"/>
        </w:rPr>
        <w:t>“num_bins”</w:t>
      </w:r>
      <w:r w:rsidRPr="0083767F">
        <w:rPr>
          <w:color w:val="333333"/>
          <w:sz w:val="24"/>
          <w:szCs w:val="24"/>
          <w:highlight w:val="white"/>
          <w:lang w:val="en-US"/>
        </w:rPr>
        <w:t xml:space="preserve">? </w:t>
      </w:r>
      <w:r w:rsidRPr="00A967E0">
        <w:rPr>
          <w:b/>
          <w:color w:val="333333"/>
          <w:sz w:val="24"/>
          <w:szCs w:val="24"/>
          <w:highlight w:val="white"/>
          <w:lang w:val="en-US"/>
        </w:rPr>
        <w:t>(3%)</w:t>
      </w:r>
      <w:r w:rsidR="00A967E0">
        <w:rPr>
          <w:b/>
          <w:color w:val="333333"/>
          <w:sz w:val="24"/>
          <w:szCs w:val="24"/>
          <w:highlight w:val="white"/>
          <w:lang w:val="en-US"/>
        </w:rPr>
        <w:br/>
      </w:r>
      <w:r w:rsidR="00A967E0">
        <w:rPr>
          <w:rFonts w:hint="eastAsia"/>
          <w:bCs/>
          <w:color w:val="333333"/>
          <w:sz w:val="24"/>
          <w:szCs w:val="24"/>
          <w:highlight w:val="white"/>
          <w:lang w:val="en-US"/>
        </w:rPr>
        <w:t>The runtime of the program would be longer.</w:t>
      </w:r>
    </w:p>
    <w:p w14:paraId="0000001F" w14:textId="77777777" w:rsidR="006332C4" w:rsidRPr="00595189" w:rsidRDefault="00000000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83767F">
        <w:rPr>
          <w:color w:val="333333"/>
          <w:sz w:val="24"/>
          <w:szCs w:val="24"/>
          <w:highlight w:val="white"/>
          <w:lang w:val="en-US"/>
        </w:rPr>
        <w:t xml:space="preserve">Which model (DQN, discretized Q learning) performs better in Cartpole-v0, and what are the reasons? </w:t>
      </w:r>
      <w:r w:rsidRPr="00595189">
        <w:rPr>
          <w:b/>
          <w:color w:val="333333"/>
          <w:sz w:val="24"/>
          <w:szCs w:val="24"/>
          <w:highlight w:val="white"/>
          <w:lang w:val="en-US"/>
        </w:rPr>
        <w:t>(5%)</w:t>
      </w:r>
    </w:p>
    <w:p w14:paraId="00000021" w14:textId="6E31282C" w:rsidR="006332C4" w:rsidRPr="00883C85" w:rsidRDefault="00883C85" w:rsidP="00595189">
      <w:pPr>
        <w:pBdr>
          <w:top w:val="none" w:sz="0" w:space="3" w:color="000000"/>
        </w:pBdr>
        <w:shd w:val="clear" w:color="auto" w:fill="FFFFFF"/>
        <w:ind w:left="720"/>
        <w:rPr>
          <w:rFonts w:hint="eastAsia"/>
          <w:color w:val="333333"/>
          <w:sz w:val="24"/>
          <w:szCs w:val="24"/>
          <w:highlight w:val="white"/>
          <w:lang w:val="en-US"/>
        </w:rPr>
      </w:pPr>
      <w:r w:rsidRPr="00883C85">
        <w:rPr>
          <w:rFonts w:hint="eastAsia"/>
          <w:color w:val="333333"/>
          <w:sz w:val="24"/>
          <w:szCs w:val="24"/>
          <w:highlight w:val="white"/>
          <w:lang w:val="en-US"/>
        </w:rPr>
        <w:t>DQN. The neural network can deal the continuous space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>. It solve</w:t>
      </w:r>
      <w:r w:rsidR="00595189">
        <w:rPr>
          <w:color w:val="333333"/>
          <w:sz w:val="24"/>
          <w:szCs w:val="24"/>
          <w:highlight w:val="white"/>
          <w:lang w:val="en-US"/>
        </w:rPr>
        <w:t>s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 the problem that discretized Q learning encountered, that is continuous space is hard to presented on the tabular method.</w:t>
      </w:r>
      <w:r w:rsidR="00595189">
        <w:rPr>
          <w:rFonts w:hint="eastAsia"/>
          <w:color w:val="333333"/>
          <w:sz w:val="24"/>
          <w:szCs w:val="24"/>
          <w:highlight w:val="white"/>
          <w:lang w:val="en-US"/>
        </w:rPr>
        <w:t xml:space="preserve"> </w:t>
      </w:r>
      <w:r w:rsidR="00595189">
        <w:rPr>
          <w:color w:val="333333"/>
          <w:sz w:val="24"/>
          <w:szCs w:val="24"/>
          <w:highlight w:val="white"/>
          <w:lang w:val="en-US"/>
        </w:rPr>
        <w:t>Thus, DQN would perform better.</w:t>
      </w:r>
    </w:p>
    <w:p w14:paraId="00000022" w14:textId="77777777" w:rsidR="006332C4" w:rsidRPr="00883C85" w:rsidRDefault="006332C4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</w:p>
    <w:p w14:paraId="00000023" w14:textId="77777777" w:rsidR="006332C4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</w:rPr>
      </w:pPr>
      <w:r w:rsidRPr="0083767F">
        <w:rPr>
          <w:color w:val="333333"/>
          <w:sz w:val="24"/>
          <w:szCs w:val="24"/>
          <w:highlight w:val="white"/>
          <w:lang w:val="en-US"/>
        </w:rPr>
        <w:t xml:space="preserve">What is the purpose of using the epsilon greedy algorithm while choosing an action? </w:t>
      </w:r>
      <w:r>
        <w:rPr>
          <w:b/>
          <w:color w:val="333333"/>
          <w:sz w:val="24"/>
          <w:szCs w:val="24"/>
          <w:highlight w:val="white"/>
        </w:rPr>
        <w:t>(3%)</w:t>
      </w:r>
    </w:p>
    <w:p w14:paraId="00000024" w14:textId="16A8B6C0" w:rsidR="006332C4" w:rsidRPr="00FA05C4" w:rsidRDefault="00FA05C4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  <w:r w:rsidRPr="00FA05C4">
        <w:rPr>
          <w:rFonts w:hint="eastAsia"/>
          <w:color w:val="333333"/>
          <w:sz w:val="24"/>
          <w:szCs w:val="24"/>
          <w:highlight w:val="white"/>
          <w:lang w:val="en-US"/>
        </w:rPr>
        <w:t>For exploration, use epsilon greedy al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>gorithm to make the agent fully explore the  evironment.</w:t>
      </w:r>
    </w:p>
    <w:p w14:paraId="00000025" w14:textId="77777777" w:rsidR="006332C4" w:rsidRPr="009728C1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83767F">
        <w:rPr>
          <w:color w:val="333333"/>
          <w:sz w:val="24"/>
          <w:szCs w:val="24"/>
          <w:highlight w:val="white"/>
          <w:lang w:val="en-US"/>
        </w:rPr>
        <w:t xml:space="preserve">What will happen, if we don’t use the epsilon greedy algorithm in the CartPole-v0 environment?  </w:t>
      </w:r>
      <w:r w:rsidRPr="009728C1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00000026" w14:textId="608C497E" w:rsidR="006332C4" w:rsidRPr="009728C1" w:rsidRDefault="00FA05C4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The policy will stuck in a local optimal action since the agent will always choose the </w:t>
      </w:r>
      <w:r w:rsidR="00055194">
        <w:rPr>
          <w:rFonts w:hint="eastAsia"/>
          <w:color w:val="333333"/>
          <w:sz w:val="24"/>
          <w:szCs w:val="24"/>
          <w:highlight w:val="white"/>
          <w:lang w:val="en-US"/>
        </w:rPr>
        <w:t>max Q which first update previously and is not alctually optimal. The agent is lack of exploration.</w:t>
      </w:r>
    </w:p>
    <w:p w14:paraId="00000027" w14:textId="77777777" w:rsidR="006332C4" w:rsidRPr="00FA05C4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83767F">
        <w:rPr>
          <w:color w:val="333333"/>
          <w:sz w:val="24"/>
          <w:szCs w:val="24"/>
          <w:highlight w:val="white"/>
          <w:lang w:val="en-US"/>
        </w:rPr>
        <w:t xml:space="preserve">Is it possible to achieve the same performance without the epsilon greedy algorithm in the CartPole-v0 environment? </w:t>
      </w:r>
      <w:r w:rsidRPr="00FA05C4">
        <w:rPr>
          <w:color w:val="333333"/>
          <w:sz w:val="24"/>
          <w:szCs w:val="24"/>
          <w:highlight w:val="white"/>
          <w:lang w:val="en-US"/>
        </w:rPr>
        <w:t xml:space="preserve">Why or Why not? </w:t>
      </w:r>
      <w:r w:rsidRPr="00FA05C4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00000028" w14:textId="0EC07626" w:rsidR="006332C4" w:rsidRPr="00FA05C4" w:rsidRDefault="00055194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>No, without exploration, the agent can not fully explore actions that is likely to be better.</w:t>
      </w:r>
    </w:p>
    <w:p w14:paraId="00000029" w14:textId="77777777" w:rsidR="006332C4" w:rsidRPr="00055194" w:rsidRDefault="00000000">
      <w:pPr>
        <w:numPr>
          <w:ilvl w:val="0"/>
          <w:numId w:val="4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83767F">
        <w:rPr>
          <w:color w:val="333333"/>
          <w:sz w:val="24"/>
          <w:szCs w:val="24"/>
          <w:highlight w:val="white"/>
          <w:lang w:val="en-US"/>
        </w:rPr>
        <w:t xml:space="preserve">Why don’t we need the epsilon greedy algorithm during the testing section? </w:t>
      </w:r>
      <w:r w:rsidRPr="00055194">
        <w:rPr>
          <w:b/>
          <w:color w:val="333333"/>
          <w:sz w:val="24"/>
          <w:szCs w:val="24"/>
          <w:highlight w:val="white"/>
          <w:lang w:val="en-US"/>
        </w:rPr>
        <w:t>(3%)</w:t>
      </w:r>
    </w:p>
    <w:p w14:paraId="0000002A" w14:textId="02AAEECE" w:rsidR="006332C4" w:rsidRPr="00055194" w:rsidRDefault="00055194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Since we have successfully trained out agent, the agent can perform well policy. We do not need randomness to disturb its </w:t>
      </w:r>
      <w:r w:rsidR="007D1051">
        <w:rPr>
          <w:rFonts w:hint="eastAsia"/>
          <w:color w:val="333333"/>
          <w:sz w:val="24"/>
          <w:szCs w:val="24"/>
          <w:highlight w:val="white"/>
          <w:lang w:val="en-US"/>
        </w:rPr>
        <w:t>decision.</w:t>
      </w:r>
    </w:p>
    <w:p w14:paraId="0000002B" w14:textId="77777777" w:rsidR="006332C4" w:rsidRPr="00055194" w:rsidRDefault="00000000">
      <w:pPr>
        <w:numPr>
          <w:ilvl w:val="0"/>
          <w:numId w:val="2"/>
        </w:numPr>
        <w:pBdr>
          <w:top w:val="none" w:sz="0" w:space="3" w:color="000000"/>
        </w:pBdr>
        <w:shd w:val="clear" w:color="auto" w:fill="FFFFFF"/>
        <w:rPr>
          <w:color w:val="333333"/>
          <w:sz w:val="24"/>
          <w:szCs w:val="24"/>
          <w:highlight w:val="white"/>
          <w:lang w:val="en-US"/>
        </w:rPr>
      </w:pPr>
      <w:r w:rsidRPr="0083767F">
        <w:rPr>
          <w:color w:val="333333"/>
          <w:sz w:val="24"/>
          <w:szCs w:val="24"/>
          <w:highlight w:val="white"/>
          <w:lang w:val="en-US"/>
        </w:rPr>
        <w:t>Why does “</w:t>
      </w:r>
      <w:r w:rsidRPr="0083767F">
        <w:rPr>
          <w:rFonts w:ascii="Courier New" w:eastAsia="Courier New" w:hAnsi="Courier New" w:cs="Courier New"/>
          <w:color w:val="D69A00"/>
          <w:sz w:val="21"/>
          <w:szCs w:val="21"/>
          <w:highlight w:val="white"/>
          <w:lang w:val="en-US"/>
        </w:rPr>
        <w:t>with</w:t>
      </w:r>
      <w:r w:rsidRPr="0083767F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 xml:space="preserve"> </w:t>
      </w:r>
      <w:r w:rsidRPr="0083767F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torch</w:t>
      </w:r>
      <w:r w:rsidRPr="0083767F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.</w:t>
      </w:r>
      <w:r w:rsidRPr="0083767F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no_grad</w:t>
      </w:r>
      <w:r w:rsidRPr="0083767F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():</w:t>
      </w:r>
      <w:r w:rsidRPr="0083767F">
        <w:rPr>
          <w:color w:val="333333"/>
          <w:sz w:val="24"/>
          <w:szCs w:val="24"/>
          <w:highlight w:val="white"/>
          <w:lang w:val="en-US"/>
        </w:rPr>
        <w:t>“ do inside the</w:t>
      </w:r>
      <w:r w:rsidRPr="0083767F">
        <w:rPr>
          <w:color w:val="4A86E8"/>
          <w:sz w:val="24"/>
          <w:szCs w:val="24"/>
          <w:highlight w:val="white"/>
          <w:lang w:val="en-US"/>
        </w:rPr>
        <w:t xml:space="preserve"> “choose_action”</w:t>
      </w:r>
      <w:r w:rsidRPr="0083767F">
        <w:rPr>
          <w:color w:val="333333"/>
          <w:sz w:val="24"/>
          <w:szCs w:val="24"/>
          <w:highlight w:val="white"/>
          <w:lang w:val="en-US"/>
        </w:rPr>
        <w:t xml:space="preserve"> function in DQN? </w:t>
      </w:r>
      <w:r w:rsidRPr="00055194">
        <w:rPr>
          <w:b/>
          <w:color w:val="333333"/>
          <w:sz w:val="24"/>
          <w:szCs w:val="24"/>
          <w:highlight w:val="white"/>
          <w:lang w:val="en-US"/>
        </w:rPr>
        <w:t>(4%)</w:t>
      </w:r>
    </w:p>
    <w:p w14:paraId="00000037" w14:textId="20E74BE7" w:rsidR="006332C4" w:rsidRPr="00055194" w:rsidRDefault="007D1051" w:rsidP="00595189">
      <w:pPr>
        <w:pBdr>
          <w:top w:val="none" w:sz="0" w:space="3" w:color="000000"/>
        </w:pBdr>
        <w:shd w:val="clear" w:color="auto" w:fill="FFFFFF"/>
        <w:ind w:left="1440"/>
        <w:rPr>
          <w:rFonts w:hint="eastAsia"/>
          <w:color w:val="333333"/>
          <w:sz w:val="24"/>
          <w:szCs w:val="24"/>
          <w:highlight w:val="white"/>
          <w:lang w:val="en-US"/>
        </w:rPr>
      </w:pPr>
      <w:r w:rsidRPr="0083767F">
        <w:rPr>
          <w:rFonts w:ascii="Courier New" w:eastAsia="Courier New" w:hAnsi="Courier New" w:cs="Courier New"/>
          <w:color w:val="D69A00"/>
          <w:sz w:val="21"/>
          <w:szCs w:val="21"/>
          <w:highlight w:val="white"/>
          <w:lang w:val="en-US"/>
        </w:rPr>
        <w:t>with</w:t>
      </w:r>
      <w:r w:rsidRPr="0083767F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 xml:space="preserve"> </w:t>
      </w:r>
      <w:r w:rsidRPr="0083767F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torch</w:t>
      </w:r>
      <w:r w:rsidRPr="0083767F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.</w:t>
      </w:r>
      <w:r w:rsidRPr="0083767F">
        <w:rPr>
          <w:rFonts w:ascii="Courier New" w:eastAsia="Courier New" w:hAnsi="Courier New" w:cs="Courier New"/>
          <w:color w:val="FFA657"/>
          <w:sz w:val="21"/>
          <w:szCs w:val="21"/>
          <w:highlight w:val="white"/>
          <w:lang w:val="en-US"/>
        </w:rPr>
        <w:t>no_grad</w:t>
      </w:r>
      <w:r w:rsidRPr="0083767F">
        <w:rPr>
          <w:rFonts w:ascii="Courier New" w:eastAsia="Courier New" w:hAnsi="Courier New" w:cs="Courier New"/>
          <w:color w:val="C9D1D9"/>
          <w:sz w:val="21"/>
          <w:szCs w:val="21"/>
          <w:highlight w:val="white"/>
          <w:lang w:val="en-US"/>
        </w:rPr>
        <w:t>():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 xml:space="preserve"> means the back propagation will not propagate through the computation. Since the decision making is depend on choosing the maximum Q value, we don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>’</w:t>
      </w:r>
      <w:r>
        <w:rPr>
          <w:rFonts w:hint="eastAsia"/>
          <w:color w:val="333333"/>
          <w:sz w:val="24"/>
          <w:szCs w:val="24"/>
          <w:highlight w:val="white"/>
          <w:lang w:val="en-US"/>
        </w:rPr>
        <w:t>t need to tack the gradient of this process.</w:t>
      </w:r>
    </w:p>
    <w:sectPr w:rsidR="006332C4" w:rsidRPr="00055194"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53EE"/>
    <w:multiLevelType w:val="multilevel"/>
    <w:tmpl w:val="27EE31D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457215B"/>
    <w:multiLevelType w:val="multilevel"/>
    <w:tmpl w:val="D354E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F192F"/>
    <w:multiLevelType w:val="multilevel"/>
    <w:tmpl w:val="9800C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531E69"/>
    <w:multiLevelType w:val="multilevel"/>
    <w:tmpl w:val="D92643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85869889">
    <w:abstractNumId w:val="3"/>
  </w:num>
  <w:num w:numId="2" w16cid:durableId="1228955909">
    <w:abstractNumId w:val="2"/>
  </w:num>
  <w:num w:numId="3" w16cid:durableId="1607038030">
    <w:abstractNumId w:val="1"/>
  </w:num>
  <w:num w:numId="4" w16cid:durableId="5081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2C4"/>
    <w:rsid w:val="00055194"/>
    <w:rsid w:val="00094DAF"/>
    <w:rsid w:val="003721A6"/>
    <w:rsid w:val="003C7639"/>
    <w:rsid w:val="00595189"/>
    <w:rsid w:val="006332C4"/>
    <w:rsid w:val="0078422B"/>
    <w:rsid w:val="007D1051"/>
    <w:rsid w:val="007F0708"/>
    <w:rsid w:val="0083767F"/>
    <w:rsid w:val="00883C85"/>
    <w:rsid w:val="009728C1"/>
    <w:rsid w:val="00A967E0"/>
    <w:rsid w:val="00EF4445"/>
    <w:rsid w:val="00F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38F1C"/>
  <w15:docId w15:val="{4A70D34B-48DA-2B49-9AB2-DA7F8533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oYsuQ2T6Nbx/9YQqFfP6OU1iEA==">AMUW2mUuXag2DuRJZ13nPHovii70vNR435YXSx9vD/INrhYhsU/wM230nuqTSpcn77fxAfVtBkcDtR9SRCEMG/YJZrvpESolidXSAqfsLjwyaiug5rZn82A=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林雍嵐 AllanL</cp:lastModifiedBy>
  <cp:revision>5</cp:revision>
  <dcterms:created xsi:type="dcterms:W3CDTF">2023-05-09T08:39:00Z</dcterms:created>
  <dcterms:modified xsi:type="dcterms:W3CDTF">2023-05-11T18:02:00Z</dcterms:modified>
</cp:coreProperties>
</file>