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2D2FB4">
      <w:pPr>
        <w:jc w:val="center"/>
        <w:rPr>
          <w:rFonts w:hint="default" w:asciiTheme="majorAscii" w:hAnsiTheme="majorAscii"/>
          <w:b/>
          <w:bCs/>
          <w:sz w:val="36"/>
          <w:szCs w:val="36"/>
        </w:rPr>
      </w:pPr>
      <w:r>
        <w:rPr>
          <w:rFonts w:hint="default" w:asciiTheme="majorAscii" w:hAnsiTheme="majorAscii"/>
          <w:b/>
          <w:bCs/>
          <w:sz w:val="36"/>
          <w:szCs w:val="36"/>
        </w:rPr>
        <w:t>NOTES_Basics_Fundamentals</w:t>
      </w:r>
    </w:p>
    <w:p w14:paraId="5AAB25C7">
      <w:pPr>
        <w:rPr>
          <w:rFonts w:hint="eastAsia"/>
        </w:rPr>
      </w:pPr>
    </w:p>
    <w:p w14:paraId="19FED406">
      <w:pPr>
        <w:rPr>
          <w:rFonts w:hint="eastAsia"/>
          <w:lang w:val="en-US" w:eastAsia="zh-CN"/>
        </w:rPr>
      </w:pPr>
      <w:r>
        <w:rPr>
          <w:rFonts w:hint="eastAsia"/>
        </w:rPr>
        <w:t>Three.js, a 3D JavaScript library designed to simplify adding 3D content to web pages</w:t>
      </w:r>
      <w:r>
        <w:rPr>
          <w:rFonts w:hint="eastAsia"/>
          <w:lang w:val="en-US" w:eastAsia="zh-CN"/>
        </w:rPr>
        <w:t>.</w:t>
      </w:r>
    </w:p>
    <w:p w14:paraId="0D6A132B">
      <w:pPr>
        <w:rPr>
          <w:rFonts w:hint="eastAsia"/>
          <w:lang w:val="en-US" w:eastAsia="zh-CN"/>
        </w:rPr>
      </w:pPr>
      <w:r>
        <w:rPr>
          <w:rFonts w:hint="eastAsia"/>
          <w:lang w:val="en-US" w:eastAsia="zh-CN"/>
        </w:rPr>
        <w:t>Three.js 是一个 JavaScript 3D 库，旨在尽可能简化在网页上添加 3D 内容的过程。</w:t>
      </w:r>
    </w:p>
    <w:p w14:paraId="7BD97A53">
      <w:pPr>
        <w:rPr>
          <w:rFonts w:hint="eastAsia"/>
          <w:lang w:val="en-US" w:eastAsia="zh-CN"/>
        </w:rPr>
      </w:pPr>
    </w:p>
    <w:p w14:paraId="02ECB0F4">
      <w:pPr>
        <w:rPr>
          <w:rFonts w:hint="eastAsia"/>
          <w:lang w:val="en-US" w:eastAsia="zh-CN"/>
        </w:rPr>
      </w:pPr>
      <w:r>
        <w:rPr>
          <w:rFonts w:hint="eastAsia"/>
          <w:lang w:val="en-US" w:eastAsia="zh-CN"/>
        </w:rPr>
        <w:t>Although Three.js often uses WebGL for rendering, it is not the same as WebGL. WebGL is a low-level API that only draws basic shapes like points, lines, and triangles, requiring significant coding effort to create complex 3D scenes. Three.js simplifies this process by managing essential features like scenes, lighting, shadows, materials, textures, and 3D math.</w:t>
      </w:r>
    </w:p>
    <w:p w14:paraId="1124B16A">
      <w:pPr>
        <w:rPr>
          <w:rFonts w:hint="default"/>
          <w:lang w:val="en-US" w:eastAsia="zh-CN"/>
        </w:rPr>
      </w:pPr>
      <w:r>
        <w:rPr>
          <w:rFonts w:hint="default"/>
          <w:lang w:val="en-US" w:eastAsia="zh-CN"/>
        </w:rPr>
        <w:t>尽管 Three.js 经常使用 WebGL 进行渲染，但它们并不相同。WebGL 是一个底层 API，只能绘制点、线和三角形，因此直接使用 WebGL 需要大量编码。而 Three.js 负责处理场景、光照、阴影、材质、纹理和 3D 数学计算等功能，极大地降低了开发难度。</w:t>
      </w:r>
    </w:p>
    <w:p w14:paraId="33ED7FE5">
      <w:pPr>
        <w:rPr>
          <w:rFonts w:hint="default"/>
          <w:lang w:val="en-US" w:eastAsia="zh-CN"/>
        </w:rPr>
      </w:pPr>
    </w:p>
    <w:p w14:paraId="6B6F1E59">
      <w:pPr>
        <w:rPr>
          <w:rFonts w:hint="default"/>
          <w:lang w:val="en-US" w:eastAsia="zh-CN"/>
        </w:rPr>
      </w:pPr>
      <w:r>
        <w:rPr>
          <w:rFonts w:hint="eastAsia"/>
          <w:lang w:val="en-US" w:eastAsia="zh-CN"/>
        </w:rPr>
        <w:t xml:space="preserve">Example: </w:t>
      </w:r>
      <w:r>
        <w:rPr>
          <w:rFonts w:hint="default"/>
          <w:lang w:val="en-US" w:eastAsia="zh-CN"/>
        </w:rPr>
        <w:t>a diagram that represents a small three.js app</w:t>
      </w:r>
    </w:p>
    <w:p w14:paraId="0CBE9CC7">
      <w:pPr>
        <w:jc w:val="center"/>
        <w:rPr>
          <w:rFonts w:hint="default"/>
          <w:lang w:val="en-US" w:eastAsia="zh-CN"/>
        </w:rPr>
      </w:pPr>
      <w:r>
        <w:rPr>
          <w:rFonts w:ascii="宋体" w:hAnsi="宋体" w:eastAsia="宋体" w:cs="宋体"/>
          <w:sz w:val="24"/>
          <w:szCs w:val="24"/>
        </w:rPr>
        <w:drawing>
          <wp:inline distT="0" distB="0" distL="114300" distR="114300">
            <wp:extent cx="5273675" cy="350202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5273675" cy="3502025"/>
                    </a:xfrm>
                    <a:prstGeom prst="rect">
                      <a:avLst/>
                    </a:prstGeom>
                    <a:noFill/>
                  </pic:spPr>
                </pic:pic>
              </a:graphicData>
            </a:graphic>
          </wp:inline>
        </w:drawing>
      </w:r>
    </w:p>
    <w:p w14:paraId="733B38AA">
      <w:pPr>
        <w:numPr>
          <w:ilvl w:val="0"/>
          <w:numId w:val="1"/>
        </w:numPr>
        <w:jc w:val="both"/>
        <w:rPr>
          <w:rFonts w:hint="default"/>
          <w:lang w:val="en-US" w:eastAsia="zh-CN"/>
        </w:rPr>
      </w:pPr>
      <w:r>
        <w:rPr>
          <w:rFonts w:hint="default"/>
          <w:lang w:val="en-US" w:eastAsia="zh-CN"/>
        </w:rPr>
        <w:t>Renderer: The core object that draws the 3D scene onto a 2D canvas using a Camera.</w:t>
      </w:r>
    </w:p>
    <w:p w14:paraId="1ADA930D">
      <w:pPr>
        <w:numPr>
          <w:numId w:val="0"/>
        </w:numPr>
        <w:ind w:firstLine="420" w:firstLineChars="0"/>
        <w:jc w:val="both"/>
        <w:rPr>
          <w:rFonts w:hint="default"/>
          <w:lang w:val="en-US" w:eastAsia="zh-CN"/>
        </w:rPr>
      </w:pPr>
      <w:r>
        <w:rPr>
          <w:rFonts w:hint="eastAsia"/>
          <w:lang w:val="en-US" w:eastAsia="zh-CN"/>
        </w:rPr>
        <w:t>渲染器： 核心对象，利用摄像机将3D场景绘制到2D画布上。</w:t>
      </w:r>
    </w:p>
    <w:p w14:paraId="18358D38">
      <w:pPr>
        <w:numPr>
          <w:ilvl w:val="0"/>
          <w:numId w:val="1"/>
        </w:numPr>
        <w:jc w:val="both"/>
        <w:rPr>
          <w:rFonts w:hint="default"/>
          <w:lang w:val="en-US" w:eastAsia="zh-CN"/>
        </w:rPr>
      </w:pPr>
      <w:r>
        <w:rPr>
          <w:rFonts w:hint="default"/>
          <w:lang w:val="en-US" w:eastAsia="zh-CN"/>
        </w:rPr>
        <w:t>Scenegraph: A hierarchical structure (tree) of objects like Scene, Mesh, Light, Group, etc., where child objects inherit transformations from their parents.</w:t>
      </w:r>
    </w:p>
    <w:p w14:paraId="48D25D0E">
      <w:pPr>
        <w:numPr>
          <w:numId w:val="0"/>
        </w:numPr>
        <w:ind w:firstLine="420" w:firstLineChars="0"/>
        <w:jc w:val="both"/>
        <w:rPr>
          <w:rFonts w:hint="default"/>
          <w:lang w:val="en-US" w:eastAsia="zh-CN"/>
        </w:rPr>
      </w:pPr>
      <w:r>
        <w:rPr>
          <w:rFonts w:hint="eastAsia"/>
          <w:lang w:val="en-US" w:eastAsia="zh-CN"/>
        </w:rPr>
        <w:t>场景图： 层次结构（树形）对象集合，如场景、网格、光源、组等，子对象继承父对象的变换。</w:t>
      </w:r>
    </w:p>
    <w:p w14:paraId="5FC3A146">
      <w:pPr>
        <w:numPr>
          <w:ilvl w:val="0"/>
          <w:numId w:val="1"/>
        </w:numPr>
        <w:jc w:val="both"/>
        <w:rPr>
          <w:rFonts w:hint="default"/>
          <w:lang w:val="en-US" w:eastAsia="zh-CN"/>
        </w:rPr>
      </w:pPr>
      <w:r>
        <w:rPr>
          <w:rFonts w:hint="default"/>
          <w:lang w:val="en-US" w:eastAsia="zh-CN"/>
        </w:rPr>
        <w:t>Camera: Can function outside the scenegraph, but if nested, it follows its</w:t>
      </w:r>
      <w:r>
        <w:rPr>
          <w:rFonts w:hint="eastAsia"/>
          <w:lang w:val="en-US" w:eastAsia="zh-CN"/>
        </w:rPr>
        <w:t xml:space="preserve"> parent's movement.</w:t>
      </w:r>
    </w:p>
    <w:p w14:paraId="183F291C">
      <w:pPr>
        <w:numPr>
          <w:numId w:val="0"/>
        </w:numPr>
        <w:ind w:firstLine="420" w:firstLineChars="0"/>
        <w:jc w:val="both"/>
        <w:rPr>
          <w:rFonts w:hint="default"/>
          <w:lang w:val="en-US" w:eastAsia="zh-CN"/>
        </w:rPr>
      </w:pPr>
      <w:r>
        <w:rPr>
          <w:rFonts w:hint="eastAsia"/>
          <w:lang w:val="en-US" w:eastAsia="zh-CN"/>
        </w:rPr>
        <w:t>摄像机： 可独立使用，但若嵌入场景图中，则随父对象移动。</w:t>
      </w:r>
    </w:p>
    <w:p w14:paraId="1BC9BA73">
      <w:pPr>
        <w:numPr>
          <w:ilvl w:val="0"/>
          <w:numId w:val="1"/>
        </w:numPr>
        <w:jc w:val="both"/>
        <w:rPr>
          <w:rFonts w:hint="default"/>
          <w:lang w:val="en-US" w:eastAsia="zh-CN"/>
        </w:rPr>
      </w:pPr>
      <w:r>
        <w:rPr>
          <w:rFonts w:hint="default"/>
          <w:lang w:val="en-US" w:eastAsia="zh-CN"/>
        </w:rPr>
        <w:t>Mesh: Combines Geometry (shape data) and Material (surface appearance) to represent 3D objects.</w:t>
      </w:r>
    </w:p>
    <w:p w14:paraId="03F74E84">
      <w:pPr>
        <w:numPr>
          <w:numId w:val="0"/>
        </w:numPr>
        <w:ind w:firstLine="420" w:firstLineChars="0"/>
        <w:jc w:val="both"/>
        <w:rPr>
          <w:rFonts w:hint="default"/>
          <w:lang w:val="en-US" w:eastAsia="zh-CN"/>
        </w:rPr>
      </w:pPr>
      <w:r>
        <w:rPr>
          <w:rFonts w:hint="eastAsia"/>
          <w:lang w:val="en-US" w:eastAsia="zh-CN"/>
        </w:rPr>
        <w:t>网格： 结合几何体（形状数据）和材质（表面外观）的3D对象。</w:t>
      </w:r>
    </w:p>
    <w:p w14:paraId="25743C76">
      <w:pPr>
        <w:numPr>
          <w:ilvl w:val="0"/>
          <w:numId w:val="1"/>
        </w:numPr>
        <w:jc w:val="both"/>
        <w:rPr>
          <w:rFonts w:hint="default"/>
          <w:lang w:val="en-US" w:eastAsia="zh-CN"/>
        </w:rPr>
      </w:pPr>
      <w:r>
        <w:rPr>
          <w:rFonts w:hint="default"/>
          <w:lang w:val="en-US" w:eastAsia="zh-CN"/>
        </w:rPr>
        <w:t>Geometry: Holds the vertex data for various shapes; built-in or custom geometries are available.</w:t>
      </w:r>
    </w:p>
    <w:p w14:paraId="3B7C354B">
      <w:pPr>
        <w:numPr>
          <w:numId w:val="0"/>
        </w:numPr>
        <w:ind w:firstLine="420" w:firstLineChars="0"/>
        <w:jc w:val="both"/>
        <w:rPr>
          <w:rFonts w:hint="default"/>
          <w:lang w:val="en-US" w:eastAsia="zh-CN"/>
        </w:rPr>
      </w:pPr>
      <w:r>
        <w:rPr>
          <w:rFonts w:hint="default"/>
          <w:lang w:val="en-US" w:eastAsia="zh-CN"/>
        </w:rPr>
        <w:t>几何体： 保存各种形状的顶点数据，可用内置或自定义几何体。</w:t>
      </w:r>
    </w:p>
    <w:p w14:paraId="3E66BB6F">
      <w:pPr>
        <w:numPr>
          <w:ilvl w:val="0"/>
          <w:numId w:val="1"/>
        </w:numPr>
        <w:jc w:val="both"/>
        <w:rPr>
          <w:rFonts w:hint="default"/>
          <w:lang w:val="en-US" w:eastAsia="zh-CN"/>
        </w:rPr>
      </w:pPr>
      <w:r>
        <w:rPr>
          <w:rFonts w:hint="default"/>
          <w:lang w:val="en-US" w:eastAsia="zh-CN"/>
        </w:rPr>
        <w:t>Material &amp; Texture: Define the appearance of objects, with Textures adding image details.</w:t>
      </w:r>
    </w:p>
    <w:p w14:paraId="3F2A0E09">
      <w:pPr>
        <w:numPr>
          <w:numId w:val="0"/>
        </w:numPr>
        <w:ind w:firstLine="420" w:firstLineChars="0"/>
        <w:jc w:val="both"/>
        <w:rPr>
          <w:rFonts w:hint="default"/>
          <w:lang w:val="en-US" w:eastAsia="zh-CN"/>
        </w:rPr>
      </w:pPr>
      <w:r>
        <w:rPr>
          <w:rFonts w:hint="default"/>
          <w:lang w:val="en-US" w:eastAsia="zh-CN"/>
        </w:rPr>
        <w:t>材质与纹理： 定义对象外观，纹理为材质添加图像细节。</w:t>
      </w:r>
    </w:p>
    <w:p w14:paraId="5DE9235F">
      <w:pPr>
        <w:numPr>
          <w:ilvl w:val="0"/>
          <w:numId w:val="1"/>
        </w:numPr>
        <w:jc w:val="both"/>
        <w:rPr>
          <w:rFonts w:hint="default"/>
          <w:lang w:val="en-US" w:eastAsia="zh-CN"/>
        </w:rPr>
      </w:pPr>
      <w:r>
        <w:rPr>
          <w:rFonts w:hint="default"/>
          <w:lang w:val="en-US" w:eastAsia="zh-CN"/>
        </w:rPr>
        <w:t>Light: Provides different lighting effects within the scene.</w:t>
      </w:r>
    </w:p>
    <w:p w14:paraId="48F6B5C4">
      <w:pPr>
        <w:numPr>
          <w:numId w:val="0"/>
        </w:numPr>
        <w:ind w:firstLine="420" w:firstLineChars="0"/>
        <w:jc w:val="both"/>
        <w:rPr>
          <w:rFonts w:hint="default"/>
          <w:lang w:val="en-US" w:eastAsia="zh-CN"/>
        </w:rPr>
      </w:pPr>
      <w:r>
        <w:rPr>
          <w:rFonts w:hint="default"/>
          <w:lang w:val="en-US" w:eastAsia="zh-CN"/>
        </w:rPr>
        <w:t>光源： 为场景提供不同的照明效果。</w:t>
      </w:r>
    </w:p>
    <w:p w14:paraId="3BB9AAA6">
      <w:pPr>
        <w:rPr>
          <w:rFonts w:hint="default"/>
          <w:lang w:val="en-US" w:eastAsia="zh-CN"/>
        </w:rPr>
      </w:pPr>
    </w:p>
    <w:p w14:paraId="7D8235A3">
      <w:pPr>
        <w:rPr>
          <w:rFonts w:hint="default"/>
          <w:lang w:val="en-US" w:eastAsia="zh-CN"/>
        </w:rPr>
      </w:pPr>
    </w:p>
    <w:p w14:paraId="52E30892">
      <w:pPr>
        <w:rPr>
          <w:rFonts w:hint="default"/>
          <w:lang w:val="en-US" w:eastAsia="zh-CN"/>
        </w:rPr>
      </w:pPr>
    </w:p>
    <w:p w14:paraId="75A859B4">
      <w:pPr>
        <w:rPr>
          <w:rFonts w:hint="default"/>
          <w:lang w:val="en-US" w:eastAsia="zh-CN"/>
        </w:rPr>
      </w:pPr>
    </w:p>
    <w:p w14:paraId="05ED3D09">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49090B"/>
    <w:multiLevelType w:val="multilevel"/>
    <w:tmpl w:val="0849090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C97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2025-03-19T22:05:24Z</dcterms:created>
  <dc:creator>ku'ku</dc:creator>
  <cp:lastModifiedBy>K</cp:lastModifiedBy>
  <dcterms:modified xsi:type="dcterms:W3CDTF">2025-03-19T22:40:40Z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eyJoZGlkIjoiODIxYWU2OGUxNWVlNmIzNDQ5OTc5NTI4ODAxZGE3YjciLCJ1c2VySWQiOiIyMTk2Njc3ODkifQ==</vt:lpwstr>
  </property>
  <property fmtid="{D5CDD505-2E9C-101B-9397-08002B2CF9AE}" pid="4" name="ICV">
    <vt:lpwstr>A415844299B94200883D1DF6155E401A_12</vt:lpwstr>
  </property>
</Properties>
</file>