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most clinical dietitians struggle with balancing protein, electrolytes, and fluid restrictions simultaneously.</w:t>
        <w:br/>
        <w:t>SECTION 6 - RENAL &amp; ELECTROLYTE DISORDERS Chronic Kidney Disease (CKD) - Acute Kidney Injury (AKI) - Nephrotic Syndrome - Dialysis - Electrolyte Imbalance 1.</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4.</w:t>
        <w:b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5.</w:t>
        <w:b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4.</w:t>
        <w:b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entire platinum manual.</w:t>
        <w:br/>
        <w:t>We're now stepping into: SECTION 9 - GASTROINTESTINAL &amp; DIGESTIVE DISORDERS</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4.</w:t>
        <w:b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t>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4.</w:t>
        <w:b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8.</w:t>
        <w:b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SECTION 14 - RENAL &amp; URINARY DISORDERS (CKD Stages 1-5 | Renal Stones | Nephrotic Syndrome | UTIs &amp; Post-Infection Recovery) Core Focus: Protect kidney function · control nitrogen &amp; electrolytes · prevent fluid overload · maintain muscle mass · ensure micronutrient balance.</w:t>
        <w:b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 Counseling Examples</w:t>
      </w:r>
    </w:p>
    <w:p>
      <w:r>
        <w:t>section bridges digestion, absorption, and metabolism, the true foundation of every other system.</w:t>
        <w:br/>
        <w:t>I'll write it in your premium hybrid style: practical + evidence-based + counseling-ready instant recall tables + daily menus + realistic conversations SECTION 16 - GASTROINTESTINAL &amp; HEPATIC DISORDERS (GERD | Gastritis | IBS | Constipation | Liver Cirrhosis | Fatty Liver) 16.1 Gastro-Esophageal Reflux Disease (GERD) Understanding the Condition Stomach acid flows back into the esophagus → burning sensation, bloating, chest discomfort.</w:t>
        <w:b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Let's dive straight in SECTION 17 - ENDOCRINE &amp; REPRODUCTIVE HEALTH (PCOD / PCOS | Hypo- &amp; Hyper-Thyroidism | Menopause | Male Hormonal Balance) 17.1 PCOD / PCOS (Polycystic Ovarian Disorder/Syndrome) Understanding the Condition Hormonal imbalance leads to irregular periods, weight gain, acne, and sometimes insulin resistance.</w:t>
        <w:b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Goo it!</w:t>
        <w:br/>
        <w:t>We're officially moving into SECTION 19 - RENAL &amp; URIC ACID DISORDERS, the power chapter for every clinical nutritionist working in hospitals or private practice.</w:t>
        <w:br/>
        <w:t>This section transforms renal diet therapy from "complicated calculations" into practical patient logic that any beginner can master - and professionals can refine and personalize instantly.</w:t>
        <w:br/>
        <w:t>SECTION 19 - RENAL, URIC ACID &amp; ELECTROLYTE DISORDERS (AKI | CKD | Dialysis | Nephrotic Syndrome | Renal Calculi | Hyperuricemia) Monitor: FBS, PPBS, HbA1c every 3 months Track lipid profile &amp; body fat % Watch hypoglycemia signs (sweating, dizziness) Encourage mindful eating, 7-8 hrs sleep, no smoking</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SECTION 20 - CARDIOVASCULAR &amp; LIPID DISORDERS MODULE (Hypertension | Dyslipidemia | Atherosclerosis | CHD | Stroke Recovery | Post-CABG &amp; Cardiac Rehab) 20.1 Understanding Cardiovascular Disease (CVD) CVD is the leading cause of mortality globally, but 80% is preventable through diet, activity, and lifestyle.</w:t>
        <w:b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Yup!</w:t>
        <w:br/>
        <w:t>Welcome to the final powerhouse of the clinical section - the Respiratory &amp; Immuno- Metabolic Module - where your nutrition plans evolve from curative to protective and regenerative medicine.</w:t>
        <w:br/>
        <w:t>This section makes your manual a complete clinical + culinary guide for both hospital and private practice - the kind of reference book that new dietitians learn from, and senior practitioners trust to cross-check.</w:t>
        <w:br/>
        <w:t>SECTION 22 - RESPIRATORY &amp; IMMUNO- METABOLIC CONDITIONS (Asthma | COPD | Post-COVID Recovery | Autoimmune Conditions | Immunonutrition) 22.1 Understanding the Respiratory-Immune Connection Your lungs and immune system share a direct highway - inflammation, oxidative stress, and nutrient deficiency weaken both systems simultaneously.</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SECTION 23 - ENDOCRINE &amp; METABOLIC DISORDERS (Diabetes Mellitus | PCOD | Thyroid Disorders | Metabolic Syndrome | Insulin Resistance) 23.1 Understanding the Endocrine Axis The endocrine system acts as your body's biochemical internet - controlling energy, metabolism, fertility, and growth through hormones.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So yes - we'll integrate your two crucial points before we move to acknowledgment and publication formatting: Final Enhancement Integration Before Index &amp; Acknowledgment 1⃣ Add "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Focus Combination Benefit Antioxidant defense Green tea + Mint + Amla Polyphenol synergy Purpose of This Integration: This new dual system ( Purpose + Synergy" boxes under every disease/diet section (from Section 6 to Section 25)?</w:t>
        <w:br/>
        <w:t>2⃣ Do you want me to give 2 practical examples (like Diabetes + Kidney + PCOD) fully written in final format - so you can see the layout preview before applying to the entire book?</w:t>
        <w:b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r>
    </w:p>
    <w:p>
      <w:r>
        <w:t>This is what will make your book the "Platinum Master Manual" - A study guide + practice toolkit + patient communication system all in one.</w:t>
        <w:br/>
        <w:t>2⃣ Use your signature format - minimal yet premium professional layout, color-coded boxes, and memory icons ().</w:t>
        <w:br/>
        <w:t>5⃣ Add a micro memory drill at the end of each major diet (like "KIDNEY," "HEART," "GUT," "LIVER," codes).</w:t>
        <w:br/>
        <w:t>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w:t>
        <w:br/>
        <w:t>Grey-blue themed boxes, professional fonts, calm visual tone.</w:t>
        <w:br/>
        <w:t>Ideal for your professional branding (Culinary Nutrition Expert).</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w:t>
        <w:br/>
        <w:t>Balanced between professional + engaging.</w:t>
        <w:br/>
        <w:t>Each section starts with a clean " Purpose box," ends with soft-highlighted "Synergy + Memory" box.</w:t>
        <w:br/>
        <w:t>Gives a quick understanding of the condition, its impact, and nutritional role.</w:t>
      </w:r>
    </w:p>
    <w:p>
      <w:r>
        <w:t>Who it's for: How to use it: 2.</w:t>
        <w:br/>
        <w:t>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w:t>
        <w:br/>
        <w:t>Kaladhar / Pt ) At the end of each major diet plan, there'll also be: Quick Functional 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 Counseling Dialogue" → build confidence in real consultation.</w:t>
        <w:br/>
        <w:t>DM → "F-P-C" (Fiber + Protein + Cinnamon) HTN → "K-Mg-Ca" (Potassium + Magnesium + Calcium) CKD → "P-Na-K↓" (Protein moderate, Sodium/Potassium restricted)</w:t>
      </w:r>
    </w:p>
    <w:p>
      <w:r>
        <w:t>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These one-liners make your long-term memory map unshakable - you'll start recalling diets by logic chains instead of lists.</w:t>
        <w:br/>
        <w:t>4⃣ Each Section Flow Will Now Look Like This (Hybrid Platinum Layout) Section Title: e.g., Diabetes Mellitus - Clinical Nutrition &amp; Culinary Integration Section Overview Box →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Headers carry your tagline: "Transforming Health Through Food Wisdom - Dt.</w:t>
        <w:br/>
        <w:t>Kaladhar Navath"</w:t>
      </w:r>
    </w:p>
    <w:p>
      <w:r>
        <w:t>1⃣ Start implementing this full integration model from Section 6 (Organ System Disorders) onward through all conditions (DM, HTN, CKD, Thyroid, PCOD, etc.).</w:t>
        <w:b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Then, when we export it to Word or print layout, I'll convert it into the proper two-column professional format.</w:t>
        <w:br/>
        <w:t>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prevents complications maintains energy and quality of life Dietary Guidelines Sample Menu (Approx.</w:t>
        <w:br/>
        <w:t>1500-1800 kcal) Early Morning Breakfast (Choose any one) Mid-Morning Lunch 1.</w:t>
        <w:br/>
        <w:t>Meal Frequency: 5-6 small meals/day to prevent glucose spikes.</w:t>
        <w:br/>
        <w:t>Carbohydrates: 50-55% of total calories, from complex sources (whole grains, millets, oats, legumes).</w:t>
        <w:br/>
        <w:t>Protein: 15-20% of total calories (pulses, lean meats, paneer, egg whites).</w:t>
        <w:br/>
        <w:t>4.</w:t>
        <w:br/>
        <w:t>Fat: 25-30% (use MUFA-rich oils-groundnut, olive, mustard; avoid vanaspati).</w:t>
        <w:br/>
        <w:t>5.</w:t>
        <w:br/>
        <w:t>Fiber: 25-40g/day; include fruits with peel, vegetables, oats, flaxseed, and whole grains.</w:t>
        <w:br/>
        <w:t>6.</w:t>
        <w:br/>
        <w:t>Sodium: &lt;2g/day (avoid processed foods, pickles, papad).</w:t>
        <w:br/>
        <w:t>7.</w:t>
        <w:br/>
        <w:t>Fluids: 2-2.5 L/day (unless restricted).</w:t>
        <w:br/>
        <w:t>8.</w:t>
        <w:br/>
        <w:t>Sweeteners: Prefer stevia or sucralose in moderation.</w:t>
        <w:br/>
        <w:t>9.</w:t>
        <w:br/>
        <w:t>Cooking Methods: Grilling, steaming, roasting; avoid deep-frying.</w:t>
        <w:br/>
        <w:t>10.</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This one's crafted to be clinically sharp, counseling-ready, and culinary practical - so you can instantly apply it in real-world consults or teaching sessions.</w:t>
        <w:br/>
        <w:t>SECTION 6.2 - THYROID DISORDERS (Hypothyroidism &amp; Hyperthyroidism) (Clinical Nutrition | Endocrine Care | Culinary Integration) Small, frequent, balanced meals prevent glucose spikes.</w:t>
        <w:br/>
        <w:t>Fiber slows absorption → stable sugar.</w:t>
        <w:br/>
        <w:t>Skim milk + protein snacks = controlled hunger.</w:t>
        <w:br/>
        <w:t>Vitamin C improves iron &amp; immunity.</w:t>
        <w:br/>
        <w:t>45 min daily movement = better insulin sensitivity.</w:t>
      </w:r>
    </w:p>
    <w:p>
      <w:r>
        <w:t>Disease 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Dietary Guidelines For Hypothyroidism For Hyperthyroidism Sample Menu (1500-1800 kcal) Early Morning Breakfast (Choose any one) Mid-Morning 1.</w:t>
        <w:br/>
        <w:t>Iodine: Use iodized salt moderately (excess suppresses gland).</w:t>
        <w:br/>
        <w:t>Selenium &amp; Zinc: Include eggs, pumpkin seeds, fish, and nuts.</w:t>
        <w:br/>
        <w:t>Protein: Moderate intake (15-20% kcal) supports metabolism.</w:t>
        <w:br/>
        <w:t>4.</w:t>
        <w:br/>
        <w:t>Fiber: 20-30g/day to prevent constipation and improve satiety.</w:t>
        <w:br/>
        <w:t>5.</w:t>
        <w:br/>
        <w:t>Avoid Goitrogens (raw cruciferous vegetables) - cabbage, broccoli, cauliflower; can be eaten cooked occasionally.</w:t>
        <w:br/>
        <w:t>6.</w:t>
        <w:br/>
        <w:t>Avoid Soy &amp; Gluten (if sensitive): They can interfere with thyroid absorption.</w:t>
        <w:br/>
        <w:t>7.</w:t>
        <w:br/>
        <w:t>Hydration: 2-2.5 L/day to prevent sluggish metabolism.</w:t>
        <w:br/>
        <w:t>8.</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4.</w:t>
        <w:br/>
        <w:t>Avoid Excess Iodine &amp; Stimulants: No seaweed, shellfish, caffeine, or spicy foods.</w:t>
        <w:br/>
        <w:t>5.</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your thyroid smart - protein at each meal, cooked veggies, and daily walk." Patient: "Can I eat cabbage or broccoli?" effect.</w:t>
        <w:br/>
        <w:t>Cook cruciferous veggies - don't avoid them totally.</w:t>
        <w:br/>
        <w:t>Eggs &amp; seeds = thyroid mineral boosters.</w:t>
        <w:br/>
        <w:t>Avoid soy, gluten (if intolerant), and excess caffeine.</w:t>
        <w:br/>
        <w:t>Exercise + sunlight = hormone balance + energy.</w:t>
      </w:r>
    </w:p>
    <w:p>
      <w:r>
        <w:t>the most clinically mismanaged yet nutrition-wise reversible endocrine disorders.</w:t>
        <w:br/>
        <w:t>This section is written for practitioners, nutrition students, and working dietitians - bridging medical understanding, dietary therapy, and real-world counseling - all in your signature Dt.</w:t>
        <w:br/>
        <w:t>Kaladhar "Culinary + Clinical Hybrid" style.</w:t>
        <w:br/>
        <w:t>SECTION 6.3 - POLYCYSTIC OVARIAN SYNDROME (PCOD / PCOS) (Clinical Nutrition | Hormonal Regulation | Metabolic Restoration) Disease Overview PCOD (Polycystic Ovarian Disease) and PCOS (Syndrome) are hormonal and metabolic disorders marked by ovarian cyst formation, insulin resistance, and hormonal imbalance (↑ androgens, ↓ progesterone).</w:t>
        <w:br/>
        <w:t>They often cause irregular menstrual cycles, acne, hair fall, infertility, and weight gain.</w:t>
        <w:br/>
        <w:t>Nutrition and lifestyle correction can reverse symptoms, balance hormones, and improve fertility naturally.</w:t>
        <w:br/>
        <w:t>Common Complications Diagnosis Snapshot Marker / Test Typical PCOD/PCOS Range Notes LH : FSH Ratio &gt; 2 : 1 Common in PCOS Fasting Insulin &gt; 10 µIU/mL Insulin resistance Irregular or absent periods Infertility and difficulty conceiving Obesity and insulin resistance Acne, hirsutism (excess hair growth) Depression and fatigue Long-term risk: Type 2 Diabetes, hypertension, endometrial cancer</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w:t>
        <w:br/>
        <w:t>1500-1800 kcal) 1.</w:t>
        <w:br/>
        <w:t>Meal Pattern: 5 balanced, small meals/day - prevent insulin spikes.</w:t>
        <w:br/>
        <w:t>Carbohydrates: 40-50% kcal - from low glycemic index (GI) foods (millets, quinoa, oats, brown rice).</w:t>
        <w:br/>
        <w:t>Protein: 20-25% kcal - paneer, tofu, lentils, eggs, fish, lean chicken.</w:t>
        <w:br/>
        <w:t>4.</w:t>
        <w:br/>
        <w:t>Fat: 25-30% kcal - focus on good fats: olive, mustard, groundnut oil, nuts, seeds, avocado.</w:t>
        <w:br/>
        <w:t>5.</w:t>
        <w:br/>
        <w:t>Fiber: 30-40g/day - essential for blood sugar &amp; hormone regulation.</w:t>
        <w:br/>
        <w:t>6.</w:t>
        <w:br/>
        <w:t>Micronutrients: Zinc &amp; Magnesium: Almonds, pumpkin seeds, spinach.</w:t>
        <w:br/>
        <w:t>Chromium: Whole grains, broccoli, eggs.</w:t>
        <w:br/>
        <w:t>Vitamin D: Sunlight, fortified milk, egg yolk.</w:t>
        <w:br/>
        <w:t>B12 &amp; Folate: Eggs, leafy greens, beans, dairy.</w:t>
        <w:br/>
        <w:t>7.</w:t>
        <w:br/>
        <w:t>Avoid: Refined carbs, sugar, processed foods, bakery, fried items.</w:t>
        <w:br/>
        <w:t>8.</w:t>
        <w:br/>
        <w:t>Hydration: 2.5-3 L/day (prefer warm water).</w:t>
        <w:br/>
        <w:t>9.</w:t>
        <w:br/>
        <w:t>Exercise: 30-60 mins daily - brisk walk, yoga, or resistance training.</w:t>
        <w:br/>
        <w:t>10.</w:t>
        <w:br/>
        <w:t>Stress control: Deep breathing, meditation - lowers cortisol (which worsens PCOS).</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w:t>
        <w:br/>
        <w:t>Calorie Deficit: Create a safe deficit of 400-600 kcal/day for gradual fat loss (0.5-1 kg/week).</w:t>
        <w:br/>
        <w:t>Macronutrient Ratio: Carbohydrate: 45-50% (low-GI, fiber-rich sources) Protein: 20-25% (eggs, paneer, pulses, lean chicken, tofu)</w:t>
      </w:r>
    </w:p>
    <w:p>
      <w:r>
        <w:t>Sample Menu (Approx.</w:t>
        <w:br/>
        <w:t>1500-1700 kcal/day) Early Morning Breakfast Mid-Morning Lunch Evening Snack Fat: 25-30% (olive, mustard, groundnut oil; avoid trans fats) 3.</w:t>
        <w:br/>
        <w:t>Meal Pattern: 5-6 small meals/day - every 3 hours to regulate appetite hormones (leptin &amp; ghrelin).</w:t>
        <w:br/>
        <w:t>4.</w:t>
        <w:br/>
        <w:t>Cooking Style: Steaming, roasting, grilling, air-frying - limit deep frying.</w:t>
        <w:br/>
        <w:t>5.</w:t>
        <w:br/>
        <w:t>Hydration: 2.5-3 L/day - water, infused water, buttermilk, soups.</w:t>
        <w:br/>
        <w:t>6.</w:t>
        <w:br/>
        <w:t>Exercise: Minimum: 45-60 mins/day (mix cardio + strength).</w:t>
        <w:br/>
        <w:t>Resistance training is essential for metabolic restoration.</w:t>
        <w:br/>
        <w:t>7.</w:t>
        <w:br/>
        <w:t>Avoid: Sugary drinks, alcohol, white bread, fried snacks, bakery items.</w:t>
        <w:br/>
        <w:t>Late-night eating &amp; prolonged fasting.</w:t>
        <w:br/>
        <w:t>8.</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SECTION 6.5 - CARDIOVASCULAR DISEASES (CVD, HYPERTENSION &amp; DYSLIPIDEMIA) (Clinical Nutrition | Cardio-Metabolic Therapy | DASH &amp; Heart-Protective Diets) Disease Overview Cardiovascular Disease (CVD) refers to disorders of the heart and blood vessels, including hypertension, coronary artery disease, heart failure, and stroke.</w:t>
        <w:br/>
        <w:t>It is primarily driven by poor diet, physical inactivity, obesity, diabetes, and chronic inflammation.</w:t>
        <w:br/>
        <w:t>Medical nutrition therapy (MNT) for CVD focuses on: Common Complications Diagnosis Snapshot Indicator Normal CVD / Hypertension Risk Blood Pressure &lt; 120/80 mmHg ≥ 130/85 mmHg Total Cholesterol &lt; 200 mg/dL &gt; 240 mg/dL LDL Cholesterol &lt; 100 mg/dL &gt; 160 mg/dL Regulating blood pressure (BP) Improving lipid profile (LDL ↓, HDL ↑) Managing body weight Reducing oxidative stress &amp; inflammation Atherosclerosis (plaque buildup in arteries) Stroke, myocardial infarction (heart attack) Congestive heart failure Peripheral vascular disease Chronic kidney disease (from long-standing hypertension)</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6⃣ Lifestyle Dietary Approaches to Stop Hypertension (DASH Diet) (Adapted for Indian Plate) DASH Key Ratios: Sample DASH-Based Menu (Approx.</w:t>
        <w:br/>
        <w:t>1600-1800 kcal/day) Early Morning Breakfast Mid-Morning Lunch 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 Rich in fruits, vegetables, whole grains, and low-fat dairy Moderate protein, minimal sweets and fats Warm lemon water + 4 soaked almonds (Alternate): Cinnamon-infused water Oats porridge with low-fat milk + flaxseed powder OR Moong dal dosa + mint chutney + fruit (apple/orange) Buttermilk / fresh coconut water + handful of roasted chana</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section of the manual: the Diabetes Mellitus (DM) Module - Section 6.6.</w:t>
        <w:br/>
        <w:t>This module is structured to make you a clinical diabetes specialist and includes: SECTION 6.6 - DIABETES MELLITUS (TYPE 1, TYPE 2 &amp; PREDIABETES) (Medical Nutrition Therapy | Glycemic Index Mastery | Lifestyle Integration) Disease Overview Diabetes Mellitus (DM) is a chronic metabolic disorder characterized by elevated blood glucose levels due to insufficient insulin production (Type 1) or insulin resistance (Type 2).</w:t>
        <w:br/>
        <w:t>Prediabetes represents a stage where blood sugar is elevated but not yet in the diabetic range - a reversible window of prevention.</w:t>
        <w:br/>
        <w:t>Common Complications Diagnosis Snapshot Medical nutrition logic (behind every food choice), Fast meal-calculation framework, Blood sugar-balancing food combinations, and real diet counseling dialogue you can use with patients tomorrow.</w:t>
        <w:br/>
        <w:t>Neuropathy (nerve damage) Nephropathy (kidney damage) Retinopathy (eye damage) Cardiovascular disease Delayed wound healing Fatty liver and obesity</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Avoid: 4⃣ Glycemic Index &amp; Load 5⃣ Meal Pattern 6⃣ Cooking &amp; Lifestyle Sample Menu (Approx.</w:t>
        <w:br/>
        <w:t>1500-1700 kcal/day) Early Morning Breakfast 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w:t>
        <w:br/>
        <w:t>Goal: 10% weight reduction in 3 months + sugar normalization.</w:t>
        <w:br/>
        <w:t>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4.</w:t>
        <w:br/>
        <w:t>Phosphorus: Restrict dairy (milk, cheese), nuts, seeds, colas, and processed meats.</w:t>
        <w:br/>
        <w:t>5.</w:t>
        <w:br/>
        <w:t>Fluid: Calculate based on urine output; avoid soups, watery fruits if restricted.</w:t>
        <w:br/>
        <w:t>6.</w:t>
        <w:br/>
        <w:t>Iron &amp; Calcium: Include iron-rich (lean meats, greens) and calcium sources (ragi, paneer).</w:t>
        <w:br/>
        <w:t>Supplement based on nephrologist's advice.</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mL/day.</w:t>
        <w:br/>
        <w:t>Goal: slow progression, reduce edema, maintain nutrition.</w:t>
        <w:br/>
        <w:t>Plan: Outcome: BP ↓ by 10 mmHg, serum creatinine stable, edema reduced within 6 weeks.</w:t>
        <w:br/>
        <w:t>30 kcal/kg; 0.6g protein/kg (HBV only) Sodium 2g, Potassium 2g, Fluid 1.2L/day Menu: rice + egg white, lauki curry, boiled veg, puffed rice snacks</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B.</w:t>
        <w:br/>
        <w:t>NAFLD (Non-Alcoholic Fatty Liver) C.</w:t>
        <w:br/>
        <w:t>Cirrhosis (Compensated / Decompensated) 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 Breakfast: Vegetable semolina upma + 1 boiled egg white OR moong dal chilla + curd (small) Mid-morning: Papaya (small) or stewed pear - easy on digestion</w:t>
      </w:r>
    </w:p>
    <w:p>
      <w:r>
        <w:t>II.</w:t>
        <w:br/>
        <w:t>NAFLD - Weight loss &amp; metabolic improvement (~1500-1700 kcal) III.</w:t>
        <w:br/>
        <w:t>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Diagnosis Snapshot Test Common Findings Endoscopy / Colonoscopy Inflammation, ulceration, polyps Stool Occult Blood GI bleeding / ulcer confirmation Fecal Calprotectin Marker of intestinal inflammation (IBD) H.</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4.</w:t>
        <w:br/>
        <w:t>Hydration: 2-3 liters/day unless restricted; warm water or herbal teas preferred.</w:t>
        <w:br/>
        <w:t>5.</w:t>
        <w:br/>
        <w:t>Fiber: Soluble fiber for diarrhea/IBS; insoluble fiber for constipation (stage-specific).</w:t>
        <w:br/>
        <w:t>6.</w:t>
        <w:br/>
        <w:t>Probiotics &amp; Prebiotics: Use curd, kefir, buttermilk, flaxseed, banana (if tolerated), and fermented foods as tolerated.</w:t>
      </w:r>
    </w:p>
    <w:p>
      <w:r>
        <w:t>A.</w:t>
        <w:br/>
        <w:t>GERD (Gastroesophageal Reflux Disease) 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w:t>
        <w:br/>
        <w:t>Increase: Fruits, vegetables, whole grains, low-fat dairy.</w:t>
        <w:br/>
        <w:t>Moderate: Fish, poultry, nuts, legumes.</w:t>
        <w:br/>
        <w:t>Reduce: Sodium, red meats, sweets, sugary drinks.</w:t>
        <w:br/>
        <w:t>4.</w:t>
        <w:br/>
        <w:t>Use: Olive/mustard oil; avoid butter/ghee excess.</w:t>
        <w:br/>
        <w:t>5.</w:t>
        <w:br/>
        <w:t>Focus Nutrients: Potassium, calcium, magnesium, fiber.</w:t>
        <w:br/>
        <w:t>Warm lemon water + 4 almonds + 1 walnut Oats porridge (made with skim milk) + flaxseed (1 tsp) + fruit (apple/papaya) Green tea (no sugar) Coconut water / buttermilk 1 fruit (banana or orange)</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Practical Revision Notes Focus Aim Clinical Action Sodium BP control 1500-2000 mg/day Fat Lipid control MUFA/PUFA 25-30% kcal Fiber Reduce LDL ≥30 g/day Protein Maintain lean mass 1.0-1.2 g/kg Weight Prevent overload 0.5-1 kg loss/week LDL drops by ~1 mg/dL per gram soluble fiber ↑.</w:t>
        <w:br/>
        <w:t>5-10% weight loss improves HDL, TG, and BP.</w:t>
        <w:br/>
        <w:t>Include plant sterols (1-2 g/day) → LDL ↓ 10%.</w:t>
        <w:br/>
        <w:t>Exercise: ≥150 min/week aerobic + resistance training.</w:t>
      </w:r>
    </w:p>
    <w:p>
      <w:r>
        <w:t>the "most clinic-demanded section", integrating glycemic index/load control, hormone-diet balance, and advanced metabolic correction menus.</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 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4.</w:t>
        <w:br/>
        <w:t>Restoring metabolic flexibility.</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