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 D. Ashwanth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 3122 21 5001 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UCS2702 -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Desk Calculator using Yacc Tool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Desk Calculator using Yacc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Calc.l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[0-9]+      { yylval = atoi(yytext); return NUMBER; }    // Recognizes numbers and sets yylval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"+"         { return '+'; }                              // Recognizes the '+' operator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"-"         { return '-'; }                              // Recognizes the '-' operator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"*"         { return '*'; }                              // Recognizes the '*' operator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"/"         { return '/'; }                              // Recognizes the '/' operator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"^"         { return '^'; }                              // Recognizes the '^' operator (exponentiation)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"("         { return '('; }                              // Recognizes the opening parenthesis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")"         { return ')'; }                              // Recognizes the closing parenthesis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\t\n]+     { /* ignore whitespace */ }                 // Ignores spaces, tabs, and newlines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          { printf("Unknown character: '%s'\n", yytext); } // Prints an error message for unknown characters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1;  // Necessary for Lex to signal the end of input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Calc.y :-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%left '+' '-'       // Left associativity for + and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%left '*' '/'       // Left associativity for * and 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%right '^'          // Right associativity for ^ (exponentiation)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Grammar rules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expr: expr '+' expr  { $$ = $1 + $3; printf("Result: %d\n", $$);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| expr '-' expr  { $$ = $1 - $3; printf("Result: %d\n", $$);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| expr '*' expr  { $$ = $1 * $3; printf("Result: %d\n", $$);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| expr '/' expr  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if ($3 ==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yyerror("Error: Division by zero!");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$$ = 0; // Return zero in case of error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$$ = $1 / $3;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printf("Result: %d\n", $$);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| expr '^' expr  { $$ = pow($1, $3); printf("Result: %d\n", $$);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| '(' expr ')'   { $$ = $2;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| NUMBER         { $$ = $1;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fprintf(stderr, "%s\n", 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printf("Enter expression:\n");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yyparse();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 :-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Learnt how to use and compile lex and yacc files simultaneously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lex programs to recognise tokens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Parsing of Arithmetic expressions in yacc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 functions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