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DB"/>
          <w:sz w:val="72"/>
        </w:rPr>
        <w:t>TongXiao 通晓</w:t>
      </w:r>
    </w:p>
    <w:p>
      <w:pPr>
        <w:jc w:val="center"/>
      </w:pPr>
      <w:r>
        <w:rPr>
          <w:color w:val="4A90D9"/>
          <w:sz w:val="44"/>
        </w:rPr>
        <w:t>部署与发布手册</w:t>
      </w:r>
    </w:p>
    <w:p/>
    <w:p/>
    <w:p>
      <w:pPr>
        <w:jc w:val="center"/>
      </w:pPr>
      <w:r>
        <w:rPr>
          <w:color w:val="666666"/>
          <w:sz w:val="24"/>
        </w:rPr>
        <w:t>版本：v1.0</w:t>
      </w:r>
    </w:p>
    <w:p>
      <w:pPr>
        <w:jc w:val="center"/>
      </w:pPr>
      <w:r>
        <w:rPr>
          <w:color w:val="666666"/>
          <w:sz w:val="24"/>
        </w:rPr>
        <w:t>日期：2026年06月18日</w:t>
      </w:r>
    </w:p>
    <w:p>
      <w:pPr>
        <w:jc w:val="center"/>
      </w:pPr>
      <w:r>
        <w:rPr>
          <w:color w:val="666666"/>
          <w:sz w:val="24"/>
        </w:rPr>
        <w:t>部署平台：腾讯云轻量应用服务器（Lighthouse）</w:t>
      </w:r>
    </w:p>
    <w:p>
      <w:pPr>
        <w:jc w:val="center"/>
      </w:pPr>
      <w:r>
        <w:rPr>
          <w:color w:val="666666"/>
          <w:sz w:val="24"/>
        </w:rPr>
        <w:t>域名：https://good-luck-lct.icu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b/>
          <w:sz w:val="24"/>
        </w:rPr>
        <w:t>1. 项目概述</w:t>
      </w:r>
      <w:r>
        <w:rPr>
          <w:color w:val="888888"/>
          <w:sz w:val="20"/>
        </w:rPr>
        <w:t xml:space="preserve">  —— 项目背景、技术栈与功能模块</w:t>
      </w:r>
    </w:p>
    <w:p>
      <w:r>
        <w:rPr>
          <w:b/>
          <w:sz w:val="24"/>
        </w:rPr>
        <w:t>2. 技术架构</w:t>
      </w:r>
      <w:r>
        <w:rPr>
          <w:color w:val="888888"/>
          <w:sz w:val="20"/>
        </w:rPr>
        <w:t xml:space="preserve">  —— 前后端架构、Docker 容器化</w:t>
      </w:r>
    </w:p>
    <w:p>
      <w:r>
        <w:rPr>
          <w:b/>
          <w:sz w:val="24"/>
        </w:rPr>
        <w:t>3. 环境要求</w:t>
      </w:r>
      <w:r>
        <w:rPr>
          <w:color w:val="888888"/>
          <w:sz w:val="20"/>
        </w:rPr>
        <w:t xml:space="preserve">  —— 开发与生产环境所需软件</w:t>
      </w:r>
    </w:p>
    <w:p>
      <w:r>
        <w:rPr>
          <w:b/>
          <w:sz w:val="24"/>
        </w:rPr>
        <w:t>4. 本地开发</w:t>
      </w:r>
      <w:r>
        <w:rPr>
          <w:color w:val="888888"/>
          <w:sz w:val="20"/>
        </w:rPr>
        <w:t xml:space="preserve">  —— 本地启动与调试方法</w:t>
      </w:r>
    </w:p>
    <w:p>
      <w:r>
        <w:rPr>
          <w:b/>
          <w:sz w:val="24"/>
        </w:rPr>
        <w:t>5. Docker 部署</w:t>
      </w:r>
      <w:r>
        <w:rPr>
          <w:color w:val="888888"/>
          <w:sz w:val="20"/>
        </w:rPr>
        <w:t xml:space="preserve">  —— Docker Compose 构建与运行</w:t>
      </w:r>
    </w:p>
    <w:p>
      <w:r>
        <w:rPr>
          <w:b/>
          <w:sz w:val="24"/>
        </w:rPr>
        <w:t>6. 服务器部署</w:t>
      </w:r>
      <w:r>
        <w:rPr>
          <w:color w:val="888888"/>
          <w:sz w:val="20"/>
        </w:rPr>
        <w:t xml:space="preserve">  —— 腾讯云服务器部署详细步骤</w:t>
      </w:r>
    </w:p>
    <w:p>
      <w:r>
        <w:rPr>
          <w:b/>
          <w:sz w:val="24"/>
        </w:rPr>
        <w:t>7. 域名与 HTTPS 配置</w:t>
      </w:r>
      <w:r>
        <w:rPr>
          <w:color w:val="888888"/>
          <w:sz w:val="20"/>
        </w:rPr>
        <w:t xml:space="preserve">  —— Nginx 反向代理 + Let's Encrypt SSL</w:t>
      </w:r>
    </w:p>
    <w:p>
      <w:r>
        <w:rPr>
          <w:b/>
          <w:sz w:val="24"/>
        </w:rPr>
        <w:t>8. 命令速查表</w:t>
      </w:r>
      <w:r>
        <w:rPr>
          <w:color w:val="888888"/>
          <w:sz w:val="20"/>
        </w:rPr>
        <w:t xml:space="preserve">  —— 常用部署与运维命令</w:t>
      </w:r>
    </w:p>
    <w:p>
      <w:r>
        <w:rPr>
          <w:b/>
          <w:sz w:val="24"/>
        </w:rPr>
        <w:t>9. 故障排除</w:t>
      </w:r>
      <w:r>
        <w:rPr>
          <w:color w:val="888888"/>
          <w:sz w:val="20"/>
        </w:rPr>
        <w:t xml:space="preserve">  —— 常见问题及解决方案</w:t>
      </w:r>
    </w:p>
    <w:p>
      <w:r>
        <w:rPr>
          <w:b/>
          <w:sz w:val="24"/>
        </w:rPr>
        <w:t>10. 附录</w:t>
      </w:r>
      <w:r>
        <w:rPr>
          <w:color w:val="888888"/>
          <w:sz w:val="20"/>
        </w:rPr>
        <w:t xml:space="preserve">  —— 参考信息与配置清单</w:t>
      </w:r>
    </w:p>
    <w:p>
      <w:r>
        <w:br w:type="page"/>
      </w:r>
    </w:p>
    <w:p>
      <w:pPr>
        <w:pStyle w:val="Heading1"/>
      </w:pPr>
      <w:r>
        <w:t>1. 项目概述</w:t>
      </w:r>
    </w:p>
    <w:p>
      <w:pPr>
        <w:pStyle w:val="Heading2"/>
      </w:pPr>
      <w:r>
        <w:t>1.1 项目简介</w:t>
      </w:r>
    </w:p>
    <w:p>
      <w:r>
        <w:t>TongXiao（通晓）是一款考研备考辅助应用，提供卡片式背诵功能，支持英语和政治两个学科的知识点复习。项目采用前后端分离架构，前端使用 React + HeroUI v2 构建，后端使用 Python FastAPI 提供 API 服务。</w:t>
      </w:r>
    </w:p>
    <w:p>
      <w:pPr>
        <w:pStyle w:val="Heading2"/>
      </w:pPr>
      <w:r>
        <w:t>1.2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40" w:after="40"/>
            </w:pPr>
            <w:r>
              <w:t>层面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技术选型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前端框架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React 19 + Vite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UI 组件库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HeroUI v2（Tailwind CSS + Framer Motion）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后端框架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Python FastAPI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数据库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MySQL 8.0（生产）/ SQLite（开发）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容器化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Docker + Docker Compose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反向代理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Nginx（宝塔面板）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SSL 证书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Let's Encrypt（certbot 自动续期）</w:t>
            </w:r>
          </w:p>
        </w:tc>
      </w:tr>
    </w:tbl>
    <w:p>
      <w:pPr>
        <w:pStyle w:val="Heading2"/>
      </w:pPr>
      <w:r>
        <w:t>1.3 功能模块</w:t>
      </w:r>
    </w:p>
    <w:p>
      <w:pPr>
        <w:pStyle w:val="ListBullet"/>
      </w:pPr>
      <w:r>
        <w:t>学科管理：英语、政治两个学科的卡片管理</w:t>
      </w:r>
    </w:p>
    <w:p>
      <w:pPr>
        <w:pStyle w:val="ListBullet"/>
      </w:pPr>
      <w:r>
        <w:t>卡片背诵：正面/背面翻转式记忆卡片</w:t>
      </w:r>
    </w:p>
    <w:p>
      <w:pPr>
        <w:pStyle w:val="ListBullet"/>
      </w:pPr>
      <w:r>
        <w:t>进度追踪：各学科复习进度百分比统计</w:t>
      </w:r>
    </w:p>
    <w:p>
      <w:pPr>
        <w:pStyle w:val="ListBullet"/>
      </w:pPr>
      <w:r>
        <w:t>搜索功能：按关键词搜索卡片内容</w:t>
      </w:r>
    </w:p>
    <w:p>
      <w:r>
        <w:br w:type="page"/>
      </w:r>
    </w:p>
    <w:p>
      <w:pPr>
        <w:pStyle w:val="Heading1"/>
      </w:pPr>
      <w:r>
        <w:t>2. 技术架构</w:t>
      </w:r>
    </w:p>
    <w:p>
      <w:pPr>
        <w:pStyle w:val="Heading2"/>
      </w:pPr>
      <w:r>
        <w:t>2.1 整体架构图</w:t>
      </w:r>
    </w:p>
    <w:p>
      <w:r>
        <w:t>用户浏览器 → Nginx（HTTPS 反向代理）→ Docker 容器（FastAPI :7896 + 静态文件）→ MySQL 数据库</w:t>
      </w:r>
    </w:p>
    <w:p/>
    <w:p>
      <w:pPr>
        <w:pStyle w:val="Heading2"/>
      </w:pPr>
      <w:r>
        <w:t>2.2 前端架构</w:t>
      </w:r>
    </w:p>
    <w:p>
      <w:r>
        <w:t>前端位于 frontend/ 目录，使用 Vite 构建工具。开发时运行 npm run dev 启动热重载开发服务器（端口 5173）。生产构建输出到 frontend/dist/ 目录，由 FastAPI 后端统一托管静态文件。</w:t>
      </w:r>
    </w:p>
    <w:p>
      <w:pPr>
        <w:pStyle w:val="ListBullet"/>
      </w:pPr>
      <w:r>
        <w:t>入口文件：frontend/src/main.jsx</w:t>
      </w:r>
    </w:p>
    <w:p>
      <w:pPr>
        <w:pStyle w:val="ListBullet"/>
      </w:pPr>
      <w:r>
        <w:t>路由：React Router（首页、学科详情页、搜索页）</w:t>
      </w:r>
    </w:p>
    <w:p>
      <w:pPr>
        <w:pStyle w:val="ListBullet"/>
      </w:pPr>
      <w:r>
        <w:t>状态管理：React Hooks（useState、useEffect）</w:t>
      </w:r>
    </w:p>
    <w:p>
      <w:pPr>
        <w:pStyle w:val="ListBullet"/>
      </w:pPr>
      <w:r>
        <w:t>样式方案：Tailwind CSS + HeroUI v2 组件</w:t>
      </w:r>
    </w:p>
    <w:p>
      <w:pPr>
        <w:pStyle w:val="Heading2"/>
      </w:pPr>
      <w:r>
        <w:t>2.3 后端架构</w:t>
      </w:r>
    </w:p>
    <w:p>
      <w:r>
        <w:t>后端位于 backend/ 目录，使用 FastAPI 框架。</w:t>
      </w:r>
    </w:p>
    <w:p>
      <w:pPr>
        <w:pStyle w:val="ListBullet"/>
      </w:pPr>
      <w:r>
        <w:t>入口文件：backend/run.py（uvicorn 启动）</w:t>
      </w:r>
    </w:p>
    <w:p>
      <w:pPr>
        <w:pStyle w:val="ListBullet"/>
      </w:pPr>
      <w:r>
        <w:t>配置：backend/config.py（数据库、端口、主题色）</w:t>
      </w:r>
    </w:p>
    <w:p>
      <w:pPr>
        <w:pStyle w:val="ListBullet"/>
      </w:pPr>
      <w:r>
        <w:t>路由：backend/main.py（API 路由定义）</w:t>
      </w:r>
    </w:p>
    <w:p>
      <w:pPr>
        <w:pStyle w:val="ListBullet"/>
      </w:pPr>
      <w:r>
        <w:t>数据库：backend/database.py（MySQL/SQLite 双模式）</w:t>
      </w:r>
    </w:p>
    <w:p>
      <w:pPr>
        <w:pStyle w:val="Heading2"/>
      </w:pPr>
      <w:r>
        <w:t>2.4 Docker 容器化</w:t>
      </w:r>
    </w:p>
    <w:p>
      <w:r>
        <w:t>项目使用多阶段 Docker 构建：</w:t>
      </w:r>
    </w:p>
    <w:p>
      <w:pPr>
        <w:pStyle w:val="ListBullet"/>
      </w:pPr>
      <w:r>
        <w:t>阶段1（frontend-builder）：Node 22 Alpine 镜像，安装依赖并执行 npm run build</w:t>
      </w:r>
    </w:p>
    <w:p>
      <w:pPr>
        <w:pStyle w:val="ListBullet"/>
      </w:pPr>
      <w:r>
        <w:t>阶段2（最终镜像）：Python 3.10-slim 镜像，复制后端代码和前端构建产物</w:t>
      </w:r>
    </w:p>
    <w:p/>
    <w:p>
      <w:r>
        <w:t>容器通过 docker-compose.yml 编排，映射端口 7896:7896，设置重启策略为 unless-stopped。</w:t>
      </w:r>
    </w:p>
    <w:p>
      <w:r>
        <w:br w:type="page"/>
      </w:r>
    </w:p>
    <w:p>
      <w:pPr>
        <w:pStyle w:val="Heading1"/>
      </w:pPr>
      <w:r>
        <w:t>3. 环境要求</w:t>
      </w:r>
    </w:p>
    <w:p>
      <w:pPr>
        <w:pStyle w:val="Heading2"/>
      </w:pPr>
      <w:r>
        <w:t>3.1 本地开发环境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软件</w:t>
            </w:r>
          </w:p>
        </w:tc>
        <w:tc>
          <w:tcPr>
            <w:tcW w:type="dxa" w:w="3024"/>
          </w:tcPr>
          <w:p>
            <w:r>
              <w:t>版本要求</w:t>
            </w:r>
          </w:p>
        </w:tc>
        <w:tc>
          <w:tcPr>
            <w:tcW w:type="dxa" w:w="3024"/>
          </w:tcPr>
          <w:p>
            <w:r>
              <w:t>用途</w:t>
            </w:r>
          </w:p>
        </w:tc>
      </w:tr>
      <w:tr>
        <w:tc>
          <w:tcPr>
            <w:tcW w:type="dxa" w:w="3024"/>
          </w:tcPr>
          <w:p>
            <w:r>
              <w:t>Node.js</w:t>
            </w:r>
          </w:p>
        </w:tc>
        <w:tc>
          <w:tcPr>
            <w:tcW w:type="dxa" w:w="3024"/>
          </w:tcPr>
          <w:p>
            <w:r>
              <w:t>&gt;= 18（推荐 22）</w:t>
            </w:r>
          </w:p>
        </w:tc>
        <w:tc>
          <w:tcPr>
            <w:tcW w:type="dxa" w:w="3024"/>
          </w:tcPr>
          <w:p>
            <w:r>
              <w:t>前端构建</w:t>
            </w:r>
          </w:p>
        </w:tc>
      </w:tr>
      <w:tr>
        <w:tc>
          <w:tcPr>
            <w:tcW w:type="dxa" w:w="3024"/>
          </w:tcPr>
          <w:p>
            <w:r>
              <w:t>Python</w:t>
            </w:r>
          </w:p>
        </w:tc>
        <w:tc>
          <w:tcPr>
            <w:tcW w:type="dxa" w:w="3024"/>
          </w:tcPr>
          <w:p>
            <w:r>
              <w:t>&gt;= 3.10</w:t>
            </w:r>
          </w:p>
        </w:tc>
        <w:tc>
          <w:tcPr>
            <w:tcW w:type="dxa" w:w="3024"/>
          </w:tcPr>
          <w:p>
            <w:r>
              <w:t>后端运行</w:t>
            </w:r>
          </w:p>
        </w:tc>
      </w:tr>
      <w:tr>
        <w:tc>
          <w:tcPr>
            <w:tcW w:type="dxa" w:w="3024"/>
          </w:tcPr>
          <w:p>
            <w:r>
              <w:t>MySQL</w:t>
            </w:r>
          </w:p>
        </w:tc>
        <w:tc>
          <w:tcPr>
            <w:tcW w:type="dxa" w:w="3024"/>
          </w:tcPr>
          <w:p>
            <w:r>
              <w:t>8.0+</w:t>
            </w:r>
          </w:p>
        </w:tc>
        <w:tc>
          <w:tcPr>
            <w:tcW w:type="dxa" w:w="3024"/>
          </w:tcPr>
          <w:p>
            <w:r>
              <w:t>数据库（可选，开发可用 SQLite）</w:t>
            </w:r>
          </w:p>
        </w:tc>
      </w:tr>
      <w:tr>
        <w:tc>
          <w:tcPr>
            <w:tcW w:type="dxa" w:w="3024"/>
          </w:tcPr>
          <w:p>
            <w:r>
              <w:t>Git</w:t>
            </w:r>
          </w:p>
        </w:tc>
        <w:tc>
          <w:tcPr>
            <w:tcW w:type="dxa" w:w="3024"/>
          </w:tcPr>
          <w:p>
            <w:r>
              <w:t>任意版本</w:t>
            </w:r>
          </w:p>
        </w:tc>
        <w:tc>
          <w:tcPr>
            <w:tcW w:type="dxa" w:w="3024"/>
          </w:tcPr>
          <w:p>
            <w:r>
              <w:t>版本控制</w:t>
            </w:r>
          </w:p>
        </w:tc>
      </w:tr>
    </w:tbl>
    <w:p>
      <w:pPr>
        <w:pStyle w:val="Heading2"/>
      </w:pPr>
      <w:r>
        <w:t>3.2 生产环境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操作系统</w:t>
            </w:r>
          </w:p>
        </w:tc>
        <w:tc>
          <w:tcPr>
            <w:tcW w:type="dxa" w:w="4536"/>
          </w:tcPr>
          <w:p>
            <w:r>
              <w:t>Linux（OpenCloudOS 9 / CentOS 7+ / Ubuntu 20.04+）</w:t>
            </w:r>
          </w:p>
        </w:tc>
      </w:tr>
      <w:tr>
        <w:tc>
          <w:tcPr>
            <w:tcW w:type="dxa" w:w="4536"/>
          </w:tcPr>
          <w:p>
            <w:r>
              <w:t>Docker</w:t>
            </w:r>
          </w:p>
        </w:tc>
        <w:tc>
          <w:tcPr>
            <w:tcW w:type="dxa" w:w="4536"/>
          </w:tcPr>
          <w:p>
            <w:r>
              <w:t>Docker Engine 24+ + Docker Compose v2</w:t>
            </w:r>
          </w:p>
        </w:tc>
      </w:tr>
      <w:tr>
        <w:tc>
          <w:tcPr>
            <w:tcW w:type="dxa" w:w="4536"/>
          </w:tcPr>
          <w:p>
            <w:r>
              <w:t>Nginx</w:t>
            </w:r>
          </w:p>
        </w:tc>
        <w:tc>
          <w:tcPr>
            <w:tcW w:type="dxa" w:w="4536"/>
          </w:tcPr>
          <w:p>
            <w:r>
              <w:t>1.20+（宝塔面板自带或独立安装）</w:t>
            </w:r>
          </w:p>
        </w:tc>
      </w:tr>
      <w:tr>
        <w:tc>
          <w:tcPr>
            <w:tcW w:type="dxa" w:w="4536"/>
          </w:tcPr>
          <w:p>
            <w:r>
              <w:t>SSL 工具</w:t>
            </w:r>
          </w:p>
        </w:tc>
        <w:tc>
          <w:tcPr>
            <w:tcW w:type="dxa" w:w="4536"/>
          </w:tcPr>
          <w:p>
            <w:r>
              <w:t>certbot（Let's Encrypt 证书申请）</w:t>
            </w:r>
          </w:p>
        </w:tc>
      </w:tr>
    </w:tbl>
    <w:p>
      <w:r>
        <w:br w:type="page"/>
      </w:r>
    </w:p>
    <w:p>
      <w:pPr>
        <w:pStyle w:val="Heading1"/>
      </w:pPr>
      <w:r>
        <w:t>4. 本地开发</w:t>
      </w:r>
    </w:p>
    <w:p>
      <w:pPr>
        <w:pStyle w:val="Heading2"/>
      </w:pPr>
      <w:r>
        <w:t>4.1 克隆项目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git clone &lt;仓库地址&gt;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cd TongXiao</w:t>
      </w:r>
    </w:p>
    <w:p>
      <w:pPr>
        <w:pStyle w:val="Heading2"/>
      </w:pPr>
      <w:r>
        <w:t>4.2 后端启动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cd backend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pip install -r requirements.txt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# 修改 config.py 中 DB_TYPE = "sqlite"（本地开发推荐）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python run.py</w:t>
      </w:r>
    </w:p>
    <w:p>
      <w:r>
        <w:t>后端默认运行在 http://localhost:7896，API 文档可访问 http://localhost:7896/docs。</w:t>
      </w:r>
    </w:p>
    <w:p>
      <w:pPr>
        <w:pStyle w:val="Heading2"/>
      </w:pPr>
      <w:r>
        <w:t>4.3 前端启动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cd frontend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npm install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npm run dev</w:t>
      </w:r>
    </w:p>
    <w:p>
      <w:r>
        <w:t>前端开发服务器默认运行在 http://localhost:5173，自动代理 API 请求到后端 7896 端口。</w:t>
      </w:r>
    </w:p>
    <w:p>
      <w:pPr>
        <w:pStyle w:val="Heading2"/>
      </w:pPr>
      <w:r>
        <w:t>4.4 一键启动（Windows）</w:t>
      </w:r>
    </w:p>
    <w:p>
      <w:r>
        <w:t>Windows 用户可运行项目根目录的 setup.ps1 脚本自动完成依赖安装和启动。</w:t>
      </w:r>
    </w:p>
    <w:p>
      <w:r>
        <w:rPr>
          <w:b/>
          <w:color w:val="1A56DB"/>
        </w:rPr>
        <w:t>ℹ 提示：</w:t>
      </w:r>
      <w:r>
        <w:rPr>
          <w:color w:val="333333"/>
          <w:sz w:val="20"/>
        </w:rPr>
        <w:t>本地开发时建议将 config.py 中 DB_TYPE 设为 "sqlite"，无需额外安装 MySQL。</w:t>
      </w:r>
    </w:p>
    <w:p>
      <w:r>
        <w:br w:type="page"/>
      </w:r>
    </w:p>
    <w:p>
      <w:pPr>
        <w:pStyle w:val="Heading1"/>
      </w:pPr>
      <w:r>
        <w:t>5. Docker 部署</w:t>
      </w:r>
    </w:p>
    <w:p>
      <w:pPr>
        <w:pStyle w:val="Heading2"/>
      </w:pPr>
      <w:r>
        <w:t>5.1 Dockerfile 说明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# 阶段1：构建前端（Node 22 Alpine）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FROM node:22-alpine AS frontend-builder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WORKDIR /app/frontend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COPY frontend/package.json frontend/package-lock.json* ./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RUN npm config set registry https://registry.npmmirror.com &amp;&amp; npm install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COPY frontend/ ./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RUN npm run build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# 阶段2：后端运行环境（Python 3.10-slim）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FROM python:3.10-slim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WORKDIR /app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COPY backend/requirements.txt ./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RUN pip install --no-cache-dir \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-i https://pypi.tuna.tsinghua.edu.cn/simple \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-r requirements.txt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COPY backend/ ./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COPY --from=frontend-builder /app/frontend/dist /app/frontend/dist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EXPOSE 7896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CMD ["python", "-u", "run.py"]</w:t>
      </w:r>
    </w:p>
    <w:p>
      <w:pPr>
        <w:pStyle w:val="Heading2"/>
      </w:pPr>
      <w:r>
        <w:t>5.2 docker-compose.yml 说明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version: "3.8"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services: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tongxiao: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build: .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container_name: tongxiao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restart: unless-stopped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ports: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  - "7896:7896"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environment: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  - TZ=Asia/Shanghai</w:t>
      </w:r>
    </w:p>
    <w:p>
      <w:pPr>
        <w:pStyle w:val="Heading2"/>
      </w:pPr>
      <w:r>
        <w:t>5.3 构建与启动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# 首次部署：构建镜像并后台启动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docker compose up -d --build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# 查看构建和启动日志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docker compose logs -f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# 查看运行状态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docker ps --filter name=tongxiao</w:t>
      </w:r>
    </w:p>
    <w:p>
      <w:pPr>
        <w:pStyle w:val="Heading2"/>
      </w:pPr>
      <w:r>
        <w:t>5.4 更新部署</w:t>
      </w:r>
    </w:p>
    <w:p>
      <w:r>
        <w:t>当代码有更新时，需要重新构建镜像并重启容器：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# 停止并删除旧容器，重新构建启动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docker compose down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docker compose up -d --build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# 或者一行命令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docker compose down &amp;&amp; docker compose up -d --build</w:t>
      </w:r>
    </w:p>
    <w:p>
      <w:r>
        <w:rPr>
          <w:b/>
          <w:color w:val="E67E22"/>
        </w:rPr>
        <w:t>⚠ 注意：</w:t>
      </w:r>
      <w:r>
        <w:rPr>
          <w:color w:val="333333"/>
          <w:sz w:val="20"/>
        </w:rPr>
        <w:t>docker compose down 会删除容器但不会删除镜像。旧镜像会保留为 &lt;none&gt; 标签，可用 docker image prune 清理。</w:t>
      </w:r>
    </w:p>
    <w:p>
      <w:r>
        <w:br w:type="page"/>
      </w:r>
    </w:p>
    <w:p>
      <w:pPr>
        <w:pStyle w:val="Heading1"/>
      </w:pPr>
      <w:r>
        <w:t>6. 服务器部署</w:t>
      </w:r>
    </w:p>
    <w:p>
      <w:pPr>
        <w:pStyle w:val="Heading2"/>
      </w:pPr>
      <w:r>
        <w:t>6.1 部署平台信息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平台</w:t>
            </w:r>
          </w:p>
        </w:tc>
        <w:tc>
          <w:tcPr>
            <w:tcW w:type="dxa" w:w="4536"/>
          </w:tcPr>
          <w:p>
            <w:r>
              <w:t>腾讯云轻量应用服务器（Lighthouse）</w:t>
            </w:r>
          </w:p>
        </w:tc>
      </w:tr>
      <w:tr>
        <w:tc>
          <w:tcPr>
            <w:tcW w:type="dxa" w:w="4536"/>
          </w:tcPr>
          <w:p>
            <w:r>
              <w:t>地域</w:t>
            </w:r>
          </w:p>
        </w:tc>
        <w:tc>
          <w:tcPr>
            <w:tcW w:type="dxa" w:w="4536"/>
          </w:tcPr>
          <w:p>
            <w:r>
              <w:t>ap-nanjing（南京）</w:t>
            </w:r>
          </w:p>
        </w:tc>
      </w:tr>
      <w:tr>
        <w:tc>
          <w:tcPr>
            <w:tcW w:type="dxa" w:w="4536"/>
          </w:tcPr>
          <w:p>
            <w:r>
              <w:t>实例 ID</w:t>
            </w:r>
          </w:p>
        </w:tc>
        <w:tc>
          <w:tcPr>
            <w:tcW w:type="dxa" w:w="4536"/>
          </w:tcPr>
          <w:p>
            <w:r>
              <w:t>lhins-o8kav6od</w:t>
            </w:r>
          </w:p>
        </w:tc>
      </w:tr>
      <w:tr>
        <w:tc>
          <w:tcPr>
            <w:tcW w:type="dxa" w:w="4536"/>
          </w:tcPr>
          <w:p>
            <w:r>
              <w:t>操作系统</w:t>
            </w:r>
          </w:p>
        </w:tc>
        <w:tc>
          <w:tcPr>
            <w:tcW w:type="dxa" w:w="4536"/>
          </w:tcPr>
          <w:p>
            <w:r>
              <w:t>OpenCloudOS 9</w:t>
            </w:r>
          </w:p>
        </w:tc>
      </w:tr>
      <w:tr>
        <w:tc>
          <w:tcPr>
            <w:tcW w:type="dxa" w:w="4536"/>
          </w:tcPr>
          <w:p>
            <w:r>
              <w:t>公网 IP</w:t>
            </w:r>
          </w:p>
        </w:tc>
        <w:tc>
          <w:tcPr>
            <w:tcW w:type="dxa" w:w="4536"/>
          </w:tcPr>
          <w:p>
            <w:r>
              <w:t>119.45.182.166</w:t>
            </w:r>
          </w:p>
        </w:tc>
      </w:tr>
      <w:tr>
        <w:tc>
          <w:tcPr>
            <w:tcW w:type="dxa" w:w="4536"/>
          </w:tcPr>
          <w:p>
            <w:r>
              <w:t>服务端口</w:t>
            </w:r>
          </w:p>
        </w:tc>
        <w:tc>
          <w:tcPr>
            <w:tcW w:type="dxa" w:w="4536"/>
          </w:tcPr>
          <w:p>
            <w:r>
              <w:t>7896（Docker 容器）</w:t>
            </w:r>
          </w:p>
        </w:tc>
      </w:tr>
    </w:tbl>
    <w:p>
      <w:pPr>
        <w:pStyle w:val="Heading2"/>
      </w:pPr>
      <w:r>
        <w:t>6.2 部署步骤</w:t>
      </w:r>
    </w:p>
    <w:p>
      <w:r>
        <w:t>1. 将项目代码上传到服务器（git clone 或 scp）</w:t>
      </w:r>
    </w:p>
    <w:p>
      <w:r>
        <w:t>2. 确保服务器已安装 Docker 和 Docker Compose</w:t>
      </w:r>
    </w:p>
    <w:p>
      <w:r>
        <w:t>3. 修改 backend/config.py 中的数据库连接信息（生产环境使用 MySQL）</w:t>
      </w:r>
    </w:p>
    <w:p>
      <w:r>
        <w:t>4. 执行 docker compose up -d --build 构建并启动容器</w:t>
      </w:r>
    </w:p>
    <w:p>
      <w:r>
        <w:t>5. 验证：curl http://127.0.0.1:7896/api/subjects 返回正常数据</w:t>
      </w:r>
    </w:p>
    <w:p>
      <w:pPr>
        <w:pStyle w:val="Heading2"/>
      </w:pPr>
      <w:r>
        <w:t>6.3 数据库配置</w:t>
      </w:r>
    </w:p>
    <w:p>
      <w:r>
        <w:t>生产环境使用 MySQL 数据库，配置在 backend/config.py 中：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DB_TYPE = "mysql"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MYSQL_CONFIG = {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"host": "数据库主机地址",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"port": 3306,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"user": "用户名",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"password": "密码",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"database": "TongXiao",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}</w:t>
      </w:r>
    </w:p>
    <w:p>
      <w:r>
        <w:rPr>
          <w:b/>
          <w:color w:val="E67E22"/>
        </w:rPr>
        <w:t>⚠ 安全提示：</w:t>
      </w:r>
      <w:r>
        <w:rPr>
          <w:color w:val="333333"/>
          <w:sz w:val="20"/>
        </w:rPr>
        <w:t>config.py 中包含数据库密码等敏感信息。请勿将配置文件提交到公开的 Git 仓库。建议通过环境变量或 Docker secrets 管理敏感配置。</w:t>
      </w:r>
    </w:p>
    <w:p>
      <w:pPr>
        <w:pStyle w:val="Heading2"/>
      </w:pPr>
      <w:r>
        <w:t>6.4 防火墙配置</w:t>
      </w:r>
    </w:p>
    <w:p>
      <w:r>
        <w:t>需要在腾讯云防火墙中开放以下端口：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端口</w:t>
            </w:r>
          </w:p>
        </w:tc>
        <w:tc>
          <w:tcPr>
            <w:tcW w:type="dxa" w:w="3024"/>
          </w:tcPr>
          <w:p>
            <w:r>
              <w:t>协议</w:t>
            </w:r>
          </w:p>
        </w:tc>
        <w:tc>
          <w:tcPr>
            <w:tcW w:type="dxa" w:w="3024"/>
          </w:tcPr>
          <w:p>
            <w:r>
              <w:t>用途</w:t>
            </w:r>
          </w:p>
        </w:tc>
      </w:tr>
      <w:tr>
        <w:tc>
          <w:tcPr>
            <w:tcW w:type="dxa" w:w="3024"/>
          </w:tcPr>
          <w:p>
            <w:r>
              <w:t>80</w:t>
            </w:r>
          </w:p>
        </w:tc>
        <w:tc>
          <w:tcPr>
            <w:tcW w:type="dxa" w:w="3024"/>
          </w:tcPr>
          <w:p>
            <w:r>
              <w:t>TCP</w:t>
            </w:r>
          </w:p>
        </w:tc>
        <w:tc>
          <w:tcPr>
            <w:tcW w:type="dxa" w:w="3024"/>
          </w:tcPr>
          <w:p>
            <w:r>
              <w:t>HTTP（用于 Let's Encrypt 验证）</w:t>
            </w:r>
          </w:p>
        </w:tc>
      </w:tr>
      <w:tr>
        <w:tc>
          <w:tcPr>
            <w:tcW w:type="dxa" w:w="3024"/>
          </w:tcPr>
          <w:p>
            <w:r>
              <w:t>443</w:t>
            </w:r>
          </w:p>
        </w:tc>
        <w:tc>
          <w:tcPr>
            <w:tcW w:type="dxa" w:w="3024"/>
          </w:tcPr>
          <w:p>
            <w:r>
              <w:t>TCP</w:t>
            </w:r>
          </w:p>
        </w:tc>
        <w:tc>
          <w:tcPr>
            <w:tcW w:type="dxa" w:w="3024"/>
          </w:tcPr>
          <w:p>
            <w:r>
              <w:t>HTTPS（SSL 加密访问）</w:t>
            </w:r>
          </w:p>
        </w:tc>
      </w:tr>
      <w:tr>
        <w:tc>
          <w:tcPr>
            <w:tcW w:type="dxa" w:w="3024"/>
          </w:tcPr>
          <w:p>
            <w:r>
              <w:t>7896</w:t>
            </w:r>
          </w:p>
        </w:tc>
        <w:tc>
          <w:tcPr>
            <w:tcW w:type="dxa" w:w="3024"/>
          </w:tcPr>
          <w:p>
            <w:r>
              <w:t>TCP</w:t>
            </w:r>
          </w:p>
        </w:tc>
        <w:tc>
          <w:tcPr>
            <w:tcW w:type="dxa" w:w="3024"/>
          </w:tcPr>
          <w:p>
            <w:r>
              <w:t>后端服务端口（可选，建议仅内网开放）</w:t>
            </w:r>
          </w:p>
        </w:tc>
      </w:tr>
    </w:tbl>
    <w:p>
      <w:r>
        <w:br w:type="page"/>
      </w:r>
    </w:p>
    <w:p>
      <w:pPr>
        <w:pStyle w:val="Heading1"/>
      </w:pPr>
      <w:r>
        <w:t>7. 域名与 HTTPS 配置</w:t>
      </w:r>
    </w:p>
    <w:p>
      <w:pPr>
        <w:pStyle w:val="Heading2"/>
      </w:pPr>
      <w:r>
        <w:t>7.1 域名信息</w:t>
      </w:r>
    </w:p>
    <w:p>
      <w:r>
        <w:t>项目域名：good-luck-lct.icu（腾讯云注册）</w:t>
      </w:r>
    </w:p>
    <w:p>
      <w:r>
        <w:t>域名已解析到服务器公网 IP：119.45.182.166</w:t>
      </w:r>
    </w:p>
    <w:p>
      <w:pPr>
        <w:pStyle w:val="Heading2"/>
      </w:pPr>
      <w:r>
        <w:t>7.2 Nginx 反向代理配置</w:t>
      </w:r>
    </w:p>
    <w:p>
      <w:r>
        <w:t>Nginx 配置文件路径：/www/server/panel/vhost/nginx/tongxiao.conf（宝塔面板）</w:t>
      </w:r>
    </w:p>
    <w:p/>
    <w:p>
      <w:r>
        <w:t>完整配置如下：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# HTTP -&gt; HTTPS 自动跳转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server {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listen 80;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server_name good-luck-lct.icu;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# Let's Encrypt 证书验证目录（续期需要）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location /.well-known/acme-challenge/ {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    root /www/wwwroot/tongxiao;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}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location / {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    return 301 https://$host$request_uri;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}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}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# HTTPS 主配置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server {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listen 443 ssl;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http2 on;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server_name good-luck-lct.icu;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# SSL 证书路径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ssl_certificate     /etc/letsencrypt/live/good-luck-lct.icu/fullchain.pem;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ssl_certificate_key /etc/letsencrypt/live/good-luck-lct.icu/privkey.pem;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ssl_session_timeout 1d;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ssl_session_cache   shared:SSL:10m;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ssl_session_tickets off;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ssl_protocols TLSv1.2 TLSv1.3;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# HSTS 安全头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add_header Strict-Transport-Security "max-age=63072000" always;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# 反向代理到 Docker 容器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location / {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    proxy_pass http://127.0.0.1:7896;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    proxy_set_header Host $host;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    proxy_set_header X-Real-IP $remote_addr;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    proxy_set_header X-Forwarded-For $proxy_add_x_forwarded_for;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    proxy_set_header X-Forwarded-Proto $scheme;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    proxy_http_version 1.1;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    proxy_set_header Upgrade $http_upgrade;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    proxy_set_header Connection "upgrade";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    proxy_read_timeout 86400;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}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}</w:t>
      </w:r>
    </w:p>
    <w:p>
      <w:pPr>
        <w:pStyle w:val="Heading2"/>
      </w:pPr>
      <w:r>
        <w:t>7.3 SSL 证书管理</w:t>
      </w:r>
    </w:p>
    <w:p>
      <w:r>
        <w:t>证书使用 Let's Encrypt 免费 SSL 证书，通过 certbot 工具管理。</w:t>
      </w:r>
    </w:p>
    <w:p>
      <w:pPr>
        <w:pStyle w:val="Heading2"/>
      </w:pPr>
      <w:r>
        <w:t>7.3.1 首次申请证书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# 安装 certbot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yum install -y certbot python3-certbot-nginx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# 申请证书（HTTP 验证方式）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certbot certonly --webroot \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-w /www/wwwroot/tongxiao \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-d good-luck-lct.icu \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--non-interactive --agree-tos \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 xml:space="preserve">    --email admin@good-luck-lct.icu</w:t>
      </w:r>
    </w:p>
    <w:p>
      <w:pPr>
        <w:pStyle w:val="Heading2"/>
      </w:pPr>
      <w:r>
        <w:t>7.3.2 证书自动续期</w:t>
      </w:r>
    </w:p>
    <w:p>
      <w:r>
        <w:t>certbot 安装后会自动创建 systemd timer 实现自动续期：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# 查看自动续期状态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systemctl status certbot-renew.timer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# 手动测试续期（不会真正续期）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certbot renew --dry-run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# 手动强制续期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certbot renew --force-renewal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证书类型</w:t>
            </w:r>
          </w:p>
        </w:tc>
        <w:tc>
          <w:tcPr>
            <w:tcW w:type="dxa" w:w="4536"/>
          </w:tcPr>
          <w:p>
            <w:r>
              <w:t>Let's Encrypt DV（域名验证）</w:t>
            </w:r>
          </w:p>
        </w:tc>
      </w:tr>
      <w:tr>
        <w:tc>
          <w:tcPr>
            <w:tcW w:type="dxa" w:w="4536"/>
          </w:tcPr>
          <w:p>
            <w:r>
              <w:t>有效期</w:t>
            </w:r>
          </w:p>
        </w:tc>
        <w:tc>
          <w:tcPr>
            <w:tcW w:type="dxa" w:w="4536"/>
          </w:tcPr>
          <w:p>
            <w:r>
              <w:t>90 天（自动续期）</w:t>
            </w:r>
          </w:p>
        </w:tc>
      </w:tr>
      <w:tr>
        <w:tc>
          <w:tcPr>
            <w:tcW w:type="dxa" w:w="4536"/>
          </w:tcPr>
          <w:p>
            <w:r>
              <w:t>证书路径</w:t>
            </w:r>
          </w:p>
        </w:tc>
        <w:tc>
          <w:tcPr>
            <w:tcW w:type="dxa" w:w="4536"/>
          </w:tcPr>
          <w:p>
            <w:r>
              <w:t>/etc/letsencrypt/live/good-luck-lct.icu/fullchain.pem</w:t>
            </w:r>
          </w:p>
        </w:tc>
      </w:tr>
      <w:tr>
        <w:tc>
          <w:tcPr>
            <w:tcW w:type="dxa" w:w="4536"/>
          </w:tcPr>
          <w:p>
            <w:r>
              <w:t>私钥路径</w:t>
            </w:r>
          </w:p>
        </w:tc>
        <w:tc>
          <w:tcPr>
            <w:tcW w:type="dxa" w:w="4536"/>
          </w:tcPr>
          <w:p>
            <w:r>
              <w:t>/etc/letsencrypt/live/good-luck-lct.icu/privkey.pem</w:t>
            </w:r>
          </w:p>
        </w:tc>
      </w:tr>
    </w:tbl>
    <w:p>
      <w:pPr>
        <w:pStyle w:val="Heading2"/>
      </w:pPr>
      <w:r>
        <w:t>7.4 访问地址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访问方式</w:t>
            </w:r>
          </w:p>
        </w:tc>
        <w:tc>
          <w:tcPr>
            <w:tcW w:type="dxa" w:w="4536"/>
          </w:tcPr>
          <w:p>
            <w:r>
              <w:t>地址</w:t>
            </w:r>
          </w:p>
        </w:tc>
      </w:tr>
      <w:tr>
        <w:tc>
          <w:tcPr>
            <w:tcW w:type="dxa" w:w="4536"/>
          </w:tcPr>
          <w:p>
            <w:r>
              <w:t>HTTPS（推荐）</w:t>
            </w:r>
          </w:p>
        </w:tc>
        <w:tc>
          <w:tcPr>
            <w:tcW w:type="dxa" w:w="4536"/>
          </w:tcPr>
          <w:p>
            <w:r>
              <w:t>https://good-luck-lct.icu</w:t>
            </w:r>
          </w:p>
        </w:tc>
      </w:tr>
      <w:tr>
        <w:tc>
          <w:tcPr>
            <w:tcW w:type="dxa" w:w="4536"/>
          </w:tcPr>
          <w:p>
            <w:r>
              <w:t>HTTP（自动跳转）</w:t>
            </w:r>
          </w:p>
        </w:tc>
        <w:tc>
          <w:tcPr>
            <w:tcW w:type="dxa" w:w="4536"/>
          </w:tcPr>
          <w:p>
            <w:r>
              <w:t>http://good-luck-lct.icu</w:t>
            </w:r>
          </w:p>
        </w:tc>
      </w:tr>
    </w:tbl>
    <w:p>
      <w:r>
        <w:br w:type="page"/>
      </w:r>
    </w:p>
    <w:p>
      <w:pPr>
        <w:pStyle w:val="Heading1"/>
      </w:pPr>
      <w:r>
        <w:t>8. 命令速查表</w:t>
      </w:r>
    </w:p>
    <w:p>
      <w:pPr>
        <w:pStyle w:val="Heading2"/>
      </w:pPr>
      <w:r>
        <w:t>8.1 Docker 相关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40" w:after="40"/>
            </w:pPr>
            <w:r>
              <w:t>操作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命令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首次部署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docker compose up -d --build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更新部署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docker compose down &amp;&amp; docker compose up -d --build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查看日志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docker logs -f tongxiao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查看最近100行日志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docker logs --tail 100 tongxiao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重启容器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docker restart tongxiao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进入容器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docker exec -it tongxiao bash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查看容器状态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docker ps --filter name=tongxiao</w:t>
            </w:r>
          </w:p>
        </w:tc>
      </w:tr>
    </w:tbl>
    <w:p>
      <w:pPr>
        <w:pStyle w:val="Heading2"/>
      </w:pPr>
      <w:r>
        <w:t>8.2 Nginx 相关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40" w:after="40"/>
            </w:pPr>
            <w:r>
              <w:t>操作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命令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测试配置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nginx -t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重载配置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nginx -s reload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重启服务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systemctl restart nginx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查看错误日志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tail -f /www/wwwlogs/tongxiao-error.log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查看访问日志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tail -f /www/wwwlogs/tongxiao-access.log</w:t>
            </w:r>
          </w:p>
        </w:tc>
      </w:tr>
    </w:tbl>
    <w:p>
      <w:pPr>
        <w:pStyle w:val="Heading2"/>
      </w:pPr>
      <w:r>
        <w:t>8.3 SSL 证书相关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40" w:after="40"/>
            </w:pPr>
            <w:r>
              <w:t>操作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命令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查看证书信息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certbot certificates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模拟续期测试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certbot renew --dry-run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强制续期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certbot renew --force-renewal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t>续期后重载 Nginx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certbot renew --deploy-hook "nginx -s reload"</w:t>
            </w:r>
          </w:p>
        </w:tc>
      </w:tr>
    </w:tbl>
    <w:p>
      <w:r>
        <w:br w:type="page"/>
      </w:r>
    </w:p>
    <w:p>
      <w:pPr>
        <w:pStyle w:val="Heading1"/>
      </w:pPr>
      <w:r>
        <w:t>9. 故障排除</w:t>
      </w:r>
    </w:p>
    <w:p>
      <w:pPr>
        <w:pStyle w:val="Heading2"/>
      </w:pPr>
      <w:r>
        <w:t>9.1 容器无法启动</w:t>
      </w:r>
    </w:p>
    <w:p>
      <w:r>
        <w:t>问题：docker compose up 后容器立即退出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# 查看容器退出日志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docker logs tongxiao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# 常见原因：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# 1. 数据库连接失败 → 检查 config.py 中 MySQL 配置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# 2. 端口被占用 → lsof -i :7896 查看端口占用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# 3. Python 依赖缺失 → 检查 requirements.txt 是否完整</w:t>
      </w:r>
    </w:p>
    <w:p>
      <w:pPr>
        <w:pStyle w:val="Heading2"/>
      </w:pPr>
      <w:r>
        <w:t>9.2 域名无法访问</w:t>
      </w:r>
    </w:p>
    <w:p>
      <w:r>
        <w:t>问题：浏览器访问域名显示无法连接</w:t>
      </w:r>
    </w:p>
    <w:p>
      <w:pPr>
        <w:pStyle w:val="ListBullet"/>
      </w:pPr>
      <w:r>
        <w:t>检查 DNS 解析：nslookup good-luck-lct.icu 是否返回正确 IP</w:t>
      </w:r>
    </w:p>
    <w:p>
      <w:pPr>
        <w:pStyle w:val="ListBullet"/>
      </w:pPr>
      <w:r>
        <w:t>检查 Nginx 状态：systemctl status nginx</w:t>
      </w:r>
    </w:p>
    <w:p>
      <w:pPr>
        <w:pStyle w:val="ListBullet"/>
      </w:pPr>
      <w:r>
        <w:t>检查防火墙：确认 80 和 443 端口已开放</w:t>
      </w:r>
    </w:p>
    <w:p>
      <w:pPr>
        <w:pStyle w:val="ListBullet"/>
      </w:pPr>
      <w:r>
        <w:t>检查容器状态：docker ps --filter name=tongxiao</w:t>
      </w:r>
    </w:p>
    <w:p>
      <w:pPr>
        <w:pStyle w:val="Heading2"/>
      </w:pPr>
      <w:r>
        <w:t>9.3 HTTPS 证书错误</w:t>
      </w:r>
    </w:p>
    <w:p>
      <w:r>
        <w:t>问题：浏览器提示证书不安全或已过期</w:t>
      </w:r>
    </w:p>
    <w:p>
      <w:pPr>
        <w:pStyle w:val="ListBullet"/>
      </w:pPr>
      <w:r>
        <w:t>检查证书有效期：certbot certificates</w:t>
      </w:r>
    </w:p>
    <w:p>
      <w:pPr>
        <w:pStyle w:val="ListBullet"/>
      </w:pPr>
      <w:r>
        <w:t>手动续期：certbot renew --force-renewal</w:t>
      </w:r>
    </w:p>
    <w:p>
      <w:pPr>
        <w:pStyle w:val="ListBullet"/>
      </w:pPr>
      <w:r>
        <w:t>续期后重载 Nginx：nginx -s reload</w:t>
      </w:r>
    </w:p>
    <w:p>
      <w:pPr>
        <w:pStyle w:val="ListBullet"/>
      </w:pPr>
      <w:r>
        <w:t>检查 certbot 自动续期定时器：systemctl status certbot-renew.timer</w:t>
      </w:r>
    </w:p>
    <w:p>
      <w:pPr>
        <w:pStyle w:val="Heading2"/>
      </w:pPr>
      <w:r>
        <w:t>9.4 API 返回 502 Bad Gateway</w:t>
      </w:r>
    </w:p>
    <w:p>
      <w:r>
        <w:t>问题：Nginx 代理返回 502</w:t>
      </w:r>
    </w:p>
    <w:p>
      <w:pPr>
        <w:pStyle w:val="ListBullet"/>
      </w:pPr>
      <w:r>
        <w:t>检查后端容器是否运行：docker ps --filter name=tongxiao</w:t>
      </w:r>
    </w:p>
    <w:p>
      <w:pPr>
        <w:pStyle w:val="ListBullet"/>
      </w:pPr>
      <w:r>
        <w:t>检查容器端口：docker port tongxiao</w:t>
      </w:r>
    </w:p>
    <w:p>
      <w:pPr>
        <w:pStyle w:val="ListBullet"/>
      </w:pPr>
      <w:r>
        <w:t>检查 Nginx proxy_pass 地址是否正确：应为 http://127.0.0.1:7896</w:t>
      </w:r>
    </w:p>
    <w:p>
      <w:pPr>
        <w:pStyle w:val="Heading2"/>
      </w:pPr>
      <w:r>
        <w:t>9.5 前端页面空白</w:t>
      </w:r>
    </w:p>
    <w:p>
      <w:r>
        <w:t>问题：访问页面显示白屏</w:t>
      </w:r>
    </w:p>
    <w:p>
      <w:pPr>
        <w:pStyle w:val="ListBullet"/>
      </w:pPr>
      <w:r>
        <w:t>检查前端构建产物是否存在：docker exec tongxiao ls /app/frontend/dist/</w:t>
      </w:r>
    </w:p>
    <w:p>
      <w:pPr>
        <w:pStyle w:val="ListBullet"/>
      </w:pPr>
      <w:r>
        <w:t>检查浏览器控制台是否有 JS 错误</w:t>
      </w:r>
    </w:p>
    <w:p>
      <w:pPr>
        <w:pStyle w:val="ListBullet"/>
      </w:pPr>
      <w:r>
        <w:t>确认 API 请求路径是否正确（检查 Network 面板）</w:t>
      </w:r>
    </w:p>
    <w:p>
      <w:r>
        <w:br w:type="page"/>
      </w:r>
    </w:p>
    <w:p>
      <w:pPr>
        <w:pStyle w:val="Heading1"/>
      </w:pPr>
      <w:r>
        <w:t>10. 附录</w:t>
      </w:r>
    </w:p>
    <w:p>
      <w:pPr>
        <w:pStyle w:val="Heading2"/>
      </w:pPr>
      <w:r>
        <w:t>10.1 项目目录结构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TongXiao/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├── backend/                # 后端代码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│   ├── main.py             # FastAPI 主路由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│   ├── config.py           # 配置文件（数据库、端口等）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│   ├── database.py         # 数据库连接管理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│   ├── run.py              # 启动入口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│   └── requirements.txt    # Python 依赖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├── frontend/               # 前端代码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│   ├── src/                # React 源码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│   ├── public/             # 静态资源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│   ├── package.json        # Node 依赖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│   └── vite.config.js      # Vite 配置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├── Dockerfile              # Docker 构建文件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├── docker-compose.yml      # Docker Compose 编排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├── .dockerignore           # Docker 忽略文件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├── setup.ps1               # Windows 一键启动脚本</w:t>
      </w:r>
    </w:p>
    <w:p>
      <w:pPr>
        <w:spacing w:before="0" w:after="0"/>
        <w:ind w:left="454"/>
        <w:shd w:fill="F5F5F5" w:val="clear"/>
      </w:pPr>
      <w:r>
        <w:rPr>
          <w:rFonts w:ascii="Consolas" w:hAnsi="Consolas"/>
          <w:color w:val="333333"/>
          <w:sz w:val="18"/>
        </w:rPr>
        <w:t>└── README.md               # 项目说明</w:t>
      </w:r>
    </w:p>
    <w:p>
      <w:pPr>
        <w:pStyle w:val="Heading2"/>
      </w:pPr>
      <w:r>
        <w:t>10.2 关键配置文件</w:t>
      </w:r>
    </w:p>
    <w:p>
      <w:pPr>
        <w:pStyle w:val="Heading3"/>
      </w:pPr>
      <w:r>
        <w:t>config.py 核心配置项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配置项</w:t>
            </w:r>
          </w:p>
        </w:tc>
        <w:tc>
          <w:tcPr>
            <w:tcW w:type="dxa" w:w="3024"/>
          </w:tcPr>
          <w:p>
            <w:r>
              <w:t>说明</w:t>
            </w:r>
          </w:p>
        </w:tc>
        <w:tc>
          <w:tcPr>
            <w:tcW w:type="dxa" w:w="3024"/>
          </w:tcPr>
          <w:p>
            <w:r>
              <w:t>示例值</w:t>
            </w:r>
          </w:p>
        </w:tc>
      </w:tr>
      <w:tr>
        <w:tc>
          <w:tcPr>
            <w:tcW w:type="dxa" w:w="3024"/>
          </w:tcPr>
          <w:p>
            <w:r>
              <w:t>DB_TYPE</w:t>
            </w:r>
          </w:p>
        </w:tc>
        <w:tc>
          <w:tcPr>
            <w:tcW w:type="dxa" w:w="3024"/>
          </w:tcPr>
          <w:p>
            <w:r>
              <w:t>数据库类型</w:t>
            </w:r>
          </w:p>
        </w:tc>
        <w:tc>
          <w:tcPr>
            <w:tcW w:type="dxa" w:w="3024"/>
          </w:tcPr>
          <w:p>
            <w:r>
              <w:t>mysql / sqlite</w:t>
            </w:r>
          </w:p>
        </w:tc>
      </w:tr>
      <w:tr>
        <w:tc>
          <w:tcPr>
            <w:tcW w:type="dxa" w:w="3024"/>
          </w:tcPr>
          <w:p>
            <w:r>
              <w:t>MYSQL_CONFIG</w:t>
            </w:r>
          </w:p>
        </w:tc>
        <w:tc>
          <w:tcPr>
            <w:tcW w:type="dxa" w:w="3024"/>
          </w:tcPr>
          <w:p>
            <w:r>
              <w:t>MySQL 连接信息</w:t>
            </w:r>
          </w:p>
        </w:tc>
        <w:tc>
          <w:tcPr>
            <w:tcW w:type="dxa" w:w="3024"/>
          </w:tcPr>
          <w:p>
            <w:r>
              <w:t>{"host":"...","port":3306,...}</w:t>
            </w:r>
          </w:p>
        </w:tc>
      </w:tr>
      <w:tr>
        <w:tc>
          <w:tcPr>
            <w:tcW w:type="dxa" w:w="3024"/>
          </w:tcPr>
          <w:p>
            <w:r>
              <w:t>SERVER_PORT</w:t>
            </w:r>
          </w:p>
        </w:tc>
        <w:tc>
          <w:tcPr>
            <w:tcW w:type="dxa" w:w="3024"/>
          </w:tcPr>
          <w:p>
            <w:r>
              <w:t>服务端口</w:t>
            </w:r>
          </w:p>
        </w:tc>
        <w:tc>
          <w:tcPr>
            <w:tcW w:type="dxa" w:w="3024"/>
          </w:tcPr>
          <w:p>
            <w:r>
              <w:t>7896</w:t>
            </w:r>
          </w:p>
        </w:tc>
      </w:tr>
      <w:tr>
        <w:tc>
          <w:tcPr>
            <w:tcW w:type="dxa" w:w="3024"/>
          </w:tcPr>
          <w:p>
            <w:r>
              <w:t>APP_TITLE</w:t>
            </w:r>
          </w:p>
        </w:tc>
        <w:tc>
          <w:tcPr>
            <w:tcW w:type="dxa" w:w="3024"/>
          </w:tcPr>
          <w:p>
            <w:r>
              <w:t>应用标题</w:t>
            </w:r>
          </w:p>
        </w:tc>
        <w:tc>
          <w:tcPr>
            <w:tcW w:type="dxa" w:w="3024"/>
          </w:tcPr>
          <w:p>
            <w:r>
              <w:t>考研背诵</w:t>
            </w:r>
          </w:p>
        </w:tc>
      </w:tr>
    </w:tbl>
    <w:p>
      <w:pPr>
        <w:pStyle w:val="Heading2"/>
      </w:pPr>
      <w:r>
        <w:t>10.3 服务器资源清单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资源</w:t>
            </w:r>
          </w:p>
        </w:tc>
        <w:tc>
          <w:tcPr>
            <w:tcW w:type="dxa" w:w="4536"/>
          </w:tcPr>
          <w:p>
            <w:r>
              <w:t>详情</w:t>
            </w:r>
          </w:p>
        </w:tc>
      </w:tr>
      <w:tr>
        <w:tc>
          <w:tcPr>
            <w:tcW w:type="dxa" w:w="4536"/>
          </w:tcPr>
          <w:p>
            <w:r>
              <w:t>云服务器</w:t>
            </w:r>
          </w:p>
        </w:tc>
        <w:tc>
          <w:tcPr>
            <w:tcW w:type="dxa" w:w="4536"/>
          </w:tcPr>
          <w:p>
            <w:r>
              <w:t>腾讯云 Lighthouse（ap-nanjing, lhins-o8kav6od）</w:t>
            </w:r>
          </w:p>
        </w:tc>
      </w:tr>
      <w:tr>
        <w:tc>
          <w:tcPr>
            <w:tcW w:type="dxa" w:w="4536"/>
          </w:tcPr>
          <w:p>
            <w:r>
              <w:t>操作系统</w:t>
            </w:r>
          </w:p>
        </w:tc>
        <w:tc>
          <w:tcPr>
            <w:tcW w:type="dxa" w:w="4536"/>
          </w:tcPr>
          <w:p>
            <w:r>
              <w:t>OpenCloudOS 9</w:t>
            </w:r>
          </w:p>
        </w:tc>
      </w:tr>
      <w:tr>
        <w:tc>
          <w:tcPr>
            <w:tcW w:type="dxa" w:w="4536"/>
          </w:tcPr>
          <w:p>
            <w:r>
              <w:t>公网 IP</w:t>
            </w:r>
          </w:p>
        </w:tc>
        <w:tc>
          <w:tcPr>
            <w:tcW w:type="dxa" w:w="4536"/>
          </w:tcPr>
          <w:p>
            <w:r>
              <w:t>119.45.182.166</w:t>
            </w:r>
          </w:p>
        </w:tc>
      </w:tr>
      <w:tr>
        <w:tc>
          <w:tcPr>
            <w:tcW w:type="dxa" w:w="4536"/>
          </w:tcPr>
          <w:p>
            <w:r>
              <w:t>域名</w:t>
            </w:r>
          </w:p>
        </w:tc>
        <w:tc>
          <w:tcPr>
            <w:tcW w:type="dxa" w:w="4536"/>
          </w:tcPr>
          <w:p>
            <w:r>
              <w:t>good-luck-lct.icu（腾讯云注册）</w:t>
            </w:r>
          </w:p>
        </w:tc>
      </w:tr>
      <w:tr>
        <w:tc>
          <w:tcPr>
            <w:tcW w:type="dxa" w:w="4536"/>
          </w:tcPr>
          <w:p>
            <w:r>
              <w:t>SSL 证书</w:t>
            </w:r>
          </w:p>
        </w:tc>
        <w:tc>
          <w:tcPr>
            <w:tcW w:type="dxa" w:w="4536"/>
          </w:tcPr>
          <w:p>
            <w:r>
              <w:t>Let's Encrypt（certbot 自动续期）</w:t>
            </w:r>
          </w:p>
        </w:tc>
      </w:tr>
      <w:tr>
        <w:tc>
          <w:tcPr>
            <w:tcW w:type="dxa" w:w="4536"/>
          </w:tcPr>
          <w:p>
            <w:r>
              <w:t>Web 服务器</w:t>
            </w:r>
          </w:p>
        </w:tc>
        <w:tc>
          <w:tcPr>
            <w:tcW w:type="dxa" w:w="4536"/>
          </w:tcPr>
          <w:p>
            <w:r>
              <w:t>Nginx（宝塔面板）</w:t>
            </w:r>
          </w:p>
        </w:tc>
      </w:tr>
      <w:tr>
        <w:tc>
          <w:tcPr>
            <w:tcW w:type="dxa" w:w="4536"/>
          </w:tcPr>
          <w:p>
            <w:r>
              <w:t>容器运行时</w:t>
            </w:r>
          </w:p>
        </w:tc>
        <w:tc>
          <w:tcPr>
            <w:tcW w:type="dxa" w:w="4536"/>
          </w:tcPr>
          <w:p>
            <w:r>
              <w:t>Docker Engine + Docker Compose</w:t>
            </w:r>
          </w:p>
        </w:tc>
      </w:tr>
    </w:tbl>
    <w:p>
      <w:pPr>
        <w:pStyle w:val="Heading2"/>
      </w:pPr>
      <w:r>
        <w:t>10.4 联系方式与支持</w:t>
      </w:r>
    </w:p>
    <w:p>
      <w:r>
        <w:t>如有部署问题，请参考以下资源：</w:t>
      </w:r>
    </w:p>
    <w:p>
      <w:pPr>
        <w:pStyle w:val="ListBullet"/>
      </w:pPr>
      <w:r>
        <w:t>项目仓库：查看最新代码和文档</w:t>
      </w:r>
    </w:p>
    <w:p>
      <w:pPr>
        <w:pStyle w:val="ListBullet"/>
      </w:pPr>
      <w:r>
        <w:t>Docker 官方文档：https://docs.docker.com</w:t>
      </w:r>
    </w:p>
    <w:p>
      <w:pPr>
        <w:pStyle w:val="ListBullet"/>
      </w:pPr>
      <w:r>
        <w:t>Let's Encrypt 文档：https://letsencrypt.org/docs</w:t>
      </w:r>
    </w:p>
    <w:p>
      <w:pPr>
        <w:pStyle w:val="ListBullet"/>
      </w:pPr>
      <w:r>
        <w:t>腾讯云 Lighthouse 文档：https://cloud.tencent.com/document/product/1207</w:t>
      </w:r>
    </w:p>
    <w:p/>
    <w:p/>
    <w:p>
      <w:pPr>
        <w:jc w:val="center"/>
      </w:pPr>
      <w:r>
        <w:rPr>
          <w:i/>
          <w:color w:val="999999"/>
          <w:sz w:val="20"/>
        </w:rPr>
        <w:t>— 文档结束 —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C3E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4495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