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FED" w:rsidRPr="004409E0" w:rsidRDefault="005E6694" w:rsidP="00646DC2">
      <w:pPr>
        <w:rPr>
          <w:rFonts w:asciiTheme="majorHAnsi" w:eastAsiaTheme="majorHAnsi" w:hAnsiTheme="majorHAnsi" w:hint="eastAsia"/>
          <w:b/>
          <w:spacing w:val="-14"/>
          <w:sz w:val="18"/>
        </w:rPr>
      </w:pPr>
      <w:r>
        <w:rPr>
          <w:rFonts w:asciiTheme="majorHAnsi" w:eastAsiaTheme="majorHAnsi" w:hAnsiTheme="majorHAnsi" w:hint="eastAsia"/>
          <w:b/>
          <w:spacing w:val="-14"/>
          <w:sz w:val="18"/>
        </w:rPr>
        <w:t xml:space="preserve">정보통신 </w:t>
      </w:r>
      <w:r>
        <w:rPr>
          <w:rFonts w:asciiTheme="majorHAnsi" w:eastAsiaTheme="majorHAnsi" w:hAnsiTheme="majorHAnsi"/>
          <w:b/>
          <w:spacing w:val="-14"/>
          <w:sz w:val="18"/>
        </w:rPr>
        <w:t>–</w:t>
      </w:r>
      <w:r w:rsidR="004409E0" w:rsidRPr="004409E0">
        <w:rPr>
          <w:rFonts w:asciiTheme="majorHAnsi" w:eastAsiaTheme="majorHAnsi" w:hAnsiTheme="majorHAnsi"/>
          <w:b/>
          <w:spacing w:val="-14"/>
          <w:sz w:val="18"/>
        </w:rPr>
        <w:t xml:space="preserve"> </w:t>
      </w:r>
      <w:r>
        <w:rPr>
          <w:rFonts w:asciiTheme="majorHAnsi" w:eastAsiaTheme="majorHAnsi" w:hAnsiTheme="majorHAnsi" w:hint="eastAsia"/>
          <w:b/>
          <w:spacing w:val="-14"/>
          <w:sz w:val="18"/>
        </w:rPr>
        <w:t>헬스케어</w:t>
      </w:r>
    </w:p>
    <w:p w:rsidR="00646DC2" w:rsidRPr="004409E0" w:rsidRDefault="00646DC2" w:rsidP="00646DC2">
      <w:pPr>
        <w:rPr>
          <w:rFonts w:asciiTheme="majorHAnsi" w:eastAsiaTheme="majorHAnsi" w:hAnsiTheme="majorHAnsi"/>
          <w:spacing w:val="-14"/>
        </w:rPr>
      </w:pPr>
    </w:p>
    <w:p w:rsidR="00477AB5" w:rsidRDefault="00A3358A" w:rsidP="00646DC2">
      <w:pPr>
        <w:rPr>
          <w:rFonts w:asciiTheme="majorHAnsi" w:eastAsiaTheme="majorHAnsi" w:hAnsiTheme="majorHAnsi"/>
          <w:spacing w:val="-14"/>
        </w:rPr>
      </w:pPr>
      <w:r>
        <w:rPr>
          <w:rFonts w:asciiTheme="majorHAnsi" w:eastAsiaTheme="majorHAnsi" w:hAnsiTheme="majorHAnsi" w:hint="eastAsia"/>
          <w:spacing w:val="-14"/>
        </w:rPr>
        <w:t>010-5372-2129</w:t>
      </w:r>
    </w:p>
    <w:p w:rsidR="00A3358A" w:rsidRPr="004409E0" w:rsidRDefault="00A3358A" w:rsidP="00646DC2">
      <w:pPr>
        <w:rPr>
          <w:rFonts w:asciiTheme="majorHAnsi" w:eastAsiaTheme="majorHAnsi" w:hAnsiTheme="majorHAnsi" w:hint="eastAsia"/>
          <w:spacing w:val="-14"/>
        </w:rPr>
      </w:pPr>
      <w:r>
        <w:rPr>
          <w:rFonts w:asciiTheme="majorHAnsi" w:eastAsiaTheme="majorHAnsi" w:hAnsiTheme="majorHAnsi"/>
          <w:spacing w:val="-14"/>
        </w:rPr>
        <w:t>S</w:t>
      </w:r>
      <w:r>
        <w:rPr>
          <w:rFonts w:asciiTheme="majorHAnsi" w:eastAsiaTheme="majorHAnsi" w:hAnsiTheme="majorHAnsi" w:hint="eastAsia"/>
          <w:spacing w:val="-14"/>
        </w:rPr>
        <w:t>antabrian0</w:t>
      </w:r>
      <w:r>
        <w:rPr>
          <w:rFonts w:asciiTheme="majorHAnsi" w:eastAsiaTheme="majorHAnsi" w:hAnsiTheme="majorHAnsi"/>
          <w:spacing w:val="-14"/>
        </w:rPr>
        <w:t>6@gmail.com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80"/>
        <w:gridCol w:w="350"/>
        <w:gridCol w:w="473"/>
        <w:gridCol w:w="1525"/>
      </w:tblGrid>
      <w:tr w:rsidR="00646DC2" w:rsidRPr="004409E0" w:rsidTr="0000173D">
        <w:trPr>
          <w:trHeight w:val="361"/>
        </w:trPr>
        <w:tc>
          <w:tcPr>
            <w:tcW w:w="3428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646DC2" w:rsidRPr="004409E0" w:rsidRDefault="00646DC2" w:rsidP="00646DC2">
            <w:pPr>
              <w:rPr>
                <w:rFonts w:asciiTheme="majorHAnsi" w:eastAsiaTheme="majorHAnsi" w:hAnsiTheme="majorHAnsi"/>
                <w:b/>
                <w:spacing w:val="-14"/>
                <w:sz w:val="18"/>
                <w:szCs w:val="18"/>
              </w:rPr>
            </w:pPr>
            <w:r w:rsidRPr="004409E0">
              <w:rPr>
                <w:rFonts w:asciiTheme="majorHAnsi" w:eastAsiaTheme="majorHAnsi" w:hAnsiTheme="majorHAnsi" w:cs="맑은 고딕" w:hint="eastAsia"/>
                <w:b/>
                <w:spacing w:val="-14"/>
                <w:sz w:val="18"/>
                <w:szCs w:val="18"/>
              </w:rPr>
              <w:t>회사</w:t>
            </w:r>
            <w:r w:rsidRPr="004409E0">
              <w:rPr>
                <w:rFonts w:asciiTheme="majorHAnsi" w:eastAsiaTheme="majorHAnsi" w:hAnsiTheme="majorHAnsi" w:hint="eastAsia"/>
                <w:b/>
                <w:spacing w:val="-14"/>
                <w:sz w:val="18"/>
                <w:szCs w:val="18"/>
              </w:rPr>
              <w:t xml:space="preserve"> </w:t>
            </w:r>
            <w:r w:rsidRPr="004409E0">
              <w:rPr>
                <w:rFonts w:asciiTheme="majorHAnsi" w:eastAsiaTheme="majorHAnsi" w:hAnsiTheme="majorHAnsi" w:cs="맑은 고딕" w:hint="eastAsia"/>
                <w:b/>
                <w:spacing w:val="-14"/>
                <w:sz w:val="18"/>
                <w:szCs w:val="18"/>
              </w:rPr>
              <w:t>현황</w:t>
            </w:r>
          </w:p>
        </w:tc>
      </w:tr>
      <w:tr w:rsidR="00646DC2" w:rsidRPr="004409E0" w:rsidTr="0000173D">
        <w:tc>
          <w:tcPr>
            <w:tcW w:w="1080" w:type="dxa"/>
            <w:tcBorders>
              <w:top w:val="single" w:sz="12" w:space="0" w:color="000000" w:themeColor="text1"/>
            </w:tcBorders>
          </w:tcPr>
          <w:p w:rsidR="00646DC2" w:rsidRPr="004409E0" w:rsidRDefault="00646DC2" w:rsidP="00646DC2">
            <w:pPr>
              <w:rPr>
                <w:rFonts w:asciiTheme="majorHAnsi" w:eastAsiaTheme="majorHAnsi" w:hAnsiTheme="majorHAnsi"/>
                <w:spacing w:val="-14"/>
                <w:sz w:val="16"/>
                <w:szCs w:val="16"/>
              </w:rPr>
            </w:pPr>
            <w:r w:rsidRPr="004409E0">
              <w:rPr>
                <w:rFonts w:asciiTheme="majorHAnsi" w:eastAsiaTheme="majorHAnsi" w:hAnsiTheme="majorHAnsi" w:hint="eastAsia"/>
                <w:spacing w:val="-14"/>
                <w:sz w:val="16"/>
                <w:szCs w:val="16"/>
              </w:rPr>
              <w:t>설립 시기</w:t>
            </w:r>
          </w:p>
        </w:tc>
        <w:tc>
          <w:tcPr>
            <w:tcW w:w="2348" w:type="dxa"/>
            <w:gridSpan w:val="3"/>
            <w:tcBorders>
              <w:top w:val="single" w:sz="12" w:space="0" w:color="000000" w:themeColor="text1"/>
            </w:tcBorders>
          </w:tcPr>
          <w:p w:rsidR="00646DC2" w:rsidRPr="004409E0" w:rsidRDefault="005E6694" w:rsidP="00646DC2">
            <w:pPr>
              <w:jc w:val="right"/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  <w:t>2023.06</w:t>
            </w:r>
          </w:p>
        </w:tc>
      </w:tr>
      <w:tr w:rsidR="00646DC2" w:rsidRPr="004409E0" w:rsidTr="0000173D">
        <w:tc>
          <w:tcPr>
            <w:tcW w:w="1080" w:type="dxa"/>
          </w:tcPr>
          <w:p w:rsidR="00646DC2" w:rsidRPr="004409E0" w:rsidRDefault="00646DC2" w:rsidP="00646DC2">
            <w:pPr>
              <w:rPr>
                <w:rFonts w:asciiTheme="majorHAnsi" w:eastAsiaTheme="majorHAnsi" w:hAnsiTheme="majorHAnsi"/>
                <w:spacing w:val="-14"/>
                <w:sz w:val="16"/>
                <w:szCs w:val="16"/>
              </w:rPr>
            </w:pPr>
            <w:r w:rsidRPr="004409E0">
              <w:rPr>
                <w:rFonts w:asciiTheme="majorHAnsi" w:eastAsiaTheme="majorHAnsi" w:hAnsiTheme="majorHAnsi" w:hint="eastAsia"/>
                <w:spacing w:val="-14"/>
                <w:sz w:val="16"/>
                <w:szCs w:val="16"/>
              </w:rPr>
              <w:t>주소</w:t>
            </w:r>
          </w:p>
        </w:tc>
        <w:tc>
          <w:tcPr>
            <w:tcW w:w="2348" w:type="dxa"/>
            <w:gridSpan w:val="3"/>
          </w:tcPr>
          <w:p w:rsidR="00646DC2" w:rsidRPr="004409E0" w:rsidRDefault="005E6694" w:rsidP="00423740">
            <w:pPr>
              <w:jc w:val="right"/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spacing w:val="-14"/>
                <w:sz w:val="14"/>
                <w:szCs w:val="14"/>
              </w:rPr>
              <w:t xml:space="preserve">서울특별시 강남구 삼성로 </w:t>
            </w:r>
            <w:r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  <w:t>150</w:t>
            </w:r>
          </w:p>
          <w:p w:rsidR="00646DC2" w:rsidRPr="005E6694" w:rsidRDefault="005E6694" w:rsidP="00423740">
            <w:pPr>
              <w:jc w:val="right"/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  <w:t>103</w:t>
            </w:r>
            <w:r>
              <w:rPr>
                <w:rFonts w:asciiTheme="majorHAnsi" w:eastAsiaTheme="majorHAnsi" w:hAnsiTheme="majorHAnsi" w:hint="eastAsia"/>
                <w:spacing w:val="-14"/>
                <w:sz w:val="14"/>
                <w:szCs w:val="14"/>
              </w:rPr>
              <w:t xml:space="preserve">동 </w:t>
            </w:r>
            <w:r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  <w:t>706</w:t>
            </w:r>
            <w:r>
              <w:rPr>
                <w:rFonts w:asciiTheme="majorHAnsi" w:eastAsiaTheme="majorHAnsi" w:hAnsiTheme="majorHAnsi" w:hint="eastAsia"/>
                <w:spacing w:val="-14"/>
                <w:sz w:val="14"/>
                <w:szCs w:val="14"/>
              </w:rPr>
              <w:t>호</w:t>
            </w:r>
          </w:p>
        </w:tc>
      </w:tr>
      <w:tr w:rsidR="00646DC2" w:rsidRPr="004409E0" w:rsidTr="0000173D">
        <w:trPr>
          <w:trHeight w:val="358"/>
        </w:trPr>
        <w:tc>
          <w:tcPr>
            <w:tcW w:w="1080" w:type="dxa"/>
            <w:tcBorders>
              <w:bottom w:val="single" w:sz="12" w:space="0" w:color="000000" w:themeColor="text1"/>
            </w:tcBorders>
          </w:tcPr>
          <w:p w:rsidR="00646DC2" w:rsidRPr="004409E0" w:rsidRDefault="00646DC2" w:rsidP="00646DC2">
            <w:pPr>
              <w:rPr>
                <w:rFonts w:asciiTheme="majorHAnsi" w:eastAsiaTheme="majorHAnsi" w:hAnsiTheme="majorHAnsi"/>
                <w:spacing w:val="-14"/>
                <w:sz w:val="16"/>
                <w:szCs w:val="16"/>
              </w:rPr>
            </w:pPr>
            <w:r w:rsidRPr="004409E0">
              <w:rPr>
                <w:rFonts w:asciiTheme="majorHAnsi" w:eastAsiaTheme="majorHAnsi" w:hAnsiTheme="majorHAnsi" w:hint="eastAsia"/>
                <w:spacing w:val="-14"/>
                <w:sz w:val="16"/>
                <w:szCs w:val="16"/>
              </w:rPr>
              <w:t>인원</w:t>
            </w:r>
          </w:p>
        </w:tc>
        <w:tc>
          <w:tcPr>
            <w:tcW w:w="2348" w:type="dxa"/>
            <w:gridSpan w:val="3"/>
            <w:tcBorders>
              <w:bottom w:val="single" w:sz="12" w:space="0" w:color="000000" w:themeColor="text1"/>
            </w:tcBorders>
          </w:tcPr>
          <w:p w:rsidR="00646DC2" w:rsidRPr="004409E0" w:rsidRDefault="00A3358A" w:rsidP="005A32D6">
            <w:pPr>
              <w:jc w:val="right"/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spacing w:val="-14"/>
                <w:sz w:val="14"/>
                <w:szCs w:val="14"/>
              </w:rPr>
              <w:t>3</w:t>
            </w:r>
            <w:r w:rsidR="00646DC2" w:rsidRPr="004409E0">
              <w:rPr>
                <w:rFonts w:asciiTheme="majorHAnsi" w:eastAsiaTheme="majorHAnsi" w:hAnsiTheme="majorHAnsi" w:hint="eastAsia"/>
                <w:spacing w:val="-14"/>
                <w:sz w:val="14"/>
                <w:szCs w:val="14"/>
              </w:rPr>
              <w:t>명</w:t>
            </w:r>
          </w:p>
        </w:tc>
      </w:tr>
      <w:tr w:rsidR="00646DC2" w:rsidRPr="004409E0" w:rsidTr="0000173D">
        <w:trPr>
          <w:trHeight w:val="387"/>
        </w:trPr>
        <w:tc>
          <w:tcPr>
            <w:tcW w:w="3428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646DC2" w:rsidRPr="004409E0" w:rsidRDefault="00646DC2" w:rsidP="00646DC2">
            <w:pPr>
              <w:rPr>
                <w:rFonts w:asciiTheme="majorHAnsi" w:eastAsiaTheme="majorHAnsi" w:hAnsiTheme="majorHAnsi"/>
                <w:b/>
                <w:spacing w:val="-14"/>
                <w:sz w:val="18"/>
                <w:szCs w:val="18"/>
              </w:rPr>
            </w:pPr>
            <w:r w:rsidRPr="004409E0">
              <w:rPr>
                <w:rFonts w:asciiTheme="majorHAnsi" w:eastAsiaTheme="majorHAnsi" w:hAnsiTheme="majorHAnsi" w:hint="eastAsia"/>
                <w:b/>
                <w:spacing w:val="-14"/>
                <w:sz w:val="18"/>
                <w:szCs w:val="18"/>
              </w:rPr>
              <w:t>주요</w:t>
            </w:r>
            <w:r w:rsidR="00D07EAF" w:rsidRPr="004409E0">
              <w:rPr>
                <w:rFonts w:asciiTheme="majorHAnsi" w:eastAsiaTheme="majorHAnsi" w:hAnsiTheme="majorHAnsi" w:hint="eastAsia"/>
                <w:b/>
                <w:spacing w:val="-14"/>
                <w:sz w:val="18"/>
                <w:szCs w:val="18"/>
              </w:rPr>
              <w:t xml:space="preserve"> </w:t>
            </w:r>
            <w:r w:rsidRPr="004409E0">
              <w:rPr>
                <w:rFonts w:asciiTheme="majorHAnsi" w:eastAsiaTheme="majorHAnsi" w:hAnsiTheme="majorHAnsi" w:hint="eastAsia"/>
                <w:b/>
                <w:spacing w:val="-14"/>
                <w:sz w:val="18"/>
                <w:szCs w:val="18"/>
              </w:rPr>
              <w:t>인원</w:t>
            </w:r>
            <w:r w:rsidR="00D07EAF" w:rsidRPr="004409E0">
              <w:rPr>
                <w:rFonts w:asciiTheme="majorHAnsi" w:eastAsiaTheme="majorHAnsi" w:hAnsiTheme="majorHAnsi" w:hint="eastAsia"/>
                <w:b/>
                <w:spacing w:val="-14"/>
                <w:sz w:val="18"/>
                <w:szCs w:val="18"/>
              </w:rPr>
              <w:t xml:space="preserve"> </w:t>
            </w:r>
            <w:r w:rsidRPr="004409E0">
              <w:rPr>
                <w:rFonts w:asciiTheme="majorHAnsi" w:eastAsiaTheme="majorHAnsi" w:hAnsiTheme="majorHAnsi" w:hint="eastAsia"/>
                <w:b/>
                <w:spacing w:val="-14"/>
                <w:sz w:val="18"/>
                <w:szCs w:val="18"/>
              </w:rPr>
              <w:t>소개</w:t>
            </w:r>
          </w:p>
        </w:tc>
      </w:tr>
      <w:tr w:rsidR="00646DC2" w:rsidRPr="004409E0" w:rsidTr="0000173D">
        <w:tc>
          <w:tcPr>
            <w:tcW w:w="1080" w:type="dxa"/>
            <w:tcBorders>
              <w:top w:val="single" w:sz="12" w:space="0" w:color="000000" w:themeColor="text1"/>
            </w:tcBorders>
          </w:tcPr>
          <w:p w:rsidR="00646DC2" w:rsidRPr="004409E0" w:rsidRDefault="00A3358A" w:rsidP="00646DC2">
            <w:pPr>
              <w:rPr>
                <w:rFonts w:asciiTheme="majorHAnsi" w:eastAsiaTheme="majorHAnsi" w:hAnsiTheme="majorHAnsi"/>
                <w:spacing w:val="-1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14"/>
                <w:sz w:val="18"/>
                <w:szCs w:val="18"/>
              </w:rPr>
              <w:t>이동성</w:t>
            </w:r>
          </w:p>
        </w:tc>
        <w:tc>
          <w:tcPr>
            <w:tcW w:w="2348" w:type="dxa"/>
            <w:gridSpan w:val="3"/>
            <w:tcBorders>
              <w:top w:val="single" w:sz="12" w:space="0" w:color="000000" w:themeColor="text1"/>
            </w:tcBorders>
          </w:tcPr>
          <w:p w:rsidR="00646DC2" w:rsidRPr="004409E0" w:rsidRDefault="0000173D" w:rsidP="00646DC2">
            <w:pPr>
              <w:jc w:val="right"/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spacing w:val="-14"/>
                <w:sz w:val="14"/>
                <w:szCs w:val="14"/>
              </w:rPr>
              <w:t>책임연구원</w:t>
            </w:r>
          </w:p>
          <w:p w:rsidR="00423740" w:rsidRPr="004409E0" w:rsidRDefault="0000173D" w:rsidP="00D868C1">
            <w:pPr>
              <w:jc w:val="right"/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spacing w:val="-14"/>
                <w:sz w:val="14"/>
                <w:szCs w:val="14"/>
              </w:rPr>
              <w:t>기술 및 기획</w:t>
            </w:r>
          </w:p>
        </w:tc>
      </w:tr>
      <w:tr w:rsidR="00646DC2" w:rsidRPr="004409E0" w:rsidTr="0000173D">
        <w:tc>
          <w:tcPr>
            <w:tcW w:w="1080" w:type="dxa"/>
          </w:tcPr>
          <w:p w:rsidR="00646DC2" w:rsidRPr="004409E0" w:rsidRDefault="00A3358A" w:rsidP="00646DC2">
            <w:pPr>
              <w:rPr>
                <w:rFonts w:asciiTheme="majorHAnsi" w:eastAsiaTheme="majorHAnsi" w:hAnsiTheme="majorHAnsi"/>
                <w:spacing w:val="-1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14"/>
                <w:sz w:val="18"/>
                <w:szCs w:val="18"/>
              </w:rPr>
              <w:t>김지훈</w:t>
            </w:r>
          </w:p>
        </w:tc>
        <w:tc>
          <w:tcPr>
            <w:tcW w:w="2348" w:type="dxa"/>
            <w:gridSpan w:val="3"/>
          </w:tcPr>
          <w:p w:rsidR="00646DC2" w:rsidRPr="004409E0" w:rsidRDefault="0000173D" w:rsidP="00423740">
            <w:pPr>
              <w:jc w:val="right"/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spacing w:val="-14"/>
                <w:sz w:val="14"/>
                <w:szCs w:val="14"/>
              </w:rPr>
              <w:t>책임연구원</w:t>
            </w:r>
          </w:p>
          <w:p w:rsidR="00423740" w:rsidRPr="004409E0" w:rsidRDefault="0000173D" w:rsidP="00423740">
            <w:pPr>
              <w:jc w:val="right"/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spacing w:val="-14"/>
                <w:sz w:val="14"/>
                <w:szCs w:val="14"/>
              </w:rPr>
              <w:t>개발 및 외주 감독</w:t>
            </w:r>
          </w:p>
        </w:tc>
      </w:tr>
      <w:tr w:rsidR="00423740" w:rsidRPr="004409E0" w:rsidTr="0000173D">
        <w:tc>
          <w:tcPr>
            <w:tcW w:w="1080" w:type="dxa"/>
            <w:tcBorders>
              <w:bottom w:val="single" w:sz="12" w:space="0" w:color="000000" w:themeColor="text1"/>
            </w:tcBorders>
          </w:tcPr>
          <w:p w:rsidR="00423740" w:rsidRPr="004409E0" w:rsidRDefault="00A3358A" w:rsidP="00646DC2">
            <w:pPr>
              <w:rPr>
                <w:rFonts w:asciiTheme="majorHAnsi" w:eastAsiaTheme="majorHAnsi" w:hAnsiTheme="majorHAnsi"/>
                <w:spacing w:val="-1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14"/>
                <w:sz w:val="18"/>
                <w:szCs w:val="18"/>
              </w:rPr>
              <w:t>정윤선</w:t>
            </w:r>
          </w:p>
        </w:tc>
        <w:tc>
          <w:tcPr>
            <w:tcW w:w="2348" w:type="dxa"/>
            <w:gridSpan w:val="3"/>
            <w:tcBorders>
              <w:bottom w:val="single" w:sz="12" w:space="0" w:color="000000" w:themeColor="text1"/>
            </w:tcBorders>
          </w:tcPr>
          <w:p w:rsidR="00423740" w:rsidRPr="004409E0" w:rsidRDefault="0000173D" w:rsidP="00423740">
            <w:pPr>
              <w:jc w:val="right"/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spacing w:val="-14"/>
                <w:sz w:val="14"/>
                <w:szCs w:val="14"/>
              </w:rPr>
              <w:t>책임연구원</w:t>
            </w:r>
          </w:p>
          <w:p w:rsidR="00423740" w:rsidRPr="004409E0" w:rsidRDefault="0000173D" w:rsidP="00423740">
            <w:pPr>
              <w:jc w:val="right"/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spacing w:val="-14"/>
                <w:sz w:val="14"/>
                <w:szCs w:val="14"/>
              </w:rPr>
              <w:t>마케팅 및 영업</w:t>
            </w:r>
          </w:p>
          <w:p w:rsidR="005A32D6" w:rsidRPr="004409E0" w:rsidRDefault="005A32D6" w:rsidP="00423740">
            <w:pPr>
              <w:jc w:val="right"/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</w:pPr>
          </w:p>
          <w:p w:rsidR="005A32D6" w:rsidRPr="004409E0" w:rsidRDefault="005A32D6" w:rsidP="00423740">
            <w:pPr>
              <w:jc w:val="right"/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</w:pPr>
          </w:p>
        </w:tc>
      </w:tr>
      <w:tr w:rsidR="00423740" w:rsidRPr="004409E0" w:rsidTr="0000173D">
        <w:trPr>
          <w:trHeight w:val="367"/>
        </w:trPr>
        <w:tc>
          <w:tcPr>
            <w:tcW w:w="3428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23740" w:rsidRPr="004409E0" w:rsidRDefault="00423740" w:rsidP="00646DC2">
            <w:pPr>
              <w:rPr>
                <w:rFonts w:asciiTheme="majorHAnsi" w:eastAsiaTheme="majorHAnsi" w:hAnsiTheme="majorHAnsi"/>
                <w:b/>
                <w:spacing w:val="-14"/>
                <w:sz w:val="14"/>
                <w:szCs w:val="14"/>
              </w:rPr>
            </w:pPr>
            <w:r w:rsidRPr="004409E0">
              <w:rPr>
                <w:rFonts w:asciiTheme="majorHAnsi" w:eastAsiaTheme="majorHAnsi" w:hAnsiTheme="majorHAnsi" w:hint="eastAsia"/>
                <w:b/>
                <w:spacing w:val="-14"/>
                <w:sz w:val="18"/>
                <w:szCs w:val="18"/>
              </w:rPr>
              <w:t>지분구조</w:t>
            </w:r>
          </w:p>
        </w:tc>
      </w:tr>
      <w:tr w:rsidR="002C41D9" w:rsidRPr="004409E0" w:rsidTr="0000173D">
        <w:tc>
          <w:tcPr>
            <w:tcW w:w="1903" w:type="dxa"/>
            <w:gridSpan w:val="3"/>
            <w:tcBorders>
              <w:top w:val="single" w:sz="12" w:space="0" w:color="000000" w:themeColor="text1"/>
            </w:tcBorders>
          </w:tcPr>
          <w:p w:rsidR="002C41D9" w:rsidRPr="004409E0" w:rsidRDefault="002C41D9" w:rsidP="002C41D9">
            <w:pPr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</w:pPr>
            <w:r w:rsidRPr="004409E0">
              <w:rPr>
                <w:rFonts w:asciiTheme="majorHAnsi" w:eastAsiaTheme="majorHAnsi" w:hAnsiTheme="majorHAnsi" w:hint="eastAsia"/>
                <w:spacing w:val="-14"/>
                <w:sz w:val="18"/>
                <w:szCs w:val="18"/>
              </w:rPr>
              <w:t xml:space="preserve">대표자 외 임직원          </w:t>
            </w:r>
          </w:p>
        </w:tc>
        <w:tc>
          <w:tcPr>
            <w:tcW w:w="1525" w:type="dxa"/>
            <w:tcBorders>
              <w:top w:val="single" w:sz="12" w:space="0" w:color="000000" w:themeColor="text1"/>
            </w:tcBorders>
          </w:tcPr>
          <w:p w:rsidR="002C41D9" w:rsidRPr="004409E0" w:rsidRDefault="00A3358A" w:rsidP="002C41D9">
            <w:pPr>
              <w:jc w:val="right"/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spacing w:val="-14"/>
                <w:sz w:val="14"/>
                <w:szCs w:val="14"/>
              </w:rPr>
              <w:t>100</w:t>
            </w:r>
            <w:r w:rsidR="002C41D9" w:rsidRPr="004409E0">
              <w:rPr>
                <w:rFonts w:asciiTheme="majorHAnsi" w:eastAsiaTheme="majorHAnsi" w:hAnsiTheme="majorHAnsi" w:hint="eastAsia"/>
                <w:spacing w:val="-14"/>
                <w:sz w:val="14"/>
                <w:szCs w:val="14"/>
              </w:rPr>
              <w:t>%</w:t>
            </w:r>
          </w:p>
        </w:tc>
      </w:tr>
      <w:tr w:rsidR="002C41D9" w:rsidRPr="004409E0" w:rsidTr="0000173D">
        <w:tc>
          <w:tcPr>
            <w:tcW w:w="1430" w:type="dxa"/>
            <w:gridSpan w:val="2"/>
            <w:tcBorders>
              <w:bottom w:val="single" w:sz="12" w:space="0" w:color="000000" w:themeColor="text1"/>
            </w:tcBorders>
          </w:tcPr>
          <w:p w:rsidR="002C41D9" w:rsidRPr="004409E0" w:rsidRDefault="00D868C1" w:rsidP="00646DC2">
            <w:pPr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spacing w:val="-14"/>
                <w:sz w:val="18"/>
                <w:szCs w:val="18"/>
              </w:rPr>
              <w:t>투자회사명</w:t>
            </w:r>
            <w:r w:rsidR="002C41D9" w:rsidRPr="004409E0">
              <w:rPr>
                <w:rFonts w:asciiTheme="majorHAnsi" w:eastAsiaTheme="majorHAnsi" w:hAnsiTheme="majorHAnsi" w:hint="eastAsia"/>
                <w:spacing w:val="-14"/>
                <w:sz w:val="18"/>
                <w:szCs w:val="18"/>
              </w:rPr>
              <w:t xml:space="preserve">            </w:t>
            </w:r>
          </w:p>
        </w:tc>
        <w:tc>
          <w:tcPr>
            <w:tcW w:w="1998" w:type="dxa"/>
            <w:gridSpan w:val="2"/>
            <w:tcBorders>
              <w:bottom w:val="single" w:sz="12" w:space="0" w:color="000000" w:themeColor="text1"/>
            </w:tcBorders>
          </w:tcPr>
          <w:p w:rsidR="002C41D9" w:rsidRPr="004409E0" w:rsidRDefault="00A3358A" w:rsidP="002C41D9">
            <w:pPr>
              <w:jc w:val="right"/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spacing w:val="-14"/>
                <w:sz w:val="14"/>
                <w:szCs w:val="14"/>
              </w:rPr>
              <w:t>0</w:t>
            </w:r>
            <w:r w:rsidR="002C41D9" w:rsidRPr="004409E0">
              <w:rPr>
                <w:rFonts w:asciiTheme="majorHAnsi" w:eastAsiaTheme="majorHAnsi" w:hAnsiTheme="majorHAnsi" w:hint="eastAsia"/>
                <w:spacing w:val="-14"/>
                <w:sz w:val="14"/>
                <w:szCs w:val="14"/>
              </w:rPr>
              <w:t>%</w:t>
            </w:r>
          </w:p>
          <w:p w:rsidR="00477AB5" w:rsidRPr="004409E0" w:rsidRDefault="00477AB5" w:rsidP="002C41D9">
            <w:pPr>
              <w:jc w:val="right"/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</w:pPr>
          </w:p>
          <w:p w:rsidR="00477AB5" w:rsidRPr="004409E0" w:rsidRDefault="00477AB5" w:rsidP="002C41D9">
            <w:pPr>
              <w:jc w:val="right"/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</w:pPr>
          </w:p>
          <w:p w:rsidR="00477AB5" w:rsidRPr="004409E0" w:rsidRDefault="00477AB5" w:rsidP="002C41D9">
            <w:pPr>
              <w:jc w:val="right"/>
              <w:rPr>
                <w:rFonts w:asciiTheme="majorHAnsi" w:eastAsiaTheme="majorHAnsi" w:hAnsiTheme="majorHAnsi"/>
                <w:spacing w:val="-14"/>
                <w:sz w:val="14"/>
                <w:szCs w:val="14"/>
              </w:rPr>
            </w:pPr>
          </w:p>
        </w:tc>
      </w:tr>
      <w:tr w:rsidR="00D07EAF" w:rsidRPr="00713D77" w:rsidTr="0000173D">
        <w:tc>
          <w:tcPr>
            <w:tcW w:w="3428" w:type="dxa"/>
            <w:gridSpan w:val="4"/>
          </w:tcPr>
          <w:p w:rsidR="00D07EAF" w:rsidRPr="00713D77" w:rsidRDefault="00D07EAF" w:rsidP="00646DC2">
            <w:pPr>
              <w:rPr>
                <w:rFonts w:ascii="Adobe Fan Heiti Std B" w:eastAsia="Adobe Fan Heiti Std B" w:hAnsi="Adobe Fan Heiti Std B"/>
                <w:spacing w:val="-14"/>
                <w:sz w:val="12"/>
                <w:szCs w:val="12"/>
              </w:rPr>
            </w:pPr>
          </w:p>
          <w:p w:rsidR="00D07EAF" w:rsidRPr="00713D77" w:rsidRDefault="00D07EAF" w:rsidP="00646DC2">
            <w:pPr>
              <w:rPr>
                <w:rFonts w:ascii="Adobe Fan Heiti Std B" w:eastAsia="Adobe Fan Heiti Std B" w:hAnsi="Adobe Fan Heiti Std B"/>
                <w:spacing w:val="-14"/>
                <w:sz w:val="12"/>
                <w:szCs w:val="12"/>
              </w:rPr>
            </w:pPr>
          </w:p>
          <w:p w:rsidR="00D07EAF" w:rsidRPr="00713D77" w:rsidRDefault="00D07EAF" w:rsidP="00646DC2">
            <w:pPr>
              <w:rPr>
                <w:rFonts w:ascii="Adobe Fan Heiti Std B" w:eastAsia="Adobe Fan Heiti Std B" w:hAnsi="Adobe Fan Heiti Std B"/>
                <w:spacing w:val="-14"/>
                <w:sz w:val="12"/>
                <w:szCs w:val="12"/>
              </w:rPr>
            </w:pPr>
            <w:r w:rsidRPr="00713D77">
              <w:rPr>
                <w:rFonts w:ascii="Adobe Fan Heiti Std B" w:hint="eastAsia"/>
                <w:spacing w:val="-14"/>
                <w:sz w:val="12"/>
                <w:szCs w:val="12"/>
              </w:rPr>
              <w:t>출처</w:t>
            </w:r>
            <w:r w:rsidRPr="00713D77">
              <w:rPr>
                <w:rFonts w:ascii="Adobe Fan Heiti Std B" w:eastAsia="Adobe Fan Heiti Std B" w:hAnsi="Adobe Fan Heiti Std B" w:hint="eastAsia"/>
                <w:spacing w:val="-14"/>
                <w:sz w:val="12"/>
                <w:szCs w:val="12"/>
              </w:rPr>
              <w:t xml:space="preserve"> : </w:t>
            </w:r>
            <w:r w:rsidRPr="00713D77">
              <w:rPr>
                <w:rFonts w:ascii="Adobe Fan Heiti Std B" w:hint="eastAsia"/>
                <w:spacing w:val="-14"/>
                <w:sz w:val="12"/>
                <w:szCs w:val="12"/>
              </w:rPr>
              <w:t>회사자료</w:t>
            </w:r>
          </w:p>
        </w:tc>
      </w:tr>
    </w:tbl>
    <w:p w:rsidR="00646DC2" w:rsidRPr="00713D77" w:rsidRDefault="00037CBE" w:rsidP="00646DC2">
      <w:pPr>
        <w:rPr>
          <w:spacing w:val="-14"/>
        </w:rPr>
      </w:pPr>
      <w:r w:rsidRPr="00A3358A">
        <w:rPr>
          <w:noProof/>
        </w:rPr>
        <w:drawing>
          <wp:anchor distT="0" distB="0" distL="114300" distR="114300" simplePos="0" relativeHeight="251658240" behindDoc="1" locked="0" layoutInCell="1" allowOverlap="1" wp14:anchorId="2A3FFA4D" wp14:editId="73723210">
            <wp:simplePos x="0" y="0"/>
            <wp:positionH relativeFrom="margin">
              <wp:posOffset>428625</wp:posOffset>
            </wp:positionH>
            <wp:positionV relativeFrom="paragraph">
              <wp:posOffset>284480</wp:posOffset>
            </wp:positionV>
            <wp:extent cx="1095375" cy="1476583"/>
            <wp:effectExtent l="0" t="0" r="0" b="9525"/>
            <wp:wrapTight wrapText="bothSides">
              <wp:wrapPolygon edited="0">
                <wp:start x="0" y="0"/>
                <wp:lineTo x="0" y="21461"/>
                <wp:lineTo x="21037" y="21461"/>
                <wp:lineTo x="21037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76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1D66" w:rsidRDefault="003F1D66" w:rsidP="00646DC2"/>
    <w:p w:rsidR="003F1D66" w:rsidRDefault="003F1D66" w:rsidP="00646DC2"/>
    <w:p w:rsidR="003F1D66" w:rsidRDefault="003F1D66" w:rsidP="00646DC2"/>
    <w:p w:rsidR="00037CBE" w:rsidRDefault="00037CBE" w:rsidP="00037CBE">
      <w:pPr>
        <w:pStyle w:val="a7"/>
      </w:pPr>
    </w:p>
    <w:p w:rsidR="005D5D0D" w:rsidRDefault="00037CBE" w:rsidP="00646DC2">
      <w:r>
        <w:rPr>
          <w:noProof/>
        </w:rPr>
        <w:drawing>
          <wp:anchor distT="0" distB="0" distL="114300" distR="114300" simplePos="0" relativeHeight="251660288" behindDoc="0" locked="0" layoutInCell="1" allowOverlap="1" wp14:anchorId="422EA447" wp14:editId="12612112">
            <wp:simplePos x="0" y="0"/>
            <wp:positionH relativeFrom="column">
              <wp:posOffset>-86995</wp:posOffset>
            </wp:positionH>
            <wp:positionV relativeFrom="line">
              <wp:posOffset>351790</wp:posOffset>
            </wp:positionV>
            <wp:extent cx="2348230" cy="1271270"/>
            <wp:effectExtent l="0" t="0" r="0" b="5080"/>
            <wp:wrapTopAndBottom/>
            <wp:docPr id="4" name="그림 4" descr="EMB000017d47d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3350624" descr="EMB000017d47dd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27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1D66" w:rsidRPr="00713D77" w:rsidRDefault="003F1D66" w:rsidP="004409E0">
      <w:pPr>
        <w:wordWrap/>
        <w:spacing w:after="0" w:line="22" w:lineRule="atLeast"/>
        <w:ind w:leftChars="50" w:left="100"/>
        <w:rPr>
          <w:spacing w:val="-14"/>
          <w:sz w:val="56"/>
          <w:szCs w:val="56"/>
        </w:rPr>
      </w:pPr>
      <w:r w:rsidRPr="00713D77">
        <w:rPr>
          <w:spacing w:val="-14"/>
          <w:sz w:val="56"/>
          <w:szCs w:val="56"/>
        </w:rPr>
        <w:lastRenderedPageBreak/>
        <w:t>㈜</w:t>
      </w:r>
      <w:r w:rsidR="005E6694">
        <w:rPr>
          <w:rFonts w:hint="eastAsia"/>
          <w:spacing w:val="-14"/>
          <w:sz w:val="56"/>
          <w:szCs w:val="56"/>
        </w:rPr>
        <w:t>필라이크(</w:t>
      </w:r>
      <w:r w:rsidR="005E6694">
        <w:rPr>
          <w:spacing w:val="-14"/>
          <w:sz w:val="56"/>
          <w:szCs w:val="56"/>
        </w:rPr>
        <w:t>PILLIKE)</w:t>
      </w:r>
    </w:p>
    <w:p w:rsidR="003F1D66" w:rsidRPr="00713D77" w:rsidRDefault="00A3358A" w:rsidP="005A32D6">
      <w:pPr>
        <w:wordWrap/>
        <w:spacing w:after="0" w:line="22" w:lineRule="atLeast"/>
        <w:ind w:leftChars="50" w:left="100"/>
        <w:rPr>
          <w:rFonts w:ascii="Adobe Fan Heiti Std B" w:eastAsia="Adobe Fan Heiti Std B" w:hAnsi="Adobe Fan Heiti Std B"/>
          <w:spacing w:val="-14"/>
          <w:sz w:val="24"/>
          <w:szCs w:val="24"/>
        </w:rPr>
      </w:pPr>
      <w:r>
        <w:rPr>
          <w:rFonts w:ascii="맑은 고딕" w:eastAsia="맑은 고딕" w:hAnsi="맑은 고딕" w:cs="맑은 고딕" w:hint="eastAsia"/>
          <w:spacing w:val="-14"/>
          <w:sz w:val="24"/>
          <w:szCs w:val="24"/>
        </w:rPr>
        <w:t>하이퍼로컬 개인 복약 관리 주치 플랫폼</w:t>
      </w:r>
    </w:p>
    <w:p w:rsidR="00221E76" w:rsidRPr="00A3358A" w:rsidRDefault="00221E76" w:rsidP="00477AB5">
      <w:pPr>
        <w:wordWrap/>
        <w:spacing w:after="0" w:line="22" w:lineRule="atLeast"/>
        <w:rPr>
          <w:spacing w:val="-14"/>
          <w:sz w:val="24"/>
          <w:szCs w:val="24"/>
        </w:rPr>
      </w:pPr>
    </w:p>
    <w:tbl>
      <w:tblPr>
        <w:tblStyle w:val="a5"/>
        <w:tblW w:w="6072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072"/>
      </w:tblGrid>
      <w:tr w:rsidR="00CF62CC" w:rsidRPr="00713D77" w:rsidTr="00D073A5">
        <w:trPr>
          <w:trHeight w:val="105"/>
        </w:trPr>
        <w:tc>
          <w:tcPr>
            <w:tcW w:w="6072" w:type="dxa"/>
            <w:vAlign w:val="center"/>
          </w:tcPr>
          <w:p w:rsidR="00A3358A" w:rsidRPr="00713D77" w:rsidRDefault="0000173D" w:rsidP="00CF62CC">
            <w:pPr>
              <w:wordWrap/>
              <w:spacing w:line="180" w:lineRule="auto"/>
              <w:rPr>
                <w:rFonts w:hint="eastAsia"/>
                <w:b/>
                <w:spacing w:val="-14"/>
                <w:sz w:val="18"/>
                <w:szCs w:val="18"/>
              </w:rPr>
            </w:pPr>
            <w:r>
              <w:rPr>
                <w:rFonts w:hint="eastAsia"/>
                <w:b/>
                <w:spacing w:val="-14"/>
                <w:sz w:val="18"/>
                <w:szCs w:val="18"/>
              </w:rPr>
              <w:t xml:space="preserve">환자 중심 가치를 실현하며 지역 기반 헬스케어 </w:t>
            </w:r>
            <w:r>
              <w:rPr>
                <w:b/>
                <w:spacing w:val="-14"/>
                <w:sz w:val="18"/>
                <w:szCs w:val="18"/>
              </w:rPr>
              <w:t xml:space="preserve">CRM </w:t>
            </w:r>
            <w:r>
              <w:rPr>
                <w:rFonts w:hint="eastAsia"/>
                <w:b/>
                <w:spacing w:val="-14"/>
                <w:sz w:val="18"/>
                <w:szCs w:val="18"/>
              </w:rPr>
              <w:t>솔루션 제공</w:t>
            </w:r>
          </w:p>
        </w:tc>
      </w:tr>
      <w:tr w:rsidR="00CF62CC" w:rsidRPr="00713D77" w:rsidTr="00D073A5">
        <w:trPr>
          <w:trHeight w:val="243"/>
        </w:trPr>
        <w:tc>
          <w:tcPr>
            <w:tcW w:w="6072" w:type="dxa"/>
            <w:vAlign w:val="center"/>
          </w:tcPr>
          <w:p w:rsidR="00CF62CC" w:rsidRPr="00713D77" w:rsidRDefault="0000173D" w:rsidP="00CF62CC">
            <w:pPr>
              <w:wordWrap/>
              <w:spacing w:line="22" w:lineRule="atLeast"/>
              <w:rPr>
                <w:b/>
                <w:spacing w:val="-14"/>
                <w:sz w:val="18"/>
                <w:szCs w:val="18"/>
              </w:rPr>
            </w:pPr>
            <w:r>
              <w:rPr>
                <w:rFonts w:hint="eastAsia"/>
                <w:b/>
                <w:spacing w:val="-14"/>
                <w:sz w:val="18"/>
                <w:szCs w:val="18"/>
              </w:rPr>
              <w:t>사용자 데이터 맞춤 의약품 데이터 제공 관련 알고리즘 개발 중</w:t>
            </w:r>
          </w:p>
        </w:tc>
      </w:tr>
      <w:tr w:rsidR="008F13A7" w:rsidRPr="00713D77" w:rsidTr="00D073A5">
        <w:trPr>
          <w:trHeight w:val="265"/>
        </w:trPr>
        <w:tc>
          <w:tcPr>
            <w:tcW w:w="6072" w:type="dxa"/>
            <w:vAlign w:val="center"/>
          </w:tcPr>
          <w:p w:rsidR="008F13A7" w:rsidRPr="00CF62CC" w:rsidRDefault="0000173D" w:rsidP="0000173D">
            <w:pPr>
              <w:wordWrap/>
              <w:spacing w:line="180" w:lineRule="auto"/>
              <w:rPr>
                <w:b/>
                <w:spacing w:val="-14"/>
                <w:sz w:val="18"/>
                <w:szCs w:val="18"/>
              </w:rPr>
            </w:pPr>
            <w:r>
              <w:rPr>
                <w:rFonts w:hint="eastAsia"/>
                <w:b/>
                <w:spacing w:val="-14"/>
                <w:sz w:val="18"/>
                <w:szCs w:val="18"/>
              </w:rPr>
              <w:t>동네 약사들이 고객 맞춤 상담과 복약 관리가 가능하도록 하여 경험주의의 약국에서 데이터 중심의 약국으로 탈바꿈하는 플랫폼, 의약품 안전 사용을 추구하며 다양한 약료서비스가 제공될 수 있는 플랫폼으로</w:t>
            </w:r>
            <w:r w:rsidR="008F13A7" w:rsidRPr="00713D77">
              <w:rPr>
                <w:rFonts w:hint="eastAsia"/>
                <w:b/>
                <w:spacing w:val="-14"/>
                <w:sz w:val="18"/>
                <w:szCs w:val="18"/>
              </w:rPr>
              <w:t xml:space="preserve"> 진출하는 것이 목표</w:t>
            </w:r>
          </w:p>
        </w:tc>
      </w:tr>
    </w:tbl>
    <w:p w:rsidR="00221E76" w:rsidRPr="00713D77" w:rsidRDefault="00221E76" w:rsidP="00477AB5">
      <w:pPr>
        <w:wordWrap/>
        <w:spacing w:after="0" w:line="22" w:lineRule="atLeast"/>
        <w:rPr>
          <w:spacing w:val="-14"/>
          <w:sz w:val="24"/>
          <w:szCs w:val="24"/>
        </w:rPr>
      </w:pPr>
    </w:p>
    <w:p w:rsidR="008F13A7" w:rsidRPr="00713D77" w:rsidRDefault="008F13A7" w:rsidP="00477AB5">
      <w:pPr>
        <w:wordWrap/>
        <w:spacing w:after="0" w:line="22" w:lineRule="atLeast"/>
        <w:ind w:leftChars="50" w:left="100"/>
        <w:rPr>
          <w:rFonts w:ascii="Adobe Fan Heiti Std B" w:eastAsia="Adobe Fan Heiti Std B" w:hAnsi="Adobe Fan Heiti Std B"/>
          <w:b/>
          <w:spacing w:val="-14"/>
          <w:sz w:val="26"/>
          <w:szCs w:val="26"/>
        </w:rPr>
      </w:pPr>
      <w:r w:rsidRPr="00713D77">
        <w:rPr>
          <w:rFonts w:ascii="맑은 고딕" w:eastAsia="맑은 고딕" w:hAnsi="맑은 고딕" w:cs="맑은 고딕" w:hint="eastAsia"/>
          <w:b/>
          <w:spacing w:val="-14"/>
          <w:sz w:val="26"/>
          <w:szCs w:val="26"/>
        </w:rPr>
        <w:t>서비스</w:t>
      </w:r>
      <w:r w:rsidRPr="00713D77">
        <w:rPr>
          <w:rFonts w:ascii="Adobe Fan Heiti Std B" w:eastAsia="Adobe Fan Heiti Std B" w:hAnsi="Adobe Fan Heiti Std B" w:hint="eastAsia"/>
          <w:b/>
          <w:spacing w:val="-14"/>
          <w:sz w:val="26"/>
          <w:szCs w:val="26"/>
        </w:rPr>
        <w:t xml:space="preserve"> </w:t>
      </w:r>
      <w:r w:rsidRPr="00713D77">
        <w:rPr>
          <w:rFonts w:ascii="맑은 고딕" w:eastAsia="맑은 고딕" w:hAnsi="맑은 고딕" w:cs="맑은 고딕" w:hint="eastAsia"/>
          <w:b/>
          <w:spacing w:val="-14"/>
          <w:sz w:val="26"/>
          <w:szCs w:val="26"/>
        </w:rPr>
        <w:t>소개</w:t>
      </w:r>
    </w:p>
    <w:p w:rsidR="008F13A7" w:rsidRPr="00713D77" w:rsidRDefault="008F13A7" w:rsidP="00477AB5">
      <w:pPr>
        <w:wordWrap/>
        <w:spacing w:after="0" w:line="22" w:lineRule="atLeast"/>
        <w:ind w:leftChars="50" w:left="100"/>
        <w:rPr>
          <w:spacing w:val="-14"/>
          <w:sz w:val="16"/>
          <w:szCs w:val="16"/>
        </w:rPr>
      </w:pPr>
    </w:p>
    <w:p w:rsidR="008F13A7" w:rsidRDefault="00037CBE" w:rsidP="00477AB5">
      <w:pPr>
        <w:wordWrap/>
        <w:spacing w:after="0" w:line="22" w:lineRule="atLeast"/>
        <w:ind w:leftChars="50" w:left="100"/>
        <w:rPr>
          <w:b/>
          <w:spacing w:val="-14"/>
          <w:sz w:val="18"/>
          <w:szCs w:val="18"/>
        </w:rPr>
      </w:pPr>
      <w:r>
        <w:rPr>
          <w:rFonts w:hint="eastAsia"/>
          <w:b/>
          <w:spacing w:val="-14"/>
          <w:sz w:val="18"/>
          <w:szCs w:val="18"/>
        </w:rPr>
        <w:t>하이퍼로컬 개인 복약 관리 주치 플랫폼</w:t>
      </w:r>
      <w:r w:rsidR="008F13A7" w:rsidRPr="00713D77">
        <w:rPr>
          <w:rFonts w:hint="eastAsia"/>
          <w:b/>
          <w:spacing w:val="-14"/>
          <w:sz w:val="18"/>
          <w:szCs w:val="18"/>
        </w:rPr>
        <w:t>이란?</w:t>
      </w:r>
    </w:p>
    <w:p w:rsidR="00037CBE" w:rsidRPr="00713D77" w:rsidRDefault="00037CBE" w:rsidP="00477AB5">
      <w:pPr>
        <w:wordWrap/>
        <w:spacing w:after="0" w:line="22" w:lineRule="atLeast"/>
        <w:ind w:leftChars="50" w:left="100"/>
        <w:rPr>
          <w:b/>
          <w:spacing w:val="-14"/>
          <w:sz w:val="18"/>
          <w:szCs w:val="18"/>
        </w:rPr>
      </w:pPr>
    </w:p>
    <w:p w:rsidR="008F13A7" w:rsidRPr="00713D77" w:rsidRDefault="008F13A7" w:rsidP="00477AB5">
      <w:pPr>
        <w:wordWrap/>
        <w:spacing w:after="0" w:line="22" w:lineRule="atLeast"/>
        <w:ind w:leftChars="50" w:left="100"/>
        <w:rPr>
          <w:spacing w:val="-14"/>
          <w:sz w:val="10"/>
          <w:szCs w:val="10"/>
        </w:rPr>
      </w:pPr>
    </w:p>
    <w:p w:rsidR="00037CBE" w:rsidRDefault="00037CBE" w:rsidP="00037CBE">
      <w:pPr>
        <w:wordWrap/>
        <w:spacing w:after="0" w:line="240" w:lineRule="auto"/>
        <w:ind w:leftChars="50" w:left="100" w:firstLineChars="100" w:firstLine="160"/>
        <w:rPr>
          <w:rFonts w:eastAsia="맑은 고딕"/>
          <w:sz w:val="16"/>
        </w:rPr>
      </w:pPr>
      <w:r w:rsidRPr="00037CBE">
        <w:rPr>
          <w:rFonts w:eastAsia="맑은 고딕" w:hAnsi="맑은 고딕" w:hint="eastAsia"/>
          <w:sz w:val="16"/>
        </w:rPr>
        <w:t>요즘 웬만한 병은 약으로 치료할 수 있지만 오</w:t>
      </w:r>
      <w:r w:rsidRPr="00037CBE">
        <w:rPr>
          <w:rFonts w:eastAsia="맑은 고딕"/>
          <w:sz w:val="16"/>
        </w:rPr>
        <w:t>/</w:t>
      </w:r>
      <w:r w:rsidRPr="00037CBE">
        <w:rPr>
          <w:rFonts w:eastAsia="맑은 고딕" w:hAnsi="맑은 고딕" w:hint="eastAsia"/>
          <w:sz w:val="16"/>
        </w:rPr>
        <w:t>남용으로 약물에 대한 부작용 문제는 끊임없이 일어나고 있는데</w:t>
      </w:r>
      <w:r w:rsidRPr="00037CBE">
        <w:rPr>
          <w:rFonts w:eastAsia="맑은 고딕"/>
          <w:sz w:val="16"/>
        </w:rPr>
        <w:t xml:space="preserve">, </w:t>
      </w:r>
      <w:r w:rsidRPr="00037CBE">
        <w:rPr>
          <w:rFonts w:eastAsia="맑은 고딕" w:hAnsi="맑은 고딕" w:hint="eastAsia"/>
          <w:sz w:val="16"/>
        </w:rPr>
        <w:t>이에 대한 해결책은 복약지도 방식의 개선이라고 생각했습니다</w:t>
      </w:r>
      <w:r w:rsidRPr="00037CBE">
        <w:rPr>
          <w:rFonts w:eastAsia="맑은 고딕"/>
          <w:sz w:val="16"/>
        </w:rPr>
        <w:t xml:space="preserve">. </w:t>
      </w:r>
      <w:r w:rsidRPr="00037CBE">
        <w:rPr>
          <w:rFonts w:eastAsia="맑은 고딕" w:hAnsi="맑은 고딕" w:hint="eastAsia"/>
          <w:sz w:val="16"/>
        </w:rPr>
        <w:t>현재 고 있는데</w:t>
      </w:r>
      <w:r>
        <w:rPr>
          <w:rFonts w:eastAsia="맑은 고딕"/>
          <w:sz w:val="16"/>
        </w:rPr>
        <w:t xml:space="preserve">, </w:t>
      </w:r>
      <w:r w:rsidRPr="00037CBE">
        <w:rPr>
          <w:rFonts w:eastAsia="맑은 고딕" w:hAnsi="맑은 고딕" w:hint="eastAsia"/>
          <w:sz w:val="16"/>
        </w:rPr>
        <w:t>이러한 현상이 지속되면서 약국에 대한 소비자들의 신뢰는 저조해져만 갔고</w:t>
      </w:r>
      <w:r>
        <w:rPr>
          <w:rFonts w:eastAsia="맑은 고딕"/>
          <w:sz w:val="16"/>
        </w:rPr>
        <w:t xml:space="preserve">, </w:t>
      </w:r>
      <w:r w:rsidRPr="00037CBE">
        <w:rPr>
          <w:rFonts w:eastAsia="맑은 고딕" w:hAnsi="맑은 고딕" w:hint="eastAsia"/>
          <w:sz w:val="16"/>
        </w:rPr>
        <w:t>이를 해결하기 위해서 국민의 건강을 증진할 다양한 약료 서비스가 제공되어야 한다고 봤는데</w:t>
      </w:r>
      <w:r w:rsidRPr="00037CBE">
        <w:rPr>
          <w:rFonts w:eastAsia="맑은 고딕"/>
          <w:sz w:val="16"/>
        </w:rPr>
        <w:t xml:space="preserve">, </w:t>
      </w:r>
      <w:r w:rsidRPr="00037CBE">
        <w:rPr>
          <w:rFonts w:eastAsia="맑은 고딕" w:hAnsi="맑은 고딕" w:hint="eastAsia"/>
          <w:sz w:val="16"/>
        </w:rPr>
        <w:t>이를 위해선 실질적으로 약국 약사들이 자신들의 업무시간에 큰 비중을 차지하지 않게 하면서 소비자들에게 질적으로 높은 서비스가 제공 될이뤄지고 있는 복약지도 방식을 생각해 본다면</w:t>
      </w:r>
      <w:r w:rsidRPr="00037CBE">
        <w:rPr>
          <w:rFonts w:eastAsia="맑은 고딕"/>
          <w:sz w:val="16"/>
        </w:rPr>
        <w:t xml:space="preserve">, </w:t>
      </w:r>
      <w:r w:rsidRPr="00037CBE">
        <w:rPr>
          <w:rFonts w:eastAsia="맑은 고딕" w:hAnsi="맑은 고딕" w:hint="eastAsia"/>
          <w:sz w:val="16"/>
        </w:rPr>
        <w:t>대부분 구두로 간략한 설명과 함께 이뤄지 수 있는 플랫폼이 존재해야 된다고 봤습니다</w:t>
      </w:r>
      <w:r w:rsidRPr="00037CBE">
        <w:rPr>
          <w:rFonts w:eastAsia="맑은 고딕"/>
          <w:sz w:val="16"/>
        </w:rPr>
        <w:t xml:space="preserve">. </w:t>
      </w:r>
      <w:r w:rsidRPr="00037CBE">
        <w:rPr>
          <w:rFonts w:eastAsia="맑은 고딕" w:hAnsi="맑은 고딕" w:hint="eastAsia"/>
          <w:sz w:val="16"/>
        </w:rPr>
        <w:t>현재 약국들 또한 비대면 진료</w:t>
      </w:r>
      <w:r w:rsidRPr="00037CBE">
        <w:rPr>
          <w:rFonts w:eastAsia="맑은 고딕"/>
          <w:sz w:val="16"/>
        </w:rPr>
        <w:t xml:space="preserve">, </w:t>
      </w:r>
      <w:r w:rsidRPr="00037CBE">
        <w:rPr>
          <w:rFonts w:eastAsia="맑은 고딕" w:hAnsi="맑은 고딕" w:hint="eastAsia"/>
          <w:sz w:val="16"/>
        </w:rPr>
        <w:t>약 자판기</w:t>
      </w:r>
      <w:r w:rsidRPr="00037CBE">
        <w:rPr>
          <w:rFonts w:eastAsia="맑은 고딕"/>
          <w:sz w:val="16"/>
        </w:rPr>
        <w:t xml:space="preserve">, </w:t>
      </w:r>
      <w:r w:rsidRPr="00037CBE">
        <w:rPr>
          <w:rFonts w:eastAsia="맑은 고딕" w:hAnsi="맑은 고딕" w:hint="eastAsia"/>
          <w:sz w:val="16"/>
        </w:rPr>
        <w:t>온라인 약국 등 급변하는 환경에 맞서 변화가 있어야 함을 절감하고 있으며</w:t>
      </w:r>
      <w:r w:rsidRPr="00037CBE">
        <w:rPr>
          <w:rFonts w:eastAsia="맑은 고딕"/>
          <w:sz w:val="16"/>
        </w:rPr>
        <w:t xml:space="preserve">, </w:t>
      </w:r>
      <w:r w:rsidRPr="00037CBE">
        <w:rPr>
          <w:rFonts w:eastAsia="맑은 고딕" w:hAnsi="맑은 고딕" w:hint="eastAsia"/>
          <w:sz w:val="16"/>
        </w:rPr>
        <w:t>약사제도 개편으로 인한 약사 인력 증원에 따라 경쟁력을 확보하기 위해 질적인 성장을 이뤄야 함을 절감하고 있습니다</w:t>
      </w:r>
      <w:r w:rsidRPr="00037CBE">
        <w:rPr>
          <w:rFonts w:eastAsia="맑은 고딕"/>
          <w:sz w:val="16"/>
        </w:rPr>
        <w:t>.</w:t>
      </w:r>
    </w:p>
    <w:p w:rsidR="0068544B" w:rsidRDefault="00037CBE" w:rsidP="00037CBE">
      <w:pPr>
        <w:wordWrap/>
        <w:spacing w:after="0" w:line="240" w:lineRule="auto"/>
        <w:ind w:leftChars="50" w:left="100" w:firstLineChars="100" w:firstLine="130"/>
        <w:rPr>
          <w:rFonts w:eastAsiaTheme="minorHAnsi"/>
          <w:sz w:val="16"/>
          <w:szCs w:val="16"/>
        </w:rPr>
      </w:pPr>
      <w:r w:rsidRPr="00037CBE">
        <w:rPr>
          <w:rFonts w:eastAsiaTheme="minorHAnsi"/>
          <w:spacing w:val="-15"/>
          <w:sz w:val="16"/>
          <w:szCs w:val="16"/>
        </w:rPr>
        <w:t>PillGood</w:t>
      </w:r>
      <w:r w:rsidRPr="00037CBE">
        <w:rPr>
          <w:rFonts w:eastAsiaTheme="minorHAnsi" w:hint="eastAsia"/>
          <w:spacing w:val="-15"/>
          <w:sz w:val="16"/>
          <w:szCs w:val="16"/>
        </w:rPr>
        <w:t xml:space="preserve">의 하이퍼로컬 개인 복약 관리 주치 플랫폼은 </w:t>
      </w:r>
      <w:r w:rsidRPr="00037CBE">
        <w:rPr>
          <w:rFonts w:eastAsiaTheme="minorHAnsi" w:hint="eastAsia"/>
          <w:sz w:val="16"/>
          <w:szCs w:val="16"/>
        </w:rPr>
        <w:t>약국과 소비자들과의 연결고리를 형성하며 개인 맞춤 복약지도가 이뤄질 수 있는 환경을 제공하는 것을 최우선의 목표로 두어 아이템 개발에 나서고 있습니다</w:t>
      </w:r>
      <w:r w:rsidRPr="00037CBE">
        <w:rPr>
          <w:rFonts w:eastAsiaTheme="minorHAnsi"/>
          <w:sz w:val="16"/>
          <w:szCs w:val="16"/>
        </w:rPr>
        <w:t xml:space="preserve">. </w:t>
      </w:r>
      <w:r w:rsidRPr="00037CBE">
        <w:rPr>
          <w:rFonts w:eastAsiaTheme="minorHAnsi" w:hint="eastAsia"/>
          <w:sz w:val="16"/>
          <w:szCs w:val="16"/>
        </w:rPr>
        <w:t>또한</w:t>
      </w:r>
      <w:r w:rsidRPr="00037CBE">
        <w:rPr>
          <w:rFonts w:eastAsiaTheme="minorHAnsi"/>
          <w:sz w:val="16"/>
          <w:szCs w:val="16"/>
        </w:rPr>
        <w:t xml:space="preserve">, </w:t>
      </w:r>
      <w:r w:rsidRPr="00037CBE">
        <w:rPr>
          <w:rFonts w:eastAsiaTheme="minorHAnsi" w:hint="eastAsia"/>
          <w:sz w:val="16"/>
          <w:szCs w:val="16"/>
        </w:rPr>
        <w:t>경험주의의 약국에서 데이터 중심으로 변화를 꾀할 것을 핵심 가치로 생각하고 있으며</w:t>
      </w:r>
      <w:r w:rsidRPr="00037CBE">
        <w:rPr>
          <w:rFonts w:eastAsiaTheme="minorHAnsi"/>
          <w:sz w:val="16"/>
          <w:szCs w:val="16"/>
        </w:rPr>
        <w:t xml:space="preserve">, </w:t>
      </w:r>
      <w:r w:rsidRPr="00037CBE">
        <w:rPr>
          <w:rFonts w:eastAsiaTheme="minorHAnsi" w:hint="eastAsia"/>
          <w:sz w:val="16"/>
          <w:szCs w:val="16"/>
        </w:rPr>
        <w:t>환자 중심 가치를 실현하여 약사들이 고객 맞춤 상담과 복약 관리를 쉽고 명료하게 이뤄질 수 있도록 플랫폼 공간을 만들려고 하고 있습니다</w:t>
      </w:r>
      <w:r w:rsidRPr="00037CBE">
        <w:rPr>
          <w:rFonts w:eastAsiaTheme="minorHAnsi"/>
          <w:sz w:val="16"/>
          <w:szCs w:val="16"/>
        </w:rPr>
        <w:t xml:space="preserve">. </w:t>
      </w:r>
      <w:r w:rsidRPr="00037CBE">
        <w:rPr>
          <w:rFonts w:eastAsiaTheme="minorHAnsi" w:hint="eastAsia"/>
          <w:sz w:val="16"/>
          <w:szCs w:val="16"/>
        </w:rPr>
        <w:t>이후 소실되어 왔던 복약데이터 및 부작용데이터를 수집</w:t>
      </w:r>
      <w:r w:rsidRPr="00037CBE">
        <w:rPr>
          <w:rFonts w:eastAsiaTheme="minorHAnsi"/>
          <w:sz w:val="16"/>
          <w:szCs w:val="16"/>
        </w:rPr>
        <w:t xml:space="preserve">, </w:t>
      </w:r>
      <w:r w:rsidRPr="00037CBE">
        <w:rPr>
          <w:rFonts w:eastAsiaTheme="minorHAnsi" w:hint="eastAsia"/>
          <w:sz w:val="16"/>
          <w:szCs w:val="16"/>
        </w:rPr>
        <w:t xml:space="preserve">가공하여 유의미한 데이터로 만들어 의료기관이나 제약사에 </w:t>
      </w:r>
      <w:r w:rsidRPr="00037CBE">
        <w:rPr>
          <w:rFonts w:eastAsiaTheme="minorHAnsi"/>
          <w:sz w:val="16"/>
          <w:szCs w:val="16"/>
        </w:rPr>
        <w:t>B2B</w:t>
      </w:r>
      <w:r w:rsidRPr="00037CBE">
        <w:rPr>
          <w:rFonts w:eastAsiaTheme="minorHAnsi" w:hint="eastAsia"/>
          <w:sz w:val="16"/>
          <w:szCs w:val="16"/>
        </w:rPr>
        <w:t>형식으로 데이터를 공급하는 방식으로 수익을 창출해낼 비즈니스 모델을 가지고 있</w:t>
      </w:r>
      <w:r>
        <w:rPr>
          <w:rFonts w:eastAsiaTheme="minorHAnsi" w:hint="eastAsia"/>
          <w:sz w:val="16"/>
          <w:szCs w:val="16"/>
        </w:rPr>
        <w:t>습니다.</w:t>
      </w:r>
    </w:p>
    <w:p w:rsidR="00037CBE" w:rsidRPr="0068544B" w:rsidRDefault="00037CBE" w:rsidP="00037CBE">
      <w:pPr>
        <w:wordWrap/>
        <w:spacing w:after="0" w:line="240" w:lineRule="auto"/>
        <w:ind w:leftChars="50" w:left="100" w:firstLineChars="100" w:firstLine="130"/>
        <w:rPr>
          <w:spacing w:val="-15"/>
          <w:sz w:val="16"/>
          <w:szCs w:val="16"/>
        </w:rPr>
      </w:pPr>
    </w:p>
    <w:p w:rsidR="00037CBE" w:rsidRDefault="00713D77" w:rsidP="00037CBE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b/>
          <w:spacing w:val="-15"/>
          <w:sz w:val="18"/>
          <w:szCs w:val="16"/>
        </w:rPr>
      </w:pPr>
      <w:r w:rsidRPr="0068544B">
        <w:rPr>
          <w:rFonts w:ascii="맑은 고딕" w:eastAsia="맑은 고딕" w:hAnsi="맑은 고딕" w:cs="맑은 고딕" w:hint="eastAsia"/>
          <w:b/>
          <w:spacing w:val="-15"/>
          <w:sz w:val="18"/>
          <w:szCs w:val="16"/>
        </w:rPr>
        <w:t>차별점</w:t>
      </w:r>
    </w:p>
    <w:p w:rsidR="00037CBE" w:rsidRDefault="00037CBE" w:rsidP="00037CBE">
      <w:pPr>
        <w:wordWrap/>
        <w:spacing w:after="0" w:line="22" w:lineRule="atLeast"/>
        <w:rPr>
          <w:rFonts w:ascii="맑은 고딕" w:eastAsia="맑은 고딕" w:hAnsi="맑은 고딕" w:cs="맑은 고딕"/>
          <w:b/>
          <w:spacing w:val="-15"/>
          <w:sz w:val="18"/>
          <w:szCs w:val="16"/>
        </w:rPr>
      </w:pPr>
    </w:p>
    <w:p w:rsidR="004007E4" w:rsidRDefault="00037CBE" w:rsidP="00037CBE">
      <w:pPr>
        <w:wordWrap/>
        <w:spacing w:after="0" w:line="22" w:lineRule="atLeast"/>
        <w:ind w:firstLine="100"/>
        <w:rPr>
          <w:rFonts w:eastAsia="맑은 고딕"/>
          <w:sz w:val="16"/>
          <w:szCs w:val="16"/>
        </w:rPr>
      </w:pPr>
      <w:r w:rsidRPr="00037CBE">
        <w:rPr>
          <w:rFonts w:eastAsia="맑은 고딕" w:hAnsi="맑은 고딕" w:hint="eastAsia"/>
          <w:sz w:val="16"/>
          <w:szCs w:val="16"/>
        </w:rPr>
        <w:t>타 복약관리 플랫폼과 다른 강점을 두기 위해 하이퍼로컬 헬스케어 고객관리 프로그램 제공을 최우선 가치로 두어 다른 기업들보다 지역적으로 더 빠르게 시장에 진입하는 것을 꾀하고 있습니다</w:t>
      </w:r>
      <w:r w:rsidRPr="00037CBE">
        <w:rPr>
          <w:rFonts w:eastAsia="맑은 고딕"/>
          <w:sz w:val="16"/>
          <w:szCs w:val="16"/>
        </w:rPr>
        <w:t xml:space="preserve">. </w:t>
      </w:r>
      <w:r w:rsidRPr="00037CBE">
        <w:rPr>
          <w:rFonts w:eastAsia="맑은 고딕" w:hAnsi="맑은 고딕" w:hint="eastAsia"/>
          <w:sz w:val="16"/>
          <w:szCs w:val="16"/>
        </w:rPr>
        <w:t>또한 그동안 소실되어 왔던 복약데이터와 부작용 데이터를 수집</w:t>
      </w:r>
      <w:r w:rsidRPr="00037CBE">
        <w:rPr>
          <w:rFonts w:eastAsia="맑은 고딕"/>
          <w:sz w:val="16"/>
          <w:szCs w:val="16"/>
        </w:rPr>
        <w:t>/</w:t>
      </w:r>
      <w:r w:rsidRPr="00037CBE">
        <w:rPr>
          <w:rFonts w:eastAsia="맑은 고딕" w:hAnsi="맑은 고딕" w:hint="eastAsia"/>
          <w:sz w:val="16"/>
          <w:szCs w:val="16"/>
        </w:rPr>
        <w:t>가공하여 유의미한 데이터를 만들어 기업 가치를 끌어 올리고</w:t>
      </w:r>
      <w:r w:rsidRPr="00037CBE">
        <w:rPr>
          <w:rFonts w:eastAsia="맑은 고딕"/>
          <w:sz w:val="16"/>
          <w:szCs w:val="16"/>
        </w:rPr>
        <w:t xml:space="preserve">, </w:t>
      </w:r>
      <w:r w:rsidRPr="00037CBE">
        <w:rPr>
          <w:rFonts w:eastAsia="맑은 고딕" w:hAnsi="맑은 고딕" w:hint="eastAsia"/>
          <w:sz w:val="16"/>
          <w:szCs w:val="16"/>
        </w:rPr>
        <w:t>의약품</w:t>
      </w:r>
      <w:r w:rsidRPr="00037CBE">
        <w:rPr>
          <w:rFonts w:eastAsia="맑은 고딕"/>
          <w:sz w:val="16"/>
          <w:szCs w:val="16"/>
        </w:rPr>
        <w:t>/</w:t>
      </w:r>
      <w:r w:rsidRPr="00037CBE">
        <w:rPr>
          <w:rFonts w:eastAsia="맑은 고딕" w:hAnsi="맑은 고딕" w:hint="eastAsia"/>
          <w:sz w:val="16"/>
          <w:szCs w:val="16"/>
        </w:rPr>
        <w:t>영양제 간 상호작용 분석 프로그램을 개발하여 질적인 성장을 이뤄내려고 하고 있습니다</w:t>
      </w:r>
      <w:r w:rsidRPr="00037CBE">
        <w:rPr>
          <w:rFonts w:eastAsia="맑은 고딕"/>
          <w:sz w:val="16"/>
          <w:szCs w:val="16"/>
        </w:rPr>
        <w:t>.</w:t>
      </w:r>
    </w:p>
    <w:p w:rsidR="005D5D0D" w:rsidRPr="00936591" w:rsidRDefault="005D5D0D" w:rsidP="004007E4">
      <w:pPr>
        <w:wordWrap/>
        <w:spacing w:after="0" w:line="22" w:lineRule="atLeast"/>
        <w:ind w:firstLine="100"/>
        <w:rPr>
          <w:rFonts w:ascii="맑은 고딕" w:eastAsia="맑은 고딕" w:hAnsi="맑은 고딕" w:cs="맑은 고딕"/>
          <w:spacing w:val="-14"/>
          <w:sz w:val="16"/>
          <w:szCs w:val="16"/>
        </w:rPr>
        <w:sectPr w:rsidR="005D5D0D" w:rsidRPr="00936591" w:rsidSect="006A4133">
          <w:pgSz w:w="11906" w:h="16838"/>
          <w:pgMar w:top="1440" w:right="737" w:bottom="1440" w:left="737" w:header="851" w:footer="992" w:gutter="0"/>
          <w:cols w:num="2" w:space="425" w:equalWidth="0">
            <w:col w:w="3428" w:space="425"/>
            <w:col w:w="6578"/>
          </w:cols>
          <w:docGrid w:linePitch="360"/>
        </w:sectPr>
      </w:pPr>
    </w:p>
    <w:p w:rsidR="005D5D0D" w:rsidRPr="004007E4" w:rsidRDefault="005D5D0D" w:rsidP="004007E4">
      <w:pPr>
        <w:pStyle w:val="a7"/>
        <w:ind w:left="600" w:hanging="600"/>
      </w:pPr>
      <w:r w:rsidRPr="0068544B">
        <w:rPr>
          <w:rFonts w:ascii="맑은 고딕" w:eastAsia="맑은 고딕" w:hAnsi="맑은 고딕" w:cs="맑은 고딕" w:hint="eastAsia"/>
          <w:spacing w:val="-15"/>
          <w:sz w:val="16"/>
          <w:szCs w:val="16"/>
        </w:rPr>
        <w:lastRenderedPageBreak/>
        <w:t>기술적인 차별점은</w:t>
      </w:r>
      <w:r w:rsidR="004007E4">
        <w:rPr>
          <w:rFonts w:ascii="맑은 고딕" w:eastAsia="맑은 고딕" w:hAnsi="맑은 고딕" w:cs="맑은 고딕" w:hint="eastAsia"/>
          <w:spacing w:val="-15"/>
          <w:sz w:val="16"/>
          <w:szCs w:val="16"/>
        </w:rPr>
        <w:t xml:space="preserve"> </w:t>
      </w:r>
      <w:r w:rsidR="004007E4" w:rsidRPr="004007E4">
        <w:rPr>
          <w:rFonts w:asciiTheme="minorHAnsi" w:eastAsiaTheme="minorHAnsi" w:hAnsiTheme="minorHAnsi" w:cs="맑은 고딕" w:hint="eastAsia"/>
          <w:spacing w:val="-15"/>
          <w:sz w:val="16"/>
          <w:szCs w:val="16"/>
        </w:rPr>
        <w:t>다른 기업들과 다르게 지역 기반 헬스케어 솔루션을 제공하고,</w:t>
      </w:r>
      <w:r w:rsidR="004007E4" w:rsidRPr="004007E4">
        <w:rPr>
          <w:rFonts w:asciiTheme="minorHAnsi" w:eastAsiaTheme="minorHAnsi" w:hAnsiTheme="minorHAnsi" w:cs="맑은 고딕"/>
          <w:spacing w:val="-15"/>
          <w:sz w:val="16"/>
          <w:szCs w:val="16"/>
        </w:rPr>
        <w:t xml:space="preserve"> </w:t>
      </w:r>
      <w:r w:rsidR="004007E4" w:rsidRPr="004007E4">
        <w:rPr>
          <w:rFonts w:asciiTheme="minorHAnsi" w:eastAsiaTheme="minorHAnsi" w:hAnsiTheme="minorHAnsi" w:cs="함초롬바탕" w:hint="eastAsia"/>
          <w:sz w:val="16"/>
          <w:szCs w:val="16"/>
        </w:rPr>
        <w:t>많은 기업들이 부작용데이터 활용 방향성을 모색하지 않은 만큼 소실되고 있었지만 중요한 이 데이터를 수집/가공하여 다양한 활용 방법을 모색하며 지속 가능한 성장을 이룰 것입니다.</w:t>
      </w:r>
      <w:r w:rsidR="004007E4">
        <w:rPr>
          <w:rFonts w:eastAsiaTheme="minorHAnsi" w:cs="함초롬바탕"/>
          <w:sz w:val="16"/>
          <w:szCs w:val="16"/>
        </w:rPr>
        <w:t xml:space="preserve"> </w:t>
      </w:r>
      <w:r w:rsidR="004007E4" w:rsidRPr="004007E4">
        <w:rPr>
          <w:rFonts w:asciiTheme="minorHAnsi" w:eastAsiaTheme="minorHAnsi" w:hAnsiTheme="minorHAnsi" w:cs="함초롬바탕" w:hint="eastAsia"/>
          <w:sz w:val="16"/>
          <w:szCs w:val="16"/>
        </w:rPr>
        <w:t xml:space="preserve">또한 </w:t>
      </w:r>
      <w:r w:rsidR="004007E4" w:rsidRPr="004007E4">
        <w:rPr>
          <w:rFonts w:asciiTheme="minorHAnsi" w:eastAsiaTheme="minorHAnsi" w:hAnsiTheme="minorHAnsi" w:cs="함초롬바탕" w:hint="eastAsia"/>
          <w:sz w:val="16"/>
          <w:szCs w:val="16"/>
        </w:rPr>
        <w:t>저희는 하이퍼로컬을 핵심가치로 두어 환자와 약사의 거리감을 줄이고 접근성이 쉬워지며 지역 유대감이 형성되도록 할 것입니다.</w:t>
      </w:r>
      <w:r w:rsidR="004007E4">
        <w:rPr>
          <w:rFonts w:asciiTheme="minorHAnsi" w:eastAsiaTheme="minorHAnsi" w:hAnsiTheme="minorHAnsi" w:cs="함초롬바탕"/>
          <w:sz w:val="16"/>
          <w:szCs w:val="16"/>
        </w:rPr>
        <w:t xml:space="preserve"> </w:t>
      </w:r>
      <w:r w:rsidR="004007E4">
        <w:rPr>
          <w:rFonts w:asciiTheme="minorHAnsi" w:eastAsiaTheme="minorHAnsi" w:hAnsiTheme="minorHAnsi" w:cs="함초롬바탕" w:hint="eastAsia"/>
          <w:sz w:val="16"/>
          <w:szCs w:val="16"/>
        </w:rPr>
        <w:t>이 과정속에서 빠르게 시장에 진입할 수 있는 원동력을 얻을 생각입니다.</w:t>
      </w:r>
    </w:p>
    <w:p w:rsidR="0068544B" w:rsidRPr="0068544B" w:rsidRDefault="0068544B" w:rsidP="00477AB5">
      <w:pPr>
        <w:wordWrap/>
        <w:spacing w:after="0" w:line="22" w:lineRule="atLeast"/>
        <w:rPr>
          <w:rFonts w:ascii="맑은 고딕" w:eastAsia="맑은 고딕" w:hAnsi="맑은 고딕" w:cs="맑은 고딕"/>
          <w:spacing w:val="-15"/>
          <w:sz w:val="16"/>
          <w:szCs w:val="16"/>
        </w:rPr>
      </w:pPr>
    </w:p>
    <w:p w:rsidR="0068544B" w:rsidRDefault="005D5D0D" w:rsidP="00AB5E20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b/>
          <w:spacing w:val="-15"/>
          <w:sz w:val="18"/>
          <w:szCs w:val="16"/>
        </w:rPr>
      </w:pPr>
      <w:r w:rsidRPr="0068544B">
        <w:rPr>
          <w:rFonts w:ascii="맑은 고딕" w:eastAsia="맑은 고딕" w:hAnsi="맑은 고딕" w:cs="맑은 고딕" w:hint="eastAsia"/>
          <w:b/>
          <w:spacing w:val="-15"/>
          <w:sz w:val="18"/>
          <w:szCs w:val="16"/>
        </w:rPr>
        <w:t>주요</w:t>
      </w:r>
      <w:r w:rsidR="0068544B" w:rsidRPr="0068544B">
        <w:rPr>
          <w:rFonts w:ascii="Adobe Fan Heiti Std B" w:eastAsia="Adobe Fan Heiti Std B" w:hAnsi="Adobe Fan Heiti Std B" w:cs="맑은 고딕" w:hint="eastAsia"/>
          <w:b/>
          <w:spacing w:val="-15"/>
          <w:sz w:val="18"/>
          <w:szCs w:val="16"/>
        </w:rPr>
        <w:t xml:space="preserve"> </w:t>
      </w:r>
      <w:r w:rsidR="0068544B" w:rsidRPr="0068544B">
        <w:rPr>
          <w:rFonts w:ascii="맑은 고딕" w:eastAsia="맑은 고딕" w:hAnsi="맑은 고딕" w:cs="맑은 고딕" w:hint="eastAsia"/>
          <w:b/>
          <w:spacing w:val="-15"/>
          <w:sz w:val="18"/>
          <w:szCs w:val="16"/>
        </w:rPr>
        <w:t>타겟층</w:t>
      </w:r>
      <w:r w:rsidR="0068544B" w:rsidRPr="0068544B">
        <w:rPr>
          <w:rFonts w:ascii="Adobe Fan Heiti Std B" w:eastAsia="Adobe Fan Heiti Std B" w:hAnsi="Adobe Fan Heiti Std B" w:cs="맑은 고딕" w:hint="eastAsia"/>
          <w:b/>
          <w:spacing w:val="-15"/>
          <w:sz w:val="18"/>
          <w:szCs w:val="16"/>
        </w:rPr>
        <w:t xml:space="preserve"> </w:t>
      </w:r>
      <w:r w:rsidR="0068544B" w:rsidRPr="0068544B">
        <w:rPr>
          <w:rFonts w:ascii="맑은 고딕" w:eastAsia="맑은 고딕" w:hAnsi="맑은 고딕" w:cs="맑은 고딕" w:hint="eastAsia"/>
          <w:b/>
          <w:spacing w:val="-15"/>
          <w:sz w:val="18"/>
          <w:szCs w:val="16"/>
        </w:rPr>
        <w:t>및</w:t>
      </w:r>
      <w:r w:rsidR="0068544B" w:rsidRPr="0068544B">
        <w:rPr>
          <w:rFonts w:ascii="Adobe Fan Heiti Std B" w:eastAsia="Adobe Fan Heiti Std B" w:hAnsi="Adobe Fan Heiti Std B" w:cs="맑은 고딕" w:hint="eastAsia"/>
          <w:b/>
          <w:spacing w:val="-15"/>
          <w:sz w:val="18"/>
          <w:szCs w:val="16"/>
        </w:rPr>
        <w:t xml:space="preserve"> </w:t>
      </w:r>
      <w:r w:rsidR="0068544B" w:rsidRPr="0068544B">
        <w:rPr>
          <w:rFonts w:ascii="맑은 고딕" w:eastAsia="맑은 고딕" w:hAnsi="맑은 고딕" w:cs="맑은 고딕" w:hint="eastAsia"/>
          <w:b/>
          <w:spacing w:val="-15"/>
          <w:sz w:val="18"/>
          <w:szCs w:val="16"/>
        </w:rPr>
        <w:t>시장</w:t>
      </w:r>
      <w:r w:rsidR="0068544B" w:rsidRPr="0068544B">
        <w:rPr>
          <w:rFonts w:ascii="Adobe Fan Heiti Std B" w:eastAsia="Adobe Fan Heiti Std B" w:hAnsi="Adobe Fan Heiti Std B" w:cs="맑은 고딕" w:hint="eastAsia"/>
          <w:b/>
          <w:spacing w:val="-15"/>
          <w:sz w:val="18"/>
          <w:szCs w:val="16"/>
        </w:rPr>
        <w:t xml:space="preserve"> </w:t>
      </w:r>
      <w:r w:rsidR="0068544B" w:rsidRPr="0068544B">
        <w:rPr>
          <w:rFonts w:ascii="맑은 고딕" w:eastAsia="맑은 고딕" w:hAnsi="맑은 고딕" w:cs="맑은 고딕" w:hint="eastAsia"/>
          <w:b/>
          <w:spacing w:val="-15"/>
          <w:sz w:val="18"/>
          <w:szCs w:val="16"/>
        </w:rPr>
        <w:t>분석</w:t>
      </w:r>
    </w:p>
    <w:p w:rsidR="0068544B" w:rsidRPr="00AB5E20" w:rsidRDefault="0068544B" w:rsidP="00477AB5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b/>
          <w:spacing w:val="-15"/>
          <w:sz w:val="14"/>
          <w:szCs w:val="16"/>
        </w:rPr>
      </w:pPr>
    </w:p>
    <w:p w:rsidR="004007E4" w:rsidRPr="004007E4" w:rsidRDefault="004007E4" w:rsidP="004007E4">
      <w:pPr>
        <w:pStyle w:val="a7"/>
        <w:ind w:firstLine="800"/>
        <w:rPr>
          <w:sz w:val="16"/>
          <w:szCs w:val="16"/>
        </w:rPr>
      </w:pPr>
      <w:r w:rsidRPr="004007E4">
        <w:rPr>
          <w:rFonts w:ascii="함초롬바탕" w:eastAsia="함초롬바탕" w:hAnsi="함초롬바탕" w:cs="함초롬바탕" w:hint="eastAsia"/>
          <w:sz w:val="16"/>
          <w:szCs w:val="16"/>
        </w:rPr>
        <w:t>잠재적인 시장으로 국내 지능형 건강관리 서비스 시장으로 잡고 있습니다. 국내 지능형 건강관리 서비스 매출액은 작년 기준 1조 3539억 원이며, 헬스케어 분야로서 발 빠른 성장을 이뤄내고 있습니다. 글로벌 디지털 헬스케어 시장 또한 연간 성장률이 약 30%인 만큼, 저희가 타겟팅하는 시장의 잠재성은 큰 편입니다. 저희는 로컬 헬스케어의 필요성을 느끼며 동네 약국이 지역 건강의 거점 역할을 할 수 있도록 플랫폼을 개발 중인 만큼 초기 핵심 수익 시장을 동네 약국의 의료 사용자 상담으로 인한 매출액으로 보고 있습니다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(약 </w:t>
      </w:r>
      <w:r>
        <w:rPr>
          <w:rFonts w:ascii="함초롬바탕" w:eastAsia="함초롬바탕" w:hAnsi="함초롬바탕" w:cs="함초롬바탕"/>
          <w:sz w:val="16"/>
          <w:szCs w:val="16"/>
        </w:rPr>
        <w:t>2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천억원)</w:t>
      </w:r>
      <w:r w:rsidRPr="004007E4">
        <w:rPr>
          <w:rFonts w:ascii="함초롬바탕" w:eastAsia="함초롬바탕" w:hAnsi="함초롬바탕" w:cs="함초롬바탕" w:hint="eastAsia"/>
          <w:sz w:val="16"/>
          <w:szCs w:val="16"/>
        </w:rPr>
        <w:t>.</w:t>
      </w:r>
    </w:p>
    <w:p w:rsidR="0068544B" w:rsidRPr="004007E4" w:rsidRDefault="0068544B" w:rsidP="00477AB5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spacing w:val="-15"/>
          <w:sz w:val="16"/>
          <w:szCs w:val="16"/>
        </w:rPr>
      </w:pPr>
    </w:p>
    <w:p w:rsidR="0068544B" w:rsidRDefault="0068544B" w:rsidP="00AB5E20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b/>
          <w:spacing w:val="-15"/>
          <w:sz w:val="18"/>
          <w:szCs w:val="16"/>
        </w:rPr>
      </w:pPr>
      <w:r w:rsidRPr="0068544B">
        <w:rPr>
          <w:rFonts w:ascii="맑은 고딕" w:eastAsia="맑은 고딕" w:hAnsi="맑은 고딕" w:cs="맑은 고딕" w:hint="eastAsia"/>
          <w:b/>
          <w:spacing w:val="-15"/>
          <w:sz w:val="18"/>
          <w:szCs w:val="16"/>
        </w:rPr>
        <w:t>마케팅 전략</w:t>
      </w:r>
    </w:p>
    <w:p w:rsidR="0068544B" w:rsidRPr="00AB5E20" w:rsidRDefault="0068544B" w:rsidP="00477AB5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b/>
          <w:spacing w:val="-15"/>
          <w:sz w:val="14"/>
          <w:szCs w:val="16"/>
        </w:rPr>
      </w:pPr>
    </w:p>
    <w:p w:rsidR="0068544B" w:rsidRDefault="0068544B" w:rsidP="004007E4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spacing w:val="-15"/>
          <w:sz w:val="16"/>
          <w:szCs w:val="16"/>
        </w:rPr>
      </w:pPr>
      <w:r>
        <w:rPr>
          <w:rFonts w:ascii="맑은 고딕" w:eastAsia="맑은 고딕" w:hAnsi="맑은 고딕" w:cs="맑은 고딕" w:hint="eastAsia"/>
          <w:spacing w:val="-15"/>
          <w:sz w:val="16"/>
          <w:szCs w:val="16"/>
        </w:rPr>
        <w:t xml:space="preserve">솔루션 구축 </w:t>
      </w:r>
      <w:r w:rsidR="004007E4">
        <w:rPr>
          <w:rFonts w:ascii="맑은 고딕" w:eastAsia="맑은 고딕" w:hAnsi="맑은 고딕" w:cs="맑은 고딕" w:hint="eastAsia"/>
          <w:spacing w:val="-15"/>
          <w:sz w:val="16"/>
          <w:szCs w:val="16"/>
        </w:rPr>
        <w:t>초기에는 인스타그램 홍보 및 차별성과 마케팅 효과를 보고 싶은 동네약국을 중심으로 홍보하며 영업활동을 전개할 예정입니다.</w:t>
      </w:r>
      <w:r w:rsidR="004007E4">
        <w:rPr>
          <w:rFonts w:ascii="맑은 고딕" w:eastAsia="맑은 고딕" w:hAnsi="맑은 고딕" w:cs="맑은 고딕"/>
          <w:spacing w:val="-15"/>
          <w:sz w:val="16"/>
          <w:szCs w:val="16"/>
        </w:rPr>
        <w:t xml:space="preserve"> </w:t>
      </w:r>
      <w:r w:rsidR="004007E4">
        <w:rPr>
          <w:rFonts w:ascii="맑은 고딕" w:eastAsia="맑은 고딕" w:hAnsi="맑은 고딕" w:cs="맑은 고딕" w:hint="eastAsia"/>
          <w:spacing w:val="-15"/>
          <w:sz w:val="16"/>
          <w:szCs w:val="16"/>
        </w:rPr>
        <w:t>약국들이 일단 플랫폼을 활용한다면 약국을 찾는 일반일들에게 자연스럽게 투자가 되겠음 행동하는 것이 목적입니다.</w:t>
      </w:r>
    </w:p>
    <w:p w:rsidR="0068544B" w:rsidRDefault="0068544B" w:rsidP="00477AB5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spacing w:val="-15"/>
          <w:sz w:val="16"/>
          <w:szCs w:val="16"/>
        </w:rPr>
      </w:pPr>
    </w:p>
    <w:p w:rsidR="0068544B" w:rsidRDefault="0068544B" w:rsidP="00AB5E20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b/>
          <w:spacing w:val="-15"/>
          <w:sz w:val="18"/>
          <w:szCs w:val="16"/>
        </w:rPr>
      </w:pPr>
      <w:r>
        <w:rPr>
          <w:rFonts w:ascii="맑은 고딕" w:eastAsia="맑은 고딕" w:hAnsi="맑은 고딕" w:cs="맑은 고딕" w:hint="eastAsia"/>
          <w:b/>
          <w:spacing w:val="-15"/>
          <w:sz w:val="18"/>
          <w:szCs w:val="16"/>
        </w:rPr>
        <w:t>비즈니스 모델</w:t>
      </w:r>
    </w:p>
    <w:p w:rsidR="0068544B" w:rsidRPr="00AB5E20" w:rsidRDefault="0068544B" w:rsidP="00477AB5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b/>
          <w:spacing w:val="-15"/>
          <w:sz w:val="14"/>
          <w:szCs w:val="16"/>
        </w:rPr>
      </w:pPr>
    </w:p>
    <w:p w:rsidR="00D9502C" w:rsidRDefault="00A349C7" w:rsidP="00A349C7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spacing w:val="-15"/>
          <w:sz w:val="16"/>
          <w:szCs w:val="16"/>
        </w:rPr>
      </w:pPr>
      <w:r>
        <w:rPr>
          <w:rFonts w:ascii="맑은 고딕" w:eastAsia="맑은 고딕" w:hAnsi="맑은 고딕" w:cs="맑은 고딕" w:hint="eastAsia"/>
          <w:spacing w:val="-15"/>
          <w:sz w:val="16"/>
          <w:szCs w:val="16"/>
        </w:rPr>
        <w:t xml:space="preserve">약사들에게 환자 </w:t>
      </w:r>
      <w:r>
        <w:rPr>
          <w:rFonts w:ascii="맑은 고딕" w:eastAsia="맑은 고딕" w:hAnsi="맑은 고딕" w:cs="맑은 고딕"/>
          <w:spacing w:val="-15"/>
          <w:sz w:val="16"/>
          <w:szCs w:val="16"/>
        </w:rPr>
        <w:t>CRM</w:t>
      </w:r>
      <w:r>
        <w:rPr>
          <w:rFonts w:ascii="맑은 고딕" w:eastAsia="맑은 고딕" w:hAnsi="맑은 고딕" w:cs="맑은 고딕" w:hint="eastAsia"/>
          <w:spacing w:val="-15"/>
          <w:sz w:val="16"/>
          <w:szCs w:val="16"/>
        </w:rPr>
        <w:t>프로그램을 제공해주며 환자 중심의 소통의 장을 마련해주고,</w:t>
      </w:r>
      <w:r>
        <w:rPr>
          <w:rFonts w:ascii="맑은 고딕" w:eastAsia="맑은 고딕" w:hAnsi="맑은 고딕" w:cs="맑은 고딕"/>
          <w:spacing w:val="-15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spacing w:val="-15"/>
          <w:sz w:val="16"/>
          <w:szCs w:val="16"/>
        </w:rPr>
        <w:t>약가와 함께 서비스의 질적 성장을 도모할 것입니다.</w:t>
      </w:r>
      <w:r>
        <w:rPr>
          <w:rFonts w:ascii="맑은 고딕" w:eastAsia="맑은 고딕" w:hAnsi="맑은 고딕" w:cs="맑은 고딕"/>
          <w:spacing w:val="-15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spacing w:val="-15"/>
          <w:sz w:val="16"/>
          <w:szCs w:val="16"/>
        </w:rPr>
        <w:t xml:space="preserve">또한 의료 환자들에게 다양한 약료 서비스를 제공할 수 있는 플랫폼을 개발하여 평균 </w:t>
      </w:r>
      <w:r>
        <w:rPr>
          <w:rFonts w:ascii="맑은 고딕" w:eastAsia="맑은 고딕" w:hAnsi="맑은 고딕" w:cs="맑은 고딕"/>
          <w:spacing w:val="-15"/>
          <w:sz w:val="16"/>
          <w:szCs w:val="16"/>
        </w:rPr>
        <w:t>3~5</w:t>
      </w:r>
      <w:r>
        <w:rPr>
          <w:rFonts w:ascii="맑은 고딕" w:eastAsia="맑은 고딕" w:hAnsi="맑은 고딕" w:cs="맑은 고딕" w:hint="eastAsia"/>
          <w:spacing w:val="-15"/>
          <w:sz w:val="16"/>
          <w:szCs w:val="16"/>
        </w:rPr>
        <w:t>년 동안 솔루션을 제공하기 위해 노력할 것입니다.</w:t>
      </w:r>
    </w:p>
    <w:p w:rsidR="00D9502C" w:rsidRDefault="00D9502C" w:rsidP="00477AB5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spacing w:val="-15"/>
          <w:sz w:val="16"/>
          <w:szCs w:val="16"/>
        </w:rPr>
      </w:pPr>
    </w:p>
    <w:p w:rsidR="00D9502C" w:rsidRDefault="00D9502C" w:rsidP="00AB5E20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b/>
          <w:spacing w:val="-15"/>
          <w:sz w:val="18"/>
          <w:szCs w:val="16"/>
        </w:rPr>
      </w:pPr>
      <w:r>
        <w:rPr>
          <w:rFonts w:ascii="맑은 고딕" w:eastAsia="맑은 고딕" w:hAnsi="맑은 고딕" w:cs="맑은 고딕" w:hint="eastAsia"/>
          <w:b/>
          <w:spacing w:val="-15"/>
          <w:sz w:val="18"/>
          <w:szCs w:val="16"/>
        </w:rPr>
        <w:t>개발 진척도 및 출시 일정</w:t>
      </w:r>
    </w:p>
    <w:p w:rsidR="00D9502C" w:rsidRPr="00AB5E20" w:rsidRDefault="00D9502C" w:rsidP="00477AB5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spacing w:val="-15"/>
          <w:sz w:val="14"/>
          <w:szCs w:val="16"/>
        </w:rPr>
      </w:pPr>
    </w:p>
    <w:p w:rsidR="00D9502C" w:rsidRDefault="00D9502C" w:rsidP="004007E4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spacing w:val="-15"/>
          <w:sz w:val="16"/>
          <w:szCs w:val="16"/>
        </w:rPr>
      </w:pPr>
      <w:r>
        <w:rPr>
          <w:rFonts w:ascii="맑은 고딕" w:eastAsia="맑은 고딕" w:hAnsi="맑은 고딕" w:cs="맑은 고딕" w:hint="eastAsia"/>
          <w:spacing w:val="-15"/>
          <w:sz w:val="16"/>
          <w:szCs w:val="16"/>
        </w:rPr>
        <w:t>당사는</w:t>
      </w:r>
      <w:r w:rsidR="004007E4">
        <w:rPr>
          <w:rFonts w:ascii="맑은 고딕" w:eastAsia="맑은 고딕" w:hAnsi="맑은 고딕" w:cs="맑은 고딕"/>
          <w:spacing w:val="-15"/>
          <w:sz w:val="16"/>
          <w:szCs w:val="16"/>
        </w:rPr>
        <w:t xml:space="preserve"> 11</w:t>
      </w:r>
      <w:r w:rsidR="004007E4">
        <w:rPr>
          <w:rFonts w:ascii="맑은 고딕" w:eastAsia="맑은 고딕" w:hAnsi="맑은 고딕" w:cs="맑은 고딕" w:hint="eastAsia"/>
          <w:spacing w:val="-15"/>
          <w:sz w:val="16"/>
          <w:szCs w:val="16"/>
        </w:rPr>
        <w:t>월 MVP</w:t>
      </w:r>
      <w:r w:rsidR="004007E4">
        <w:rPr>
          <w:rFonts w:ascii="맑은 고딕" w:eastAsia="맑은 고딕" w:hAnsi="맑은 고딕" w:cs="맑은 고딕"/>
          <w:spacing w:val="-15"/>
          <w:sz w:val="16"/>
          <w:szCs w:val="16"/>
        </w:rPr>
        <w:t xml:space="preserve"> </w:t>
      </w:r>
      <w:r w:rsidR="004007E4">
        <w:rPr>
          <w:rFonts w:ascii="맑은 고딕" w:eastAsia="맑은 고딕" w:hAnsi="맑은 고딕" w:cs="맑은 고딕" w:hint="eastAsia"/>
          <w:spacing w:val="-15"/>
          <w:sz w:val="16"/>
          <w:szCs w:val="16"/>
        </w:rPr>
        <w:t>서비스를 구현할 예정이며,</w:t>
      </w:r>
      <w:r w:rsidR="004007E4">
        <w:rPr>
          <w:rFonts w:ascii="맑은 고딕" w:eastAsia="맑은 고딕" w:hAnsi="맑은 고딕" w:cs="맑은 고딕"/>
          <w:spacing w:val="-15"/>
          <w:sz w:val="16"/>
          <w:szCs w:val="16"/>
        </w:rPr>
        <w:t xml:space="preserve"> </w:t>
      </w:r>
      <w:r w:rsidR="004007E4">
        <w:rPr>
          <w:rFonts w:ascii="맑은 고딕" w:eastAsia="맑은 고딕" w:hAnsi="맑은 고딕" w:cs="맑은 고딕" w:hint="eastAsia"/>
          <w:spacing w:val="-15"/>
          <w:sz w:val="16"/>
          <w:szCs w:val="16"/>
        </w:rPr>
        <w:t>추가 자본금을 토대로 개발을 확실히 해나갈 생각입니다.</w:t>
      </w:r>
    </w:p>
    <w:p w:rsidR="00D9502C" w:rsidRDefault="00D9502C" w:rsidP="00615973">
      <w:pPr>
        <w:wordWrap/>
        <w:spacing w:after="0" w:line="22" w:lineRule="atLeast"/>
        <w:rPr>
          <w:rFonts w:ascii="맑은 고딕" w:eastAsia="맑은 고딕" w:hAnsi="맑은 고딕" w:cs="맑은 고딕" w:hint="eastAsia"/>
          <w:spacing w:val="-15"/>
          <w:sz w:val="16"/>
          <w:szCs w:val="16"/>
        </w:rPr>
      </w:pPr>
    </w:p>
    <w:p w:rsidR="00D9502C" w:rsidRDefault="00D9502C" w:rsidP="00477AB5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b/>
          <w:spacing w:val="-14"/>
          <w:sz w:val="26"/>
          <w:szCs w:val="26"/>
        </w:rPr>
      </w:pPr>
      <w:r>
        <w:rPr>
          <w:rFonts w:ascii="맑은 고딕" w:eastAsia="맑은 고딕" w:hAnsi="맑은 고딕" w:cs="맑은 고딕" w:hint="eastAsia"/>
          <w:b/>
          <w:spacing w:val="-14"/>
          <w:sz w:val="26"/>
          <w:szCs w:val="26"/>
        </w:rPr>
        <w:t>회사</w:t>
      </w:r>
      <w:r w:rsidRPr="00713D77">
        <w:rPr>
          <w:rFonts w:ascii="Adobe Fan Heiti Std B" w:eastAsia="Adobe Fan Heiti Std B" w:hAnsi="Adobe Fan Heiti Std B" w:hint="eastAsia"/>
          <w:b/>
          <w:spacing w:val="-14"/>
          <w:sz w:val="26"/>
          <w:szCs w:val="26"/>
        </w:rPr>
        <w:t xml:space="preserve"> </w:t>
      </w:r>
      <w:r w:rsidRPr="00713D77">
        <w:rPr>
          <w:rFonts w:ascii="맑은 고딕" w:eastAsia="맑은 고딕" w:hAnsi="맑은 고딕" w:cs="맑은 고딕" w:hint="eastAsia"/>
          <w:b/>
          <w:spacing w:val="-14"/>
          <w:sz w:val="26"/>
          <w:szCs w:val="26"/>
        </w:rPr>
        <w:t>소개</w:t>
      </w:r>
    </w:p>
    <w:p w:rsidR="00D9502C" w:rsidRPr="00AB5E20" w:rsidRDefault="00D9502C" w:rsidP="00477AB5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b/>
          <w:spacing w:val="-14"/>
          <w:sz w:val="16"/>
          <w:szCs w:val="26"/>
        </w:rPr>
      </w:pPr>
    </w:p>
    <w:p w:rsidR="00D9502C" w:rsidRDefault="00D9502C" w:rsidP="00477AB5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b/>
          <w:spacing w:val="-15"/>
          <w:sz w:val="18"/>
          <w:szCs w:val="16"/>
        </w:rPr>
      </w:pPr>
      <w:r>
        <w:rPr>
          <w:rFonts w:ascii="맑은 고딕" w:eastAsia="맑은 고딕" w:hAnsi="맑은 고딕" w:cs="맑은 고딕" w:hint="eastAsia"/>
          <w:b/>
          <w:spacing w:val="-15"/>
          <w:sz w:val="18"/>
          <w:szCs w:val="16"/>
        </w:rPr>
        <w:t>회사 소개 및 향후 비전</w:t>
      </w:r>
    </w:p>
    <w:p w:rsidR="00D9502C" w:rsidRDefault="00D9502C" w:rsidP="00477AB5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b/>
          <w:spacing w:val="-15"/>
          <w:sz w:val="18"/>
          <w:szCs w:val="16"/>
        </w:rPr>
      </w:pPr>
    </w:p>
    <w:p w:rsidR="00615973" w:rsidRDefault="00A349C7" w:rsidP="00615973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spacing w:val="-15"/>
          <w:sz w:val="16"/>
          <w:szCs w:val="16"/>
        </w:rPr>
      </w:pPr>
      <w:r>
        <w:rPr>
          <w:rFonts w:ascii="맑은 고딕" w:eastAsia="맑은 고딕" w:hAnsi="맑은 고딕" w:cs="맑은 고딕" w:hint="eastAsia"/>
          <w:spacing w:val="-15"/>
          <w:sz w:val="16"/>
          <w:szCs w:val="16"/>
        </w:rPr>
        <w:t>동네 약국들과 함께 의약품 안전 사용을 위한 서</w:t>
      </w:r>
      <w:r w:rsidR="00615973">
        <w:rPr>
          <w:rFonts w:ascii="맑은 고딕" w:eastAsia="맑은 고딕" w:hAnsi="맑은 고딕" w:cs="맑은 고딕" w:hint="eastAsia"/>
          <w:spacing w:val="-15"/>
          <w:sz w:val="16"/>
          <w:szCs w:val="16"/>
        </w:rPr>
        <w:t>비스</w:t>
      </w:r>
      <w:r>
        <w:rPr>
          <w:rFonts w:ascii="맑은 고딕" w:eastAsia="맑은 고딕" w:hAnsi="맑은 고딕" w:cs="맑은 고딕" w:hint="eastAsia"/>
          <w:spacing w:val="-15"/>
          <w:sz w:val="16"/>
          <w:szCs w:val="16"/>
        </w:rPr>
        <w:t xml:space="preserve"> 배포에 장기적인 목표를 하고 있을 것입니다.</w:t>
      </w:r>
    </w:p>
    <w:p w:rsidR="00615973" w:rsidRPr="00615973" w:rsidRDefault="00615973" w:rsidP="00615973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 w:hint="eastAsia"/>
          <w:spacing w:val="-15"/>
          <w:sz w:val="16"/>
          <w:szCs w:val="16"/>
        </w:rPr>
      </w:pPr>
      <w:r>
        <w:rPr>
          <w:rFonts w:ascii="맑은 고딕" w:eastAsia="맑은 고딕" w:hAnsi="맑은 고딕" w:cs="맑은 고딕" w:hint="eastAsia"/>
          <w:spacing w:val="-15"/>
          <w:sz w:val="16"/>
          <w:szCs w:val="16"/>
        </w:rPr>
        <w:t>이로써 동네 약국과 약사들과는 벽이 허물어 질 정도록 얇게 만드는 것이 중요합니다.</w:t>
      </w:r>
    </w:p>
    <w:p w:rsidR="00D9502C" w:rsidRDefault="00615973" w:rsidP="00615973">
      <w:pPr>
        <w:wordWrap/>
        <w:spacing w:after="0" w:line="22" w:lineRule="atLeast"/>
        <w:rPr>
          <w:rFonts w:ascii="맑은 고딕" w:eastAsia="맑은 고딕" w:hAnsi="맑은 고딕" w:cs="맑은 고딕"/>
          <w:spacing w:val="-15"/>
          <w:sz w:val="16"/>
          <w:szCs w:val="16"/>
        </w:rPr>
      </w:pPr>
      <w:r>
        <w:rPr>
          <w:rFonts w:ascii="맑은 고딕" w:eastAsia="맑은 고딕" w:hAnsi="맑은 고딕" w:cs="맑은 고딕"/>
          <w:spacing w:val="-15"/>
          <w:sz w:val="16"/>
          <w:szCs w:val="16"/>
        </w:rPr>
        <w:t xml:space="preserve"> </w:t>
      </w:r>
    </w:p>
    <w:p w:rsidR="00D9502C" w:rsidRDefault="00D9502C" w:rsidP="00AB5E20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b/>
          <w:spacing w:val="-15"/>
          <w:sz w:val="18"/>
          <w:szCs w:val="16"/>
        </w:rPr>
      </w:pPr>
      <w:r>
        <w:rPr>
          <w:rFonts w:ascii="맑은 고딕" w:eastAsia="맑은 고딕" w:hAnsi="맑은 고딕" w:cs="맑은 고딕" w:hint="eastAsia"/>
          <w:b/>
          <w:spacing w:val="-15"/>
          <w:sz w:val="18"/>
          <w:szCs w:val="16"/>
        </w:rPr>
        <w:t>필요 투자 금액 및 용도</w:t>
      </w:r>
    </w:p>
    <w:p w:rsidR="00D9502C" w:rsidRPr="00AB5E20" w:rsidRDefault="00D9502C" w:rsidP="00477AB5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b/>
          <w:spacing w:val="-15"/>
          <w:sz w:val="14"/>
          <w:szCs w:val="16"/>
        </w:rPr>
      </w:pPr>
    </w:p>
    <w:p w:rsidR="00D9502C" w:rsidRDefault="00D9502C" w:rsidP="00615973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spacing w:val="-15"/>
          <w:sz w:val="16"/>
          <w:szCs w:val="16"/>
        </w:rPr>
      </w:pPr>
      <w:r>
        <w:rPr>
          <w:rFonts w:ascii="맑은 고딕" w:eastAsia="맑은 고딕" w:hAnsi="맑은 고딕" w:cs="맑은 고딕" w:hint="eastAsia"/>
          <w:spacing w:val="-15"/>
          <w:sz w:val="16"/>
          <w:szCs w:val="16"/>
        </w:rPr>
        <w:t>당사는</w:t>
      </w:r>
      <w:r w:rsidR="00615973">
        <w:rPr>
          <w:rFonts w:ascii="맑은 고딕" w:eastAsia="맑은 고딕" w:hAnsi="맑은 고딕" w:cs="맑은 고딕"/>
          <w:spacing w:val="-15"/>
          <w:sz w:val="16"/>
          <w:szCs w:val="16"/>
        </w:rPr>
        <w:t xml:space="preserve"> </w:t>
      </w:r>
      <w:r w:rsidR="00615973">
        <w:rPr>
          <w:rFonts w:ascii="맑은 고딕" w:eastAsia="맑은 고딕" w:hAnsi="맑은 고딕" w:cs="맑은 고딕" w:hint="eastAsia"/>
          <w:spacing w:val="-15"/>
          <w:sz w:val="16"/>
          <w:szCs w:val="16"/>
        </w:rPr>
        <w:t>기술력 확보 및 개</w:t>
      </w:r>
      <w:r>
        <w:rPr>
          <w:rFonts w:ascii="맑은 고딕" w:eastAsia="맑은 고딕" w:hAnsi="맑은 고딕" w:cs="맑은 고딕" w:hint="eastAsia"/>
          <w:spacing w:val="-15"/>
          <w:sz w:val="16"/>
          <w:szCs w:val="16"/>
        </w:rPr>
        <w:t>발인력 충원에 주로 사용할 예정이다.</w:t>
      </w:r>
    </w:p>
    <w:p w:rsidR="00D9502C" w:rsidRDefault="00D9502C" w:rsidP="00477AB5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/>
          <w:spacing w:val="-15"/>
          <w:sz w:val="16"/>
          <w:szCs w:val="16"/>
        </w:rPr>
      </w:pPr>
      <w:bookmarkStart w:id="0" w:name="_GoBack"/>
      <w:bookmarkEnd w:id="0"/>
    </w:p>
    <w:p w:rsidR="00615973" w:rsidRDefault="00D9502C" w:rsidP="00615973">
      <w:pPr>
        <w:wordWrap/>
        <w:spacing w:after="0" w:line="22" w:lineRule="atLeast"/>
        <w:ind w:leftChars="50" w:left="100"/>
        <w:rPr>
          <w:rFonts w:ascii="맑은 고딕" w:eastAsia="맑은 고딕" w:hAnsi="맑은 고딕" w:cs="맑은 고딕" w:hint="eastAsia"/>
          <w:b/>
          <w:spacing w:val="-15"/>
          <w:sz w:val="18"/>
          <w:szCs w:val="16"/>
        </w:rPr>
      </w:pPr>
      <w:r>
        <w:rPr>
          <w:rFonts w:ascii="맑은 고딕" w:eastAsia="맑은 고딕" w:hAnsi="맑은 고딕" w:cs="맑은 고딕" w:hint="eastAsia"/>
          <w:b/>
          <w:spacing w:val="-15"/>
          <w:sz w:val="18"/>
          <w:szCs w:val="16"/>
        </w:rPr>
        <w:t>지적재산권 및 수상 현황</w:t>
      </w:r>
    </w:p>
    <w:p w:rsidR="00615973" w:rsidRDefault="00615973" w:rsidP="00615973">
      <w:pPr>
        <w:wordWrap/>
        <w:spacing w:after="0" w:line="240" w:lineRule="auto"/>
        <w:ind w:leftChars="50" w:left="100"/>
        <w:rPr>
          <w:rFonts w:eastAsiaTheme="minorHAnsi" w:cs="맑은 고딕"/>
          <w:spacing w:val="-15"/>
          <w:sz w:val="16"/>
          <w:szCs w:val="16"/>
        </w:rPr>
      </w:pPr>
      <w:r w:rsidRPr="00615973">
        <w:rPr>
          <w:rFonts w:eastAsiaTheme="minorHAnsi" w:cs="맑은 고딕"/>
          <w:spacing w:val="-15"/>
          <w:sz w:val="16"/>
          <w:szCs w:val="16"/>
        </w:rPr>
        <w:t>2023.8..05</w:t>
      </w:r>
      <w:r w:rsidRPr="00615973">
        <w:rPr>
          <w:rFonts w:eastAsiaTheme="minorHAnsi" w:cs="맑은 고딕" w:hint="eastAsia"/>
          <w:spacing w:val="-15"/>
          <w:sz w:val="16"/>
          <w:szCs w:val="16"/>
        </w:rPr>
        <w:t xml:space="preserve"> 예비창업패키지 선정</w:t>
      </w:r>
    </w:p>
    <w:p w:rsidR="00615973" w:rsidRDefault="00615973" w:rsidP="00615973">
      <w:pPr>
        <w:pStyle w:val="a7"/>
        <w:wordWrap/>
        <w:spacing w:line="240" w:lineRule="auto"/>
        <w:ind w:firstLineChars="100" w:firstLine="130"/>
        <w:jc w:val="left"/>
        <w:rPr>
          <w:rFonts w:asciiTheme="minorHAnsi" w:eastAsiaTheme="minorHAnsi" w:hAnsiTheme="minorHAnsi" w:cs="함초롬바탕"/>
          <w:sz w:val="16"/>
          <w:szCs w:val="16"/>
        </w:rPr>
      </w:pPr>
      <w:r w:rsidRPr="00615973">
        <w:rPr>
          <w:rFonts w:asciiTheme="minorHAnsi" w:eastAsiaTheme="minorHAnsi" w:hAnsiTheme="minorHAnsi" w:cs="맑은 고딕" w:hint="eastAsia"/>
          <w:spacing w:val="-15"/>
          <w:sz w:val="16"/>
          <w:szCs w:val="16"/>
        </w:rPr>
        <w:t xml:space="preserve">2023.07 </w:t>
      </w:r>
      <w:r w:rsidRPr="00615973">
        <w:rPr>
          <w:rFonts w:asciiTheme="minorHAnsi" w:eastAsiaTheme="minorHAnsi" w:hAnsiTheme="minorHAnsi" w:cs="함초롬바탕" w:hint="eastAsia"/>
          <w:sz w:val="16"/>
          <w:szCs w:val="16"/>
        </w:rPr>
        <w:t>창업중심대학 창업클럽 경진대회 1차 예선리그(수도권) 우수상</w:t>
      </w:r>
    </w:p>
    <w:p w:rsidR="00615973" w:rsidRDefault="00615973" w:rsidP="00615973">
      <w:pPr>
        <w:pStyle w:val="a7"/>
        <w:wordWrap/>
        <w:spacing w:line="240" w:lineRule="auto"/>
        <w:ind w:firstLineChars="100" w:firstLine="160"/>
        <w:jc w:val="left"/>
        <w:rPr>
          <w:rFonts w:asciiTheme="minorHAnsi" w:eastAsiaTheme="minorHAnsi" w:hAnsiTheme="minorHAnsi" w:cs="함초롬바탕"/>
          <w:sz w:val="16"/>
          <w:szCs w:val="16"/>
        </w:rPr>
      </w:pPr>
      <w:r>
        <w:rPr>
          <w:rFonts w:asciiTheme="minorHAnsi" w:eastAsiaTheme="minorHAnsi" w:hAnsiTheme="minorHAnsi" w:cs="함초롬바탕"/>
          <w:sz w:val="16"/>
          <w:szCs w:val="16"/>
        </w:rPr>
        <w:t xml:space="preserve">2023.08 </w:t>
      </w:r>
      <w:r>
        <w:rPr>
          <w:rFonts w:asciiTheme="minorHAnsi" w:eastAsiaTheme="minorHAnsi" w:hAnsiTheme="minorHAnsi" w:cs="함초롬바탕" w:hint="eastAsia"/>
          <w:sz w:val="16"/>
          <w:szCs w:val="16"/>
        </w:rPr>
        <w:t xml:space="preserve">창업중심대학 창업클럽 경진대회 </w:t>
      </w:r>
      <w:r>
        <w:rPr>
          <w:rFonts w:asciiTheme="minorHAnsi" w:eastAsiaTheme="minorHAnsi" w:hAnsiTheme="minorHAnsi" w:cs="함초롬바탕"/>
          <w:sz w:val="16"/>
          <w:szCs w:val="16"/>
        </w:rPr>
        <w:t>2</w:t>
      </w:r>
      <w:r>
        <w:rPr>
          <w:rFonts w:asciiTheme="minorHAnsi" w:eastAsiaTheme="minorHAnsi" w:hAnsiTheme="minorHAnsi" w:cs="함초롬바탕" w:hint="eastAsia"/>
          <w:sz w:val="16"/>
          <w:szCs w:val="16"/>
        </w:rPr>
        <w:t xml:space="preserve">차 예선리즈 </w:t>
      </w:r>
      <w:r w:rsidRPr="00615973">
        <w:rPr>
          <w:rFonts w:asciiTheme="minorHAnsi" w:eastAsiaTheme="minorHAnsi" w:hAnsiTheme="minorHAnsi" w:cs="함초롬바탕" w:hint="eastAsia"/>
          <w:sz w:val="16"/>
          <w:szCs w:val="16"/>
        </w:rPr>
        <w:t>월 창업중심대학 창업클럽 경진대회 2차 예선리그(통합) 장려상</w:t>
      </w:r>
    </w:p>
    <w:p w:rsidR="00615973" w:rsidRPr="00615973" w:rsidRDefault="00615973" w:rsidP="00615973">
      <w:pPr>
        <w:pStyle w:val="a7"/>
        <w:wordWrap/>
        <w:spacing w:line="240" w:lineRule="auto"/>
        <w:ind w:firstLineChars="100" w:firstLine="160"/>
        <w:jc w:val="left"/>
        <w:rPr>
          <w:rFonts w:asciiTheme="minorHAnsi" w:eastAsiaTheme="minorHAnsi" w:hAnsiTheme="minorHAnsi" w:cs="함초롬바탕" w:hint="eastAsia"/>
          <w:sz w:val="16"/>
          <w:szCs w:val="16"/>
        </w:rPr>
      </w:pPr>
      <w:r>
        <w:rPr>
          <w:rFonts w:asciiTheme="minorHAnsi" w:eastAsiaTheme="minorHAnsi" w:hAnsiTheme="minorHAnsi" w:cs="함초롬바탕" w:hint="eastAsia"/>
          <w:sz w:val="16"/>
          <w:szCs w:val="16"/>
        </w:rPr>
        <w:t>2</w:t>
      </w:r>
      <w:r>
        <w:rPr>
          <w:rFonts w:asciiTheme="minorHAnsi" w:eastAsiaTheme="minorHAnsi" w:hAnsiTheme="minorHAnsi" w:cs="함초롬바탕"/>
          <w:sz w:val="16"/>
          <w:szCs w:val="16"/>
        </w:rPr>
        <w:t xml:space="preserve">023.09 </w:t>
      </w:r>
      <w:r>
        <w:rPr>
          <w:rFonts w:asciiTheme="minorHAnsi" w:eastAsiaTheme="minorHAnsi" w:hAnsiTheme="minorHAnsi" w:cs="함초롬바탕" w:hint="eastAsia"/>
          <w:sz w:val="16"/>
          <w:szCs w:val="16"/>
        </w:rPr>
        <w:t xml:space="preserve">도전! </w:t>
      </w:r>
      <w:r>
        <w:rPr>
          <w:rFonts w:asciiTheme="minorHAnsi" w:eastAsiaTheme="minorHAnsi" w:hAnsiTheme="minorHAnsi" w:cs="함초롬바탕"/>
          <w:sz w:val="16"/>
          <w:szCs w:val="16"/>
        </w:rPr>
        <w:t xml:space="preserve">K-Startup </w:t>
      </w:r>
      <w:r>
        <w:rPr>
          <w:rFonts w:asciiTheme="minorHAnsi" w:eastAsiaTheme="minorHAnsi" w:hAnsiTheme="minorHAnsi" w:cs="함초롬바탕" w:hint="eastAsia"/>
          <w:sz w:val="16"/>
          <w:szCs w:val="16"/>
        </w:rPr>
        <w:t>경진대회 본선 진출</w:t>
      </w:r>
    </w:p>
    <w:p w:rsidR="00615973" w:rsidRPr="00615973" w:rsidRDefault="00615973" w:rsidP="00615973">
      <w:pPr>
        <w:pStyle w:val="a7"/>
        <w:wordWrap/>
        <w:jc w:val="left"/>
        <w:rPr>
          <w:rFonts w:hint="eastAsia"/>
        </w:rPr>
      </w:pPr>
    </w:p>
    <w:sectPr w:rsidR="00615973" w:rsidRPr="00615973" w:rsidSect="006A4133">
      <w:pgSz w:w="11906" w:h="16838"/>
      <w:pgMar w:top="1701" w:right="737" w:bottom="1440" w:left="737" w:header="851" w:footer="992" w:gutter="0"/>
      <w:cols w:space="425"/>
      <w:docGrid w:linePitch="360" w:charSpace="-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E4F" w:rsidRDefault="005C0E4F" w:rsidP="00646DC2">
      <w:pPr>
        <w:spacing w:after="0" w:line="240" w:lineRule="auto"/>
      </w:pPr>
      <w:r>
        <w:separator/>
      </w:r>
    </w:p>
  </w:endnote>
  <w:endnote w:type="continuationSeparator" w:id="0">
    <w:p w:rsidR="005C0E4F" w:rsidRDefault="005C0E4F" w:rsidP="0064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E4F" w:rsidRDefault="005C0E4F" w:rsidP="00646DC2">
      <w:pPr>
        <w:spacing w:after="0" w:line="240" w:lineRule="auto"/>
      </w:pPr>
      <w:r>
        <w:separator/>
      </w:r>
    </w:p>
  </w:footnote>
  <w:footnote w:type="continuationSeparator" w:id="0">
    <w:p w:rsidR="005C0E4F" w:rsidRDefault="005C0E4F" w:rsidP="00646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9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C2"/>
    <w:rsid w:val="0000173D"/>
    <w:rsid w:val="00037CBE"/>
    <w:rsid w:val="00221E76"/>
    <w:rsid w:val="00282DF5"/>
    <w:rsid w:val="002C41D9"/>
    <w:rsid w:val="00395F10"/>
    <w:rsid w:val="003F1D66"/>
    <w:rsid w:val="004007E4"/>
    <w:rsid w:val="00423740"/>
    <w:rsid w:val="004409E0"/>
    <w:rsid w:val="00477AB5"/>
    <w:rsid w:val="005A32D6"/>
    <w:rsid w:val="005C0E4F"/>
    <w:rsid w:val="005C426B"/>
    <w:rsid w:val="005D5D0D"/>
    <w:rsid w:val="005E6694"/>
    <w:rsid w:val="00615973"/>
    <w:rsid w:val="00646DC2"/>
    <w:rsid w:val="0068544B"/>
    <w:rsid w:val="006A4133"/>
    <w:rsid w:val="006A7FFB"/>
    <w:rsid w:val="007073B3"/>
    <w:rsid w:val="00713D77"/>
    <w:rsid w:val="00730A25"/>
    <w:rsid w:val="00847C2B"/>
    <w:rsid w:val="008F13A7"/>
    <w:rsid w:val="00936591"/>
    <w:rsid w:val="009620C5"/>
    <w:rsid w:val="009E6A4E"/>
    <w:rsid w:val="00A05768"/>
    <w:rsid w:val="00A3358A"/>
    <w:rsid w:val="00A349C7"/>
    <w:rsid w:val="00AB5E20"/>
    <w:rsid w:val="00CC0FED"/>
    <w:rsid w:val="00CF62CC"/>
    <w:rsid w:val="00D073A5"/>
    <w:rsid w:val="00D07EAF"/>
    <w:rsid w:val="00D868C1"/>
    <w:rsid w:val="00D9502C"/>
    <w:rsid w:val="00DD6396"/>
    <w:rsid w:val="00EA18D7"/>
    <w:rsid w:val="00ED6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7391B"/>
  <w15:docId w15:val="{D0E074AF-ECC9-4B0D-A610-56797A49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C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D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6DC2"/>
  </w:style>
  <w:style w:type="paragraph" w:styleId="a4">
    <w:name w:val="footer"/>
    <w:basedOn w:val="a"/>
    <w:link w:val="Char0"/>
    <w:uiPriority w:val="99"/>
    <w:unhideWhenUsed/>
    <w:rsid w:val="00646D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6DC2"/>
  </w:style>
  <w:style w:type="table" w:styleId="a5">
    <w:name w:val="Table Grid"/>
    <w:basedOn w:val="a1"/>
    <w:uiPriority w:val="39"/>
    <w:rsid w:val="00646D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Date"/>
    <w:basedOn w:val="a"/>
    <w:next w:val="a"/>
    <w:link w:val="Char1"/>
    <w:uiPriority w:val="99"/>
    <w:semiHidden/>
    <w:unhideWhenUsed/>
    <w:rsid w:val="00A3358A"/>
  </w:style>
  <w:style w:type="character" w:customStyle="1" w:styleId="Char1">
    <w:name w:val="날짜 Char"/>
    <w:basedOn w:val="a0"/>
    <w:link w:val="a6"/>
    <w:uiPriority w:val="99"/>
    <w:semiHidden/>
    <w:rsid w:val="00A3358A"/>
  </w:style>
  <w:style w:type="paragraph" w:customStyle="1" w:styleId="Normal">
    <w:name w:val="Normal"/>
    <w:basedOn w:val="a"/>
    <w:rsid w:val="00037CBE"/>
    <w:pPr>
      <w:spacing w:line="240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7">
    <w:name w:val="바탕글"/>
    <w:basedOn w:val="a"/>
    <w:rsid w:val="00037CBE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7EC7A-A5EB-4222-BDD5-E20C7295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IdeaFactory No.9</dc:creator>
  <cp:lastModifiedBy>user</cp:lastModifiedBy>
  <cp:revision>4</cp:revision>
  <dcterms:created xsi:type="dcterms:W3CDTF">2023-08-24T15:26:00Z</dcterms:created>
  <dcterms:modified xsi:type="dcterms:W3CDTF">2023-08-24T18:51:00Z</dcterms:modified>
</cp:coreProperties>
</file>