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84" w:rsidRPr="006D5FAA" w:rsidRDefault="00E0715A" w:rsidP="003B3520">
      <w:pPr>
        <w:pStyle w:val="Title"/>
        <w:spacing w:line="360" w:lineRule="auto"/>
        <w:jc w:val="center"/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</w:pPr>
      <w:r w:rsidRPr="006D5FAA"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  <w:t>GEOGRAPHY AND HISTORY PROJECT</w:t>
      </w:r>
    </w:p>
    <w:p w:rsidR="00E0715A" w:rsidRPr="00E0715A" w:rsidRDefault="00E0715A" w:rsidP="003B3520">
      <w:pPr>
        <w:spacing w:line="360" w:lineRule="auto"/>
        <w:rPr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>
        <w:rPr>
          <w:rFonts w:ascii="Segoe UI Light" w:hAnsi="Segoe UI Light" w:cs="Segoe UI Light"/>
          <w:noProof/>
          <w:color w:val="2683C6" w:themeColor="accent2"/>
          <w:sz w:val="32"/>
          <w:lang w:eastAsia="en-GB"/>
        </w:rPr>
        <w:drawing>
          <wp:anchor distT="0" distB="0" distL="114300" distR="114300" simplePos="0" relativeHeight="251658240" behindDoc="0" locked="0" layoutInCell="1" allowOverlap="1" wp14:anchorId="1D28A8A5" wp14:editId="3BDA896C">
            <wp:simplePos x="0" y="0"/>
            <wp:positionH relativeFrom="margin">
              <wp:align>center</wp:align>
            </wp:positionH>
            <wp:positionV relativeFrom="margin">
              <wp:posOffset>1700530</wp:posOffset>
            </wp:positionV>
            <wp:extent cx="5270003" cy="1316739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131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 w:rsidRPr="00FB498D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943FA" wp14:editId="1EE1BF44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5078730" cy="1404620"/>
                <wp:effectExtent l="0" t="0" r="2667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DD7" w:rsidRPr="00362B6E" w:rsidRDefault="00A36DD7" w:rsidP="00A36DD7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B6E"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94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9pt;width:399.9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" strokecolor="white [3212]">
                <v:textbox style="mso-fit-shape-to-text:t">
                  <w:txbxContent>
                    <w:p w:rsidR="00A36DD7" w:rsidRPr="00362B6E" w:rsidRDefault="00A36DD7" w:rsidP="00A36DD7">
                      <w:pPr>
                        <w:jc w:val="center"/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B6E"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706" w:rsidRPr="009C3E7D" w:rsidRDefault="00E0715A" w:rsidP="003B3520">
      <w:pPr>
        <w:spacing w:line="360" w:lineRule="auto"/>
        <w:rPr>
          <w:lang w:eastAsia="en-GB"/>
        </w:rPr>
      </w:pPr>
      <w:r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96953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1706" w:rsidRPr="009A4DB7" w:rsidRDefault="00721706" w:rsidP="003B3520">
          <w:pPr>
            <w:pStyle w:val="TOCHeading"/>
            <w:spacing w:line="360" w:lineRule="auto"/>
            <w:jc w:val="center"/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</w:pPr>
          <w:r w:rsidRPr="009A4DB7"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  <w:t>Table of Contents</w:t>
          </w:r>
        </w:p>
        <w:p w:rsidR="009C3E7D" w:rsidRPr="009A4DB7" w:rsidRDefault="00721706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begin"/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instrText xml:space="preserve"> TOC \o "1-3" \h \z \u </w:instrText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separate"/>
          </w:r>
          <w:hyperlink w:anchor="_Toc98277970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IDEA OF THE PROJECT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_Toc98277970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353B6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1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TEAM MEMBERS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_Toc98277971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353B6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2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PROJECT DESCRIPTION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_Toc98277972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4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353B6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3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</w:rPr>
              <w:t>BLOCK DIAGRAM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_Toc98277973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5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353B6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4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CONCLUSION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_Toc98277974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6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1706" w:rsidRDefault="00721706" w:rsidP="003B3520">
          <w:pPr>
            <w:spacing w:line="360" w:lineRule="auto"/>
          </w:pPr>
          <w:r w:rsidRPr="009A4DB7">
            <w:rPr>
              <w:rFonts w:ascii="Segoe UI Historic" w:hAnsi="Segoe UI Historic" w:cs="Segoe UI Historic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21706" w:rsidRDefault="00721706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9C3E7D" w:rsidRDefault="00721706" w:rsidP="00753A43">
      <w:pPr>
        <w:pStyle w:val="Heading1"/>
        <w:tabs>
          <w:tab w:val="left" w:pos="3780"/>
        </w:tabs>
        <w:spacing w:line="360" w:lineRule="auto"/>
        <w:rPr>
          <w:rFonts w:ascii="Segoe UI Historic" w:hAnsi="Segoe UI Historic" w:cs="Segoe UI Historic"/>
          <w:sz w:val="24"/>
          <w:lang w:eastAsia="en-GB"/>
        </w:rPr>
      </w:pPr>
      <w:r w:rsidRPr="00753A43">
        <w:rPr>
          <w:lang w:eastAsia="en-GB"/>
        </w:rPr>
        <w:br w:type="page"/>
      </w:r>
      <w:r w:rsidR="00753A43">
        <w:rPr>
          <w:rFonts w:ascii="Segoe UI Historic" w:hAnsi="Segoe UI Historic" w:cs="Segoe UI Historic"/>
          <w:sz w:val="24"/>
          <w:lang w:eastAsia="en-GB"/>
        </w:rPr>
        <w:lastRenderedPageBreak/>
        <w:tab/>
      </w:r>
    </w:p>
    <w:p w:rsidR="009C3E7D" w:rsidRPr="00893CF6" w:rsidRDefault="009C3E7D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lang w:eastAsia="en-GB"/>
        </w:rPr>
      </w:pPr>
      <w:bookmarkStart w:id="0" w:name="_Toc98277970"/>
      <w:r w:rsidRPr="00893CF6">
        <w:rPr>
          <w:rFonts w:ascii="Segoe UI Semibold" w:hAnsi="Segoe UI Semibold" w:cs="Segoe UI Semibold"/>
          <w:b/>
          <w:color w:val="0D5672" w:themeColor="accent1" w:themeShade="80"/>
          <w:lang w:eastAsia="en-GB"/>
        </w:rPr>
        <w:t>IDEA OF THE PROJECT</w:t>
      </w:r>
      <w:bookmarkEnd w:id="0"/>
    </w:p>
    <w:p w:rsidR="009C3E7D" w:rsidRPr="00893CF6" w:rsidRDefault="009C3E7D" w:rsidP="003B3520">
      <w:pPr>
        <w:spacing w:line="360" w:lineRule="auto"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 xml:space="preserve">Our idea was to make a website that shows </w:t>
      </w:r>
      <w:r w:rsidR="00D94D55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information about each country</w:t>
      </w: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.</w:t>
      </w:r>
    </w:p>
    <w:p w:rsidR="009C3E7D" w:rsidRPr="009C3E7D" w:rsidRDefault="009C3E7D" w:rsidP="003B3520">
      <w:pPr>
        <w:keepNext/>
        <w:keepLines/>
        <w:spacing w:before="240" w:after="0" w:line="360" w:lineRule="auto"/>
        <w:outlineLvl w:val="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eastAsia="en-GB"/>
        </w:rPr>
      </w:pPr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</w:pPr>
      <w:bookmarkStart w:id="1" w:name="_Toc98277971"/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  <w:t>TEAM MEMBERS</w:t>
      </w:r>
      <w:bookmarkEnd w:id="1"/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Konstantin Dinev – Scrum Trainer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Bozhidar Boyadzhiev – Frontend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Maksim Vasilev – Backend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Victoria Bolashikova – Designer</w:t>
      </w:r>
    </w:p>
    <w:p w:rsidR="009C3E7D" w:rsidRPr="009C3E7D" w:rsidRDefault="009C3E7D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24"/>
          <w:lang w:eastAsia="en-GB"/>
        </w:rPr>
      </w:pPr>
    </w:p>
    <w:p w:rsidR="00753A43" w:rsidRDefault="00753A43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bookmarkStart w:id="2" w:name="_Toc98277972"/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PROJECT DESCRIPTION</w:t>
      </w:r>
      <w:bookmarkEnd w:id="2"/>
    </w:p>
    <w:p w:rsidR="00E65240" w:rsidRPr="00893CF6" w:rsidRDefault="009C3E7D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Goals</w:t>
      </w:r>
      <w:r w:rsidR="00E65240" w:rsidRPr="00893CF6"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  <w:t xml:space="preserve"> </w:t>
      </w:r>
      <w:r w:rsidR="00E65240" w:rsidRPr="00893CF6">
        <w:rPr>
          <w:rFonts w:ascii="Segoe UI Historic" w:eastAsiaTheme="majorEastAsia" w:hAnsi="Segoe UI Historic" w:cs="Segoe UI Historic"/>
          <w:color w:val="0D5672" w:themeColor="accent1" w:themeShade="80"/>
          <w:sz w:val="28"/>
          <w:szCs w:val="32"/>
          <w:lang w:eastAsia="en-GB"/>
        </w:rPr>
        <w:t>– our goal for the project was to create a website for an easier access to the world countries’ demographics.</w:t>
      </w:r>
    </w:p>
    <w:p w:rsidR="00D630CA" w:rsidRPr="00E65240" w:rsidRDefault="00D630CA" w:rsidP="003B3520">
      <w:pPr>
        <w:pStyle w:val="ListParagraph"/>
        <w:keepNext/>
        <w:keepLines/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</w:p>
    <w:p w:rsidR="00E65240" w:rsidRPr="00893CF6" w:rsidRDefault="00E65240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 xml:space="preserve">Main stages of realization: </w:t>
      </w:r>
    </w:p>
    <w:p w:rsidR="003F0BB5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Planning – We assigned the roles, set meeting times and the Scrum Trainer assigned the tasks.</w:t>
      </w:r>
    </w:p>
    <w:p w:rsidR="00E65240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Realization – For the realization we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used Visual Studio Code as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code editor.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The website was created with HTML, CSS and JS.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In order to get the accurate country information, the Frontend and Back end used JSON. For the site design and logo, the Designer used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Figma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and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K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rita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. We used MS Teams for communication, GitHub for collaborative work,</w:t>
      </w:r>
      <w:r w:rsidR="003F0BB5" w:rsidRPr="00893CF6">
        <w:rPr>
          <w:sz w:val="18"/>
        </w:rPr>
        <w:t xml:space="preserve">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PowerPoint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Presentation, Word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Documentation. </w:t>
      </w:r>
    </w:p>
    <w:p w:rsidR="0096491D" w:rsidRPr="00893CF6" w:rsidRDefault="0096491D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Testing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–</w:t>
      </w: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After the website was finished, we started to work on the presentation and documentation. </w:t>
      </w:r>
      <w:r w:rsidR="002B68D1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When we finalized the whole project, we uploaded it in GitHub and presented it.</w:t>
      </w:r>
    </w:p>
    <w:p w:rsid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</w:pPr>
    </w:p>
    <w:p w:rsidR="009C3E7D" w:rsidRP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  <w:r w:rsidRPr="00E65240"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  <w:t xml:space="preserve"> </w:t>
      </w:r>
    </w:p>
    <w:p w:rsidR="009C3E7D" w:rsidRDefault="009C3E7D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</w:rPr>
      </w:pPr>
      <w:bookmarkStart w:id="3" w:name="_Toc98277973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</w:rPr>
        <w:t>BLOCK DIAGRAM</w:t>
      </w:r>
      <w:bookmarkEnd w:id="3"/>
    </w:p>
    <w:p w:rsidR="00721706" w:rsidRDefault="00362B6E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  <w:r>
        <w:rPr>
          <w:rFonts w:ascii="Segoe UI Semibold" w:hAnsi="Segoe UI Semibold" w:cs="Segoe UI Semibold"/>
          <w:noProof/>
          <w:color w:val="0D5672" w:themeColor="accent1" w:themeShade="80"/>
          <w:lang w:eastAsia="en-GB"/>
        </w:rPr>
        <w:drawing>
          <wp:anchor distT="0" distB="0" distL="114300" distR="114300" simplePos="0" relativeHeight="251661312" behindDoc="0" locked="0" layoutInCell="1" allowOverlap="1" wp14:anchorId="2C1F98B4" wp14:editId="5331FAAB">
            <wp:simplePos x="0" y="0"/>
            <wp:positionH relativeFrom="margin">
              <wp:align>center</wp:align>
            </wp:positionH>
            <wp:positionV relativeFrom="margin">
              <wp:posOffset>1532255</wp:posOffset>
            </wp:positionV>
            <wp:extent cx="4627245" cy="44259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Pr="009A4DB7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36"/>
          <w:lang w:eastAsia="en-GB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</w:pPr>
      <w:bookmarkStart w:id="4" w:name="_Toc98277974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  <w:t>CONCLUSION</w:t>
      </w:r>
      <w:bookmarkEnd w:id="4"/>
    </w:p>
    <w:p w:rsidR="0096491D" w:rsidRDefault="000F2451" w:rsidP="000F2451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 w:rsidRPr="000F2451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Difficulties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–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31504F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W</w:t>
      </w:r>
      <w:r w:rsidR="00E74666" w:rsidRPr="00E74666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e experienced difficulties with the JSON files for some of the countries.</w:t>
      </w:r>
      <w:r w:rsidR="00E74666" w:rsidRP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</w:p>
    <w:p w:rsidR="00E74666" w:rsidRPr="00E74666" w:rsidRDefault="00E74666" w:rsidP="0070346E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Future plans – </w:t>
      </w:r>
      <w:r w:rsidR="0031504F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I</w:t>
      </w:r>
      <w:r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n the future, we plan to make the website multifunctional. One of the plans is to choose to see the world </w:t>
      </w:r>
      <w:r w:rsidR="00FD7233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countries in different categories such as</w:t>
      </w:r>
      <w:r w:rsidR="0070346E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population, political system, form of government, etc.</w:t>
      </w:r>
      <w:r w:rsidR="0031504F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Another plan is that the user can colour the map by their choice.</w:t>
      </w:r>
      <w:r w:rsidR="00A365C8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Upcoming plan is to add a search</w:t>
      </w:r>
      <w:bookmarkStart w:id="5" w:name="_GoBack"/>
      <w:bookmarkEnd w:id="5"/>
      <w:r w:rsidR="00A365C8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bar</w:t>
      </w: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32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sectPr w:rsidR="006D5FAA" w:rsidRPr="006D5FAA" w:rsidSect="00D630CA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B6F" w:rsidRDefault="00353B6F" w:rsidP="00E0715A">
      <w:pPr>
        <w:spacing w:after="0" w:line="240" w:lineRule="auto"/>
      </w:pPr>
      <w:r>
        <w:separator/>
      </w:r>
    </w:p>
  </w:endnote>
  <w:endnote w:type="continuationSeparator" w:id="0">
    <w:p w:rsidR="00353B6F" w:rsidRDefault="00353B6F" w:rsidP="00E0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0CA" w:rsidRDefault="00893CF6">
    <w:pPr>
      <w:pStyle w:val="Footer"/>
    </w:pPr>
    <w:r w:rsidRPr="00893CF6"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bottomMargin">
            <wp:align>top</wp:align>
          </wp:positionV>
          <wp:extent cx="756000" cy="756000"/>
          <wp:effectExtent l="0" t="0" r="6350" b="6350"/>
          <wp:wrapSquare wrapText="bothSides"/>
          <wp:docPr id="5" name="Picture 5" descr="https://cdn.discordapp.com/attachments/941055597028212777/953750332301770802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discordapp.com/attachments/941055597028212777/953750332301770802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B6F" w:rsidRDefault="00353B6F" w:rsidP="00E0715A">
      <w:pPr>
        <w:spacing w:after="0" w:line="240" w:lineRule="auto"/>
      </w:pPr>
      <w:r>
        <w:separator/>
      </w:r>
    </w:p>
  </w:footnote>
  <w:footnote w:type="continuationSeparator" w:id="0">
    <w:p w:rsidR="00353B6F" w:rsidRDefault="00353B6F" w:rsidP="00E0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15A" w:rsidRPr="00E0715A" w:rsidRDefault="00E0715A" w:rsidP="00E0715A">
    <w:pPr>
      <w:pStyle w:val="Title"/>
      <w:jc w:val="center"/>
      <w:rPr>
        <w:rFonts w:ascii="Segoe UI Semibold" w:hAnsi="Segoe UI Semibold" w:cs="Segoe UI Semibold"/>
        <w:noProof/>
        <w:sz w:val="44"/>
        <w:lang w:eastAsia="en-GB"/>
      </w:rPr>
    </w:pPr>
    <w:r w:rsidRPr="00E0715A">
      <w:rPr>
        <w:rFonts w:ascii="Segoe UI Semibold" w:hAnsi="Segoe UI Semibold" w:cs="Segoe UI Semibold"/>
        <w:noProof/>
        <w:sz w:val="44"/>
        <w:lang w:eastAsia="en-GB"/>
      </w:rPr>
      <w:t>GEOGRAPHY AND HISTORY PROJECT</w:t>
    </w:r>
  </w:p>
  <w:p w:rsidR="00E0715A" w:rsidRPr="00E0715A" w:rsidRDefault="00E0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CA"/>
    <w:multiLevelType w:val="hybridMultilevel"/>
    <w:tmpl w:val="82C8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597"/>
    <w:multiLevelType w:val="hybridMultilevel"/>
    <w:tmpl w:val="41B2D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2E25"/>
    <w:multiLevelType w:val="hybridMultilevel"/>
    <w:tmpl w:val="1D5E1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42"/>
    <w:rsid w:val="00004245"/>
    <w:rsid w:val="00034942"/>
    <w:rsid w:val="000A5D76"/>
    <w:rsid w:val="000F2451"/>
    <w:rsid w:val="002B68D1"/>
    <w:rsid w:val="0031504F"/>
    <w:rsid w:val="00351EC1"/>
    <w:rsid w:val="00353B6F"/>
    <w:rsid w:val="00362B6E"/>
    <w:rsid w:val="003B3520"/>
    <w:rsid w:val="003B4045"/>
    <w:rsid w:val="003F0BB5"/>
    <w:rsid w:val="004E0B5F"/>
    <w:rsid w:val="005E1781"/>
    <w:rsid w:val="006D5FAA"/>
    <w:rsid w:val="0070346E"/>
    <w:rsid w:val="007171A7"/>
    <w:rsid w:val="00721706"/>
    <w:rsid w:val="00753A43"/>
    <w:rsid w:val="0087372F"/>
    <w:rsid w:val="00893CF6"/>
    <w:rsid w:val="0096491D"/>
    <w:rsid w:val="009A4DB7"/>
    <w:rsid w:val="009C3D6C"/>
    <w:rsid w:val="009C3E7D"/>
    <w:rsid w:val="009D6C9C"/>
    <w:rsid w:val="009E0342"/>
    <w:rsid w:val="00A10F84"/>
    <w:rsid w:val="00A1297D"/>
    <w:rsid w:val="00A365C8"/>
    <w:rsid w:val="00A36DD7"/>
    <w:rsid w:val="00B42FAC"/>
    <w:rsid w:val="00D40D03"/>
    <w:rsid w:val="00D630CA"/>
    <w:rsid w:val="00D94D55"/>
    <w:rsid w:val="00DA6B9B"/>
    <w:rsid w:val="00E0715A"/>
    <w:rsid w:val="00E65240"/>
    <w:rsid w:val="00E74666"/>
    <w:rsid w:val="00F035B9"/>
    <w:rsid w:val="00F627A4"/>
    <w:rsid w:val="00FB56A2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F9FAA"/>
  <w15:chartTrackingRefBased/>
  <w15:docId w15:val="{A58C35A8-4A9D-478F-8BAA-9B6854A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FAA"/>
  </w:style>
  <w:style w:type="paragraph" w:styleId="Heading1">
    <w:name w:val="heading 1"/>
    <w:basedOn w:val="Normal"/>
    <w:next w:val="Normal"/>
    <w:link w:val="Heading1Char"/>
    <w:uiPriority w:val="9"/>
    <w:qFormat/>
    <w:rsid w:val="00E0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5A"/>
  </w:style>
  <w:style w:type="paragraph" w:styleId="Footer">
    <w:name w:val="footer"/>
    <w:basedOn w:val="Normal"/>
    <w:link w:val="Foot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5A"/>
  </w:style>
  <w:style w:type="character" w:customStyle="1" w:styleId="Heading1Char">
    <w:name w:val="Heading 1 Char"/>
    <w:basedOn w:val="DefaultParagraphFont"/>
    <w:link w:val="Heading1"/>
    <w:uiPriority w:val="9"/>
    <w:rsid w:val="00E0715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15A"/>
    <w:pPr>
      <w:outlineLvl w:val="9"/>
    </w:pPr>
    <w:rPr>
      <w:lang w:val="en-US"/>
    </w:rPr>
  </w:style>
  <w:style w:type="paragraph" w:customStyle="1" w:styleId="Style1">
    <w:name w:val="Style1"/>
    <w:basedOn w:val="Normal"/>
    <w:next w:val="Heading1"/>
    <w:link w:val="Style1Char"/>
    <w:qFormat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0715A"/>
    <w:rPr>
      <w:color w:val="6EAC1C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D5FA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170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55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B1AE-9B36-433D-B4AA-AAABAED6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16</cp:revision>
  <dcterms:created xsi:type="dcterms:W3CDTF">2022-03-14T19:58:00Z</dcterms:created>
  <dcterms:modified xsi:type="dcterms:W3CDTF">2022-03-20T17:35:00Z</dcterms:modified>
</cp:coreProperties>
</file>