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Five Methods of building model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-in                                  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Backward Elimination     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Forward Selection            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Bi-directional Selection      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Score Comparison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Backward Elimination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Select a significance level to stay in a model (most common SL = 0.05)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Fit the full model with all possible predictors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3 : </w:t>
      </w:r>
      <w:r w:rsidDel="00000000" w:rsidR="00000000" w:rsidRPr="00000000">
        <w:rPr>
          <w:rtl w:val="0"/>
        </w:rPr>
        <w:t xml:space="preserve">Consider the predictor with the </w:t>
      </w:r>
      <w:r w:rsidDel="00000000" w:rsidR="00000000" w:rsidRPr="00000000">
        <w:rPr>
          <w:u w:val="single"/>
          <w:rtl w:val="0"/>
        </w:rPr>
        <w:t xml:space="preserve">highest </w:t>
      </w:r>
      <w:r w:rsidDel="00000000" w:rsidR="00000000" w:rsidRPr="00000000">
        <w:rPr>
          <w:rtl w:val="0"/>
        </w:rPr>
        <w:t xml:space="preserve">P-value. If P &gt; SL, go to step 4, otherwise go to Final.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tl w:val="0"/>
        </w:rPr>
        <w:t xml:space="preserve">remove the predictor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5 : </w:t>
      </w:r>
      <w:r w:rsidDel="00000000" w:rsidR="00000000" w:rsidRPr="00000000">
        <w:rPr>
          <w:rtl w:val="0"/>
        </w:rPr>
        <w:t xml:space="preserve">fit the model without this variable. Go to step 3 until you achieve the best result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Selection 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Select a significance level to stay in a model (most common SL/CI = 0.05)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Fit all possible simple regression models </w:t>
      </w:r>
      <w:r w:rsidDel="00000000" w:rsidR="00000000" w:rsidRPr="00000000">
        <w:rPr>
          <w:b w:val="1"/>
          <w:rtl w:val="0"/>
        </w:rPr>
        <w:t xml:space="preserve">y ~ x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 . </w:t>
      </w:r>
      <w:r w:rsidDel="00000000" w:rsidR="00000000" w:rsidRPr="00000000">
        <w:rPr>
          <w:rtl w:val="0"/>
        </w:rPr>
        <w:t xml:space="preserve">Select the one with lowest P-value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</w:t>
      </w:r>
      <w:r w:rsidDel="00000000" w:rsidR="00000000" w:rsidRPr="00000000">
        <w:rPr>
          <w:rtl w:val="0"/>
        </w:rPr>
        <w:t xml:space="preserve">Keep this variable and fit all possible models with one extra predictor added to the one(s) you already have.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tl w:val="0"/>
        </w:rPr>
        <w:t xml:space="preserve">Consider the predictor with the lowest P-value. If P&lt;SL, go to step 3, otherwise go to Final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Bi-Directional Selection 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Select a significance level to stay in a model (most common SL/CI = 0.05)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Perform the next step of forward selection (new variables must have P &lt; SL ENTER to enter)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</w:t>
      </w:r>
      <w:r w:rsidDel="00000000" w:rsidR="00000000" w:rsidRPr="00000000">
        <w:rPr>
          <w:rtl w:val="0"/>
        </w:rPr>
        <w:t xml:space="preserve"> Perform all steps of Backward Elimination (old variables must have P &lt; SL STAY to stay)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tl w:val="0"/>
        </w:rPr>
        <w:t xml:space="preserve">Stop and Finalize the model when no new variables can enter and no old variables can exit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Possible Model 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Select a criteria of goodness of fit (e.g Akaike Criterion)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Construct all possible regression models 2</w:t>
      </w:r>
      <w:r w:rsidDel="00000000" w:rsidR="00000000" w:rsidRPr="00000000">
        <w:rPr>
          <w:vertAlign w:val="superscript"/>
          <w:rtl w:val="0"/>
        </w:rPr>
        <w:t xml:space="preserve">n-1 </w:t>
      </w:r>
      <w:r w:rsidDel="00000000" w:rsidR="00000000" w:rsidRPr="00000000">
        <w:rPr>
          <w:rtl w:val="0"/>
        </w:rPr>
        <w:t xml:space="preserve">total combinations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</w:t>
      </w:r>
      <w:r w:rsidDel="00000000" w:rsidR="00000000" w:rsidRPr="00000000">
        <w:rPr>
          <w:rtl w:val="0"/>
        </w:rPr>
        <w:t xml:space="preserve">Select the one with the best criteria.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