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Guide de déploiement sur le VPS</w:t>
      </w:r>
    </w:p>
    <w:p>
      <w:pPr>
        <w:spacing w:after="160"/>
      </w:pPr>
      <w:r>
        <w:rPr>
          <w:rFonts w:ascii="Calibri" w:cs="Calibri" w:eastAsia="Calibri" w:hAnsi="Calibri"/>
          <w:color w:val="59636E"/>
          <w:sz w:val="24"/>
          <w:szCs w:val="24"/>
        </w:rPr>
        <w:t xml:space="preserve">Football Prediction derrière nginx-ui : Docker, BIND, Let's Encrypt, fail2ban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Domaine : </w:t>
      </w:r>
      <w:r>
        <w:rPr>
          <w:rFonts w:ascii="Calibri" w:cs="Calibri" w:eastAsia="Calibri" w:hAnsi="Calibri"/>
          <w:sz w:val="21"/>
          <w:szCs w:val="21"/>
        </w:rPr>
        <w:t xml:space="preserve">prediction.dbdesignandcodereview.com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Dépôt : </w:t>
      </w:r>
      <w:r>
        <w:rPr>
          <w:rFonts w:ascii="Calibri" w:cs="Calibri" w:eastAsia="Calibri" w:hAnsi="Calibri"/>
          <w:sz w:val="21"/>
          <w:szCs w:val="21"/>
        </w:rPr>
        <w:t xml:space="preserve">github.com/KKL1982/ml-foot (branche main)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Public : </w:t>
      </w:r>
      <w:r>
        <w:rPr>
          <w:rFonts w:ascii="Calibri" w:cs="Calibri" w:eastAsia="Calibri" w:hAnsi="Calibri"/>
          <w:sz w:val="21"/>
          <w:szCs w:val="21"/>
        </w:rPr>
        <w:t xml:space="preserve">Administrateur du VPS</w:t>
      </w:r>
    </w:p>
    <w:p>
      <w:pPr>
        <w:pStyle w:val="Heading2"/>
        <w:spacing w:before="360"/>
      </w:pPr>
      <w:r>
        <w:rPr>
          <w:rFonts w:ascii="Calibri" w:cs="Calibri" w:eastAsia="Calibri" w:hAnsi="Calibri"/>
        </w:rPr>
        <w:t xml:space="preserve">Sommaire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1. Vue d'ensemble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2. Prérequis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3. DNS (BIND)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4. Certificat Let's Encrypt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5. Déploiement de l'application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6. Configuration de l'application et des clés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7. Configuration nginx-ui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8. fail2ban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9. Sécurité de l'application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10. Mise à jour courante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11. Dépannage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12. Retour arrière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13. Annexes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1. Vue d'ensemble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L'application ASP.NET (port 7575) tourne dans un conteneur Docker. Elle n'est pas exposée directement : nginx-ui, qui gère HTTPS, la limitation de débit et le certificat, relaie les requêtes vers le conteneur sur un réseau Docker partagé.</w:t>
      </w: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Flux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Navigateur  --HTTPS 443--&gt;  nginx-ui  --HTTP 7575--&gt;  football-prediction (conteneur)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|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+-- certificat Let's Encrypt (certbot, mode standalone)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+-- journaux lus par fail2ban (jail sur la chaîne DOCKER-USER)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DNS : BIND sur le VPS (zone dbdesignandcodereview.com)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cantSplit/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Composant</w:t>
            </w:r>
          </w:p>
        </w:tc>
        <w:tc>
          <w:tcPr>
            <w:tcW w:type="dxa" w:w="4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Rôle</w:t>
            </w:r>
          </w:p>
        </w:tc>
        <w:tc>
          <w:tcPr>
            <w:tcW w:type="dxa" w:w="2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Emplacement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4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Construit et lance le conteneur football-prediction</w:t>
            </w:r>
          </w:p>
        </w:tc>
        <w:tc>
          <w:tcPr>
            <w:tcW w:type="dxa" w:w="2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~/ml-foot (docker-compose.yml, Dockerfile)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nginx-ui</w:t>
            </w:r>
          </w:p>
        </w:tc>
        <w:tc>
          <w:tcPr>
            <w:tcW w:type="dxa" w:w="4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Reverse proxy HTTPS, limitation de débit</w:t>
            </w:r>
          </w:p>
        </w:tc>
        <w:tc>
          <w:tcPr>
            <w:tcW w:type="dxa" w:w="2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Conteneur nginx-ui ; /opt/nginx-ui/nginx/conf.d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BIND</w:t>
            </w:r>
          </w:p>
        </w:tc>
        <w:tc>
          <w:tcPr>
            <w:tcW w:type="dxa" w:w="4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Serveur DNS de la zone</w:t>
            </w:r>
          </w:p>
        </w:tc>
        <w:tc>
          <w:tcPr>
            <w:tcW w:type="dxa" w:w="2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/var/lib/bind/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certbot</w:t>
            </w:r>
          </w:p>
        </w:tc>
        <w:tc>
          <w:tcPr>
            <w:tcW w:type="dxa" w:w="4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Certificat Let's Encrypt unique (20 noms)</w:t>
            </w:r>
          </w:p>
        </w:tc>
        <w:tc>
          <w:tcPr>
            <w:tcW w:type="dxa" w:w="2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/etc/letsencrypt/live/dbdesignandcodereview.com/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fail2ban</w:t>
            </w:r>
          </w:p>
        </w:tc>
        <w:tc>
          <w:tcPr>
            <w:tcW w:type="dxa" w:w="4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Bannit les IP abusives (connexion, scans)</w:t>
            </w:r>
          </w:p>
        </w:tc>
        <w:tc>
          <w:tcPr>
            <w:tcW w:type="dxa" w:w="2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/etc/fail2ban/filter.d et jail.d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deploy.sh</w:t>
            </w:r>
          </w:p>
        </w:tc>
        <w:tc>
          <w:tcPr>
            <w:tcW w:type="dxa" w:w="4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Automatise l'application, nginx et fail2ban</w:t>
            </w:r>
          </w:p>
        </w:tc>
        <w:tc>
          <w:tcPr>
            <w:tcW w:type="dxa" w:w="2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~/ml-foot/deploy/deploy.sh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Prérequis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Accès SSH au VPS avec sudo.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Docker Compose version 2.24 ou plus (le script utilise « ports: !reset [] »). Vérifier : docker compose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 conteneur nginx-ui existe et publie les ports 80 et 443.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 dépôt est cloné dans ~/ml-foot.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 fichier appsettings.Production.json existe dans ~/ml-foot (voir la section 6) : il est monté dans le conteneur et n'est pas versionné.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DNS (BIND)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Chaque sous-domaine a un enregistrement A dans la zone BIND du VPS.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Éditer le fichier de zone dans /var/lib/bind/ (nom du fichier : voir « zone » dans la configuration de BIND).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Ajouter une ligne identique à celle de kraken, avec l'IP du VPS.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Incrémenter le serial du SOA (format AAAAMMJJNN), sinon les serveurs secondaires ignorent le changement.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Vérifier la zone, puis la recharger.</w:t>
      </w: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Ajout et rechargement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nano /var/lib/bind/&lt;fichier_de_zone&gt;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# ajouter :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prediction  IN  A  &lt;IP_DU_VPS&gt;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named-checkzone dbdesignandcodereview.com /var/lib/bind/&lt;fichier_de_zone&gt;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rndc reload dbdesignandcodereview.com</w:t>
      </w:r>
    </w:p>
    <w:p>
      <w:pPr>
        <w:spacing w:after="140"/>
      </w:pP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Vérification (les deux doivent afficher l'IP du VPS)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dig +short prediction.dbdesignandcodereview.com @127.0.0.1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dig +short prediction.dbdesignandcodereview.com @8.8.8.8</w:t>
      </w:r>
    </w:p>
    <w:p>
      <w:pPr>
        <w:spacing w:after="140"/>
      </w:pPr>
    </w:p>
    <w:p>
      <w:pPr>
        <w:pBdr>
          <w:left w:val="single" w:color="0B6BCB" w:sz="24" w:space="6"/>
        </w:pBdr>
        <w:shd w:fill="E8F1FB" w:color="auto" w:val="clear"/>
        <w:spacing w:after="160" w:before="60"/>
        <w:ind w:left="140" w:righ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À savoir : </w:t>
      </w:r>
      <w:r>
        <w:rPr>
          <w:rFonts w:ascii="Calibri" w:cs="Calibri" w:eastAsia="Calibri" w:hAnsi="Calibri"/>
          <w:sz w:val="21"/>
          <w:szCs w:val="21"/>
        </w:rPr>
        <w:t xml:space="preserve">Si un fichier .jnl existe à côté de la zone, la zone accepte les mises à jour dynamiques : exécuter « sudo rndc freeze dbdesignandcodereview.com » avant l'édition et « sudo rndc thaw dbdesignandcodereview.com » après.</w:t>
      </w:r>
    </w:p>
    <w:p>
      <w:pPr>
        <w:pBdr>
          <w:left w:val="single" w:color="C77700" w:sz="24" w:space="6"/>
        </w:pBdr>
        <w:shd w:fill="FFF4E0" w:color="auto" w:val="clear"/>
        <w:spacing w:after="160" w:before="60"/>
        <w:ind w:left="140" w:righ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Attention : </w:t>
      </w:r>
      <w:r>
        <w:rPr>
          <w:rFonts w:ascii="Calibri" w:cs="Calibri" w:eastAsia="Calibri" w:hAnsi="Calibri"/>
          <w:sz w:val="21"/>
          <w:szCs w:val="21"/>
        </w:rPr>
        <w:t xml:space="preserve">Le journal « zone serial unchanged » signifie que le serial n'a pas été incrémenté.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Certificat Let's Encrypt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Un seul certificat (nom : dbdesignandcodereview.com, clé RSA) couvre tous les sous-domaines. Il est émis en mode standalone : certbot ouvre lui-même le port 80, que nginx-ui occupe. Il faut donc arrêter nginx-ui pendant la validation (environ 30 secondes d'indisponibilité de tous les sites).</w:t>
      </w:r>
    </w:p>
    <w:p>
      <w:pPr>
        <w:pBdr>
          <w:left w:val="single" w:color="C77700" w:sz="24" w:space="6"/>
        </w:pBdr>
        <w:shd w:fill="FFF4E0" w:color="auto" w:val="clear"/>
        <w:spacing w:after="160" w:before="60"/>
        <w:ind w:left="140" w:righ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Attention : </w:t>
      </w:r>
      <w:r>
        <w:rPr>
          <w:rFonts w:ascii="Calibri" w:cs="Calibri" w:eastAsia="Calibri" w:hAnsi="Calibri"/>
          <w:sz w:val="21"/>
          <w:szCs w:val="21"/>
        </w:rPr>
        <w:t xml:space="preserve">Les hooks enregistrés dans /etc/letsencrypt/renewal/*.conf ne s'appliquent qu'à « certbot renew ». Avec « certbot certonly », il faut redonner --pre-hook et --post-hook, sinon : « Could not bind TCP port 80 ».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Avant d'ajouter un sous-domaine, vérifier que tous les noms du certificat répondent encore sur ce VPS (un seul nom en échec fait échouer l'ensemble), puis sauvegarder.</w:t>
      </w: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Contrôle et sauvegarde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certbot certificates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cp -a /etc/letsencrypt /root/letsencrypt-backup-$(date +%F)</w:t>
      </w:r>
    </w:p>
    <w:p>
      <w:pPr>
        <w:spacing w:after="140"/>
      </w:pP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Extension du certificat (liste complète des noms + le nouveau)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certbot certonly --standalone --cert-name dbdesignandcodereview.com --expand \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--pre-hook "docker stop nginx-ui" --post-hook "docker start nginx-ui" \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-d dbdesignandcodereview.com -d www.dbdesignandcodereview.com \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-d api.dbdesignandcodereview.com -d argocd.dbdesignandcodereview.com \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-d bitcoinbot.dbdesignandcodereview.com -d btcpay.dbdesignandcodereview.com \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-d crypto-trader.dbdesignandcodereview.com -d educertpro.dbdesignandcodereview.com \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-d gitlab.dbdesignandcodereview.com -d kraken.dbdesignandcodereview.com \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-d livesales.dbdesignandcodereview.com -d mail.dbdesignandcodereview.com \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-d nginx.dbdesignandcodereview.com -d odoo.dbdesignandcodereview.com \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-d sales.dbdesignandcodereview.com -d status.dbdesignandcodereview.com \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-d studio.dbdesignandcodereview.com -d supabase.dbdesignandcodereview.com \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-d transit.dbdesignandcodereview.com -d prediction.dbdesignandcodereview.com</w:t>
      </w:r>
    </w:p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Réponses aux questions de certbot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« Update key type to ECDSA ? » : répondre K (Keep), pour conserver RSA.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« Did you intend to make this change ? » : répondre U (Update).</w:t>
      </w: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Vérification (nginx-ui doit être « Up »)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certbot certificates | grep -E "Key Type|Domains|Expiry"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docker ps --format '{{.Names}} {{.Status}}' | grep nginx-ui</w:t>
      </w:r>
    </w:p>
    <w:p>
      <w:pPr>
        <w:spacing w:after="140"/>
      </w:pPr>
    </w:p>
    <w:p>
      <w:pPr>
        <w:pBdr>
          <w:left w:val="single" w:color="0B6BCB" w:sz="24" w:space="6"/>
        </w:pBdr>
        <w:shd w:fill="E8F1FB" w:color="auto" w:val="clear"/>
        <w:spacing w:after="160" w:before="60"/>
        <w:ind w:left="140" w:righ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À savoir : </w:t>
      </w:r>
      <w:r>
        <w:rPr>
          <w:rFonts w:ascii="Calibri" w:cs="Calibri" w:eastAsia="Calibri" w:hAnsi="Calibri"/>
          <w:sz w:val="21"/>
          <w:szCs w:val="21"/>
        </w:rPr>
        <w:t xml:space="preserve">Le renouvellement automatique (certbot renew) arrête puis relance nginx-ui grâce aux hooks du fichier de renouvellement.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Déploiement de l'application</w:t>
      </w: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Commande standard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cd ~/ml-foot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git pull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./deploy/deploy.sh --domain prediction.dbdesignandcodereview.com</w:t>
      </w:r>
    </w:p>
    <w:p>
      <w:pPr>
        <w:spacing w:after="140"/>
      </w:pPr>
    </w:p>
    <w:p>
      <w:pPr>
        <w:pBdr>
          <w:left w:val="single" w:color="C77700" w:sz="24" w:space="6"/>
        </w:pBdr>
        <w:shd w:fill="FFF4E0" w:color="auto" w:val="clear"/>
        <w:spacing w:after="160" w:before="60"/>
        <w:ind w:left="140" w:righ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Attention : </w:t>
      </w:r>
      <w:r>
        <w:rPr>
          <w:rFonts w:ascii="Calibri" w:cs="Calibri" w:eastAsia="Calibri" w:hAnsi="Calibri"/>
          <w:sz w:val="21"/>
          <w:szCs w:val="21"/>
        </w:rPr>
        <w:t xml:space="preserve">Le nom du domaine se donne après --domain. Sans cette option, le script s'arrête (« --domain est obligatoire »). Toujours passer par le script : il fournit la version affichée dans le badge ; un « docker compose up --build » manuel affiche « dev ».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Ce que fait le script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Application : détecte le réseau Docker de nginx-ui, génère docker-compose.override.yml (rattachement au réseau, port 7575 non publié), exporte la version (commit court + date), puis lance docker compose up -d --build.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nginx-ui : installe prediction.conf avec le bon domaine et le bon certificat, sauvegarde l'ancienne version dans /var/backups/prediction-deploy/, exécute nginx -t, recharge nginx, puis interroge /api/health. Si nginx -t échoue, l'ancienne configuration est restaurée.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fail2ban : installe le paquet s'il manque, copie les filtres et le jail, crée le fichier de journal, recharge fail2ban et affiche l'état des deux jails.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cantSplit/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Option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Rôle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Valeur par défaut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--domain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 de domaine public (obligatoire)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--cert-domain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Dossier Let's Encrypt à utiliser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Domaine parent de --domain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--nginx-container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 du conteneur nginx-ui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nginx-ui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--conf-dir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Dossier conf.d de nginx-ui (hôte)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/opt/nginx-ui/nginx/conf.d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--log-dir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Dossier des journaux nginx (hôte)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/opt/nginx-ui/nginx/logs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--ignoreip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IP jamais bannies par fail2ban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 défini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--skip-app, --skip-nginx, --skip-fail2ban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Ignorer une partie du déploiement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Résultat attendu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 test de santé affiche « HTTP 302 » : c'est normal, l'API exige une connexion et redirige vers /Account/Login.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Les deux jails (prediction-auth et prediction-scan) apparaissent avec « Currently banned: 0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L'avertissement nginx sur « listen ... http2 » dans livesales.conf concerne un autre site et est sans effet ici.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Ouvrir ensuite https://prediction.dbdesignandcodereview.com : la page de connexion doit s'afficher avec le cadenas valide. Le badge de version (en-tête et bas du menu latéral) doit afficher le hash du dernier commit.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Configuration de l'application et des clés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Les clés d'API se trouvent dans ~/ml-foot/appsettings.Production.json, monté en lecture seule dans le conteneur. Ce fichier n'est jamais versionné dans git.</w:t>
      </w: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Exemple (à adapter, conserver les autres sections existantes)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"OddsApi": { "ApiKey": "VOTRE_CLE_ODDS", "CacheMinutes": 60 },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"FootballData": { "ApiKey": "VOTRE_CLE_FOOTBALL_DATA" }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40"/>
      </w:pP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Changer une clé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cd ~/ml-foot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nano appsettings.Production.json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python3 -m json.tool appsettings.Production.json &gt; /dev/null &amp;&amp; echo OK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docker compose restart web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 simple redémarrage suffit : le fichier est monté, pas copié dans l'image.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 JSON invalide fait échouer le démarrage : contrôler avec docker logs --tail 30 football-prediction.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Une clé qui a été affichée ou collée quelque part doit être régénérée chez le fournisseur et l'ancienne désactivée.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Les journaux HTTP des clients d'API sont au niveau Warning : les URL contenant la clé ne sont plus écrites.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Configuration nginx-ui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Le fichier source est deploy/nginx-ui/prediction.conf ; le script l'installe dans /opt/nginx-ui/nginx/conf.d/prediction.conf.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cantSplit/>
          <w:tblHeader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Réglage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Valeur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Raison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Zone « prediction »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300 requêtes/minute, burst 60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Limitation générale du site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Zone « predictionauth »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requêtes/minute, burst 5, sur /Account/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Frein au brute-force de la connexion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limit_req_status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 les dépassements visibles pour fail2ban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client_max_body_size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20m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Envoi des CSV de la page Batch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proxy_read_timeout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180 s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récupération en ligne peut être longue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proxy_buffer_size / buffers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16k / 8 x 16k / busy 32k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En-têtes de réponse volumineux (cookies)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Certificat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/etc/letsencrypt/live/dbdesignandcodereview.com/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Certificat unique à 20 noms</w:t>
            </w:r>
          </w:p>
        </w:tc>
      </w:tr>
    </w:tbl>
    <w:p>
      <w:pPr>
        <w:spacing w:after="140"/>
      </w:pPr>
    </w:p>
    <w:p>
      <w:pPr>
        <w:pBdr>
          <w:left w:val="single" w:color="C77700" w:sz="24" w:space="6"/>
        </w:pBdr>
        <w:shd w:fill="FFF4E0" w:color="auto" w:val="clear"/>
        <w:spacing w:after="160" w:before="60"/>
        <w:ind w:left="140" w:righ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Attention : </w:t>
      </w:r>
      <w:r>
        <w:rPr>
          <w:rFonts w:ascii="Calibri" w:cs="Calibri" w:eastAsia="Calibri" w:hAnsi="Calibri"/>
          <w:sz w:val="21"/>
          <w:szCs w:val="21"/>
        </w:rPr>
        <w:t xml:space="preserve">nginx-ui charge TOUS les fichiers de conf.d, pas seulement ceux en .conf. Ne jamais laisser une sauvegarde (.bak) dans ce dossier : elle redéclare les zones limit_req_zone et nginx -t échoue. Le script sauvegarde dans /var/backups/prediction-deploy/.</w:t>
      </w: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Tester, recharger, lire les erreurs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docker exec nginx-ui nginx -t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docker exec nginx-ui nginx -s reload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tail -n 20 /opt/nginx-ui/nginx/logs/prediction-error.log</w:t>
      </w:r>
    </w:p>
    <w:p>
      <w:pPr>
        <w:spacing w:after="14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fail2ban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900"/>
        <w:gridCol w:w="1460"/>
      </w:tblGrid>
      <w:tr>
        <w:trPr>
          <w:cantSplit/>
          <w:tblHeader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Jail</w:t>
            </w:r>
          </w:p>
        </w:tc>
        <w:tc>
          <w:tcPr>
            <w:tcW w:type="dxa" w:w="3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Détecte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Seuil</w:t>
            </w:r>
          </w:p>
        </w:tc>
        <w:tc>
          <w:tcPr>
            <w:tcW w:type="dxa" w:w="1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Durée du ban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prediction-auth</w:t>
            </w:r>
          </w:p>
        </w:tc>
        <w:tc>
          <w:tcPr>
            <w:tcW w:type="dxa" w:w="3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/Account/Login répondu en 200 (échec : le formulaire est réaffiché ; un succès renvoie 302)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échecs en 10 min</w:t>
            </w:r>
          </w:p>
        </w:tc>
        <w:tc>
          <w:tcPr>
            <w:tcW w:type="dxa" w:w="1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prediction-scan</w:t>
            </w:r>
          </w:p>
        </w:tc>
        <w:tc>
          <w:tcPr>
            <w:tcW w:type="dxa" w:w="3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Réponses 400, 403, 404 et 429 (les fichiers statiques manquants sont ignorés)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en 10 min</w:t>
            </w:r>
          </w:p>
        </w:tc>
        <w:tc>
          <w:tcPr>
            <w:tcW w:type="dxa" w:w="1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h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Les bans visent la chaîne DOCKER-USER : la chaîne INPUT par défaut ne protège pas les ports publiés par Docker.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ignoreip n'est volontairement pas défini (connexions depuis plusieurs lieux et un mobile, IP variables). Le jail ne couvre que les ports web : le SSH reste ouvert pour débloquer.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 fichier de journal prediction-access.log doit exister avant le démarrage des jails : le script le crée.</w:t>
      </w: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Commandes utiles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fail2ban-client status prediction-auth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fail2ban-client status prediction-scan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fail2ban-client set prediction-auth unbanip &lt;IP&gt;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fail2ban-client unban --all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fail2ban-regex /opt/nginx-ui/nginx/logs/prediction-access.log prediction-auth</w:t>
      </w:r>
    </w:p>
    <w:p>
      <w:pPr>
        <w:spacing w:after="14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Sécurité de l'application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En-têtes de proxy : l'application n'accepte X-Forwarded-For et X-Forwarded-Proto que depuis les plages privées (172.16.0.0/12, 10.0.0.0/8, 192.168.0.0/16). Pour restreindre au seul réseau de nginx-ui : variable ForwardedHeaders__KnownNetworks (par exemple 172.18.0.0/16) dans docker-compose.yml.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Cookie d'authentification : drapeau Secure en production (la connexion se fait donc par https://, pas par http://IP:7575).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Clés de chiffrement des cookies (DataProtection) : stockées dans data/keys, sur le volume ./data. Un redéploiement ne déconnecte plus les utilisateurs.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 port 7575 n'est plus publié sur l'hôte : seul nginx-ui y accède, par le réseau Docker.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Les mots de passe suivent la politique Identity (8 caractères minimum, majuscule, minuscule, chiffre) ; verrouillage de 15 minutes après 5 échecs.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Mise à jour courante</w:t>
      </w: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Mise à jour (fail2ban déjà en place)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cd ~/ml-foot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git pull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./deploy/deploy.sh --domain prediction.dbdesignandcodereview.com --skip-fail2ban</w:t>
      </w:r>
    </w:p>
    <w:p>
      <w:pPr>
        <w:spacing w:after="14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Vérifier que le conteneur est « Up » : docker ps --format '{{.Names}} {{.Status}}' | grep football.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Vérifier le badge de version : il doit correspondre à git log -1 --oneline. « dev » indique un build hors du script ; un suffixe « -dirty » indique des modifications locales non commitées sur le VPS.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Sur un téléphone, actualiser deux fois la première fois : le CSS est versionné par hash, mais l'ancienne page peut encore référencer l'ancien fichier.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11. Dépannage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rPr>
          <w:cantSplit/>
          <w:tblHeader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Symptôme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Cause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Remède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 Option inconnue : --prediction... »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mot --domain manque devant le nom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sudo ./deploy/deploy.sh --domain prediction.dbdesignandcodereview.com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certbot : « Could not bind TCP port 80 »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nginx-ui occupe le port 80 et les hooks ne s'appliquent pas à certonly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Ajouter --pre-hook "docker stop nginx-ui" --post-hook "docker start nginx-ui"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nginx -t : « limit_req_zone "prediction" is already bound »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fichier .bak traîne dans conf.d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Supprimer le .bak ; le script sauvegarde maintenant hors de conf.d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502 après « Récupérer et prédire » ; erreur « upstream sent too big header »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CSV du résultat était stocké dans un cookie TempData trop gros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Corrigé : TempData en session côté serveur (déployer la dernière version)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405 sur /Batch/PredictFile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Retour en GET vers une action POST après une reconnexion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Corrigé : redirection vers la page Batch ; les clés DataProtection persistées évitent la déconnexion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Déconnexion à chaque déploiement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Clés de chiffrement non persistées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Vérifier que ~/ml-foot/data/keys contient des fichiers key-*.xml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Badge « dev » ou « -dirty »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hors script ou modifications locales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Relancer deploy.sh ; git status sur le VPS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 de cotes dans les résultats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Clé The Odds API invalide ou quota épuisé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Voir docker logs --tail 40 football-prediction (erreurs 401/403)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Page inaccessible après déploiement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DNS non propagé ou conteneur hors réseau nginx-ui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dig +short prediction.dbdesignandcodereview.com ; relancer deploy.sh (rattache le réseau)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Mise en page mobile ancienne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CSS en cache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Actualiser deux fois ou vider les données du site</w:t>
            </w:r>
          </w:p>
        </w:tc>
      </w:tr>
    </w:tbl>
    <w:p>
      <w:pPr>
        <w:spacing w:after="140"/>
      </w:pPr>
    </w:p>
    <w:p>
      <w:pPr>
        <w:keepNext/>
        <w:spacing w:after="40" w:before="80"/>
      </w:pPr>
      <w:r>
        <w:rPr>
          <w:rFonts w:ascii="Calibri" w:cs="Calibri" w:eastAsia="Calibri" w:hAnsi="Calibri"/>
          <w:i/>
          <w:iCs/>
          <w:color w:val="59636E"/>
          <w:sz w:val="18"/>
          <w:szCs w:val="18"/>
        </w:rPr>
        <w:t xml:space="preserve">Journaux à consulter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tail -n 20 /opt/nginx-ui/nginx/logs/prediction-error.log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tail -n 20 /opt/nginx-ui/nginx/logs/prediction-access.log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docker logs --tail 50 football-prediction</w:t>
      </w:r>
    </w:p>
    <w:p>
      <w:pPr>
        <w:keepNext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journalctl -u named -n 20</w:t>
      </w:r>
    </w:p>
    <w:p>
      <w:pPr>
        <w:keepNext w:val="false"/>
        <w:keepLines/>
        <w:pBdr>
          <w:left w:val="single" w:color="9AA7B4" w:sz="12" w:space="6"/>
        </w:pBdr>
        <w:shd w:fill="F3F4F6" w:color="auto" w:val="clear"/>
        <w:spacing w:after="0" w:before="0" w:line="252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sudo fail2ban-client status</w:t>
      </w:r>
    </w:p>
    <w:p>
      <w:pPr>
        <w:spacing w:after="14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12. Retour arrière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Application : git log --oneline pour repérer le commit voulu, git checkout &lt;commit&gt;, puis relancer deploy.sh. Revenir ensuite sur main (git checkout main) avant le prochain git pull.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Configuration nginx : copier /var/backups/prediction-deploy/prediction.conf.bak vers /opt/nginx-ui/nginx/conf.d/prediction.conf, puis nginx -t et nginx -s reload.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Certificat : restaurer la sauvegarde /root/letsencrypt-backup-&lt;date&gt; (arrêter nginx-ui, remplacer /etc/letsencrypt, relancer nginx-ui).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Docker : le fichier docker-compose.override.yml est regénéré à chaque déploiement ; l'ancien est conservé en docker-compose.override.yml.bak.&lt;horodatage&gt;.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13. Annexes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Fichiers du dossier deploy/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Fichier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deploy/deploy.sh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 de déploiement (application, nginx-ui, fail2ban)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deploy/nginx-ui/prediction.conf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Configuration nginx du site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deploy/nginx-ui/README.md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Notes d'exposition via nginx-ui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deploy/fail2ban/filter-prediction-auth.conf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Filtre des échecs de connexion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deploy/fail2ban/filter-prediction-scan.conf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Filtre des scans et abus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deploy/fail2ban/jail-prediction.local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Définition des deux jails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Chemins et variables importants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Élément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9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Conteneur / service Compose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football-prediction / web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 interne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7575 (non publié sur l'hôte)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Volumes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./models (lecture seule), ./data (lecture-écriture), ./appsettings.Production.json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data/app.db (SQLite) ; entraîneurs : data/coaches.json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Variables de build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GIT_SHA, BUILD_DATE (fournies par deploy.sh)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Variable facultative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ForwardedHeaders__KnownNetworks (plage du proxy de confiance)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Sauvegardes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/var/backups/prediction-deploy/ et /root/letsencrypt-backup-&lt;date&gt;</w:t>
            </w:r>
          </w:p>
        </w:tc>
      </w:tr>
    </w:tbl>
    <w:p>
      <w:pPr>
        <w:spacing w:after="140"/>
      </w:pPr>
    </w:p>
    <w:sectPr>
      <w:footerReference w:type="default" r:id="rId6"/>
      <w:pgSz w:w="11906" w:h="16838" w:orient="portrait"/>
      <w:pgMar w:top="1247" w:right="1273" w:bottom="1247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636E"/>
        <w:sz w:val="17"/>
        <w:szCs w:val="17"/>
      </w:rPr>
      <w:t xml:space="preserve">Guide de déploiement — page </w:t>
    </w:r>
    <w:r>
      <w:rPr>
        <w:rFonts w:ascii="Calibri" w:cs="Calibri" w:eastAsia="Calibri" w:hAnsi="Calibri"/>
        <w:color w:val="59636E"/>
        <w:sz w:val="17"/>
        <w:szCs w:val="17"/>
      </w:rPr>
      <w:fldChar w:fldCharType="begin"/>
    </w:r>
    <w:r>
      <w:rPr>
        <w:rFonts w:ascii="Calibri" w:cs="Calibri" w:eastAsia="Calibri" w:hAnsi="Calibri"/>
        <w:color w:val="59636E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9636E"/>
        <w:sz w:val="17"/>
        <w:szCs w:val="17"/>
      </w:rPr>
      <w:fldChar w:fldCharType="separate"/>
    </w:r>
    <w:r>
      <w:rPr>
        <w:rFonts w:ascii="Calibri" w:cs="Calibri" w:eastAsia="Calibri" w:hAnsi="Calibri"/>
        <w:color w:val="59636E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2328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0B4F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23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232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déploiement sur le VPS</dc:title>
  <dc:creator>Football Prediction</dc:creator>
  <cp:lastModifiedBy>Un-named</cp:lastModifiedBy>
  <cp:revision>1</cp:revision>
  <dcterms:created xsi:type="dcterms:W3CDTF">2026-10-29T20:36:42.118Z</dcterms:created>
  <dcterms:modified xsi:type="dcterms:W3CDTF">2026-10-29T20:36:42.119Z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