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EC1DE" w14:textId="77777777" w:rsidR="00DA610F" w:rsidRPr="0048027B" w:rsidRDefault="00000000" w:rsidP="0048027B">
      <w:pPr>
        <w:pStyle w:val="Heading1"/>
        <w:spacing w:line="480" w:lineRule="auto"/>
        <w:rPr>
          <w:rFonts w:ascii="Times New Roman" w:hAnsi="Times New Roman" w:cs="Times New Roman"/>
          <w:sz w:val="24"/>
          <w:szCs w:val="24"/>
        </w:rPr>
      </w:pPr>
      <w:r w:rsidRPr="0048027B">
        <w:rPr>
          <w:rFonts w:ascii="Times New Roman" w:hAnsi="Times New Roman" w:cs="Times New Roman"/>
          <w:sz w:val="24"/>
          <w:szCs w:val="24"/>
        </w:rPr>
        <w:t>Project One: Summary and Reflections Report</w:t>
      </w:r>
    </w:p>
    <w:p w14:paraId="52201D84" w14:textId="77777777" w:rsidR="00DA610F" w:rsidRPr="0048027B" w:rsidRDefault="00000000" w:rsidP="0048027B">
      <w:pPr>
        <w:pStyle w:val="Heading2"/>
        <w:spacing w:line="480" w:lineRule="auto"/>
        <w:rPr>
          <w:rFonts w:ascii="Times New Roman" w:hAnsi="Times New Roman" w:cs="Times New Roman"/>
          <w:sz w:val="24"/>
          <w:szCs w:val="24"/>
        </w:rPr>
      </w:pPr>
      <w:r w:rsidRPr="0048027B">
        <w:rPr>
          <w:rFonts w:ascii="Times New Roman" w:hAnsi="Times New Roman" w:cs="Times New Roman"/>
          <w:sz w:val="24"/>
          <w:szCs w:val="24"/>
        </w:rPr>
        <w:t>Grand Strand Systems - Mobile Application Testing</w:t>
      </w:r>
    </w:p>
    <w:p w14:paraId="35192FD0" w14:textId="1E1FC585" w:rsidR="00DA610F" w:rsidRPr="0048027B" w:rsidRDefault="007D402D" w:rsidP="0048027B">
      <w:pPr>
        <w:spacing w:after="160" w:line="480" w:lineRule="auto"/>
        <w:rPr>
          <w:rFonts w:ascii="Times New Roman" w:hAnsi="Times New Roman" w:cs="Times New Roman"/>
          <w:sz w:val="24"/>
          <w:szCs w:val="24"/>
        </w:rPr>
      </w:pPr>
      <w:r>
        <w:rPr>
          <w:rFonts w:ascii="Times New Roman" w:hAnsi="Times New Roman" w:cs="Times New Roman"/>
          <w:sz w:val="24"/>
          <w:szCs w:val="24"/>
        </w:rPr>
        <w:t>Karl Konz</w:t>
      </w:r>
    </w:p>
    <w:p w14:paraId="2F63A727" w14:textId="65BE56DD" w:rsidR="00DA610F" w:rsidRPr="0048027B" w:rsidRDefault="00000000" w:rsidP="007D402D">
      <w:pPr>
        <w:spacing w:after="160" w:line="480" w:lineRule="auto"/>
        <w:rPr>
          <w:rFonts w:ascii="Times New Roman" w:hAnsi="Times New Roman" w:cs="Times New Roman"/>
          <w:sz w:val="24"/>
          <w:szCs w:val="24"/>
        </w:rPr>
      </w:pPr>
      <w:r w:rsidRPr="0048027B">
        <w:rPr>
          <w:rFonts w:ascii="Times New Roman" w:hAnsi="Times New Roman" w:cs="Times New Roman"/>
          <w:sz w:val="24"/>
          <w:szCs w:val="24"/>
        </w:rPr>
        <w:t xml:space="preserve">April 17, 2026  </w:t>
      </w:r>
    </w:p>
    <w:p w14:paraId="1D104927" w14:textId="77777777" w:rsidR="00DA610F" w:rsidRPr="0048027B" w:rsidRDefault="00000000" w:rsidP="0048027B">
      <w:pPr>
        <w:pStyle w:val="Heading2"/>
        <w:spacing w:line="480" w:lineRule="auto"/>
        <w:rPr>
          <w:rFonts w:ascii="Times New Roman" w:hAnsi="Times New Roman" w:cs="Times New Roman"/>
          <w:sz w:val="24"/>
          <w:szCs w:val="24"/>
        </w:rPr>
      </w:pPr>
      <w:r w:rsidRPr="0048027B">
        <w:rPr>
          <w:rFonts w:ascii="Times New Roman" w:hAnsi="Times New Roman" w:cs="Times New Roman"/>
          <w:sz w:val="24"/>
          <w:szCs w:val="24"/>
        </w:rPr>
        <w:t>Summary</w:t>
      </w:r>
    </w:p>
    <w:p w14:paraId="14D329AC" w14:textId="77777777" w:rsidR="00DA610F" w:rsidRPr="0048027B" w:rsidRDefault="00000000" w:rsidP="0048027B">
      <w:pPr>
        <w:pStyle w:val="Heading3"/>
        <w:spacing w:line="480" w:lineRule="auto"/>
        <w:rPr>
          <w:rFonts w:ascii="Times New Roman" w:hAnsi="Times New Roman" w:cs="Times New Roman"/>
          <w:sz w:val="24"/>
          <w:szCs w:val="24"/>
        </w:rPr>
      </w:pPr>
      <w:r w:rsidRPr="0048027B">
        <w:rPr>
          <w:rFonts w:ascii="Times New Roman" w:hAnsi="Times New Roman" w:cs="Times New Roman"/>
          <w:sz w:val="24"/>
          <w:szCs w:val="24"/>
        </w:rPr>
        <w:t>Unit Testing Approach</w:t>
      </w:r>
    </w:p>
    <w:p w14:paraId="03F2706C" w14:textId="71F11B55" w:rsidR="00DA610F" w:rsidRPr="0048027B" w:rsidRDefault="007D402D" w:rsidP="0048027B">
      <w:pPr>
        <w:spacing w:after="160" w:line="480" w:lineRule="auto"/>
        <w:rPr>
          <w:rFonts w:ascii="Times New Roman" w:hAnsi="Times New Roman" w:cs="Times New Roman"/>
          <w:sz w:val="24"/>
          <w:szCs w:val="24"/>
        </w:rPr>
      </w:pPr>
      <w:r>
        <w:rPr>
          <w:rFonts w:ascii="Times New Roman" w:hAnsi="Times New Roman" w:cs="Times New Roman"/>
          <w:sz w:val="24"/>
          <w:szCs w:val="24"/>
        </w:rPr>
        <w:t>The unit</w:t>
      </w:r>
      <w:r w:rsidR="00000000" w:rsidRPr="0048027B">
        <w:rPr>
          <w:rFonts w:ascii="Times New Roman" w:hAnsi="Times New Roman" w:cs="Times New Roman"/>
          <w:sz w:val="24"/>
          <w:szCs w:val="24"/>
        </w:rPr>
        <w:t xml:space="preserve"> test</w:t>
      </w:r>
      <w:r>
        <w:rPr>
          <w:rFonts w:ascii="Times New Roman" w:hAnsi="Times New Roman" w:cs="Times New Roman"/>
          <w:sz w:val="24"/>
          <w:szCs w:val="24"/>
        </w:rPr>
        <w:t>s</w:t>
      </w:r>
      <w:r w:rsidR="00000000" w:rsidRPr="0048027B">
        <w:rPr>
          <w:rFonts w:ascii="Times New Roman" w:hAnsi="Times New Roman" w:cs="Times New Roman"/>
          <w:sz w:val="24"/>
          <w:szCs w:val="24"/>
        </w:rPr>
        <w:t xml:space="preserve"> employed </w:t>
      </w:r>
      <w:r>
        <w:rPr>
          <w:rFonts w:ascii="Times New Roman" w:hAnsi="Times New Roman" w:cs="Times New Roman"/>
          <w:sz w:val="24"/>
          <w:szCs w:val="24"/>
        </w:rPr>
        <w:t xml:space="preserve">consisted of </w:t>
      </w:r>
      <w:r w:rsidR="00000000" w:rsidRPr="0048027B">
        <w:rPr>
          <w:rFonts w:ascii="Times New Roman" w:hAnsi="Times New Roman" w:cs="Times New Roman"/>
          <w:sz w:val="24"/>
          <w:szCs w:val="24"/>
        </w:rPr>
        <w:t>a two-tier strategy</w:t>
      </w:r>
      <w:r>
        <w:rPr>
          <w:rFonts w:ascii="Times New Roman" w:hAnsi="Times New Roman" w:cs="Times New Roman"/>
          <w:sz w:val="24"/>
          <w:szCs w:val="24"/>
        </w:rPr>
        <w:t>,</w:t>
      </w:r>
      <w:r w:rsidR="00000000" w:rsidRPr="0048027B">
        <w:rPr>
          <w:rFonts w:ascii="Times New Roman" w:hAnsi="Times New Roman" w:cs="Times New Roman"/>
          <w:sz w:val="24"/>
          <w:szCs w:val="24"/>
        </w:rPr>
        <w:t xml:space="preserve"> testing both entity classes and service layers. The Appointment feature validated temporal constraints ensuring dates must be in the future and immutable IDs. The Contact feature required the most comprehensive testing with multiple updatable fields and validation rules, particularly the 10-digit phone number format. The Task feature emphasized string validation with specific length constraints. This approach directly aligned with software requirements by implementing test cases for each acceptance criterion. For example, </w:t>
      </w:r>
      <w:proofErr w:type="gramStart"/>
      <w:r w:rsidR="00000000" w:rsidRPr="0048027B">
        <w:rPr>
          <w:rFonts w:ascii="Times New Roman" w:hAnsi="Times New Roman" w:cs="Times New Roman"/>
          <w:sz w:val="24"/>
          <w:szCs w:val="24"/>
        </w:rPr>
        <w:t>testAppointmentDatePast(</w:t>
      </w:r>
      <w:proofErr w:type="gramEnd"/>
      <w:r w:rsidR="00000000" w:rsidRPr="0048027B">
        <w:rPr>
          <w:rFonts w:ascii="Times New Roman" w:hAnsi="Times New Roman" w:cs="Times New Roman"/>
          <w:sz w:val="24"/>
          <w:szCs w:val="24"/>
        </w:rPr>
        <w:t xml:space="preserve">) (AppointmentTest.java, lines </w:t>
      </w:r>
      <w:r w:rsidR="00847E74">
        <w:rPr>
          <w:rFonts w:ascii="Times New Roman" w:hAnsi="Times New Roman" w:cs="Times New Roman"/>
          <w:sz w:val="24"/>
          <w:szCs w:val="24"/>
        </w:rPr>
        <w:t>51-58</w:t>
      </w:r>
      <w:r w:rsidR="00000000" w:rsidRPr="0048027B">
        <w:rPr>
          <w:rFonts w:ascii="Times New Roman" w:hAnsi="Times New Roman" w:cs="Times New Roman"/>
          <w:sz w:val="24"/>
          <w:szCs w:val="24"/>
        </w:rPr>
        <w:t xml:space="preserve">) validates the "dates must be in the future" requirement, while </w:t>
      </w:r>
      <w:proofErr w:type="gramStart"/>
      <w:r w:rsidR="00000000" w:rsidRPr="0048027B">
        <w:rPr>
          <w:rFonts w:ascii="Times New Roman" w:hAnsi="Times New Roman" w:cs="Times New Roman"/>
          <w:sz w:val="24"/>
          <w:szCs w:val="24"/>
        </w:rPr>
        <w:t>testPhoneTooShort(</w:t>
      </w:r>
      <w:proofErr w:type="gramEnd"/>
      <w:r w:rsidR="00000000" w:rsidRPr="0048027B">
        <w:rPr>
          <w:rFonts w:ascii="Times New Roman" w:hAnsi="Times New Roman" w:cs="Times New Roman"/>
          <w:sz w:val="24"/>
          <w:szCs w:val="24"/>
        </w:rPr>
        <w:t xml:space="preserve">), </w:t>
      </w:r>
      <w:proofErr w:type="gramStart"/>
      <w:r w:rsidR="00000000" w:rsidRPr="0048027B">
        <w:rPr>
          <w:rFonts w:ascii="Times New Roman" w:hAnsi="Times New Roman" w:cs="Times New Roman"/>
          <w:sz w:val="24"/>
          <w:szCs w:val="24"/>
        </w:rPr>
        <w:t>testPhoneTooLong(</w:t>
      </w:r>
      <w:proofErr w:type="gramEnd"/>
      <w:r w:rsidR="00000000" w:rsidRPr="0048027B">
        <w:rPr>
          <w:rFonts w:ascii="Times New Roman" w:hAnsi="Times New Roman" w:cs="Times New Roman"/>
          <w:sz w:val="24"/>
          <w:szCs w:val="24"/>
        </w:rPr>
        <w:t xml:space="preserve">), and </w:t>
      </w:r>
      <w:proofErr w:type="spellStart"/>
      <w:proofErr w:type="gramStart"/>
      <w:r w:rsidR="00000000" w:rsidRPr="0048027B">
        <w:rPr>
          <w:rFonts w:ascii="Times New Roman" w:hAnsi="Times New Roman" w:cs="Times New Roman"/>
          <w:sz w:val="24"/>
          <w:szCs w:val="24"/>
        </w:rPr>
        <w:t>testPhoneNonDigits</w:t>
      </w:r>
      <w:proofErr w:type="spellEnd"/>
      <w:r w:rsidR="00000000" w:rsidRPr="0048027B">
        <w:rPr>
          <w:rFonts w:ascii="Times New Roman" w:hAnsi="Times New Roman" w:cs="Times New Roman"/>
          <w:sz w:val="24"/>
          <w:szCs w:val="24"/>
        </w:rPr>
        <w:t>(</w:t>
      </w:r>
      <w:proofErr w:type="gramEnd"/>
      <w:r w:rsidR="00000000" w:rsidRPr="0048027B">
        <w:rPr>
          <w:rFonts w:ascii="Times New Roman" w:hAnsi="Times New Roman" w:cs="Times New Roman"/>
          <w:sz w:val="24"/>
          <w:szCs w:val="24"/>
        </w:rPr>
        <w:t>) (ContactTest.java, lines 1</w:t>
      </w:r>
      <w:r w:rsidR="00847E74">
        <w:rPr>
          <w:rFonts w:ascii="Times New Roman" w:hAnsi="Times New Roman" w:cs="Times New Roman"/>
          <w:sz w:val="24"/>
          <w:szCs w:val="24"/>
        </w:rPr>
        <w:t>28-158</w:t>
      </w:r>
      <w:r w:rsidR="00000000" w:rsidRPr="0048027B">
        <w:rPr>
          <w:rFonts w:ascii="Times New Roman" w:hAnsi="Times New Roman" w:cs="Times New Roman"/>
          <w:sz w:val="24"/>
          <w:szCs w:val="24"/>
        </w:rPr>
        <w:t>) ensure the regex pattern correctly enforces the 10-digit constraint.</w:t>
      </w:r>
    </w:p>
    <w:p w14:paraId="06CF96E9" w14:textId="77777777" w:rsidR="00DA610F" w:rsidRPr="0048027B" w:rsidRDefault="00000000" w:rsidP="0048027B">
      <w:pPr>
        <w:pStyle w:val="Heading3"/>
        <w:spacing w:line="480" w:lineRule="auto"/>
        <w:rPr>
          <w:rFonts w:ascii="Times New Roman" w:hAnsi="Times New Roman" w:cs="Times New Roman"/>
          <w:sz w:val="24"/>
          <w:szCs w:val="24"/>
        </w:rPr>
      </w:pPr>
      <w:r w:rsidRPr="0048027B">
        <w:rPr>
          <w:rFonts w:ascii="Times New Roman" w:hAnsi="Times New Roman" w:cs="Times New Roman"/>
          <w:sz w:val="24"/>
          <w:szCs w:val="24"/>
        </w:rPr>
        <w:t>Quality and Coverage</w:t>
      </w:r>
    </w:p>
    <w:p w14:paraId="64DD1A8B" w14:textId="38C13863" w:rsidR="00DA610F" w:rsidRPr="0048027B" w:rsidRDefault="00000000" w:rsidP="0048027B">
      <w:pPr>
        <w:spacing w:after="160" w:line="480" w:lineRule="auto"/>
        <w:rPr>
          <w:rFonts w:ascii="Times New Roman" w:hAnsi="Times New Roman" w:cs="Times New Roman"/>
          <w:sz w:val="24"/>
          <w:szCs w:val="24"/>
        </w:rPr>
      </w:pPr>
      <w:r w:rsidRPr="0048027B">
        <w:rPr>
          <w:rFonts w:ascii="Times New Roman" w:hAnsi="Times New Roman" w:cs="Times New Roman"/>
          <w:sz w:val="24"/>
          <w:szCs w:val="24"/>
        </w:rPr>
        <w:t xml:space="preserve">The test suite contains </w:t>
      </w:r>
      <w:r w:rsidR="00847E74">
        <w:rPr>
          <w:rFonts w:ascii="Times New Roman" w:hAnsi="Times New Roman" w:cs="Times New Roman"/>
          <w:sz w:val="24"/>
          <w:szCs w:val="24"/>
        </w:rPr>
        <w:t>99</w:t>
      </w:r>
      <w:r w:rsidRPr="0048027B">
        <w:rPr>
          <w:rFonts w:ascii="Times New Roman" w:hAnsi="Times New Roman" w:cs="Times New Roman"/>
          <w:sz w:val="24"/>
          <w:szCs w:val="24"/>
        </w:rPr>
        <w:t xml:space="preserve"> comprehensive test cases (</w:t>
      </w:r>
      <w:r w:rsidR="00847E74">
        <w:rPr>
          <w:rFonts w:ascii="Times New Roman" w:hAnsi="Times New Roman" w:cs="Times New Roman"/>
          <w:sz w:val="24"/>
          <w:szCs w:val="24"/>
        </w:rPr>
        <w:t>23</w:t>
      </w:r>
      <w:r w:rsidRPr="0048027B">
        <w:rPr>
          <w:rFonts w:ascii="Times New Roman" w:hAnsi="Times New Roman" w:cs="Times New Roman"/>
          <w:sz w:val="24"/>
          <w:szCs w:val="24"/>
        </w:rPr>
        <w:t xml:space="preserve"> for Appointment, </w:t>
      </w:r>
      <w:r w:rsidR="00847E74">
        <w:rPr>
          <w:rFonts w:ascii="Times New Roman" w:hAnsi="Times New Roman" w:cs="Times New Roman"/>
          <w:sz w:val="24"/>
          <w:szCs w:val="24"/>
        </w:rPr>
        <w:t>47</w:t>
      </w:r>
      <w:r w:rsidRPr="0048027B">
        <w:rPr>
          <w:rFonts w:ascii="Times New Roman" w:hAnsi="Times New Roman" w:cs="Times New Roman"/>
          <w:sz w:val="24"/>
          <w:szCs w:val="24"/>
        </w:rPr>
        <w:t xml:space="preserve"> for Contact, 29 for Task) achieving near 100% code coverage. Every conditional statement, public method, and exception path is tested. The Contact class demonstrates the most thorough </w:t>
      </w:r>
      <w:r w:rsidRPr="0048027B">
        <w:rPr>
          <w:rFonts w:ascii="Times New Roman" w:hAnsi="Times New Roman" w:cs="Times New Roman"/>
          <w:sz w:val="24"/>
          <w:szCs w:val="24"/>
        </w:rPr>
        <w:lastRenderedPageBreak/>
        <w:t>coverage including constructor validations, setter validations, boundary conditions, empty string tests, and format validation. All tests use descriptive @DisplayName annotations, @BeforeEach methods for isolation, and appropriate JUnit 5 assertions.</w:t>
      </w:r>
    </w:p>
    <w:p w14:paraId="115045A7" w14:textId="77777777" w:rsidR="00DA610F" w:rsidRPr="0048027B" w:rsidRDefault="00000000" w:rsidP="0048027B">
      <w:pPr>
        <w:pStyle w:val="Heading3"/>
        <w:spacing w:line="480" w:lineRule="auto"/>
        <w:rPr>
          <w:rFonts w:ascii="Times New Roman" w:hAnsi="Times New Roman" w:cs="Times New Roman"/>
          <w:sz w:val="24"/>
          <w:szCs w:val="24"/>
        </w:rPr>
      </w:pPr>
      <w:r w:rsidRPr="0048027B">
        <w:rPr>
          <w:rFonts w:ascii="Times New Roman" w:hAnsi="Times New Roman" w:cs="Times New Roman"/>
          <w:sz w:val="24"/>
          <w:szCs w:val="24"/>
        </w:rPr>
        <w:t>Writing Experience</w:t>
      </w:r>
    </w:p>
    <w:p w14:paraId="4F8CD482" w14:textId="4161473B" w:rsidR="00DA610F" w:rsidRPr="0048027B" w:rsidRDefault="00000000" w:rsidP="0048027B">
      <w:pPr>
        <w:spacing w:after="160" w:line="480" w:lineRule="auto"/>
        <w:rPr>
          <w:rFonts w:ascii="Times New Roman" w:hAnsi="Times New Roman" w:cs="Times New Roman"/>
          <w:sz w:val="24"/>
          <w:szCs w:val="24"/>
        </w:rPr>
      </w:pPr>
      <w:r w:rsidRPr="0048027B">
        <w:rPr>
          <w:rFonts w:ascii="Times New Roman" w:hAnsi="Times New Roman" w:cs="Times New Roman"/>
          <w:sz w:val="24"/>
          <w:szCs w:val="24"/>
        </w:rPr>
        <w:t>Technical soundness was ensured through correct use of assertThrows with lambda expressions to validate exceptions are thrown by constructors, not by tests. Test isolation was maintained through @BeforeEach setup methods creating fresh instances for each test. Code efficiency was achieved by initializing commonly used test data in @BeforeEach methods and focusing on equivalence classes rather than exhaustive testing</w:t>
      </w:r>
      <w:r w:rsidR="007D402D">
        <w:rPr>
          <w:rFonts w:ascii="Times New Roman" w:hAnsi="Times New Roman" w:cs="Times New Roman"/>
          <w:sz w:val="24"/>
          <w:szCs w:val="24"/>
        </w:rPr>
        <w:t xml:space="preserve"> </w:t>
      </w:r>
      <w:r w:rsidRPr="0048027B">
        <w:rPr>
          <w:rFonts w:ascii="Times New Roman" w:hAnsi="Times New Roman" w:cs="Times New Roman"/>
          <w:sz w:val="24"/>
          <w:szCs w:val="24"/>
        </w:rPr>
        <w:t>phone validation tests representative cases to efficiently validate the regex pattern.</w:t>
      </w:r>
    </w:p>
    <w:p w14:paraId="68C16BF2" w14:textId="77777777" w:rsidR="00DA610F" w:rsidRPr="0048027B" w:rsidRDefault="00DA610F" w:rsidP="0048027B">
      <w:pPr>
        <w:spacing w:before="120" w:after="120" w:line="480" w:lineRule="auto"/>
        <w:rPr>
          <w:rFonts w:ascii="Times New Roman" w:hAnsi="Times New Roman" w:cs="Times New Roman"/>
          <w:sz w:val="24"/>
          <w:szCs w:val="24"/>
        </w:rPr>
      </w:pPr>
    </w:p>
    <w:p w14:paraId="5F571242" w14:textId="77777777" w:rsidR="00DA610F" w:rsidRPr="0048027B" w:rsidRDefault="00000000" w:rsidP="0048027B">
      <w:pPr>
        <w:pStyle w:val="Heading2"/>
        <w:spacing w:line="480" w:lineRule="auto"/>
        <w:rPr>
          <w:rFonts w:ascii="Times New Roman" w:hAnsi="Times New Roman" w:cs="Times New Roman"/>
          <w:sz w:val="24"/>
          <w:szCs w:val="24"/>
        </w:rPr>
      </w:pPr>
      <w:r w:rsidRPr="0048027B">
        <w:rPr>
          <w:rFonts w:ascii="Times New Roman" w:hAnsi="Times New Roman" w:cs="Times New Roman"/>
          <w:sz w:val="24"/>
          <w:szCs w:val="24"/>
        </w:rPr>
        <w:t>Reflection</w:t>
      </w:r>
    </w:p>
    <w:p w14:paraId="2A6444AC" w14:textId="77777777" w:rsidR="00DA610F" w:rsidRPr="0048027B" w:rsidRDefault="00000000" w:rsidP="0048027B">
      <w:pPr>
        <w:pStyle w:val="Heading3"/>
        <w:spacing w:line="480" w:lineRule="auto"/>
        <w:rPr>
          <w:rFonts w:ascii="Times New Roman" w:hAnsi="Times New Roman" w:cs="Times New Roman"/>
          <w:sz w:val="24"/>
          <w:szCs w:val="24"/>
        </w:rPr>
      </w:pPr>
      <w:r w:rsidRPr="0048027B">
        <w:rPr>
          <w:rFonts w:ascii="Times New Roman" w:hAnsi="Times New Roman" w:cs="Times New Roman"/>
          <w:sz w:val="24"/>
          <w:szCs w:val="24"/>
        </w:rPr>
        <w:t>Testing Techniques</w:t>
      </w:r>
    </w:p>
    <w:p w14:paraId="63AB3407" w14:textId="438407EA" w:rsidR="00DA610F" w:rsidRPr="0048027B" w:rsidRDefault="007D402D" w:rsidP="0048027B">
      <w:pPr>
        <w:spacing w:after="160" w:line="480" w:lineRule="auto"/>
        <w:rPr>
          <w:rFonts w:ascii="Times New Roman" w:hAnsi="Times New Roman" w:cs="Times New Roman"/>
          <w:sz w:val="24"/>
          <w:szCs w:val="24"/>
        </w:rPr>
      </w:pPr>
      <w:r>
        <w:rPr>
          <w:rFonts w:ascii="Times New Roman" w:hAnsi="Times New Roman" w:cs="Times New Roman"/>
          <w:sz w:val="24"/>
          <w:szCs w:val="24"/>
        </w:rPr>
        <w:t>The application contains</w:t>
      </w:r>
      <w:r w:rsidR="00000000" w:rsidRPr="0048027B">
        <w:rPr>
          <w:rFonts w:ascii="Times New Roman" w:hAnsi="Times New Roman" w:cs="Times New Roman"/>
          <w:sz w:val="24"/>
          <w:szCs w:val="24"/>
        </w:rPr>
        <w:t xml:space="preserve"> unit </w:t>
      </w:r>
      <w:r>
        <w:rPr>
          <w:rFonts w:ascii="Times New Roman" w:hAnsi="Times New Roman" w:cs="Times New Roman"/>
          <w:sz w:val="24"/>
          <w:szCs w:val="24"/>
        </w:rPr>
        <w:t xml:space="preserve">tests, </w:t>
      </w:r>
      <w:r w:rsidR="00000000" w:rsidRPr="0048027B">
        <w:rPr>
          <w:rFonts w:ascii="Times New Roman" w:hAnsi="Times New Roman" w:cs="Times New Roman"/>
          <w:sz w:val="24"/>
          <w:szCs w:val="24"/>
        </w:rPr>
        <w:t>black-box testing</w:t>
      </w:r>
      <w:r>
        <w:rPr>
          <w:rFonts w:ascii="Times New Roman" w:hAnsi="Times New Roman" w:cs="Times New Roman"/>
          <w:sz w:val="24"/>
          <w:szCs w:val="24"/>
        </w:rPr>
        <w:t xml:space="preserve">, </w:t>
      </w:r>
      <w:r w:rsidR="00000000" w:rsidRPr="0048027B">
        <w:rPr>
          <w:rFonts w:ascii="Times New Roman" w:hAnsi="Times New Roman" w:cs="Times New Roman"/>
          <w:sz w:val="24"/>
          <w:szCs w:val="24"/>
        </w:rPr>
        <w:t>boundary value analysis</w:t>
      </w:r>
      <w:r>
        <w:rPr>
          <w:rFonts w:ascii="Times New Roman" w:hAnsi="Times New Roman" w:cs="Times New Roman"/>
          <w:sz w:val="24"/>
          <w:szCs w:val="24"/>
        </w:rPr>
        <w:t xml:space="preserve">, </w:t>
      </w:r>
      <w:r w:rsidR="00000000" w:rsidRPr="0048027B">
        <w:rPr>
          <w:rFonts w:ascii="Times New Roman" w:hAnsi="Times New Roman" w:cs="Times New Roman"/>
          <w:sz w:val="24"/>
          <w:szCs w:val="24"/>
        </w:rPr>
        <w:t>equivalence partitioning</w:t>
      </w:r>
      <w:r>
        <w:rPr>
          <w:rFonts w:ascii="Times New Roman" w:hAnsi="Times New Roman" w:cs="Times New Roman"/>
          <w:sz w:val="24"/>
          <w:szCs w:val="24"/>
        </w:rPr>
        <w:t xml:space="preserve"> </w:t>
      </w:r>
      <w:r w:rsidR="00000000" w:rsidRPr="0048027B">
        <w:rPr>
          <w:rFonts w:ascii="Times New Roman" w:hAnsi="Times New Roman" w:cs="Times New Roman"/>
          <w:sz w:val="24"/>
          <w:szCs w:val="24"/>
        </w:rPr>
        <w:t>and positive/negative testing</w:t>
      </w:r>
      <w:r>
        <w:rPr>
          <w:rFonts w:ascii="Times New Roman" w:hAnsi="Times New Roman" w:cs="Times New Roman"/>
          <w:sz w:val="24"/>
          <w:szCs w:val="24"/>
        </w:rPr>
        <w:t xml:space="preserve">. </w:t>
      </w:r>
      <w:r w:rsidR="00835FDE">
        <w:rPr>
          <w:rFonts w:ascii="Times New Roman" w:hAnsi="Times New Roman" w:cs="Times New Roman"/>
          <w:sz w:val="24"/>
          <w:szCs w:val="24"/>
        </w:rPr>
        <w:t xml:space="preserve">The unit tests can readily be observed in the test folder. </w:t>
      </w:r>
      <w:r w:rsidR="00000000" w:rsidRPr="0048027B">
        <w:rPr>
          <w:rFonts w:ascii="Times New Roman" w:hAnsi="Times New Roman" w:cs="Times New Roman"/>
          <w:sz w:val="24"/>
          <w:szCs w:val="24"/>
        </w:rPr>
        <w:t>Techniques not used include integration testing, performance</w:t>
      </w:r>
      <w:r>
        <w:rPr>
          <w:rFonts w:ascii="Times New Roman" w:hAnsi="Times New Roman" w:cs="Times New Roman"/>
          <w:sz w:val="24"/>
          <w:szCs w:val="24"/>
        </w:rPr>
        <w:t xml:space="preserve"> testing</w:t>
      </w:r>
      <w:r w:rsidR="00000000" w:rsidRPr="0048027B">
        <w:rPr>
          <w:rFonts w:ascii="Times New Roman" w:hAnsi="Times New Roman" w:cs="Times New Roman"/>
          <w:sz w:val="24"/>
          <w:szCs w:val="24"/>
        </w:rPr>
        <w:t>, and security testing</w:t>
      </w:r>
      <w:r>
        <w:rPr>
          <w:rFonts w:ascii="Times New Roman" w:hAnsi="Times New Roman" w:cs="Times New Roman"/>
          <w:sz w:val="24"/>
          <w:szCs w:val="24"/>
        </w:rPr>
        <w:t xml:space="preserve">. </w:t>
      </w:r>
      <w:r w:rsidR="00000000" w:rsidRPr="0048027B">
        <w:rPr>
          <w:rFonts w:ascii="Times New Roman" w:hAnsi="Times New Roman" w:cs="Times New Roman"/>
          <w:sz w:val="24"/>
          <w:szCs w:val="24"/>
        </w:rPr>
        <w:t>Unit testing is essential for all projects enabling rapid feedback, integration testing is critical for multi-tier applications, boundary value analysis efficiently finds bugs at edge cases, performance testing identifies bottlenecks, and security testing prevents data breaches.</w:t>
      </w:r>
    </w:p>
    <w:p w14:paraId="39F7DD90" w14:textId="77777777" w:rsidR="00DA610F" w:rsidRPr="0048027B" w:rsidRDefault="00000000" w:rsidP="0048027B">
      <w:pPr>
        <w:pStyle w:val="Heading3"/>
        <w:spacing w:line="480" w:lineRule="auto"/>
        <w:rPr>
          <w:rFonts w:ascii="Times New Roman" w:hAnsi="Times New Roman" w:cs="Times New Roman"/>
          <w:sz w:val="24"/>
          <w:szCs w:val="24"/>
        </w:rPr>
      </w:pPr>
      <w:r w:rsidRPr="0048027B">
        <w:rPr>
          <w:rFonts w:ascii="Times New Roman" w:hAnsi="Times New Roman" w:cs="Times New Roman"/>
          <w:sz w:val="24"/>
          <w:szCs w:val="24"/>
        </w:rPr>
        <w:lastRenderedPageBreak/>
        <w:t>Mindset</w:t>
      </w:r>
    </w:p>
    <w:p w14:paraId="74FBC22A" w14:textId="5EE9BA0A" w:rsidR="00DA610F" w:rsidRPr="0048027B" w:rsidRDefault="007D402D" w:rsidP="0048027B">
      <w:pPr>
        <w:spacing w:after="160" w:line="480" w:lineRule="auto"/>
        <w:rPr>
          <w:rFonts w:ascii="Times New Roman" w:hAnsi="Times New Roman" w:cs="Times New Roman"/>
          <w:sz w:val="24"/>
          <w:szCs w:val="24"/>
        </w:rPr>
      </w:pPr>
      <w:r>
        <w:rPr>
          <w:rFonts w:ascii="Times New Roman" w:hAnsi="Times New Roman" w:cs="Times New Roman"/>
          <w:sz w:val="24"/>
          <w:szCs w:val="24"/>
        </w:rPr>
        <w:t>A</w:t>
      </w:r>
      <w:r w:rsidR="00000000" w:rsidRPr="0048027B">
        <w:rPr>
          <w:rFonts w:ascii="Times New Roman" w:hAnsi="Times New Roman" w:cs="Times New Roman"/>
          <w:sz w:val="24"/>
          <w:szCs w:val="24"/>
        </w:rPr>
        <w:t xml:space="preserve"> highly cautious mindset </w:t>
      </w:r>
      <w:r>
        <w:rPr>
          <w:rFonts w:ascii="Times New Roman" w:hAnsi="Times New Roman" w:cs="Times New Roman"/>
          <w:sz w:val="24"/>
          <w:szCs w:val="24"/>
        </w:rPr>
        <w:t>was adapted for this application</w:t>
      </w:r>
      <w:r w:rsidR="00000000" w:rsidRPr="0048027B">
        <w:rPr>
          <w:rFonts w:ascii="Times New Roman" w:hAnsi="Times New Roman" w:cs="Times New Roman"/>
          <w:sz w:val="24"/>
          <w:szCs w:val="24"/>
        </w:rPr>
        <w:t xml:space="preserve">. Understanding code complexity was crucial: when ContactService.updateFirstName() is called with invalid input, the exception originates from Contact.setFirstName() calling </w:t>
      </w:r>
      <w:proofErr w:type="gramStart"/>
      <w:r w:rsidR="00000000" w:rsidRPr="0048027B">
        <w:rPr>
          <w:rFonts w:ascii="Times New Roman" w:hAnsi="Times New Roman" w:cs="Times New Roman"/>
          <w:sz w:val="24"/>
          <w:szCs w:val="24"/>
        </w:rPr>
        <w:t>validateStringField(</w:t>
      </w:r>
      <w:proofErr w:type="gramEnd"/>
      <w:r w:rsidR="00000000" w:rsidRPr="0048027B">
        <w:rPr>
          <w:rFonts w:ascii="Times New Roman" w:hAnsi="Times New Roman" w:cs="Times New Roman"/>
          <w:sz w:val="24"/>
          <w:szCs w:val="24"/>
        </w:rPr>
        <w:t xml:space="preserve">) (ContactServiceTest.java, lines 95-102). Understanding this chain ensured tests verify exceptions at the correct level. Service classes use HashMap storage creating dependencies where </w:t>
      </w:r>
      <w:proofErr w:type="gramStart"/>
      <w:r w:rsidR="00000000" w:rsidRPr="0048027B">
        <w:rPr>
          <w:rFonts w:ascii="Times New Roman" w:hAnsi="Times New Roman" w:cs="Times New Roman"/>
          <w:sz w:val="24"/>
          <w:szCs w:val="24"/>
        </w:rPr>
        <w:t>deleteContact(</w:t>
      </w:r>
      <w:proofErr w:type="gramEnd"/>
      <w:r w:rsidR="00000000" w:rsidRPr="0048027B">
        <w:rPr>
          <w:rFonts w:ascii="Times New Roman" w:hAnsi="Times New Roman" w:cs="Times New Roman"/>
          <w:sz w:val="24"/>
          <w:szCs w:val="24"/>
        </w:rPr>
        <w:t xml:space="preserve">) must ensure subsequent </w:t>
      </w:r>
      <w:proofErr w:type="spellStart"/>
      <w:proofErr w:type="gramStart"/>
      <w:r w:rsidR="00000000" w:rsidRPr="0048027B">
        <w:rPr>
          <w:rFonts w:ascii="Times New Roman" w:hAnsi="Times New Roman" w:cs="Times New Roman"/>
          <w:sz w:val="24"/>
          <w:szCs w:val="24"/>
        </w:rPr>
        <w:t>getContact</w:t>
      </w:r>
      <w:proofErr w:type="spellEnd"/>
      <w:r w:rsidR="00000000" w:rsidRPr="0048027B">
        <w:rPr>
          <w:rFonts w:ascii="Times New Roman" w:hAnsi="Times New Roman" w:cs="Times New Roman"/>
          <w:sz w:val="24"/>
          <w:szCs w:val="24"/>
        </w:rPr>
        <w:t>(</w:t>
      </w:r>
      <w:proofErr w:type="gramEnd"/>
      <w:r w:rsidR="00000000" w:rsidRPr="0048027B">
        <w:rPr>
          <w:rFonts w:ascii="Times New Roman" w:hAnsi="Times New Roman" w:cs="Times New Roman"/>
          <w:sz w:val="24"/>
          <w:szCs w:val="24"/>
        </w:rPr>
        <w:t>) calls fail</w:t>
      </w:r>
      <w:r w:rsidR="00A20C70">
        <w:rPr>
          <w:rFonts w:ascii="Times New Roman" w:hAnsi="Times New Roman" w:cs="Times New Roman"/>
          <w:sz w:val="24"/>
          <w:szCs w:val="24"/>
        </w:rPr>
        <w:t>.</w:t>
      </w:r>
    </w:p>
    <w:p w14:paraId="7954B1D3" w14:textId="7D5F68B0" w:rsidR="00DA610F" w:rsidRPr="0048027B" w:rsidRDefault="00000000" w:rsidP="0048027B">
      <w:pPr>
        <w:spacing w:after="160" w:line="480" w:lineRule="auto"/>
        <w:rPr>
          <w:rFonts w:ascii="Times New Roman" w:hAnsi="Times New Roman" w:cs="Times New Roman"/>
          <w:sz w:val="24"/>
          <w:szCs w:val="24"/>
        </w:rPr>
      </w:pPr>
      <w:r w:rsidRPr="0048027B">
        <w:rPr>
          <w:rFonts w:ascii="Times New Roman" w:hAnsi="Times New Roman" w:cs="Times New Roman"/>
          <w:sz w:val="24"/>
          <w:szCs w:val="24"/>
        </w:rPr>
        <w:t xml:space="preserve">To limit bias, </w:t>
      </w:r>
      <w:r w:rsidR="007D402D">
        <w:rPr>
          <w:rFonts w:ascii="Times New Roman" w:hAnsi="Times New Roman" w:cs="Times New Roman"/>
          <w:sz w:val="24"/>
          <w:szCs w:val="24"/>
        </w:rPr>
        <w:t xml:space="preserve">the </w:t>
      </w:r>
      <w:r w:rsidRPr="0048027B">
        <w:rPr>
          <w:rFonts w:ascii="Times New Roman" w:hAnsi="Times New Roman" w:cs="Times New Roman"/>
          <w:sz w:val="24"/>
          <w:szCs w:val="24"/>
        </w:rPr>
        <w:t xml:space="preserve">test cases </w:t>
      </w:r>
      <w:r w:rsidR="007D402D">
        <w:rPr>
          <w:rFonts w:ascii="Times New Roman" w:hAnsi="Times New Roman" w:cs="Times New Roman"/>
          <w:sz w:val="24"/>
          <w:szCs w:val="24"/>
        </w:rPr>
        <w:t xml:space="preserve">were written </w:t>
      </w:r>
      <w:r w:rsidRPr="0048027B">
        <w:rPr>
          <w:rFonts w:ascii="Times New Roman" w:hAnsi="Times New Roman" w:cs="Times New Roman"/>
          <w:sz w:val="24"/>
          <w:szCs w:val="24"/>
        </w:rPr>
        <w:t xml:space="preserve">from requirements before examining implementation, ensuring tests validated requirements rather than assumptions. If testing </w:t>
      </w:r>
      <w:r w:rsidR="007D402D">
        <w:rPr>
          <w:rFonts w:ascii="Times New Roman" w:hAnsi="Times New Roman" w:cs="Times New Roman"/>
          <w:sz w:val="24"/>
          <w:szCs w:val="24"/>
        </w:rPr>
        <w:t>the developed</w:t>
      </w:r>
      <w:r w:rsidRPr="0048027B">
        <w:rPr>
          <w:rFonts w:ascii="Times New Roman" w:hAnsi="Times New Roman" w:cs="Times New Roman"/>
          <w:sz w:val="24"/>
          <w:szCs w:val="24"/>
        </w:rPr>
        <w:t xml:space="preserve"> code</w:t>
      </w:r>
      <w:r w:rsidR="007D402D">
        <w:rPr>
          <w:rFonts w:ascii="Times New Roman" w:hAnsi="Times New Roman" w:cs="Times New Roman"/>
          <w:sz w:val="24"/>
          <w:szCs w:val="24"/>
        </w:rPr>
        <w:t xml:space="preserve"> instead</w:t>
      </w:r>
      <w:r w:rsidRPr="0048027B">
        <w:rPr>
          <w:rFonts w:ascii="Times New Roman" w:hAnsi="Times New Roman" w:cs="Times New Roman"/>
          <w:sz w:val="24"/>
          <w:szCs w:val="24"/>
        </w:rPr>
        <w:t>, confirmation bias might lead to test only expected scenarios, missing edge cases. Implementation bias from knowing HashMap.containsKey() is used might lead to tests assuming this implementation rather than testing "IDs must be unique."</w:t>
      </w:r>
    </w:p>
    <w:p w14:paraId="4136F37F" w14:textId="5E9672B9" w:rsidR="00DA610F" w:rsidRPr="0048027B" w:rsidRDefault="00000000" w:rsidP="0048027B">
      <w:pPr>
        <w:spacing w:after="160" w:line="480" w:lineRule="auto"/>
        <w:rPr>
          <w:rFonts w:ascii="Times New Roman" w:hAnsi="Times New Roman" w:cs="Times New Roman"/>
          <w:sz w:val="24"/>
          <w:szCs w:val="24"/>
        </w:rPr>
      </w:pPr>
      <w:r w:rsidRPr="0048027B">
        <w:rPr>
          <w:rFonts w:ascii="Times New Roman" w:hAnsi="Times New Roman" w:cs="Times New Roman"/>
          <w:sz w:val="24"/>
          <w:szCs w:val="24"/>
        </w:rPr>
        <w:t>Maintaining quality commitment is essential because cutting corners creates technical debt</w:t>
      </w:r>
      <w:r w:rsidR="007D402D">
        <w:rPr>
          <w:rFonts w:ascii="Times New Roman" w:hAnsi="Times New Roman" w:cs="Times New Roman"/>
          <w:sz w:val="24"/>
          <w:szCs w:val="24"/>
        </w:rPr>
        <w:t xml:space="preserve"> </w:t>
      </w:r>
      <w:r w:rsidRPr="0048027B">
        <w:rPr>
          <w:rFonts w:ascii="Times New Roman" w:hAnsi="Times New Roman" w:cs="Times New Roman"/>
          <w:sz w:val="24"/>
          <w:szCs w:val="24"/>
        </w:rPr>
        <w:t>a bug costing one hour during development might cost ten hours in production. To avoid technical debt, test-first development</w:t>
      </w:r>
      <w:r w:rsidR="007D402D">
        <w:rPr>
          <w:rFonts w:ascii="Times New Roman" w:hAnsi="Times New Roman" w:cs="Times New Roman"/>
          <w:sz w:val="24"/>
          <w:szCs w:val="24"/>
        </w:rPr>
        <w:t xml:space="preserve"> should be used</w:t>
      </w:r>
      <w:r w:rsidRPr="0048027B">
        <w:rPr>
          <w:rFonts w:ascii="Times New Roman" w:hAnsi="Times New Roman" w:cs="Times New Roman"/>
          <w:sz w:val="24"/>
          <w:szCs w:val="24"/>
        </w:rPr>
        <w:t xml:space="preserve">, </w:t>
      </w:r>
      <w:r w:rsidR="007D402D">
        <w:rPr>
          <w:rFonts w:ascii="Times New Roman" w:hAnsi="Times New Roman" w:cs="Times New Roman"/>
          <w:sz w:val="24"/>
          <w:szCs w:val="24"/>
        </w:rPr>
        <w:t>also</w:t>
      </w:r>
      <w:r w:rsidRPr="0048027B">
        <w:rPr>
          <w:rFonts w:ascii="Times New Roman" w:hAnsi="Times New Roman" w:cs="Times New Roman"/>
          <w:sz w:val="24"/>
          <w:szCs w:val="24"/>
        </w:rPr>
        <w:t xml:space="preserve"> CI/CD pipeline</w:t>
      </w:r>
      <w:r w:rsidR="007D402D">
        <w:rPr>
          <w:rFonts w:ascii="Times New Roman" w:hAnsi="Times New Roman" w:cs="Times New Roman"/>
          <w:sz w:val="24"/>
          <w:szCs w:val="24"/>
        </w:rPr>
        <w:t xml:space="preserve"> should</w:t>
      </w:r>
      <w:r w:rsidRPr="0048027B">
        <w:rPr>
          <w:rFonts w:ascii="Times New Roman" w:hAnsi="Times New Roman" w:cs="Times New Roman"/>
          <w:sz w:val="24"/>
          <w:szCs w:val="24"/>
        </w:rPr>
        <w:t xml:space="preserve"> run all tests on every commit, insist on test coverage as a code review criterion, follow the "Boy Scout Rule" adding tests before modifying legacy code, maintain a technical debt backlog, and track quality metrics.</w:t>
      </w:r>
    </w:p>
    <w:p w14:paraId="7428351C" w14:textId="77777777" w:rsidR="00DA610F" w:rsidRPr="0048027B" w:rsidRDefault="00DA610F" w:rsidP="0048027B">
      <w:pPr>
        <w:spacing w:before="120" w:after="120" w:line="480" w:lineRule="auto"/>
        <w:rPr>
          <w:rFonts w:ascii="Times New Roman" w:hAnsi="Times New Roman" w:cs="Times New Roman"/>
          <w:sz w:val="24"/>
          <w:szCs w:val="24"/>
        </w:rPr>
      </w:pPr>
    </w:p>
    <w:p w14:paraId="458A7B8B" w14:textId="77777777" w:rsidR="00DA610F" w:rsidRPr="0048027B" w:rsidRDefault="00000000" w:rsidP="0048027B">
      <w:pPr>
        <w:pStyle w:val="Heading2"/>
        <w:spacing w:line="480" w:lineRule="auto"/>
        <w:rPr>
          <w:rFonts w:ascii="Times New Roman" w:hAnsi="Times New Roman" w:cs="Times New Roman"/>
          <w:sz w:val="24"/>
          <w:szCs w:val="24"/>
        </w:rPr>
      </w:pPr>
      <w:r w:rsidRPr="0048027B">
        <w:rPr>
          <w:rFonts w:ascii="Times New Roman" w:hAnsi="Times New Roman" w:cs="Times New Roman"/>
          <w:sz w:val="24"/>
          <w:szCs w:val="24"/>
        </w:rPr>
        <w:lastRenderedPageBreak/>
        <w:t>Conclusion</w:t>
      </w:r>
    </w:p>
    <w:p w14:paraId="6CB24D73" w14:textId="77777777" w:rsidR="00DA610F" w:rsidRPr="0048027B" w:rsidRDefault="00000000" w:rsidP="0048027B">
      <w:pPr>
        <w:spacing w:after="160" w:line="480" w:lineRule="auto"/>
        <w:rPr>
          <w:rFonts w:ascii="Times New Roman" w:hAnsi="Times New Roman" w:cs="Times New Roman"/>
          <w:sz w:val="24"/>
          <w:szCs w:val="24"/>
        </w:rPr>
      </w:pPr>
      <w:r w:rsidRPr="0048027B">
        <w:rPr>
          <w:rFonts w:ascii="Times New Roman" w:hAnsi="Times New Roman" w:cs="Times New Roman"/>
          <w:sz w:val="24"/>
          <w:szCs w:val="24"/>
        </w:rPr>
        <w:t>The unit testing approach demonstrates a comprehensive, requirement-driven methodology ensuring high code quality. Through systematic application of boundary value analysis, equivalence partitioning, and positive/negative testing, the test suite achieves near-complete coverage. The experience reinforced the importance of adopting a cautious, unbiased mindset and understanding code complexity to validate the entire system's behavior. I am committed to maintaining this disciplined approach, recognizing that comprehensive testing is an investment that pays dividends throughout the software lifecycle.</w:t>
      </w:r>
    </w:p>
    <w:sectPr w:rsidR="00DA610F" w:rsidRPr="004802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205721">
    <w:abstractNumId w:val="8"/>
  </w:num>
  <w:num w:numId="2" w16cid:durableId="1084952461">
    <w:abstractNumId w:val="6"/>
  </w:num>
  <w:num w:numId="3" w16cid:durableId="582639482">
    <w:abstractNumId w:val="5"/>
  </w:num>
  <w:num w:numId="4" w16cid:durableId="15815543">
    <w:abstractNumId w:val="4"/>
  </w:num>
  <w:num w:numId="5" w16cid:durableId="2145273861">
    <w:abstractNumId w:val="7"/>
  </w:num>
  <w:num w:numId="6" w16cid:durableId="1592742494">
    <w:abstractNumId w:val="3"/>
  </w:num>
  <w:num w:numId="7" w16cid:durableId="1029136772">
    <w:abstractNumId w:val="2"/>
  </w:num>
  <w:num w:numId="8" w16cid:durableId="1155493445">
    <w:abstractNumId w:val="1"/>
  </w:num>
  <w:num w:numId="9" w16cid:durableId="905183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06FF"/>
    <w:rsid w:val="00193C63"/>
    <w:rsid w:val="0029639D"/>
    <w:rsid w:val="002B726B"/>
    <w:rsid w:val="00326F90"/>
    <w:rsid w:val="00327295"/>
    <w:rsid w:val="003E7900"/>
    <w:rsid w:val="0048027B"/>
    <w:rsid w:val="007D402D"/>
    <w:rsid w:val="00835FDE"/>
    <w:rsid w:val="00847E74"/>
    <w:rsid w:val="00A20C70"/>
    <w:rsid w:val="00AA1D8D"/>
    <w:rsid w:val="00B47730"/>
    <w:rsid w:val="00CB0664"/>
    <w:rsid w:val="00DA61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9A9576"/>
  <w14:defaultImageDpi w14:val="300"/>
  <w15:docId w15:val="{C5405D80-CB46-475C-9081-BDB2EDD06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karl konz</cp:lastModifiedBy>
  <cp:revision>2</cp:revision>
  <dcterms:created xsi:type="dcterms:W3CDTF">2026-04-20T00:52:00Z</dcterms:created>
  <dcterms:modified xsi:type="dcterms:W3CDTF">2026-04-20T00:52:00Z</dcterms:modified>
  <cp:category/>
</cp:coreProperties>
</file>