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0FE41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Автоматизоване робоче місце.</w:t>
      </w:r>
    </w:p>
    <w:p w14:paraId="25288E3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1FE392F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7889EB2A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Реалізувати:</w:t>
      </w:r>
    </w:p>
    <w:p w14:paraId="5E0F978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графічний інтерфейс користувача</w:t>
      </w:r>
    </w:p>
    <w:p w14:paraId="17340369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41739AED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0B0B5064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Назва групи товарів - унікальна.</w:t>
      </w:r>
    </w:p>
    <w:p w14:paraId="4C17BB15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4570FBA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1A732C82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4F7F2DD9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Пошук товару.</w:t>
      </w:r>
    </w:p>
    <w:p w14:paraId="5D0EC7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lastRenderedPageBreak/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B0D579D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77777777" w:rsidR="00AC4D06" w:rsidRDefault="00AC4D06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0EF9D8D6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Сердюк Федір: </w:t>
      </w:r>
      <w:r w:rsidR="000F329E">
        <w:rPr>
          <w:sz w:val="28"/>
          <w:szCs w:val="28"/>
          <w:lang w:val="uk-UA"/>
        </w:rPr>
        <w:t xml:space="preserve">методи для роботи з продуктами та групами продуктів, </w:t>
      </w:r>
      <w:r w:rsidR="00030D6F">
        <w:rPr>
          <w:sz w:val="28"/>
          <w:szCs w:val="28"/>
          <w:lang w:val="uk-UA"/>
        </w:rPr>
        <w:t xml:space="preserve">збереження та </w:t>
      </w:r>
      <w:r w:rsidR="000F329E">
        <w:rPr>
          <w:sz w:val="28"/>
          <w:szCs w:val="28"/>
          <w:lang w:val="uk-UA"/>
        </w:rPr>
        <w:t>завантаження даних</w:t>
      </w:r>
      <w:r w:rsidR="00655F43">
        <w:rPr>
          <w:sz w:val="28"/>
          <w:szCs w:val="28"/>
          <w:lang w:val="uk-UA"/>
        </w:rPr>
        <w:t>.</w:t>
      </w:r>
    </w:p>
    <w:p w14:paraId="283D0A5A" w14:textId="7B86E588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Соловйов Дмитро: </w:t>
      </w:r>
      <w:r w:rsidR="000F329E">
        <w:rPr>
          <w:sz w:val="28"/>
          <w:szCs w:val="28"/>
          <w:lang w:val="uk-UA"/>
        </w:rPr>
        <w:t xml:space="preserve">інтерфейс користувача, </w:t>
      </w:r>
      <w:r w:rsidR="00030D6F">
        <w:rPr>
          <w:sz w:val="28"/>
          <w:szCs w:val="28"/>
          <w:lang w:val="uk-UA"/>
        </w:rPr>
        <w:t>перевірка на коректність вводу</w:t>
      </w:r>
      <w:r w:rsidR="000F329E">
        <w:rPr>
          <w:sz w:val="28"/>
          <w:szCs w:val="28"/>
          <w:lang w:val="uk-UA"/>
        </w:rPr>
        <w:t xml:space="preserve"> 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1F036AA0" w14:textId="41AE6875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5134D25B" w:rsidR="008B6C6E" w:rsidRDefault="006F6845" w:rsidP="008B6C6E">
      <w:pPr>
        <w:ind w:left="720"/>
        <w:jc w:val="center"/>
        <w:rPr>
          <w:sz w:val="48"/>
          <w:szCs w:val="48"/>
          <w:lang w:val="uk-UA"/>
        </w:rPr>
      </w:pPr>
      <w:r w:rsidRPr="006F6845">
        <w:rPr>
          <w:sz w:val="48"/>
          <w:szCs w:val="48"/>
          <w:lang w:val="uk-UA"/>
        </w:rPr>
        <w:lastRenderedPageBreak/>
        <w:t>Структура</w:t>
      </w:r>
      <w:r w:rsidR="008B6C6E" w:rsidRPr="006F6845">
        <w:rPr>
          <w:sz w:val="48"/>
          <w:szCs w:val="48"/>
          <w:lang w:val="uk-UA"/>
        </w:rPr>
        <w:t xml:space="preserve"> програми з описом усіх написаних класів.</w:t>
      </w:r>
    </w:p>
    <w:p w14:paraId="36F6A609" w14:textId="5AEA2E50" w:rsidR="00393A83" w:rsidRPr="000F329E" w:rsidRDefault="008B6C6E" w:rsidP="000F329E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r w:rsidRPr="006F6845">
        <w:rPr>
          <w:sz w:val="48"/>
          <w:szCs w:val="48"/>
          <w:lang w:val="uk-UA"/>
        </w:rPr>
        <w:lastRenderedPageBreak/>
        <w:t>Структура даних.</w:t>
      </w:r>
    </w:p>
    <w:p w14:paraId="6E91EDF9" w14:textId="77777777" w:rsidR="00393A83" w:rsidRDefault="00393A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7153FA" w14:textId="0FE3BC95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6B6CB6A2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Розробили методи для роботи з групами продуктів і продуктами</w:t>
      </w:r>
      <w:r w:rsidR="00393A83">
        <w:rPr>
          <w:sz w:val="28"/>
          <w:szCs w:val="28"/>
          <w:lang w:val="uk-UA"/>
        </w:rPr>
        <w:t>.</w:t>
      </w:r>
    </w:p>
    <w:p w14:paraId="393D9BCF" w14:textId="3AC9E0B9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Зробили інтерфейс користувача</w:t>
      </w:r>
      <w:r w:rsidR="00393A83">
        <w:rPr>
          <w:sz w:val="28"/>
          <w:szCs w:val="28"/>
          <w:lang w:val="uk-UA"/>
        </w:rPr>
        <w:t>.</w:t>
      </w:r>
    </w:p>
    <w:p w14:paraId="3D3A4A3F" w14:textId="50917776" w:rsidR="002D3D71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Тестували та виправляли помилки</w:t>
      </w:r>
      <w:r w:rsidR="009B47A5">
        <w:rPr>
          <w:sz w:val="28"/>
          <w:szCs w:val="28"/>
          <w:lang w:val="uk-UA"/>
        </w:rPr>
        <w:t>.</w:t>
      </w:r>
    </w:p>
    <w:p w14:paraId="0E73F7D4" w14:textId="77777777" w:rsidR="002D3D71" w:rsidRDefault="002D3D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C570B3D" w14:textId="1EDAB3FA" w:rsidR="009B47A5" w:rsidRDefault="002D3D71" w:rsidP="002D3D71">
      <w:pPr>
        <w:pStyle w:val="af5"/>
        <w:jc w:val="center"/>
        <w:rPr>
          <w:sz w:val="48"/>
          <w:szCs w:val="48"/>
          <w:lang w:val="uk-UA"/>
        </w:rPr>
      </w:pPr>
      <w:r w:rsidRPr="002D3D71">
        <w:rPr>
          <w:sz w:val="48"/>
          <w:szCs w:val="48"/>
          <w:lang w:val="uk-UA"/>
        </w:rPr>
        <w:lastRenderedPageBreak/>
        <w:t>Інструкція</w:t>
      </w:r>
    </w:p>
    <w:p w14:paraId="258C7157" w14:textId="77A0C547" w:rsidR="0094604E" w:rsidRPr="00894FB6" w:rsidRDefault="0094604E" w:rsidP="00894FB6">
      <w:pPr>
        <w:jc w:val="center"/>
        <w:rPr>
          <w:noProof/>
        </w:rPr>
      </w:pPr>
      <w:r>
        <w:rPr>
          <w:sz w:val="28"/>
          <w:szCs w:val="28"/>
          <w:lang w:val="uk-UA"/>
        </w:rPr>
        <w:br w:type="page"/>
      </w:r>
    </w:p>
    <w:p w14:paraId="36D909F4" w14:textId="77777777" w:rsidR="0094604E" w:rsidRDefault="0094604E" w:rsidP="0094604E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3F5FA464" w14:textId="27A9CA28" w:rsidR="0094604E" w:rsidRDefault="000F329E" w:rsidP="0094604E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даних у файл, грамотний інтерфейс, </w:t>
      </w:r>
    </w:p>
    <w:p w14:paraId="19E23AF2" w14:textId="6EB87E7A" w:rsidR="0094604E" w:rsidRDefault="00826983" w:rsidP="0094604E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8A1D075" w14:textId="16FC227E" w:rsidR="00826983" w:rsidRDefault="00826983">
      <w:pPr>
        <w:rPr>
          <w:sz w:val="28"/>
          <w:szCs w:val="28"/>
          <w:lang w:val="uk-UA"/>
        </w:rPr>
      </w:pP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t>Висновки.</w:t>
      </w:r>
    </w:p>
    <w:p w14:paraId="20F4F85E" w14:textId="19B8EB3A" w:rsidR="00826983" w:rsidRPr="003F2C79" w:rsidRDefault="000F329E" w:rsidP="00826983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Навчились робити програму з зручним для звичайної людини інтерфейсом, покращили навички роботи в команді, краще стали розуміти колекції та </w:t>
      </w:r>
      <w:r>
        <w:rPr>
          <w:sz w:val="28"/>
          <w:szCs w:val="28"/>
        </w:rPr>
        <w:t>swing.</w:t>
      </w:r>
    </w:p>
    <w:p w14:paraId="7B8DDF49" w14:textId="37BD2CA9" w:rsidR="00826983" w:rsidRPr="000F329E" w:rsidRDefault="00826983" w:rsidP="000F329E">
      <w:pPr>
        <w:jc w:val="both"/>
        <w:rPr>
          <w:sz w:val="32"/>
          <w:szCs w:val="32"/>
          <w:lang w:val="uk-UA"/>
        </w:rPr>
      </w:pPr>
    </w:p>
    <w:sectPr w:rsidR="00826983" w:rsidRPr="000F3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030D6F"/>
    <w:rsid w:val="000F329E"/>
    <w:rsid w:val="00122E20"/>
    <w:rsid w:val="001B4E7E"/>
    <w:rsid w:val="002D3D71"/>
    <w:rsid w:val="00393A83"/>
    <w:rsid w:val="003F2C79"/>
    <w:rsid w:val="00655F43"/>
    <w:rsid w:val="006F6845"/>
    <w:rsid w:val="00826983"/>
    <w:rsid w:val="00894FB6"/>
    <w:rsid w:val="008B6C6E"/>
    <w:rsid w:val="0094604E"/>
    <w:rsid w:val="009B47A5"/>
    <w:rsid w:val="00AC4D06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6F6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8</cp:revision>
  <dcterms:created xsi:type="dcterms:W3CDTF">2020-06-02T14:47:00Z</dcterms:created>
  <dcterms:modified xsi:type="dcterms:W3CDTF">2020-06-19T13:17:00Z</dcterms:modified>
</cp:coreProperties>
</file>