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CC" w:rsidRDefault="00AE0FCC" w:rsidP="007F2098">
      <w:pPr>
        <w:rPr>
          <w:lang w:val="en-US"/>
        </w:rPr>
      </w:pPr>
    </w:p>
    <w:p w:rsidR="001B7902" w:rsidRDefault="001B7902" w:rsidP="00764B3C">
      <w:pPr>
        <w:ind w:left="360"/>
        <w:rPr>
          <w:lang w:val="en-US"/>
        </w:rPr>
      </w:pPr>
      <w:r>
        <w:rPr>
          <w:lang w:val="en-US"/>
        </w:rPr>
        <w:t>Legend:</w:t>
      </w:r>
    </w:p>
    <w:p w:rsidR="001B7902" w:rsidRDefault="001B7902" w:rsidP="00764B3C">
      <w:pPr>
        <w:ind w:left="360"/>
        <w:rPr>
          <w:lang w:val="en-US"/>
        </w:rPr>
      </w:pPr>
      <w:r w:rsidRPr="001B7902">
        <w:rPr>
          <w:highlight w:val="lightGray"/>
          <w:lang w:val="en-US"/>
        </w:rPr>
        <w:t>Grey</w:t>
      </w:r>
      <w:r>
        <w:rPr>
          <w:lang w:val="en-US"/>
        </w:rPr>
        <w:t xml:space="preserve"> – consider revisi</w:t>
      </w:r>
      <w:r w:rsidR="00B64D62">
        <w:rPr>
          <w:lang w:val="en-US"/>
        </w:rPr>
        <w:t>ng</w:t>
      </w:r>
    </w:p>
    <w:p w:rsidR="00D77F19" w:rsidRDefault="007F2098" w:rsidP="00D77F19">
      <w:pPr>
        <w:ind w:left="360"/>
        <w:rPr>
          <w:lang w:val="en-US"/>
        </w:rPr>
      </w:pPr>
      <w:r w:rsidRPr="0001545B">
        <w:rPr>
          <w:b/>
          <w:lang w:val="en-US"/>
        </w:rPr>
        <w:t>Core</w:t>
      </w:r>
      <w:r w:rsidRPr="00212E41">
        <w:rPr>
          <w:lang w:val="en-US"/>
        </w:rPr>
        <w:t xml:space="preserve"> – </w:t>
      </w:r>
      <w:r w:rsidRPr="005B43EA">
        <w:rPr>
          <w:highlight w:val="lightGray"/>
          <w:lang w:val="en-US"/>
        </w:rPr>
        <w:t>the very fundamental part of the whole system</w:t>
      </w:r>
      <w:r w:rsidRPr="00212E41">
        <w:rPr>
          <w:lang w:val="en-US"/>
        </w:rPr>
        <w:t>.</w:t>
      </w:r>
      <w:r w:rsidR="005D39EA" w:rsidRPr="00212E41">
        <w:rPr>
          <w:lang w:val="en-US"/>
        </w:rPr>
        <w:t xml:space="preserve"> It consists of its kernel and its modules.</w:t>
      </w:r>
      <w:r w:rsidR="00530361">
        <w:rPr>
          <w:lang w:val="en-US"/>
        </w:rPr>
        <w:t xml:space="preserve"> Here’s what the core </w:t>
      </w:r>
      <w:r w:rsidR="00530361" w:rsidRPr="00530361">
        <w:rPr>
          <w:i/>
          <w:lang w:val="en-US"/>
        </w:rPr>
        <w:t>does</w:t>
      </w:r>
      <w:r w:rsidR="00530361">
        <w:rPr>
          <w:lang w:val="en-US"/>
        </w:rPr>
        <w:t>:</w:t>
      </w:r>
      <w:r w:rsidR="00A62978">
        <w:rPr>
          <w:lang w:val="en-US"/>
        </w:rPr>
        <w:t xml:space="preserve"> it lets us program </w:t>
      </w:r>
      <w:r w:rsidR="00AA16DD">
        <w:rPr>
          <w:lang w:val="en-US"/>
        </w:rPr>
        <w:t xml:space="preserve">any </w:t>
      </w:r>
      <w:r w:rsidR="00A62978">
        <w:rPr>
          <w:lang w:val="en-US"/>
        </w:rPr>
        <w:t>system (</w:t>
      </w:r>
      <w:r w:rsidR="00AA16DD">
        <w:rPr>
          <w:lang w:val="en-US"/>
        </w:rPr>
        <w:t>the system that lies outside of the “Core”</w:t>
      </w:r>
      <w:r w:rsidR="00A62978">
        <w:rPr>
          <w:lang w:val="en-US"/>
        </w:rPr>
        <w:t>)</w:t>
      </w:r>
      <w:r w:rsidR="00B64970">
        <w:rPr>
          <w:lang w:val="en-US"/>
        </w:rPr>
        <w:t xml:space="preserve"> and control it</w:t>
      </w:r>
      <w:r w:rsidR="00EA6D55">
        <w:rPr>
          <w:lang w:val="en-US"/>
        </w:rPr>
        <w:t>.</w:t>
      </w:r>
    </w:p>
    <w:p w:rsidR="008933D3" w:rsidRPr="008933D3" w:rsidRDefault="008933D3" w:rsidP="00D77F19">
      <w:pPr>
        <w:ind w:left="360"/>
        <w:rPr>
          <w:lang w:val="en-US"/>
        </w:rPr>
      </w:pPr>
      <w:r>
        <w:rPr>
          <w:lang w:val="en-US"/>
        </w:rPr>
        <w:t xml:space="preserve">We provide a possibility for a user to control some parts of the core with </w:t>
      </w:r>
      <w:r>
        <w:rPr>
          <w:b/>
          <w:lang w:val="en-US"/>
        </w:rPr>
        <w:t>configuration files (henceforth referred as “configs”)</w:t>
      </w:r>
      <w:r>
        <w:rPr>
          <w:lang w:val="en-US"/>
        </w:rPr>
        <w:t>.</w:t>
      </w:r>
    </w:p>
    <w:p w:rsidR="008933D3" w:rsidRDefault="008933D3" w:rsidP="00D77F19">
      <w:pPr>
        <w:ind w:left="360"/>
        <w:rPr>
          <w:lang w:val="en-US"/>
        </w:rPr>
      </w:pPr>
      <w:r>
        <w:rPr>
          <w:b/>
          <w:lang w:val="en-US"/>
        </w:rPr>
        <w:t>Important notice</w:t>
      </w:r>
    </w:p>
    <w:p w:rsidR="00C162B0" w:rsidRDefault="00C162B0" w:rsidP="00D77F19">
      <w:pPr>
        <w:ind w:left="360"/>
        <w:rPr>
          <w:lang w:val="en-US"/>
        </w:rPr>
      </w:pPr>
      <w:r>
        <w:rPr>
          <w:lang w:val="en-US"/>
        </w:rPr>
        <w:t>For addressing, we use IDs. But to make it look more convenient for a client, we build a “bidirectional dictionary” to match IDs and their aliases.</w:t>
      </w:r>
      <w:r w:rsidR="006D4604">
        <w:rPr>
          <w:lang w:val="en-US"/>
        </w:rPr>
        <w:t xml:space="preserve"> </w:t>
      </w:r>
      <w:r w:rsidR="00BE1D0E" w:rsidRPr="00656660">
        <w:rPr>
          <w:b/>
          <w:lang w:val="en-US"/>
        </w:rPr>
        <w:t>And we use</w:t>
      </w:r>
      <w:r w:rsidR="0087258A" w:rsidRPr="00656660">
        <w:rPr>
          <w:b/>
          <w:lang w:val="en-US"/>
        </w:rPr>
        <w:t xml:space="preserve"> domain-addressing system</w:t>
      </w:r>
      <w:r w:rsidR="0087258A">
        <w:rPr>
          <w:lang w:val="en-US"/>
        </w:rPr>
        <w:t>.</w:t>
      </w:r>
    </w:p>
    <w:p w:rsidR="00D77F19" w:rsidRPr="0001545B" w:rsidRDefault="006E4567" w:rsidP="00D77F19">
      <w:pPr>
        <w:ind w:left="360"/>
        <w:rPr>
          <w:b/>
          <w:sz w:val="28"/>
          <w:szCs w:val="28"/>
          <w:lang w:val="en-US"/>
        </w:rPr>
      </w:pPr>
      <w:r w:rsidRPr="0001545B">
        <w:rPr>
          <w:b/>
          <w:sz w:val="28"/>
          <w:szCs w:val="28"/>
          <w:lang w:val="en-US"/>
        </w:rPr>
        <w:t>Control modes</w:t>
      </w:r>
    </w:p>
    <w:p w:rsidR="00CE67EB" w:rsidRDefault="00CE67EB" w:rsidP="00CE67EB">
      <w:pPr>
        <w:ind w:left="360"/>
        <w:rPr>
          <w:lang w:val="en-US"/>
        </w:rPr>
      </w:pPr>
      <w:r>
        <w:rPr>
          <w:lang w:val="en-US"/>
        </w:rPr>
        <w:t>There are different modes of controlling (by now, we’ve only been implementing the first mode):</w:t>
      </w:r>
    </w:p>
    <w:p w:rsidR="00CE67EB" w:rsidRDefault="00CE67EB" w:rsidP="00CE67EB">
      <w:pPr>
        <w:pStyle w:val="a3"/>
        <w:numPr>
          <w:ilvl w:val="0"/>
          <w:numId w:val="2"/>
        </w:numPr>
        <w:rPr>
          <w:lang w:val="en-US"/>
        </w:rPr>
      </w:pPr>
      <w:r>
        <w:rPr>
          <w:lang w:val="en-US"/>
        </w:rPr>
        <w:t xml:space="preserve">Manual </w:t>
      </w:r>
      <w:r w:rsidR="00DC746D">
        <w:rPr>
          <w:lang w:val="en-US"/>
        </w:rPr>
        <w:t>–</w:t>
      </w:r>
      <w:r>
        <w:rPr>
          <w:lang w:val="en-US"/>
        </w:rPr>
        <w:t xml:space="preserve"> </w:t>
      </w:r>
      <w:r w:rsidR="00DC746D">
        <w:rPr>
          <w:lang w:val="en-US"/>
        </w:rPr>
        <w:t xml:space="preserve">in this mode, </w:t>
      </w:r>
      <w:r w:rsidR="00A7336F">
        <w:rPr>
          <w:lang w:val="en-US"/>
        </w:rPr>
        <w:t>a real user operates all the controlling.</w:t>
      </w:r>
    </w:p>
    <w:p w:rsidR="00A7336F" w:rsidRDefault="00A7336F" w:rsidP="00CE67EB">
      <w:pPr>
        <w:pStyle w:val="a3"/>
        <w:numPr>
          <w:ilvl w:val="0"/>
          <w:numId w:val="2"/>
        </w:numPr>
        <w:rPr>
          <w:lang w:val="en-US"/>
        </w:rPr>
      </w:pPr>
      <w:r>
        <w:rPr>
          <w:lang w:val="en-US"/>
        </w:rPr>
        <w:t>Semi-Automatic – in this mode, some</w:t>
      </w:r>
      <w:r w:rsidR="00BF1AC4">
        <w:rPr>
          <w:lang w:val="en-US"/>
        </w:rPr>
        <w:t xml:space="preserve"> of the</w:t>
      </w:r>
      <w:r>
        <w:rPr>
          <w:lang w:val="en-US"/>
        </w:rPr>
        <w:t xml:space="preserve"> controlling tasks are operated automatically.</w:t>
      </w:r>
    </w:p>
    <w:p w:rsidR="00D77F19" w:rsidRPr="00D77F19" w:rsidRDefault="004A2BA9" w:rsidP="00D77F19">
      <w:pPr>
        <w:pStyle w:val="a3"/>
        <w:numPr>
          <w:ilvl w:val="0"/>
          <w:numId w:val="2"/>
        </w:numPr>
        <w:rPr>
          <w:lang w:val="en-US"/>
        </w:rPr>
      </w:pPr>
      <w:r>
        <w:rPr>
          <w:lang w:val="en-US"/>
        </w:rPr>
        <w:t>Automatic – I bet you guess what it does :D</w:t>
      </w:r>
    </w:p>
    <w:p w:rsidR="00B062FC" w:rsidRDefault="00ED29FF" w:rsidP="00B062FC">
      <w:pPr>
        <w:ind w:left="360"/>
        <w:rPr>
          <w:b/>
          <w:sz w:val="28"/>
          <w:szCs w:val="28"/>
          <w:lang w:val="en-US"/>
        </w:rPr>
      </w:pPr>
      <w:r>
        <w:rPr>
          <w:b/>
          <w:sz w:val="28"/>
          <w:szCs w:val="28"/>
          <w:lang w:val="en-US"/>
        </w:rPr>
        <w:t>Components</w:t>
      </w:r>
    </w:p>
    <w:p w:rsidR="007E2AB4" w:rsidRPr="007E2AB4" w:rsidRDefault="007E2AB4" w:rsidP="00B062FC">
      <w:pPr>
        <w:ind w:left="360"/>
        <w:rPr>
          <w:lang w:val="en-US"/>
        </w:rPr>
      </w:pPr>
      <w:r w:rsidRPr="007E2AB4">
        <w:rPr>
          <w:lang w:val="en-US"/>
        </w:rPr>
        <w:t xml:space="preserve">Every component has to have its own </w:t>
      </w:r>
      <w:r w:rsidRPr="007E2AB4">
        <w:rPr>
          <w:b/>
          <w:lang w:val="en-US"/>
        </w:rPr>
        <w:t>unique</w:t>
      </w:r>
      <w:r w:rsidRPr="007E2AB4">
        <w:rPr>
          <w:lang w:val="en-US"/>
        </w:rPr>
        <w:t xml:space="preserve"> ID.</w:t>
      </w:r>
    </w:p>
    <w:p w:rsidR="005C0A6C" w:rsidRPr="00C04425" w:rsidRDefault="00C04425" w:rsidP="00B062FC">
      <w:pPr>
        <w:pStyle w:val="a3"/>
        <w:numPr>
          <w:ilvl w:val="0"/>
          <w:numId w:val="1"/>
        </w:numPr>
        <w:rPr>
          <w:lang w:val="en-US"/>
        </w:rPr>
      </w:pPr>
      <w:r>
        <w:rPr>
          <w:lang w:val="en-US"/>
        </w:rPr>
        <w:t>Kernel – the main supervisor and the main transport node.</w:t>
      </w:r>
    </w:p>
    <w:p w:rsidR="00C04425" w:rsidRDefault="00C04425" w:rsidP="00C04425">
      <w:pPr>
        <w:pStyle w:val="a3"/>
        <w:numPr>
          <w:ilvl w:val="1"/>
          <w:numId w:val="1"/>
        </w:numPr>
        <w:rPr>
          <w:lang w:val="en-US"/>
        </w:rPr>
      </w:pPr>
      <w:r>
        <w:rPr>
          <w:lang w:val="en-US"/>
        </w:rPr>
        <w:t xml:space="preserve">Supervisor – initializes and reinitializes all the </w:t>
      </w:r>
      <w:r w:rsidR="00DA7496">
        <w:rPr>
          <w:lang w:val="en-US"/>
        </w:rPr>
        <w:t>core</w:t>
      </w:r>
      <w:r>
        <w:rPr>
          <w:lang w:val="en-US"/>
        </w:rPr>
        <w:t xml:space="preserve"> modules.</w:t>
      </w:r>
      <w:r w:rsidR="00C77B89">
        <w:rPr>
          <w:lang w:val="en-US"/>
        </w:rPr>
        <w:t xml:space="preserve"> It </w:t>
      </w:r>
      <w:r>
        <w:rPr>
          <w:lang w:val="en-US"/>
        </w:rPr>
        <w:t>also</w:t>
      </w:r>
      <w:r w:rsidR="00C77B89">
        <w:rPr>
          <w:lang w:val="en-US"/>
        </w:rPr>
        <w:t xml:space="preserve"> can</w:t>
      </w:r>
      <w:r>
        <w:rPr>
          <w:lang w:val="en-US"/>
        </w:rPr>
        <w:t xml:space="preserve">, using specific commands, tell any </w:t>
      </w:r>
      <w:r w:rsidR="00DA7496">
        <w:rPr>
          <w:lang w:val="en-US"/>
        </w:rPr>
        <w:t>core modules to</w:t>
      </w:r>
      <w:r>
        <w:rPr>
          <w:lang w:val="en-US"/>
        </w:rPr>
        <w:t xml:space="preserve"> reboot the very</w:t>
      </w:r>
      <w:r w:rsidR="00DA7496">
        <w:rPr>
          <w:lang w:val="en-US"/>
        </w:rPr>
        <w:t xml:space="preserve"> non-core</w:t>
      </w:r>
      <w:r>
        <w:rPr>
          <w:lang w:val="en-US"/>
        </w:rPr>
        <w:t xml:space="preserve"> modules they dispatch.</w:t>
      </w:r>
    </w:p>
    <w:p w:rsidR="00FF357E" w:rsidRPr="00FF357E" w:rsidRDefault="00D8481F" w:rsidP="00FF357E">
      <w:pPr>
        <w:pStyle w:val="a3"/>
        <w:numPr>
          <w:ilvl w:val="1"/>
          <w:numId w:val="1"/>
        </w:numPr>
        <w:rPr>
          <w:lang w:val="en-US"/>
        </w:rPr>
      </w:pPr>
      <w:r>
        <w:rPr>
          <w:lang w:val="en-US"/>
        </w:rPr>
        <w:t xml:space="preserve">Transport node – sustains transportation of messages between </w:t>
      </w:r>
      <w:r w:rsidR="00DA7496">
        <w:rPr>
          <w:lang w:val="en-US"/>
        </w:rPr>
        <w:t>core modules</w:t>
      </w:r>
      <w:r w:rsidR="00FF357E">
        <w:rPr>
          <w:lang w:val="en-US"/>
        </w:rPr>
        <w:t>.</w:t>
      </w:r>
    </w:p>
    <w:p w:rsidR="008D46CA" w:rsidRDefault="007F2098" w:rsidP="007F2098">
      <w:pPr>
        <w:pStyle w:val="a3"/>
        <w:numPr>
          <w:ilvl w:val="0"/>
          <w:numId w:val="1"/>
        </w:numPr>
        <w:rPr>
          <w:lang w:val="en-US"/>
        </w:rPr>
      </w:pPr>
      <w:r>
        <w:rPr>
          <w:lang w:val="en-US"/>
        </w:rPr>
        <w:t xml:space="preserve">Core modules </w:t>
      </w:r>
      <w:r w:rsidR="00F87128">
        <w:rPr>
          <w:lang w:val="en-US"/>
        </w:rPr>
        <w:t>–</w:t>
      </w:r>
      <w:r w:rsidR="00F80992">
        <w:rPr>
          <w:lang w:val="en-US"/>
        </w:rPr>
        <w:t xml:space="preserve"> t</w:t>
      </w:r>
      <w:r w:rsidR="001B0834">
        <w:rPr>
          <w:lang w:val="en-US"/>
        </w:rPr>
        <w:t>he core functional lies exactly in these modules.</w:t>
      </w:r>
    </w:p>
    <w:p w:rsidR="005525BD" w:rsidRDefault="00E66FEC" w:rsidP="005525BD">
      <w:pPr>
        <w:pStyle w:val="a3"/>
        <w:numPr>
          <w:ilvl w:val="1"/>
          <w:numId w:val="1"/>
        </w:numPr>
        <w:rPr>
          <w:lang w:val="en-US"/>
        </w:rPr>
      </w:pPr>
      <w:r>
        <w:rPr>
          <w:lang w:val="en-US"/>
        </w:rPr>
        <w:t>Client Manager</w:t>
      </w:r>
      <w:r w:rsidR="00C22F9C">
        <w:rPr>
          <w:lang w:val="en-US"/>
        </w:rPr>
        <w:t xml:space="preserve"> (CM)</w:t>
      </w:r>
      <w:r w:rsidR="00BF1641">
        <w:rPr>
          <w:lang w:val="en-US"/>
        </w:rPr>
        <w:t xml:space="preserve"> – </w:t>
      </w:r>
      <w:r w:rsidR="009C2FAB">
        <w:rPr>
          <w:lang w:val="en-US"/>
        </w:rPr>
        <w:t>authorizes those users, who want to connect, processes their input and informs them (via GUI, or console, or whatever…) about the current system state.</w:t>
      </w:r>
      <w:r w:rsidR="00916520">
        <w:rPr>
          <w:lang w:val="en-US"/>
        </w:rPr>
        <w:t xml:space="preserve"> Also, this is where we match names or aliases with their corresponding IDs.</w:t>
      </w:r>
    </w:p>
    <w:p w:rsidR="00E56542" w:rsidRDefault="00CA10C1" w:rsidP="004153CF">
      <w:pPr>
        <w:pStyle w:val="a3"/>
        <w:numPr>
          <w:ilvl w:val="1"/>
          <w:numId w:val="1"/>
        </w:numPr>
        <w:rPr>
          <w:lang w:val="en-US"/>
        </w:rPr>
      </w:pPr>
      <w:r>
        <w:rPr>
          <w:lang w:val="en-US"/>
        </w:rPr>
        <w:t>System</w:t>
      </w:r>
      <w:r w:rsidR="00137EAB">
        <w:rPr>
          <w:lang w:val="en-US"/>
        </w:rPr>
        <w:t xml:space="preserve"> Control</w:t>
      </w:r>
      <w:r>
        <w:rPr>
          <w:lang w:val="en-US"/>
        </w:rPr>
        <w:t xml:space="preserve"> </w:t>
      </w:r>
      <w:r w:rsidR="00137EAB">
        <w:rPr>
          <w:lang w:val="en-US"/>
        </w:rPr>
        <w:t>Manager</w:t>
      </w:r>
      <w:r w:rsidR="00C22F9C">
        <w:rPr>
          <w:lang w:val="en-US"/>
        </w:rPr>
        <w:t xml:space="preserve"> (</w:t>
      </w:r>
      <w:r w:rsidR="00137EAB">
        <w:rPr>
          <w:lang w:val="en-US"/>
        </w:rPr>
        <w:t>S</w:t>
      </w:r>
      <w:r w:rsidR="001328D1">
        <w:rPr>
          <w:lang w:val="en-US"/>
        </w:rPr>
        <w:t>C</w:t>
      </w:r>
      <w:r w:rsidR="00137EAB">
        <w:rPr>
          <w:lang w:val="en-US"/>
        </w:rPr>
        <w:t>M</w:t>
      </w:r>
      <w:r w:rsidR="00C22F9C">
        <w:rPr>
          <w:lang w:val="en-US"/>
        </w:rPr>
        <w:t>)</w:t>
      </w:r>
      <w:r>
        <w:rPr>
          <w:lang w:val="en-US"/>
        </w:rPr>
        <w:t xml:space="preserve"> </w:t>
      </w:r>
      <w:r w:rsidR="00990326">
        <w:rPr>
          <w:lang w:val="en-US"/>
        </w:rPr>
        <w:t>–</w:t>
      </w:r>
      <w:r w:rsidR="001328D1">
        <w:rPr>
          <w:lang w:val="en-US"/>
        </w:rPr>
        <w:t xml:space="preserve"> sustains all the control stuff. This is like a CPU for the connected system.</w:t>
      </w:r>
      <w:r w:rsidR="009739F6">
        <w:rPr>
          <w:lang w:val="en-US"/>
        </w:rPr>
        <w:t xml:space="preserve"> One of the most important things it does is that it</w:t>
      </w:r>
      <w:r>
        <w:rPr>
          <w:lang w:val="en-US"/>
        </w:rPr>
        <w:t xml:space="preserve"> </w:t>
      </w:r>
      <w:r w:rsidR="009739F6">
        <w:rPr>
          <w:lang w:val="en-US"/>
        </w:rPr>
        <w:t>t</w:t>
      </w:r>
      <w:r w:rsidR="00990326">
        <w:rPr>
          <w:lang w:val="en-US"/>
        </w:rPr>
        <w:t xml:space="preserve">ranslates </w:t>
      </w:r>
      <w:r w:rsidR="00990326" w:rsidRPr="00990326">
        <w:rPr>
          <w:i/>
          <w:lang w:val="en-US"/>
        </w:rPr>
        <w:t>commands</w:t>
      </w:r>
      <w:r w:rsidR="00990326">
        <w:rPr>
          <w:lang w:val="en-US"/>
        </w:rPr>
        <w:t xml:space="preserve"> into </w:t>
      </w:r>
      <w:r w:rsidR="00990326" w:rsidRPr="00990326">
        <w:rPr>
          <w:i/>
          <w:lang w:val="en-US"/>
        </w:rPr>
        <w:t>instructions</w:t>
      </w:r>
      <w:r w:rsidR="00990326">
        <w:rPr>
          <w:lang w:val="en-US"/>
        </w:rPr>
        <w:t>.</w:t>
      </w:r>
      <w:r w:rsidR="00D70553" w:rsidRPr="00D70553">
        <w:rPr>
          <w:lang w:val="en-US"/>
        </w:rPr>
        <w:t xml:space="preserve"> </w:t>
      </w:r>
      <w:r w:rsidR="00D70553" w:rsidRPr="00D70553">
        <w:rPr>
          <w:b/>
          <w:lang w:val="en-US"/>
        </w:rPr>
        <w:t>Instructions</w:t>
      </w:r>
      <w:r w:rsidR="00D70553">
        <w:rPr>
          <w:lang w:val="en-US"/>
        </w:rPr>
        <w:t xml:space="preserve"> </w:t>
      </w:r>
      <w:r w:rsidR="000F0B4D">
        <w:rPr>
          <w:lang w:val="en-US"/>
        </w:rPr>
        <w:t>–</w:t>
      </w:r>
      <w:r w:rsidR="00D70553">
        <w:rPr>
          <w:lang w:val="en-US"/>
        </w:rPr>
        <w:t xml:space="preserve"> </w:t>
      </w:r>
      <w:r w:rsidR="000F0B4D">
        <w:rPr>
          <w:lang w:val="en-US"/>
        </w:rPr>
        <w:t>the atomic</w:t>
      </w:r>
      <w:r w:rsidR="000F0B4D" w:rsidRPr="000F0B4D">
        <w:rPr>
          <w:lang w:val="en-US"/>
        </w:rPr>
        <w:t xml:space="preserve"> (</w:t>
      </w:r>
      <w:r w:rsidR="000F0B4D">
        <w:rPr>
          <w:lang w:val="en-US"/>
        </w:rPr>
        <w:t>meaning indivisible</w:t>
      </w:r>
      <w:r w:rsidR="000F0B4D" w:rsidRPr="000F0B4D">
        <w:rPr>
          <w:lang w:val="en-US"/>
        </w:rPr>
        <w:t>)</w:t>
      </w:r>
      <w:r w:rsidR="000F0B4D">
        <w:rPr>
          <w:lang w:val="en-US"/>
        </w:rPr>
        <w:t xml:space="preserve"> control </w:t>
      </w:r>
      <w:r w:rsidR="006B1BB7">
        <w:rPr>
          <w:lang w:val="en-US"/>
        </w:rPr>
        <w:t>units that</w:t>
      </w:r>
      <w:r w:rsidR="000F0B4D">
        <w:rPr>
          <w:lang w:val="en-US"/>
        </w:rPr>
        <w:t xml:space="preserve"> are invoked by the very system the “Core” is connected to</w:t>
      </w:r>
      <w:r w:rsidR="00D70553">
        <w:rPr>
          <w:lang w:val="en-US"/>
        </w:rPr>
        <w:t>.</w:t>
      </w:r>
      <w:r w:rsidR="00990326">
        <w:rPr>
          <w:lang w:val="en-US"/>
        </w:rPr>
        <w:t xml:space="preserve"> </w:t>
      </w:r>
      <w:r w:rsidR="00990326" w:rsidRPr="00990326">
        <w:rPr>
          <w:b/>
          <w:lang w:val="en-US"/>
        </w:rPr>
        <w:t>Commands</w:t>
      </w:r>
      <w:r w:rsidR="00990326">
        <w:rPr>
          <w:lang w:val="en-US"/>
        </w:rPr>
        <w:t xml:space="preserve"> – </w:t>
      </w:r>
      <w:r w:rsidR="00D70553">
        <w:rPr>
          <w:lang w:val="en-US"/>
        </w:rPr>
        <w:t>the control units of higher abstraction level, comparing to instructions</w:t>
      </w:r>
      <w:r w:rsidR="00D9317B">
        <w:rPr>
          <w:lang w:val="en-US"/>
        </w:rPr>
        <w:t>. Commands</w:t>
      </w:r>
      <w:r w:rsidR="001B7902">
        <w:rPr>
          <w:lang w:val="en-US"/>
        </w:rPr>
        <w:t xml:space="preserve"> </w:t>
      </w:r>
      <w:r w:rsidR="005B43EA">
        <w:rPr>
          <w:lang w:val="en-US"/>
        </w:rPr>
        <w:t>are used to program the system</w:t>
      </w:r>
      <w:r w:rsidR="00DF3B3E">
        <w:rPr>
          <w:lang w:val="en-US"/>
        </w:rPr>
        <w:t xml:space="preserve"> and to control it in runtime</w:t>
      </w:r>
      <w:r w:rsidR="0076271D">
        <w:rPr>
          <w:lang w:val="en-US"/>
        </w:rPr>
        <w:t xml:space="preserve"> (as an example, via console)</w:t>
      </w:r>
      <w:r w:rsidR="00D70553">
        <w:rPr>
          <w:lang w:val="en-US"/>
        </w:rPr>
        <w:t>.</w:t>
      </w:r>
    </w:p>
    <w:p w:rsidR="00843C8D" w:rsidRDefault="008D5873" w:rsidP="004153CF">
      <w:pPr>
        <w:pStyle w:val="a3"/>
        <w:numPr>
          <w:ilvl w:val="1"/>
          <w:numId w:val="1"/>
        </w:numPr>
        <w:rPr>
          <w:lang w:val="en-US"/>
        </w:rPr>
      </w:pPr>
      <w:bookmarkStart w:id="0" w:name="_GoBack"/>
      <w:bookmarkEnd w:id="0"/>
      <w:r>
        <w:rPr>
          <w:lang w:val="en-US"/>
        </w:rPr>
        <w:t>External Input Manager</w:t>
      </w:r>
      <w:r w:rsidR="00C22F9C">
        <w:rPr>
          <w:lang w:val="en-US"/>
        </w:rPr>
        <w:t xml:space="preserve"> (EIM)</w:t>
      </w:r>
      <w:r>
        <w:rPr>
          <w:lang w:val="en-US"/>
        </w:rPr>
        <w:t xml:space="preserve"> –</w:t>
      </w:r>
      <w:r w:rsidR="0078772D">
        <w:rPr>
          <w:lang w:val="en-US"/>
        </w:rPr>
        <w:t xml:space="preserve"> receives any data</w:t>
      </w:r>
      <w:r w:rsidR="00E769F1">
        <w:rPr>
          <w:lang w:val="en-US"/>
        </w:rPr>
        <w:t xml:space="preserve"> (</w:t>
      </w:r>
      <w:r w:rsidR="009E13E9">
        <w:rPr>
          <w:lang w:val="en-US"/>
        </w:rPr>
        <w:t>from the system we communicate with</w:t>
      </w:r>
      <w:r w:rsidR="00CA3A20">
        <w:rPr>
          <w:lang w:val="en-US"/>
        </w:rPr>
        <w:t xml:space="preserve"> – it is “communicate”, not “control” because we may have no rights to control it</w:t>
      </w:r>
      <w:r w:rsidR="00E769F1">
        <w:rPr>
          <w:lang w:val="en-US"/>
        </w:rPr>
        <w:t>)</w:t>
      </w:r>
      <w:r w:rsidR="0078772D">
        <w:rPr>
          <w:lang w:val="en-US"/>
        </w:rPr>
        <w:t xml:space="preserve"> that needs to be received. I say “any data”, becaus</w:t>
      </w:r>
      <w:r w:rsidR="00325A72">
        <w:rPr>
          <w:lang w:val="en-US"/>
        </w:rPr>
        <w:t>e absolutely nothing else receives this data.</w:t>
      </w:r>
      <w:r w:rsidR="002B33BB">
        <w:rPr>
          <w:lang w:val="en-US"/>
        </w:rPr>
        <w:t xml:space="preserve"> And it </w:t>
      </w:r>
      <w:r w:rsidR="002B33BB">
        <w:rPr>
          <w:b/>
          <w:lang w:val="en-US"/>
        </w:rPr>
        <w:t>does not send any</w:t>
      </w:r>
      <w:r w:rsidR="003337F7">
        <w:rPr>
          <w:b/>
          <w:lang w:val="en-US"/>
        </w:rPr>
        <w:t>thing</w:t>
      </w:r>
      <w:r w:rsidR="002B33BB">
        <w:rPr>
          <w:lang w:val="en-US"/>
        </w:rPr>
        <w:t xml:space="preserve"> to the system.</w:t>
      </w:r>
    </w:p>
    <w:p w:rsidR="00B60624" w:rsidRPr="00FF357E" w:rsidRDefault="00C90FB2" w:rsidP="00B60624">
      <w:pPr>
        <w:pStyle w:val="a3"/>
        <w:numPr>
          <w:ilvl w:val="1"/>
          <w:numId w:val="1"/>
        </w:numPr>
        <w:rPr>
          <w:lang w:val="en-US"/>
        </w:rPr>
      </w:pPr>
      <w:r>
        <w:rPr>
          <w:lang w:val="en-US"/>
        </w:rPr>
        <w:t>Remote System Dispatcher</w:t>
      </w:r>
      <w:r w:rsidR="002D2C0D">
        <w:rPr>
          <w:lang w:val="en-US"/>
        </w:rPr>
        <w:t xml:space="preserve"> (RSD)</w:t>
      </w:r>
      <w:r w:rsidR="003B5A90">
        <w:rPr>
          <w:lang w:val="en-US"/>
        </w:rPr>
        <w:t xml:space="preserve"> </w:t>
      </w:r>
      <w:r>
        <w:rPr>
          <w:lang w:val="en-US"/>
        </w:rPr>
        <w:t>– sends control commands to the system.</w:t>
      </w:r>
      <w:r w:rsidR="00EC6F42">
        <w:rPr>
          <w:lang w:val="en-US"/>
        </w:rPr>
        <w:t xml:space="preserve"> If we cannot control the system (for any reason) nobody is gonna know </w:t>
      </w:r>
      <w:r w:rsidR="002D2C0D">
        <w:rPr>
          <w:lang w:val="en-US"/>
        </w:rPr>
        <w:t xml:space="preserve">that nothing had happened when we sent off a command, because RSD </w:t>
      </w:r>
      <w:r w:rsidR="002D2C0D">
        <w:rPr>
          <w:b/>
          <w:lang w:val="en-US"/>
        </w:rPr>
        <w:t>does not receive any data</w:t>
      </w:r>
      <w:r w:rsidR="002D2C0D">
        <w:rPr>
          <w:lang w:val="en-US"/>
        </w:rPr>
        <w:t>.</w:t>
      </w:r>
    </w:p>
    <w:p w:rsidR="00FF357E" w:rsidRDefault="00FF357E" w:rsidP="00FF357E">
      <w:pPr>
        <w:ind w:firstLine="708"/>
        <w:rPr>
          <w:lang w:val="en-US"/>
        </w:rPr>
      </w:pPr>
      <w:r>
        <w:rPr>
          <w:lang w:val="en-US"/>
        </w:rPr>
        <w:t>How data transportation between modules work:</w:t>
      </w:r>
    </w:p>
    <w:p w:rsidR="00EA1DCE" w:rsidRPr="00EA1DCE" w:rsidRDefault="00EA1DCE" w:rsidP="00EA1DCE">
      <w:pPr>
        <w:ind w:left="357"/>
        <w:rPr>
          <w:b/>
          <w:sz w:val="28"/>
          <w:szCs w:val="28"/>
          <w:lang w:val="en-US"/>
        </w:rPr>
      </w:pPr>
      <w:r>
        <w:rPr>
          <w:b/>
          <w:sz w:val="28"/>
          <w:szCs w:val="28"/>
          <w:lang w:val="en-US"/>
        </w:rPr>
        <w:t>Communication</w:t>
      </w:r>
    </w:p>
    <w:p w:rsidR="00F879A8" w:rsidRDefault="00D568C8" w:rsidP="0012233E">
      <w:pPr>
        <w:ind w:left="357"/>
        <w:rPr>
          <w:lang w:val="en-US"/>
        </w:rPr>
      </w:pPr>
      <w:r>
        <w:rPr>
          <w:lang w:val="en-US"/>
        </w:rPr>
        <w:lastRenderedPageBreak/>
        <w:t>Communication within Core is sustained by Kernel – every piece of data, that moves f</w:t>
      </w:r>
      <w:r w:rsidR="00EA1BDD">
        <w:rPr>
          <w:lang w:val="en-US"/>
        </w:rPr>
        <w:t>rom one module to another, or to some storage, or wherever – it goes through the Kernel</w:t>
      </w:r>
      <w:r w:rsidR="00087DC3">
        <w:rPr>
          <w:lang w:val="en-US"/>
        </w:rPr>
        <w:t>.</w:t>
      </w:r>
      <w:r w:rsidR="00EA1BDD">
        <w:rPr>
          <w:lang w:val="en-US"/>
        </w:rPr>
        <w:t xml:space="preserve"> </w:t>
      </w:r>
      <w:r w:rsidR="00473578">
        <w:rPr>
          <w:lang w:val="en-US"/>
        </w:rPr>
        <w:t>If a</w:t>
      </w:r>
      <w:r w:rsidR="00EA1BDD">
        <w:rPr>
          <w:lang w:val="en-US"/>
        </w:rPr>
        <w:t xml:space="preserve"> piece of data moves from Kernel to some module, we use IKernelCommunicator (see the description below)</w:t>
      </w:r>
      <w:r w:rsidR="00473578">
        <w:rPr>
          <w:lang w:val="en-US"/>
        </w:rPr>
        <w:t xml:space="preserve"> </w:t>
      </w:r>
      <w:r w:rsidR="00473578" w:rsidRPr="00762779">
        <w:rPr>
          <w:highlight w:val="lightGray"/>
          <w:lang w:val="en-US"/>
        </w:rPr>
        <w:t>to handle it</w:t>
      </w:r>
      <w:r w:rsidR="00EA1BDD">
        <w:rPr>
          <w:lang w:val="en-US"/>
        </w:rPr>
        <w:t>.</w:t>
      </w:r>
    </w:p>
    <w:p w:rsidR="00F45471" w:rsidRPr="00F45471" w:rsidRDefault="00F45471" w:rsidP="0012233E">
      <w:pPr>
        <w:ind w:left="357"/>
        <w:rPr>
          <w:b/>
          <w:sz w:val="24"/>
          <w:szCs w:val="24"/>
          <w:lang w:val="en-US"/>
        </w:rPr>
      </w:pPr>
      <w:r w:rsidRPr="00F45471">
        <w:rPr>
          <w:b/>
          <w:sz w:val="24"/>
          <w:szCs w:val="24"/>
          <w:lang w:val="en-US"/>
        </w:rPr>
        <w:t>Domain addressing system</w:t>
      </w:r>
    </w:p>
    <w:p w:rsidR="00F879A8" w:rsidRPr="00C162B0" w:rsidRDefault="00F879A8" w:rsidP="00F879A8">
      <w:pPr>
        <w:ind w:left="360"/>
        <w:rPr>
          <w:lang w:val="en-US"/>
        </w:rPr>
      </w:pPr>
      <w:r>
        <w:rPr>
          <w:lang w:val="en-US"/>
        </w:rPr>
        <w:t>First, we take ITransferable to the Kernel. After that, we check if the first element ICollection&lt;object&gt;, caster to UInt32 is zero. If it is zero, we’ve reached our destination. If it is not, we lookup this value in the current addressing table (current means that it is located in the current node) and if there is such ID, we first remove this element from the collection, and then we pass it one level down the addressing tree – to the IAddressable, matched to the destination ID.</w:t>
      </w:r>
    </w:p>
    <w:p w:rsidR="00F879A8" w:rsidRDefault="00DE5178" w:rsidP="00CC060D">
      <w:pPr>
        <w:ind w:left="357"/>
        <w:rPr>
          <w:b/>
          <w:sz w:val="24"/>
          <w:szCs w:val="24"/>
          <w:lang w:val="en-US"/>
        </w:rPr>
      </w:pPr>
      <w:r>
        <w:rPr>
          <w:b/>
          <w:sz w:val="24"/>
          <w:szCs w:val="24"/>
          <w:lang w:val="en-US"/>
        </w:rPr>
        <w:t>External Input/Output</w:t>
      </w:r>
    </w:p>
    <w:p w:rsidR="00BA4D5F" w:rsidRDefault="0001151E" w:rsidP="00D04B4D">
      <w:pPr>
        <w:ind w:left="357"/>
        <w:rPr>
          <w:lang w:val="en-US"/>
        </w:rPr>
      </w:pPr>
      <w:r>
        <w:rPr>
          <w:lang w:val="en-US"/>
        </w:rPr>
        <w:t>First, how we receive data from the s</w:t>
      </w:r>
      <w:r w:rsidR="00BA4D5F">
        <w:rPr>
          <w:lang w:val="en-US"/>
        </w:rPr>
        <w:t>ystem, connected to Core:</w:t>
      </w:r>
    </w:p>
    <w:p w:rsidR="00D04B4D" w:rsidRPr="00D04B4D" w:rsidRDefault="00253433" w:rsidP="00D04B4D">
      <w:pPr>
        <w:ind w:left="357"/>
        <w:rPr>
          <w:lang w:val="en-US"/>
        </w:rPr>
      </w:pPr>
      <w:r>
        <w:rPr>
          <w:lang w:val="en-US"/>
        </w:rPr>
        <w:t>First, we call IIncomingDataSource.Listen() method</w:t>
      </w:r>
      <w:r w:rsidR="00C567EF">
        <w:rPr>
          <w:lang w:val="en-US"/>
        </w:rPr>
        <w:t xml:space="preserve"> in a separate thread</w:t>
      </w:r>
      <w:r>
        <w:rPr>
          <w:lang w:val="en-US"/>
        </w:rPr>
        <w:t>.</w:t>
      </w:r>
      <w:r w:rsidR="00113179">
        <w:rPr>
          <w:lang w:val="en-US"/>
        </w:rPr>
        <w:t xml:space="preserve"> </w:t>
      </w:r>
      <w:r w:rsidR="00BD650B">
        <w:rPr>
          <w:lang w:val="en-US"/>
        </w:rPr>
        <w:t>It works</w:t>
      </w:r>
    </w:p>
    <w:p w:rsidR="0001545B" w:rsidRDefault="00D77F19" w:rsidP="00D77F19">
      <w:pPr>
        <w:ind w:left="357"/>
        <w:rPr>
          <w:b/>
          <w:sz w:val="28"/>
          <w:szCs w:val="28"/>
          <w:lang w:val="en-US"/>
        </w:rPr>
      </w:pPr>
      <w:r w:rsidRPr="00D77F19">
        <w:rPr>
          <w:b/>
          <w:sz w:val="28"/>
          <w:szCs w:val="28"/>
          <w:lang w:val="en-US"/>
        </w:rPr>
        <w:t>Interfaces</w:t>
      </w:r>
    </w:p>
    <w:p w:rsidR="00D77F19" w:rsidRDefault="00A64DCC" w:rsidP="00CC060D">
      <w:pPr>
        <w:ind w:left="357"/>
        <w:rPr>
          <w:lang w:val="en-US"/>
        </w:rPr>
      </w:pPr>
      <w:r>
        <w:rPr>
          <w:lang w:val="en-US"/>
        </w:rPr>
        <w:t>Our philosophy is</w:t>
      </w:r>
      <w:r w:rsidR="005F193F">
        <w:rPr>
          <w:lang w:val="en-US"/>
        </w:rPr>
        <w:t xml:space="preserve"> that all parts of the Core are completely replaceable. To replace the part you want, you just need to implement a certain interface.</w:t>
      </w:r>
    </w:p>
    <w:p w:rsidR="00B2479D" w:rsidRDefault="00B2479D" w:rsidP="00CC060D">
      <w:pPr>
        <w:ind w:left="357"/>
        <w:rPr>
          <w:lang w:val="en-US"/>
        </w:rPr>
      </w:pPr>
      <w:r>
        <w:rPr>
          <w:lang w:val="en-US"/>
        </w:rPr>
        <w:t>Interfaces are stored in a single directory, each interface in its own file.</w:t>
      </w:r>
    </w:p>
    <w:p w:rsidR="00643300" w:rsidRPr="00232C32" w:rsidRDefault="00F43C19" w:rsidP="00CC060D">
      <w:pPr>
        <w:ind w:firstLine="357"/>
        <w:rPr>
          <w:b/>
          <w:sz w:val="24"/>
          <w:szCs w:val="24"/>
          <w:lang w:val="en-US"/>
        </w:rPr>
      </w:pPr>
      <w:r>
        <w:rPr>
          <w:b/>
          <w:sz w:val="24"/>
          <w:szCs w:val="24"/>
          <w:lang w:val="en-US"/>
        </w:rPr>
        <w:t>Zero-generation</w:t>
      </w:r>
      <w:r w:rsidR="00643300" w:rsidRPr="00232C32">
        <w:rPr>
          <w:b/>
          <w:sz w:val="24"/>
          <w:szCs w:val="24"/>
          <w:lang w:val="en-US"/>
        </w:rPr>
        <w:t>:</w:t>
      </w:r>
    </w:p>
    <w:p w:rsidR="00BF5476" w:rsidRDefault="00BF5476" w:rsidP="00643300">
      <w:pPr>
        <w:pStyle w:val="a3"/>
        <w:numPr>
          <w:ilvl w:val="0"/>
          <w:numId w:val="4"/>
        </w:numPr>
        <w:rPr>
          <w:lang w:val="en-US"/>
        </w:rPr>
      </w:pPr>
      <w:r>
        <w:rPr>
          <w:lang w:val="en-US"/>
        </w:rPr>
        <w:t>enum TransferableDataType</w:t>
      </w:r>
      <w:r w:rsidR="000C751B">
        <w:rPr>
          <w:lang w:val="en-US"/>
        </w:rPr>
        <w:t xml:space="preserve"> – used in ITransferable to determine, what data we transfer</w:t>
      </w:r>
    </w:p>
    <w:p w:rsidR="00880F22" w:rsidRDefault="001B0FED" w:rsidP="00643300">
      <w:pPr>
        <w:pStyle w:val="a3"/>
        <w:numPr>
          <w:ilvl w:val="0"/>
          <w:numId w:val="4"/>
        </w:numPr>
        <w:rPr>
          <w:lang w:val="en-US"/>
        </w:rPr>
      </w:pPr>
      <w:r w:rsidRPr="0017456E">
        <w:rPr>
          <w:lang w:val="en-US"/>
        </w:rPr>
        <w:t>I</w:t>
      </w:r>
      <w:r w:rsidR="00B1404D">
        <w:rPr>
          <w:lang w:val="en-US"/>
        </w:rPr>
        <w:t>Addressable</w:t>
      </w:r>
      <w:r w:rsidRPr="0017456E">
        <w:rPr>
          <w:lang w:val="en-US"/>
        </w:rPr>
        <w:t xml:space="preserve"> – all</w:t>
      </w:r>
      <w:r w:rsidR="00880F22">
        <w:rPr>
          <w:lang w:val="en-US"/>
        </w:rPr>
        <w:t xml:space="preserve"> core components must have this</w:t>
      </w:r>
    </w:p>
    <w:p w:rsidR="001B0FED" w:rsidRDefault="00232C32" w:rsidP="00880F22">
      <w:pPr>
        <w:pStyle w:val="a3"/>
        <w:numPr>
          <w:ilvl w:val="1"/>
          <w:numId w:val="4"/>
        </w:numPr>
        <w:rPr>
          <w:lang w:val="en-US"/>
        </w:rPr>
      </w:pPr>
      <w:r>
        <w:rPr>
          <w:lang w:val="en-US"/>
        </w:rPr>
        <w:t>uint</w:t>
      </w:r>
      <w:r w:rsidR="00880F22">
        <w:rPr>
          <w:lang w:val="en-US"/>
        </w:rPr>
        <w:t xml:space="preserve"> </w:t>
      </w:r>
      <w:r w:rsidR="001B0FED" w:rsidRPr="0017456E">
        <w:rPr>
          <w:b/>
          <w:lang w:val="en-US"/>
        </w:rPr>
        <w:t>ID</w:t>
      </w:r>
      <w:r w:rsidR="001D1B51">
        <w:rPr>
          <w:lang w:val="en-US"/>
        </w:rPr>
        <w:t xml:space="preserve">{get;set;} </w:t>
      </w:r>
      <w:r w:rsidR="00880F22">
        <w:rPr>
          <w:lang w:val="en-US"/>
        </w:rPr>
        <w:t>– as mentioned above, addressing in the Core uses ID numbers</w:t>
      </w:r>
    </w:p>
    <w:p w:rsidR="00B1404D" w:rsidRDefault="00B1404D" w:rsidP="0090751E">
      <w:pPr>
        <w:pStyle w:val="a3"/>
        <w:numPr>
          <w:ilvl w:val="0"/>
          <w:numId w:val="4"/>
        </w:numPr>
        <w:rPr>
          <w:lang w:val="en-US"/>
        </w:rPr>
      </w:pPr>
      <w:r>
        <w:rPr>
          <w:lang w:val="en-US"/>
        </w:rPr>
        <w:t>ITransferable – can transfer data within Core</w:t>
      </w:r>
    </w:p>
    <w:p w:rsidR="00453E70" w:rsidRDefault="00453E70" w:rsidP="00453E70">
      <w:pPr>
        <w:pStyle w:val="a3"/>
        <w:numPr>
          <w:ilvl w:val="1"/>
          <w:numId w:val="4"/>
        </w:numPr>
        <w:rPr>
          <w:lang w:val="en-US"/>
        </w:rPr>
      </w:pPr>
      <w:r>
        <w:rPr>
          <w:lang w:val="en-US"/>
        </w:rPr>
        <w:t>UInt32 DestinationID</w:t>
      </w:r>
      <w:r w:rsidR="00645EB6">
        <w:rPr>
          <w:lang w:val="en-US"/>
        </w:rPr>
        <w:t>{get;set;}</w:t>
      </w:r>
      <w:r>
        <w:rPr>
          <w:lang w:val="en-US"/>
        </w:rPr>
        <w:t xml:space="preserve"> – ID of the recipient</w:t>
      </w:r>
    </w:p>
    <w:p w:rsidR="00B1404D" w:rsidRDefault="002354E9" w:rsidP="00B1404D">
      <w:pPr>
        <w:pStyle w:val="a3"/>
        <w:numPr>
          <w:ilvl w:val="1"/>
          <w:numId w:val="4"/>
        </w:numPr>
        <w:rPr>
          <w:lang w:val="en-US"/>
        </w:rPr>
      </w:pPr>
      <w:r>
        <w:rPr>
          <w:lang w:val="en-US"/>
        </w:rPr>
        <w:t>ICollection</w:t>
      </w:r>
      <w:r w:rsidR="00F22445">
        <w:rPr>
          <w:lang w:val="en-US"/>
        </w:rPr>
        <w:t>&lt;object&gt;</w:t>
      </w:r>
      <w:r w:rsidR="0048671C">
        <w:rPr>
          <w:lang w:val="en-US"/>
        </w:rPr>
        <w:t xml:space="preserve"> Data</w:t>
      </w:r>
      <w:r w:rsidR="00645EB6">
        <w:rPr>
          <w:lang w:val="en-US"/>
        </w:rPr>
        <w:t>{get;set;}</w:t>
      </w:r>
      <w:r w:rsidR="00784DBF">
        <w:rPr>
          <w:lang w:val="en-US"/>
        </w:rPr>
        <w:t xml:space="preserve"> – contains the very data we want to transfer</w:t>
      </w:r>
    </w:p>
    <w:p w:rsidR="004C6B4F" w:rsidRDefault="004C6B4F" w:rsidP="00B1404D">
      <w:pPr>
        <w:pStyle w:val="a3"/>
        <w:numPr>
          <w:ilvl w:val="1"/>
          <w:numId w:val="4"/>
        </w:numPr>
        <w:rPr>
          <w:lang w:val="en-US"/>
        </w:rPr>
      </w:pPr>
      <w:r>
        <w:rPr>
          <w:lang w:val="en-US"/>
        </w:rPr>
        <w:t>TransferableDataType DataType{get;}</w:t>
      </w:r>
      <w:r w:rsidR="00645EB6">
        <w:rPr>
          <w:lang w:val="en-US"/>
        </w:rPr>
        <w:t xml:space="preserve"> – see the description of TransferableDataType</w:t>
      </w:r>
    </w:p>
    <w:p w:rsidR="00B1404D" w:rsidRDefault="00B1404D" w:rsidP="0090751E">
      <w:pPr>
        <w:pStyle w:val="a3"/>
        <w:numPr>
          <w:ilvl w:val="0"/>
          <w:numId w:val="4"/>
        </w:numPr>
        <w:rPr>
          <w:lang w:val="en-US"/>
        </w:rPr>
      </w:pPr>
      <w:r>
        <w:rPr>
          <w:lang w:val="en-US"/>
        </w:rPr>
        <w:t>IKernelCommunicator – used to</w:t>
      </w:r>
      <w:r w:rsidR="00123E47">
        <w:rPr>
          <w:lang w:val="en-US"/>
        </w:rPr>
        <w:t xml:space="preserve"> sustain communication</w:t>
      </w:r>
      <w:r>
        <w:rPr>
          <w:lang w:val="en-US"/>
        </w:rPr>
        <w:t xml:space="preserve"> between </w:t>
      </w:r>
      <w:r w:rsidR="003F7F6F">
        <w:rPr>
          <w:lang w:val="en-US"/>
        </w:rPr>
        <w:t>K</w:t>
      </w:r>
      <w:r w:rsidR="00073872">
        <w:rPr>
          <w:lang w:val="en-US"/>
        </w:rPr>
        <w:t>ernel and M</w:t>
      </w:r>
      <w:r>
        <w:rPr>
          <w:lang w:val="en-US"/>
        </w:rPr>
        <w:t>odules</w:t>
      </w:r>
    </w:p>
    <w:p w:rsidR="002354E9" w:rsidRDefault="00784DBF" w:rsidP="002354E9">
      <w:pPr>
        <w:pStyle w:val="a3"/>
        <w:numPr>
          <w:ilvl w:val="1"/>
          <w:numId w:val="4"/>
        </w:numPr>
        <w:rPr>
          <w:lang w:val="en-US"/>
        </w:rPr>
      </w:pPr>
      <w:r>
        <w:rPr>
          <w:lang w:val="en-US"/>
        </w:rPr>
        <w:t xml:space="preserve">delegate void </w:t>
      </w:r>
      <w:r w:rsidR="00BA6850">
        <w:rPr>
          <w:lang w:val="en-US"/>
        </w:rPr>
        <w:t>SendToKernel</w:t>
      </w:r>
      <w:r>
        <w:rPr>
          <w:lang w:val="en-US"/>
        </w:rPr>
        <w:t>(</w:t>
      </w:r>
      <w:r w:rsidR="00BA6850">
        <w:rPr>
          <w:lang w:val="en-US"/>
        </w:rPr>
        <w:t>ITransferable</w:t>
      </w:r>
      <w:r>
        <w:rPr>
          <w:lang w:val="en-US"/>
        </w:rPr>
        <w:t>)</w:t>
      </w:r>
      <w:r w:rsidR="00471BDE">
        <w:rPr>
          <w:lang w:val="en-US"/>
        </w:rPr>
        <w:t xml:space="preserve"> – called </w:t>
      </w:r>
      <w:r w:rsidR="00F139AC">
        <w:rPr>
          <w:lang w:val="en-US"/>
        </w:rPr>
        <w:t>when IKernelCommunicator receives some data from remote source</w:t>
      </w:r>
      <w:r w:rsidR="00042313">
        <w:rPr>
          <w:lang w:val="en-US"/>
        </w:rPr>
        <w:t xml:space="preserve"> to take the data to</w:t>
      </w:r>
      <w:r w:rsidR="003366DA">
        <w:rPr>
          <w:lang w:val="en-US"/>
        </w:rPr>
        <w:t xml:space="preserve"> </w:t>
      </w:r>
      <w:r w:rsidR="008A1844">
        <w:rPr>
          <w:lang w:val="en-US"/>
        </w:rPr>
        <w:t>Kernel</w:t>
      </w:r>
    </w:p>
    <w:p w:rsidR="002354E9" w:rsidRPr="002354E9" w:rsidRDefault="002354E9" w:rsidP="005A609D">
      <w:pPr>
        <w:ind w:firstLine="357"/>
        <w:rPr>
          <w:b/>
          <w:sz w:val="24"/>
          <w:szCs w:val="24"/>
          <w:lang w:val="en-US"/>
        </w:rPr>
      </w:pPr>
      <w:r w:rsidRPr="002354E9">
        <w:rPr>
          <w:b/>
          <w:sz w:val="24"/>
          <w:szCs w:val="24"/>
          <w:lang w:val="en-US"/>
        </w:rPr>
        <w:t>First-generation interfaces</w:t>
      </w:r>
    </w:p>
    <w:p w:rsidR="00880F22" w:rsidRDefault="0090751E" w:rsidP="0090751E">
      <w:pPr>
        <w:pStyle w:val="a3"/>
        <w:numPr>
          <w:ilvl w:val="0"/>
          <w:numId w:val="4"/>
        </w:numPr>
        <w:rPr>
          <w:lang w:val="en-US"/>
        </w:rPr>
      </w:pPr>
      <w:r w:rsidRPr="0017456E">
        <w:rPr>
          <w:lang w:val="en-US"/>
        </w:rPr>
        <w:t>ICommand – used to transfer commands between modules</w:t>
      </w:r>
      <w:r w:rsidR="00880F22">
        <w:rPr>
          <w:lang w:val="en-US"/>
        </w:rPr>
        <w:t>:</w:t>
      </w:r>
    </w:p>
    <w:p w:rsidR="0090751E" w:rsidRDefault="0091234B" w:rsidP="00880F22">
      <w:pPr>
        <w:pStyle w:val="a3"/>
        <w:numPr>
          <w:ilvl w:val="1"/>
          <w:numId w:val="4"/>
        </w:numPr>
        <w:rPr>
          <w:lang w:val="en-US"/>
        </w:rPr>
      </w:pPr>
      <w:r>
        <w:rPr>
          <w:lang w:val="en-US"/>
        </w:rPr>
        <w:t xml:space="preserve">uint </w:t>
      </w:r>
      <w:r w:rsidR="001C4F9F">
        <w:rPr>
          <w:lang w:val="en-US"/>
        </w:rPr>
        <w:t>Destination</w:t>
      </w:r>
      <w:r>
        <w:rPr>
          <w:lang w:val="en-US"/>
        </w:rPr>
        <w:t>ID{get;set;}</w:t>
      </w:r>
      <w:r w:rsidR="001C4F9F">
        <w:rPr>
          <w:lang w:val="en-US"/>
        </w:rPr>
        <w:t xml:space="preserve"> – ID of the guy, who’s gonna receive this</w:t>
      </w:r>
    </w:p>
    <w:p w:rsidR="00812C60" w:rsidRPr="0017456E" w:rsidRDefault="00812C60" w:rsidP="00880F22">
      <w:pPr>
        <w:pStyle w:val="a3"/>
        <w:numPr>
          <w:ilvl w:val="1"/>
          <w:numId w:val="4"/>
        </w:numPr>
        <w:rPr>
          <w:lang w:val="en-US"/>
        </w:rPr>
      </w:pPr>
      <w:r>
        <w:rPr>
          <w:lang w:val="en-US"/>
        </w:rPr>
        <w:t xml:space="preserve">ICollection&lt;object&gt; Command{get;set;} – we don’t know, how the recipient is gonna sort out and invoke those commands, so we just say that it is some collection of some objects </w:t>
      </w:r>
    </w:p>
    <w:p w:rsidR="0090751E" w:rsidRDefault="0090751E" w:rsidP="0090751E">
      <w:pPr>
        <w:pStyle w:val="a3"/>
        <w:numPr>
          <w:ilvl w:val="0"/>
          <w:numId w:val="4"/>
        </w:numPr>
        <w:rPr>
          <w:lang w:val="en-US"/>
        </w:rPr>
      </w:pPr>
      <w:r w:rsidRPr="0017456E">
        <w:rPr>
          <w:lang w:val="en-US"/>
        </w:rPr>
        <w:t>IInternalEvent – describes an event, using an event ID from a local base</w:t>
      </w:r>
    </w:p>
    <w:p w:rsidR="00F50990" w:rsidRDefault="00F50990" w:rsidP="00F50990">
      <w:pPr>
        <w:pStyle w:val="a3"/>
        <w:numPr>
          <w:ilvl w:val="1"/>
          <w:numId w:val="4"/>
        </w:numPr>
        <w:rPr>
          <w:lang w:val="en-US"/>
        </w:rPr>
      </w:pPr>
      <w:r>
        <w:rPr>
          <w:lang w:val="en-US"/>
        </w:rPr>
        <w:t>uint SourceID</w:t>
      </w:r>
      <w:r w:rsidR="0091234B">
        <w:rPr>
          <w:lang w:val="en-US"/>
        </w:rPr>
        <w:t>{get;set;}</w:t>
      </w:r>
      <w:r>
        <w:rPr>
          <w:lang w:val="en-US"/>
        </w:rPr>
        <w:t xml:space="preserve"> – ID of the guy, why raises the event (his ICoreComponent unique ID)</w:t>
      </w:r>
    </w:p>
    <w:p w:rsidR="00F50990" w:rsidRDefault="00F50990" w:rsidP="00F50990">
      <w:pPr>
        <w:pStyle w:val="a3"/>
        <w:numPr>
          <w:ilvl w:val="1"/>
          <w:numId w:val="4"/>
        </w:numPr>
        <w:rPr>
          <w:lang w:val="en-US"/>
        </w:rPr>
      </w:pPr>
      <w:r>
        <w:rPr>
          <w:lang w:val="en-US"/>
        </w:rPr>
        <w:t>uint EventID</w:t>
      </w:r>
      <w:r w:rsidR="0091234B">
        <w:rPr>
          <w:lang w:val="en-US"/>
        </w:rPr>
        <w:t>{get;set;}</w:t>
      </w:r>
      <w:r>
        <w:rPr>
          <w:lang w:val="en-US"/>
        </w:rPr>
        <w:t xml:space="preserve"> – an ID from special base</w:t>
      </w:r>
    </w:p>
    <w:p w:rsidR="00F50990" w:rsidRPr="0017456E" w:rsidRDefault="00F50990" w:rsidP="00F50990">
      <w:pPr>
        <w:pStyle w:val="a3"/>
        <w:numPr>
          <w:ilvl w:val="1"/>
          <w:numId w:val="4"/>
        </w:numPr>
        <w:rPr>
          <w:lang w:val="en-US"/>
        </w:rPr>
      </w:pPr>
      <w:r>
        <w:rPr>
          <w:lang w:val="en-US"/>
        </w:rPr>
        <w:t>byte[] AdditionalInfo</w:t>
      </w:r>
      <w:r w:rsidR="0091234B">
        <w:rPr>
          <w:lang w:val="en-US"/>
        </w:rPr>
        <w:t>{get;set;}</w:t>
      </w:r>
      <w:r>
        <w:rPr>
          <w:lang w:val="en-US"/>
        </w:rPr>
        <w:t xml:space="preserve"> – optional additional information about the event</w:t>
      </w:r>
    </w:p>
    <w:p w:rsidR="0090751E" w:rsidRDefault="0090751E" w:rsidP="0090751E">
      <w:pPr>
        <w:pStyle w:val="a3"/>
        <w:numPr>
          <w:ilvl w:val="0"/>
          <w:numId w:val="4"/>
        </w:numPr>
        <w:rPr>
          <w:lang w:val="en-US"/>
        </w:rPr>
      </w:pPr>
      <w:r w:rsidRPr="0017456E">
        <w:rPr>
          <w:lang w:val="en-US"/>
        </w:rPr>
        <w:t>IIncomingData</w:t>
      </w:r>
      <w:r w:rsidR="00B72DEC">
        <w:rPr>
          <w:lang w:val="en-US"/>
        </w:rPr>
        <w:t xml:space="preserve"> : ITransferable</w:t>
      </w:r>
      <w:r w:rsidRPr="0017456E">
        <w:rPr>
          <w:lang w:val="en-US"/>
        </w:rPr>
        <w:t xml:space="preserve"> – a container for some data, that “arrives” - stores its source ID and the data itself</w:t>
      </w:r>
    </w:p>
    <w:p w:rsidR="0091234B" w:rsidRDefault="00B72DEC" w:rsidP="0091234B">
      <w:pPr>
        <w:pStyle w:val="a3"/>
        <w:numPr>
          <w:ilvl w:val="1"/>
          <w:numId w:val="4"/>
        </w:numPr>
        <w:rPr>
          <w:lang w:val="en-US"/>
        </w:rPr>
      </w:pPr>
      <w:r>
        <w:rPr>
          <w:lang w:val="en-US"/>
        </w:rPr>
        <w:t>UInt32 So</w:t>
      </w:r>
      <w:r w:rsidR="0091234B">
        <w:rPr>
          <w:lang w:val="en-US"/>
        </w:rPr>
        <w:t>urceID –</w:t>
      </w:r>
      <w:r w:rsidR="00826E43">
        <w:rPr>
          <w:lang w:val="en-US"/>
        </w:rPr>
        <w:t xml:space="preserve"> the</w:t>
      </w:r>
      <w:r w:rsidR="0091234B">
        <w:rPr>
          <w:lang w:val="en-US"/>
        </w:rPr>
        <w:t xml:space="preserve"> ID of the guy</w:t>
      </w:r>
      <w:r w:rsidR="0069326F">
        <w:rPr>
          <w:lang w:val="en-US"/>
        </w:rPr>
        <w:t xml:space="preserve">, </w:t>
      </w:r>
      <w:r w:rsidR="0091234B">
        <w:rPr>
          <w:lang w:val="en-US"/>
        </w:rPr>
        <w:t>who has s</w:t>
      </w:r>
      <w:r w:rsidR="000B29AC">
        <w:rPr>
          <w:lang w:val="en-US"/>
        </w:rPr>
        <w:t>ent us this block of data</w:t>
      </w:r>
    </w:p>
    <w:p w:rsidR="00E52E56" w:rsidRPr="00E52E56" w:rsidRDefault="00E52E56" w:rsidP="0091234B">
      <w:pPr>
        <w:pStyle w:val="a3"/>
        <w:numPr>
          <w:ilvl w:val="1"/>
          <w:numId w:val="4"/>
        </w:numPr>
        <w:rPr>
          <w:i/>
          <w:lang w:val="en-US"/>
        </w:rPr>
      </w:pPr>
      <w:r w:rsidRPr="00E52E56">
        <w:rPr>
          <w:i/>
          <w:lang w:val="en-US"/>
        </w:rPr>
        <w:lastRenderedPageBreak/>
        <w:t>+Inherited members</w:t>
      </w:r>
    </w:p>
    <w:p w:rsidR="00643300" w:rsidRDefault="00E05C6C" w:rsidP="00643300">
      <w:pPr>
        <w:pStyle w:val="a3"/>
        <w:numPr>
          <w:ilvl w:val="0"/>
          <w:numId w:val="4"/>
        </w:numPr>
        <w:rPr>
          <w:lang w:val="en-US"/>
        </w:rPr>
      </w:pPr>
      <w:r w:rsidRPr="0017456E">
        <w:rPr>
          <w:lang w:val="en-US"/>
        </w:rPr>
        <w:t>IInstructionPacket</w:t>
      </w:r>
      <w:r w:rsidR="00D00E2A">
        <w:rPr>
          <w:lang w:val="en-US"/>
        </w:rPr>
        <w:t xml:space="preserve"> : ITransferable</w:t>
      </w:r>
      <w:r w:rsidRPr="0017456E">
        <w:rPr>
          <w:lang w:val="en-US"/>
        </w:rPr>
        <w:t xml:space="preserve"> – used to transfer instruction</w:t>
      </w:r>
      <w:r w:rsidR="007A27A1" w:rsidRPr="0017456E">
        <w:rPr>
          <w:lang w:val="en-US"/>
        </w:rPr>
        <w:t>s</w:t>
      </w:r>
      <w:r w:rsidRPr="0017456E">
        <w:rPr>
          <w:lang w:val="en-US"/>
        </w:rPr>
        <w:t xml:space="preserve"> from I</w:t>
      </w:r>
      <w:r w:rsidR="00047174" w:rsidRPr="0017456E">
        <w:rPr>
          <w:lang w:val="en-US"/>
        </w:rPr>
        <w:t>SystemControl</w:t>
      </w:r>
      <w:r w:rsidRPr="0017456E">
        <w:rPr>
          <w:lang w:val="en-US"/>
        </w:rPr>
        <w:t>Dispatcher to IRemoteSystemDispatcher</w:t>
      </w:r>
      <w:r w:rsidR="007A27A1" w:rsidRPr="0017456E">
        <w:rPr>
          <w:lang w:val="en-US"/>
        </w:rPr>
        <w:t xml:space="preserve"> and to send these instructions to the destination (device) to be invoked</w:t>
      </w:r>
    </w:p>
    <w:p w:rsidR="00D00E2A" w:rsidRPr="00D00E2A" w:rsidRDefault="00D00E2A" w:rsidP="00D00E2A">
      <w:pPr>
        <w:pStyle w:val="a3"/>
        <w:numPr>
          <w:ilvl w:val="1"/>
          <w:numId w:val="4"/>
        </w:numPr>
        <w:rPr>
          <w:i/>
          <w:lang w:val="en-US"/>
        </w:rPr>
      </w:pPr>
      <w:r w:rsidRPr="00E52E56">
        <w:rPr>
          <w:i/>
          <w:lang w:val="en-US"/>
        </w:rPr>
        <w:t>+Inherited members</w:t>
      </w:r>
    </w:p>
    <w:p w:rsidR="0090751E" w:rsidRPr="00232C32" w:rsidRDefault="0090751E" w:rsidP="0090751E">
      <w:pPr>
        <w:ind w:left="284"/>
        <w:rPr>
          <w:b/>
          <w:sz w:val="24"/>
          <w:szCs w:val="24"/>
          <w:lang w:val="en-US"/>
        </w:rPr>
      </w:pPr>
      <w:r w:rsidRPr="00232C32">
        <w:rPr>
          <w:b/>
          <w:sz w:val="24"/>
          <w:szCs w:val="24"/>
          <w:lang w:val="en-US"/>
        </w:rPr>
        <w:t>First-generation interfaces:</w:t>
      </w:r>
    </w:p>
    <w:p w:rsidR="00C13B94" w:rsidRPr="0017456E" w:rsidRDefault="00C13B94" w:rsidP="00B63721">
      <w:pPr>
        <w:pStyle w:val="a3"/>
        <w:numPr>
          <w:ilvl w:val="0"/>
          <w:numId w:val="4"/>
        </w:numPr>
        <w:rPr>
          <w:lang w:val="en-US"/>
        </w:rPr>
      </w:pPr>
      <w:r w:rsidRPr="0017456E">
        <w:rPr>
          <w:lang w:val="en-US"/>
        </w:rPr>
        <w:t>IControllable – can invoke ICommands</w:t>
      </w:r>
    </w:p>
    <w:p w:rsidR="00C13B94" w:rsidRPr="0017456E" w:rsidRDefault="00C13B94" w:rsidP="00B63721">
      <w:pPr>
        <w:pStyle w:val="a3"/>
        <w:numPr>
          <w:ilvl w:val="0"/>
          <w:numId w:val="4"/>
        </w:numPr>
        <w:rPr>
          <w:lang w:val="en-US"/>
        </w:rPr>
      </w:pPr>
      <w:r w:rsidRPr="0017456E">
        <w:rPr>
          <w:lang w:val="en-US"/>
        </w:rPr>
        <w:t xml:space="preserve">IController </w:t>
      </w:r>
      <w:r w:rsidR="00FF1672" w:rsidRPr="0017456E">
        <w:rPr>
          <w:lang w:val="en-US"/>
        </w:rPr>
        <w:t>–</w:t>
      </w:r>
      <w:r w:rsidRPr="0017456E">
        <w:rPr>
          <w:lang w:val="en-US"/>
        </w:rPr>
        <w:t xml:space="preserve"> </w:t>
      </w:r>
      <w:r w:rsidR="00FF1672" w:rsidRPr="0017456E">
        <w:rPr>
          <w:lang w:val="en-US"/>
        </w:rPr>
        <w:t xml:space="preserve">dispathches ICommands </w:t>
      </w:r>
      <w:r w:rsidR="00B6661D" w:rsidRPr="0017456E">
        <w:rPr>
          <w:lang w:val="en-US"/>
        </w:rPr>
        <w:t>(</w:t>
      </w:r>
      <w:r w:rsidR="00FF1672" w:rsidRPr="0017456E">
        <w:rPr>
          <w:lang w:val="en-US"/>
        </w:rPr>
        <w:t xml:space="preserve">to a specified </w:t>
      </w:r>
      <w:r w:rsidR="004071B0" w:rsidRPr="0017456E">
        <w:rPr>
          <w:lang w:val="en-US"/>
        </w:rPr>
        <w:t>target</w:t>
      </w:r>
      <w:r w:rsidR="00B6661D" w:rsidRPr="0017456E">
        <w:rPr>
          <w:lang w:val="en-US"/>
        </w:rPr>
        <w:t>)</w:t>
      </w:r>
      <w:r w:rsidR="004071B0" w:rsidRPr="0017456E">
        <w:rPr>
          <w:lang w:val="en-US"/>
        </w:rPr>
        <w:t xml:space="preserve"> to be invoked</w:t>
      </w:r>
    </w:p>
    <w:p w:rsidR="00AB0C2A" w:rsidRPr="0017456E" w:rsidRDefault="00B6661D" w:rsidP="00B63721">
      <w:pPr>
        <w:pStyle w:val="a3"/>
        <w:numPr>
          <w:ilvl w:val="0"/>
          <w:numId w:val="4"/>
        </w:numPr>
        <w:rPr>
          <w:lang w:val="en-US"/>
        </w:rPr>
      </w:pPr>
      <w:r w:rsidRPr="0017456E">
        <w:rPr>
          <w:lang w:val="en-US"/>
        </w:rPr>
        <w:t>I</w:t>
      </w:r>
      <w:r w:rsidR="00C74E80" w:rsidRPr="0017456E">
        <w:rPr>
          <w:lang w:val="en-US"/>
        </w:rPr>
        <w:t>Client – manages a connected client – contains information about his access level and supports the very data flow between Core</w:t>
      </w:r>
      <w:r w:rsidR="00AB0C2A" w:rsidRPr="0017456E">
        <w:rPr>
          <w:lang w:val="en-US"/>
        </w:rPr>
        <w:t xml:space="preserve"> and him</w:t>
      </w:r>
    </w:p>
    <w:p w:rsidR="00B6661D" w:rsidRDefault="00AB0C2A" w:rsidP="00B63721">
      <w:pPr>
        <w:pStyle w:val="a3"/>
        <w:numPr>
          <w:ilvl w:val="0"/>
          <w:numId w:val="4"/>
        </w:numPr>
        <w:rPr>
          <w:lang w:val="en-US"/>
        </w:rPr>
      </w:pPr>
      <w:r w:rsidRPr="0017456E">
        <w:rPr>
          <w:lang w:val="en-US"/>
        </w:rPr>
        <w:t>IDevice – can invoke instructions</w:t>
      </w:r>
    </w:p>
    <w:p w:rsidR="003C49FD" w:rsidRPr="0017456E" w:rsidRDefault="003C49FD" w:rsidP="00B63721">
      <w:pPr>
        <w:pStyle w:val="a3"/>
        <w:numPr>
          <w:ilvl w:val="0"/>
          <w:numId w:val="4"/>
        </w:numPr>
        <w:rPr>
          <w:lang w:val="en-US"/>
        </w:rPr>
      </w:pPr>
      <w:r>
        <w:rPr>
          <w:lang w:val="en-US"/>
        </w:rPr>
        <w:t>IPinger</w:t>
      </w:r>
      <w:r w:rsidR="008054B5">
        <w:rPr>
          <w:lang w:val="en-US"/>
        </w:rPr>
        <w:t xml:space="preserve"> – the one who pings IPingable</w:t>
      </w:r>
      <w:r w:rsidR="008054B5" w:rsidRPr="008054B5">
        <w:rPr>
          <w:i/>
          <w:lang w:val="en-US"/>
        </w:rPr>
        <w:t>s</w:t>
      </w:r>
    </w:p>
    <w:p w:rsidR="006F43B1" w:rsidRPr="0017456E" w:rsidRDefault="00C162B0" w:rsidP="00B63721">
      <w:pPr>
        <w:pStyle w:val="a3"/>
        <w:numPr>
          <w:ilvl w:val="0"/>
          <w:numId w:val="4"/>
        </w:numPr>
        <w:rPr>
          <w:lang w:val="en-US"/>
        </w:rPr>
      </w:pPr>
      <w:r w:rsidRPr="0017456E">
        <w:rPr>
          <w:lang w:val="en-US"/>
        </w:rPr>
        <w:t>IPingable – can be pinged (most commonly, by kernel – it pings all modules and storages)</w:t>
      </w:r>
    </w:p>
    <w:p w:rsidR="00677963" w:rsidRPr="0017456E" w:rsidRDefault="00677963" w:rsidP="00B63721">
      <w:pPr>
        <w:pStyle w:val="a3"/>
        <w:numPr>
          <w:ilvl w:val="0"/>
          <w:numId w:val="4"/>
        </w:numPr>
        <w:rPr>
          <w:lang w:val="en-US"/>
        </w:rPr>
      </w:pPr>
      <w:r w:rsidRPr="0017456E">
        <w:rPr>
          <w:lang w:val="en-US"/>
        </w:rPr>
        <w:t xml:space="preserve">IIncomingDataSource – a listener (receiver) of incoming messages. Like Socket, can </w:t>
      </w:r>
      <w:r w:rsidR="00EF2FB2" w:rsidRPr="0017456E">
        <w:rPr>
          <w:lang w:val="en-US"/>
        </w:rPr>
        <w:t>receive and close. Not send.</w:t>
      </w:r>
    </w:p>
    <w:p w:rsidR="006F318A" w:rsidRPr="0017456E" w:rsidRDefault="006F318A" w:rsidP="00B63721">
      <w:pPr>
        <w:pStyle w:val="a3"/>
        <w:numPr>
          <w:ilvl w:val="0"/>
          <w:numId w:val="4"/>
        </w:numPr>
        <w:rPr>
          <w:b/>
          <w:lang w:val="en-US"/>
        </w:rPr>
      </w:pPr>
      <w:r w:rsidRPr="0017456E">
        <w:rPr>
          <w:lang w:val="en-US"/>
        </w:rPr>
        <w:t>IEventsBaseUser – can store IInternalEvent</w:t>
      </w:r>
      <w:r w:rsidRPr="0017456E">
        <w:rPr>
          <w:i/>
          <w:lang w:val="en-US"/>
        </w:rPr>
        <w:t xml:space="preserve">s </w:t>
      </w:r>
      <w:r w:rsidRPr="0017456E">
        <w:rPr>
          <w:lang w:val="en-US"/>
        </w:rPr>
        <w:t>in IEventsBase</w:t>
      </w:r>
      <w:r w:rsidR="00BB3AF3" w:rsidRPr="0017456E">
        <w:rPr>
          <w:lang w:val="en-US"/>
        </w:rPr>
        <w:t xml:space="preserve">. </w:t>
      </w:r>
      <w:r w:rsidR="00BB3AF3" w:rsidRPr="0017456E">
        <w:rPr>
          <w:b/>
          <w:lang w:val="en-US"/>
        </w:rPr>
        <w:t>Has a lin</w:t>
      </w:r>
      <w:r w:rsidR="00635AEC" w:rsidRPr="0017456E">
        <w:rPr>
          <w:b/>
          <w:lang w:val="en-US"/>
        </w:rPr>
        <w:t>k to the base it uses</w:t>
      </w:r>
    </w:p>
    <w:p w:rsidR="00AB754C" w:rsidRPr="0017456E" w:rsidRDefault="00FB255E" w:rsidP="00B63721">
      <w:pPr>
        <w:pStyle w:val="a3"/>
        <w:numPr>
          <w:ilvl w:val="0"/>
          <w:numId w:val="4"/>
        </w:numPr>
        <w:rPr>
          <w:b/>
          <w:lang w:val="en-US"/>
        </w:rPr>
      </w:pPr>
      <w:r w:rsidRPr="0017456E">
        <w:rPr>
          <w:lang w:val="en-US"/>
        </w:rPr>
        <w:t>IEventsBase – a storage for all IInternalEvents</w:t>
      </w:r>
    </w:p>
    <w:p w:rsidR="00BC7194" w:rsidRPr="0017456E" w:rsidRDefault="00BC7194" w:rsidP="00B63721">
      <w:pPr>
        <w:pStyle w:val="a3"/>
        <w:numPr>
          <w:ilvl w:val="0"/>
          <w:numId w:val="4"/>
        </w:numPr>
        <w:rPr>
          <w:b/>
          <w:lang w:val="en-US"/>
        </w:rPr>
      </w:pPr>
      <w:r w:rsidRPr="0017456E">
        <w:rPr>
          <w:lang w:val="en-US"/>
        </w:rPr>
        <w:t>IIncomingDataStorage – a storage for the data, that comes from outside, through IExternalInputManager</w:t>
      </w:r>
    </w:p>
    <w:p w:rsidR="00B725C8" w:rsidRPr="0017456E" w:rsidRDefault="00B725C8" w:rsidP="00B63721">
      <w:pPr>
        <w:pStyle w:val="a3"/>
        <w:numPr>
          <w:ilvl w:val="0"/>
          <w:numId w:val="4"/>
        </w:numPr>
        <w:rPr>
          <w:b/>
          <w:lang w:val="en-US"/>
        </w:rPr>
      </w:pPr>
      <w:r w:rsidRPr="0017456E">
        <w:rPr>
          <w:lang w:val="en-US"/>
        </w:rPr>
        <w:t>I</w:t>
      </w:r>
      <w:r w:rsidR="00BC7194" w:rsidRPr="0017456E">
        <w:rPr>
          <w:lang w:val="en-US"/>
        </w:rPr>
        <w:t>Incoming</w:t>
      </w:r>
      <w:r w:rsidRPr="0017456E">
        <w:rPr>
          <w:lang w:val="en-US"/>
        </w:rPr>
        <w:t>DataStorageOwner – the one that has a link to IIncomingDataStorage. So, this guy can to whatever he wants with it.</w:t>
      </w:r>
    </w:p>
    <w:p w:rsidR="005963CD" w:rsidRPr="0017456E" w:rsidRDefault="005963CD" w:rsidP="00B63721">
      <w:pPr>
        <w:pStyle w:val="a3"/>
        <w:numPr>
          <w:ilvl w:val="0"/>
          <w:numId w:val="4"/>
        </w:numPr>
        <w:rPr>
          <w:b/>
          <w:lang w:val="en-US"/>
        </w:rPr>
      </w:pPr>
      <w:r w:rsidRPr="0017456E">
        <w:rPr>
          <w:lang w:val="en-US"/>
        </w:rPr>
        <w:t xml:space="preserve">IIncomingDataStorageReader – can read from IIncomingDataStorage – </w:t>
      </w:r>
      <w:r w:rsidRPr="0017456E">
        <w:rPr>
          <w:u w:val="single"/>
          <w:lang w:val="en-US"/>
        </w:rPr>
        <w:t>we don’t know yet, how they’re gonna do this – sequential access, random access,</w:t>
      </w:r>
      <w:r w:rsidR="00E2450A" w:rsidRPr="0017456E">
        <w:rPr>
          <w:u w:val="single"/>
          <w:lang w:val="en-US"/>
        </w:rPr>
        <w:t>..</w:t>
      </w:r>
    </w:p>
    <w:p w:rsidR="009D71BE" w:rsidRPr="0017456E" w:rsidRDefault="009D71BE" w:rsidP="00B63721">
      <w:pPr>
        <w:pStyle w:val="a3"/>
        <w:numPr>
          <w:ilvl w:val="0"/>
          <w:numId w:val="4"/>
        </w:numPr>
        <w:rPr>
          <w:b/>
          <w:lang w:val="en-US"/>
        </w:rPr>
      </w:pPr>
      <w:r w:rsidRPr="0017456E">
        <w:rPr>
          <w:lang w:val="en-US"/>
        </w:rPr>
        <w:t>ILoggable –</w:t>
      </w:r>
      <w:r w:rsidR="001F47F2" w:rsidRPr="0017456E">
        <w:rPr>
          <w:lang w:val="en-US"/>
        </w:rPr>
        <w:t xml:space="preserve"> can log some data. Uses an ILogger</w:t>
      </w:r>
      <w:r w:rsidR="0017456E" w:rsidRPr="0017456E">
        <w:rPr>
          <w:lang w:val="en-US"/>
        </w:rPr>
        <w:t xml:space="preserve"> provided</w:t>
      </w:r>
    </w:p>
    <w:sectPr w:rsidR="009D71BE" w:rsidRPr="0017456E" w:rsidSect="00FB2CB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422EA"/>
    <w:multiLevelType w:val="hybridMultilevel"/>
    <w:tmpl w:val="B28C4616"/>
    <w:lvl w:ilvl="0" w:tplc="984C116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21403D7"/>
    <w:multiLevelType w:val="hybridMultilevel"/>
    <w:tmpl w:val="EB2EFF84"/>
    <w:lvl w:ilvl="0" w:tplc="04190001">
      <w:start w:val="1"/>
      <w:numFmt w:val="bullet"/>
      <w:lvlText w:val=""/>
      <w:lvlJc w:val="left"/>
      <w:pPr>
        <w:ind w:left="1077" w:hanging="360"/>
      </w:pPr>
      <w:rPr>
        <w:rFonts w:ascii="Symbol" w:hAnsi="Symbol" w:hint="default"/>
      </w:rPr>
    </w:lvl>
    <w:lvl w:ilvl="1" w:tplc="04190003">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
    <w:nsid w:val="40897DD6"/>
    <w:multiLevelType w:val="hybridMultilevel"/>
    <w:tmpl w:val="A6B4BF70"/>
    <w:lvl w:ilvl="0" w:tplc="04190001">
      <w:start w:val="1"/>
      <w:numFmt w:val="bullet"/>
      <w:lvlText w:val=""/>
      <w:lvlJc w:val="left"/>
      <w:pPr>
        <w:ind w:left="1077" w:hanging="360"/>
      </w:pPr>
      <w:rPr>
        <w:rFonts w:ascii="Symbol" w:hAnsi="Symbol" w:hint="default"/>
      </w:rPr>
    </w:lvl>
    <w:lvl w:ilvl="1" w:tplc="04190003">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
    <w:nsid w:val="62F517C2"/>
    <w:multiLevelType w:val="hybridMultilevel"/>
    <w:tmpl w:val="AE0A4AEE"/>
    <w:lvl w:ilvl="0" w:tplc="984C11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E211739"/>
    <w:multiLevelType w:val="hybridMultilevel"/>
    <w:tmpl w:val="3C921502"/>
    <w:lvl w:ilvl="0" w:tplc="3AE23D18">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E74453"/>
    <w:rsid w:val="0000138C"/>
    <w:rsid w:val="000039AF"/>
    <w:rsid w:val="0001151E"/>
    <w:rsid w:val="0001545B"/>
    <w:rsid w:val="0002536B"/>
    <w:rsid w:val="000279A5"/>
    <w:rsid w:val="00035D88"/>
    <w:rsid w:val="00036FB0"/>
    <w:rsid w:val="00042313"/>
    <w:rsid w:val="00047174"/>
    <w:rsid w:val="00073872"/>
    <w:rsid w:val="00087DC3"/>
    <w:rsid w:val="000B29AC"/>
    <w:rsid w:val="000B5F53"/>
    <w:rsid w:val="000C751B"/>
    <w:rsid w:val="000F0B4D"/>
    <w:rsid w:val="00111CA0"/>
    <w:rsid w:val="00113179"/>
    <w:rsid w:val="0012233E"/>
    <w:rsid w:val="00123E47"/>
    <w:rsid w:val="00126252"/>
    <w:rsid w:val="001328D1"/>
    <w:rsid w:val="00137EAB"/>
    <w:rsid w:val="00173DA1"/>
    <w:rsid w:val="0017456E"/>
    <w:rsid w:val="00193954"/>
    <w:rsid w:val="001B0834"/>
    <w:rsid w:val="001B0FED"/>
    <w:rsid w:val="001B404A"/>
    <w:rsid w:val="001B7902"/>
    <w:rsid w:val="001C4F9F"/>
    <w:rsid w:val="001D1B51"/>
    <w:rsid w:val="001D4D1F"/>
    <w:rsid w:val="001E68B3"/>
    <w:rsid w:val="001F47F2"/>
    <w:rsid w:val="00212E41"/>
    <w:rsid w:val="00230C46"/>
    <w:rsid w:val="00232C32"/>
    <w:rsid w:val="002354E9"/>
    <w:rsid w:val="002441D2"/>
    <w:rsid w:val="00247DF1"/>
    <w:rsid w:val="00253433"/>
    <w:rsid w:val="00291B6E"/>
    <w:rsid w:val="00291F4C"/>
    <w:rsid w:val="002A5458"/>
    <w:rsid w:val="002B33BB"/>
    <w:rsid w:val="002D2C0D"/>
    <w:rsid w:val="00317528"/>
    <w:rsid w:val="00322B5C"/>
    <w:rsid w:val="00325A72"/>
    <w:rsid w:val="003337F7"/>
    <w:rsid w:val="003366DA"/>
    <w:rsid w:val="00356979"/>
    <w:rsid w:val="00393FEA"/>
    <w:rsid w:val="003A00B7"/>
    <w:rsid w:val="003A7120"/>
    <w:rsid w:val="003B5A90"/>
    <w:rsid w:val="003C49FD"/>
    <w:rsid w:val="003F7F6F"/>
    <w:rsid w:val="004071B0"/>
    <w:rsid w:val="004153CF"/>
    <w:rsid w:val="004442BE"/>
    <w:rsid w:val="00453E70"/>
    <w:rsid w:val="00471BDE"/>
    <w:rsid w:val="00473578"/>
    <w:rsid w:val="0048671C"/>
    <w:rsid w:val="00494F49"/>
    <w:rsid w:val="00497BED"/>
    <w:rsid w:val="004A2BA9"/>
    <w:rsid w:val="004B0EA9"/>
    <w:rsid w:val="004B4FF9"/>
    <w:rsid w:val="004C6B4F"/>
    <w:rsid w:val="004C6DCA"/>
    <w:rsid w:val="004D1040"/>
    <w:rsid w:val="004F6918"/>
    <w:rsid w:val="00504802"/>
    <w:rsid w:val="00530361"/>
    <w:rsid w:val="005525BD"/>
    <w:rsid w:val="005963CD"/>
    <w:rsid w:val="005A609D"/>
    <w:rsid w:val="005B3123"/>
    <w:rsid w:val="005B43EA"/>
    <w:rsid w:val="005B6223"/>
    <w:rsid w:val="005C0A6C"/>
    <w:rsid w:val="005D39EA"/>
    <w:rsid w:val="005F193F"/>
    <w:rsid w:val="005F6803"/>
    <w:rsid w:val="00635AEC"/>
    <w:rsid w:val="00643300"/>
    <w:rsid w:val="00644D46"/>
    <w:rsid w:val="00645EB6"/>
    <w:rsid w:val="00656660"/>
    <w:rsid w:val="00677963"/>
    <w:rsid w:val="00681A3E"/>
    <w:rsid w:val="0069326F"/>
    <w:rsid w:val="006B1BB7"/>
    <w:rsid w:val="006B1E34"/>
    <w:rsid w:val="006D4604"/>
    <w:rsid w:val="006E05F3"/>
    <w:rsid w:val="006E4567"/>
    <w:rsid w:val="006F318A"/>
    <w:rsid w:val="006F43B1"/>
    <w:rsid w:val="0076271D"/>
    <w:rsid w:val="00762779"/>
    <w:rsid w:val="00764B3C"/>
    <w:rsid w:val="00784DBF"/>
    <w:rsid w:val="0078772D"/>
    <w:rsid w:val="007A27A1"/>
    <w:rsid w:val="007E1D06"/>
    <w:rsid w:val="007E2531"/>
    <w:rsid w:val="007E2AB4"/>
    <w:rsid w:val="007F2098"/>
    <w:rsid w:val="008054B5"/>
    <w:rsid w:val="008062BF"/>
    <w:rsid w:val="00812C60"/>
    <w:rsid w:val="00817950"/>
    <w:rsid w:val="00823604"/>
    <w:rsid w:val="00826E43"/>
    <w:rsid w:val="00843C8D"/>
    <w:rsid w:val="008562B9"/>
    <w:rsid w:val="0087258A"/>
    <w:rsid w:val="00877334"/>
    <w:rsid w:val="00880F22"/>
    <w:rsid w:val="008933D3"/>
    <w:rsid w:val="008A1844"/>
    <w:rsid w:val="008A3801"/>
    <w:rsid w:val="008D46CA"/>
    <w:rsid w:val="008D5873"/>
    <w:rsid w:val="008F6939"/>
    <w:rsid w:val="00903440"/>
    <w:rsid w:val="0090751E"/>
    <w:rsid w:val="009109A1"/>
    <w:rsid w:val="0091234B"/>
    <w:rsid w:val="00913E8E"/>
    <w:rsid w:val="00916520"/>
    <w:rsid w:val="009329D2"/>
    <w:rsid w:val="009649C8"/>
    <w:rsid w:val="009739F6"/>
    <w:rsid w:val="00973B20"/>
    <w:rsid w:val="00990326"/>
    <w:rsid w:val="009B123E"/>
    <w:rsid w:val="009C2FAB"/>
    <w:rsid w:val="009D71BE"/>
    <w:rsid w:val="009E11C2"/>
    <w:rsid w:val="009E13E9"/>
    <w:rsid w:val="00A077CA"/>
    <w:rsid w:val="00A6169A"/>
    <w:rsid w:val="00A62978"/>
    <w:rsid w:val="00A64DCC"/>
    <w:rsid w:val="00A67A3F"/>
    <w:rsid w:val="00A7336F"/>
    <w:rsid w:val="00AA16DD"/>
    <w:rsid w:val="00AB0C2A"/>
    <w:rsid w:val="00AB25FD"/>
    <w:rsid w:val="00AB754C"/>
    <w:rsid w:val="00AC18D9"/>
    <w:rsid w:val="00AC41D3"/>
    <w:rsid w:val="00AC7E3A"/>
    <w:rsid w:val="00AD0E1A"/>
    <w:rsid w:val="00AD25CB"/>
    <w:rsid w:val="00AE0FCC"/>
    <w:rsid w:val="00AE43B3"/>
    <w:rsid w:val="00AF7B50"/>
    <w:rsid w:val="00B062FC"/>
    <w:rsid w:val="00B13283"/>
    <w:rsid w:val="00B1404D"/>
    <w:rsid w:val="00B2479D"/>
    <w:rsid w:val="00B40071"/>
    <w:rsid w:val="00B60624"/>
    <w:rsid w:val="00B63721"/>
    <w:rsid w:val="00B64970"/>
    <w:rsid w:val="00B64D62"/>
    <w:rsid w:val="00B6661D"/>
    <w:rsid w:val="00B725C8"/>
    <w:rsid w:val="00B72DEC"/>
    <w:rsid w:val="00B824C3"/>
    <w:rsid w:val="00B83B61"/>
    <w:rsid w:val="00BA4D5F"/>
    <w:rsid w:val="00BA6850"/>
    <w:rsid w:val="00BB3AF3"/>
    <w:rsid w:val="00BC1D3B"/>
    <w:rsid w:val="00BC7194"/>
    <w:rsid w:val="00BD650B"/>
    <w:rsid w:val="00BE02BC"/>
    <w:rsid w:val="00BE1D0E"/>
    <w:rsid w:val="00BF1641"/>
    <w:rsid w:val="00BF1AC4"/>
    <w:rsid w:val="00BF5476"/>
    <w:rsid w:val="00BF79FD"/>
    <w:rsid w:val="00C04425"/>
    <w:rsid w:val="00C12A25"/>
    <w:rsid w:val="00C12D8A"/>
    <w:rsid w:val="00C13B94"/>
    <w:rsid w:val="00C162B0"/>
    <w:rsid w:val="00C22F9C"/>
    <w:rsid w:val="00C33C07"/>
    <w:rsid w:val="00C409E6"/>
    <w:rsid w:val="00C53F8F"/>
    <w:rsid w:val="00C567EF"/>
    <w:rsid w:val="00C74E80"/>
    <w:rsid w:val="00C77B89"/>
    <w:rsid w:val="00C8761F"/>
    <w:rsid w:val="00C90FB2"/>
    <w:rsid w:val="00CA10C1"/>
    <w:rsid w:val="00CA12AC"/>
    <w:rsid w:val="00CA3A20"/>
    <w:rsid w:val="00CB3DF2"/>
    <w:rsid w:val="00CC02F9"/>
    <w:rsid w:val="00CC060D"/>
    <w:rsid w:val="00CD5EB6"/>
    <w:rsid w:val="00CD7B66"/>
    <w:rsid w:val="00CE4399"/>
    <w:rsid w:val="00CE67EB"/>
    <w:rsid w:val="00CF4476"/>
    <w:rsid w:val="00D00E2A"/>
    <w:rsid w:val="00D04B4D"/>
    <w:rsid w:val="00D346E6"/>
    <w:rsid w:val="00D568C8"/>
    <w:rsid w:val="00D70553"/>
    <w:rsid w:val="00D74C53"/>
    <w:rsid w:val="00D77F19"/>
    <w:rsid w:val="00D8481F"/>
    <w:rsid w:val="00D9317B"/>
    <w:rsid w:val="00D95FC2"/>
    <w:rsid w:val="00DA7496"/>
    <w:rsid w:val="00DB488C"/>
    <w:rsid w:val="00DC3E5B"/>
    <w:rsid w:val="00DC746D"/>
    <w:rsid w:val="00DE5178"/>
    <w:rsid w:val="00DF3B3E"/>
    <w:rsid w:val="00DF4B42"/>
    <w:rsid w:val="00DF709E"/>
    <w:rsid w:val="00E05C6C"/>
    <w:rsid w:val="00E07547"/>
    <w:rsid w:val="00E156F4"/>
    <w:rsid w:val="00E1713D"/>
    <w:rsid w:val="00E202B0"/>
    <w:rsid w:val="00E2450A"/>
    <w:rsid w:val="00E25507"/>
    <w:rsid w:val="00E44D8F"/>
    <w:rsid w:val="00E47E6E"/>
    <w:rsid w:val="00E52E56"/>
    <w:rsid w:val="00E56542"/>
    <w:rsid w:val="00E62120"/>
    <w:rsid w:val="00E626BA"/>
    <w:rsid w:val="00E62A44"/>
    <w:rsid w:val="00E66FEC"/>
    <w:rsid w:val="00E67436"/>
    <w:rsid w:val="00E7359B"/>
    <w:rsid w:val="00E74453"/>
    <w:rsid w:val="00E769F1"/>
    <w:rsid w:val="00E85FC6"/>
    <w:rsid w:val="00EA1BDD"/>
    <w:rsid w:val="00EA1DCE"/>
    <w:rsid w:val="00EA6D55"/>
    <w:rsid w:val="00EB44B3"/>
    <w:rsid w:val="00EC6F42"/>
    <w:rsid w:val="00ED29FF"/>
    <w:rsid w:val="00ED6B2A"/>
    <w:rsid w:val="00EE1BEC"/>
    <w:rsid w:val="00EF2FB2"/>
    <w:rsid w:val="00F11B79"/>
    <w:rsid w:val="00F139AC"/>
    <w:rsid w:val="00F22445"/>
    <w:rsid w:val="00F43C19"/>
    <w:rsid w:val="00F45471"/>
    <w:rsid w:val="00F50990"/>
    <w:rsid w:val="00F71EB5"/>
    <w:rsid w:val="00F80992"/>
    <w:rsid w:val="00F813EC"/>
    <w:rsid w:val="00F834CB"/>
    <w:rsid w:val="00F87128"/>
    <w:rsid w:val="00F879A8"/>
    <w:rsid w:val="00FB0625"/>
    <w:rsid w:val="00FB255E"/>
    <w:rsid w:val="00FB2CBB"/>
    <w:rsid w:val="00FE671D"/>
    <w:rsid w:val="00FF1672"/>
    <w:rsid w:val="00FF35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CB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42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3</Pages>
  <Words>1012</Words>
  <Characters>5769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Root</cp:lastModifiedBy>
  <cp:revision>367</cp:revision>
  <dcterms:created xsi:type="dcterms:W3CDTF">2017-12-02T15:49:00Z</dcterms:created>
  <dcterms:modified xsi:type="dcterms:W3CDTF">2017-12-11T01:12:00Z</dcterms:modified>
</cp:coreProperties>
</file>