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2E6DA4"/>
          <w:spacing w:val="40"/>
          <w:sz w:val="26"/>
          <w:szCs w:val="26"/>
        </w:rPr>
        <w:t xml:space="preserve">RCSWA WELLBEING</w:t>
      </w:r>
    </w:p>
    <w:p>
      <w:pPr>
        <w:spacing w:after="120" w:before="200"/>
      </w:pPr>
      <w:r>
        <w:rPr>
          <w:b/>
          <w:bCs/>
          <w:color w:val="1F3A5F"/>
          <w:sz w:val="56"/>
          <w:szCs w:val="56"/>
        </w:rPr>
        <w:t xml:space="preserve">Non-Technical Handover Guide</w:t>
      </w:r>
    </w:p>
    <w:p>
      <w:pPr>
        <w:pBdr>
          <w:bottom w:val="single" w:color="2E6DA4" w:sz="12" w:space="12"/>
        </w:pBdr>
        <w:spacing w:after="400"/>
      </w:pPr>
      <w:r>
        <w:rPr>
          <w:color w:val="595959"/>
          <w:sz w:val="28"/>
          <w:szCs w:val="28"/>
        </w:rPr>
        <w:t xml:space="preserve">Running the Online Mindfulness Training Program website</w:t>
      </w:r>
    </w:p>
    <w:p>
      <w:pPr>
        <w:spacing w:after="60" w:before="400"/>
      </w:pPr>
      <w:r>
        <w:rPr>
          <w:b/>
          <w:bCs/>
        </w:rPr>
        <w:t xml:space="preserve">Prepared for: </w:t>
      </w:r>
      <w:r>
        <w:t xml:space="preserve">Dr Sarah Moore, Rural Clinical School of Western Australia</w:t>
      </w:r>
    </w:p>
    <w:p>
      <w:pPr>
        <w:spacing w:after="60"/>
      </w:pPr>
      <w:r>
        <w:rPr>
          <w:b/>
          <w:bCs/>
        </w:rPr>
        <w:t xml:space="preserve">Prepared by: </w:t>
      </w:r>
      <w:r>
        <w:t xml:space="preserve">CITS3200 Group 45, The University of Western Australia</w:t>
      </w:r>
    </w:p>
    <w:p>
      <w:pPr>
        <w:spacing w:after="60"/>
      </w:pPr>
      <w:r>
        <w:rPr>
          <w:b/>
          <w:bCs/>
        </w:rPr>
        <w:t xml:space="preserve">Date: </w:t>
      </w:r>
      <w:r>
        <w:t xml:space="preserve">October 2026</w:t>
      </w:r>
    </w:p>
    <w:p>
      <w:r>
        <w:br w:type="page"/>
      </w:r>
    </w:p>
    <w:p>
      <w:pPr>
        <w:pStyle w:val="Heading1"/>
      </w:pPr>
      <w:r>
        <w:t xml:space="preserve">Contents</w:t>
      </w:r>
    </w:p>
    <w:p>
      <w:pPr>
        <w:tabs>
          <w:tab w:val="right" w:pos="9026" w:leader="dot"/>
        </w:tabs>
        <w:spacing w:after="120"/>
        <w:ind w:left="200"/>
      </w:pPr>
      <w:r>
        <w:rPr>
          <w:color w:val="1F3A5F"/>
        </w:rPr>
        <w:t xml:space="preserve">1. About this guide</w:t>
      </w:r>
      <w:r>
        <w:rPr>
          <w:color w:val="595959"/>
        </w:rPr>
        <w:t xml:space="preserve">	1</w:t>
      </w:r>
    </w:p>
    <w:p>
      <w:pPr>
        <w:tabs>
          <w:tab w:val="right" w:pos="9026" w:leader="dot"/>
        </w:tabs>
        <w:spacing w:after="120"/>
        <w:ind w:left="200"/>
      </w:pPr>
      <w:r>
        <w:rPr>
          <w:color w:val="1F3A5F"/>
        </w:rPr>
        <w:t xml:space="preserve">2. The program at a glance</w:t>
      </w:r>
      <w:r>
        <w:rPr>
          <w:color w:val="595959"/>
        </w:rPr>
        <w:t xml:space="preserve">	2</w:t>
      </w:r>
    </w:p>
    <w:p>
      <w:pPr>
        <w:tabs>
          <w:tab w:val="right" w:pos="9026" w:leader="dot"/>
        </w:tabs>
        <w:spacing w:after="120"/>
        <w:ind w:left="200"/>
      </w:pPr>
      <w:r>
        <w:rPr>
          <w:color w:val="1F3A5F"/>
        </w:rPr>
        <w:t xml:space="preserve">3. Getting started as an admin</w:t>
      </w:r>
      <w:r>
        <w:rPr>
          <w:color w:val="595959"/>
        </w:rPr>
        <w:t xml:space="preserve">	3</w:t>
      </w:r>
    </w:p>
    <w:p>
      <w:pPr>
        <w:tabs>
          <w:tab w:val="right" w:pos="9026" w:leader="dot"/>
        </w:tabs>
        <w:spacing w:after="120"/>
        <w:ind w:left="200"/>
      </w:pPr>
      <w:r>
        <w:rPr>
          <w:color w:val="1F3A5F"/>
        </w:rPr>
        <w:t xml:space="preserve">4. Running each intake: checklist</w:t>
      </w:r>
      <w:r>
        <w:rPr>
          <w:color w:val="595959"/>
        </w:rPr>
        <w:t xml:space="preserve">	4</w:t>
      </w:r>
    </w:p>
    <w:p>
      <w:pPr>
        <w:tabs>
          <w:tab w:val="right" w:pos="9026" w:leader="dot"/>
        </w:tabs>
        <w:spacing w:after="120"/>
        <w:ind w:left="200"/>
      </w:pPr>
      <w:r>
        <w:rPr>
          <w:color w:val="1F3A5F"/>
        </w:rPr>
        <w:t xml:space="preserve">5. Cohorts, sign-ups and approvals</w:t>
      </w:r>
      <w:r>
        <w:rPr>
          <w:color w:val="595959"/>
        </w:rPr>
        <w:t xml:space="preserve">	5</w:t>
      </w:r>
    </w:p>
    <w:p>
      <w:pPr>
        <w:tabs>
          <w:tab w:val="right" w:pos="9026" w:leader="dot"/>
        </w:tabs>
        <w:spacing w:after="120"/>
        <w:ind w:left="200"/>
      </w:pPr>
      <w:r>
        <w:rPr>
          <w:color w:val="1F3A5F"/>
        </w:rPr>
        <w:t xml:space="preserve">6. Managing users and passwords</w:t>
      </w:r>
      <w:r>
        <w:rPr>
          <w:color w:val="595959"/>
        </w:rPr>
        <w:t xml:space="preserve">	6</w:t>
      </w:r>
    </w:p>
    <w:p>
      <w:pPr>
        <w:tabs>
          <w:tab w:val="right" w:pos="9026" w:leader="dot"/>
        </w:tabs>
        <w:spacing w:after="120"/>
        <w:ind w:left="200"/>
      </w:pPr>
      <w:r>
        <w:rPr>
          <w:color w:val="1F3A5F"/>
        </w:rPr>
        <w:t xml:space="preserve">7. Home page</w:t>
      </w:r>
      <w:r>
        <w:rPr>
          <w:color w:val="595959"/>
        </w:rPr>
        <w:t xml:space="preserve">	7</w:t>
      </w:r>
    </w:p>
    <w:p>
      <w:pPr>
        <w:tabs>
          <w:tab w:val="right" w:pos="9026" w:leader="dot"/>
        </w:tabs>
        <w:spacing w:after="120"/>
        <w:ind w:left="200"/>
      </w:pPr>
      <w:r>
        <w:rPr>
          <w:color w:val="1F3A5F"/>
        </w:rPr>
        <w:t xml:space="preserve">8. About Us page</w:t>
      </w:r>
      <w:r>
        <w:rPr>
          <w:color w:val="595959"/>
        </w:rPr>
        <w:t xml:space="preserve">	8</w:t>
      </w:r>
    </w:p>
    <w:p>
      <w:pPr>
        <w:tabs>
          <w:tab w:val="right" w:pos="9026" w:leader="dot"/>
        </w:tabs>
        <w:spacing w:after="120"/>
        <w:ind w:left="200"/>
      </w:pPr>
      <w:r>
        <w:rPr>
          <w:color w:val="1F3A5F"/>
        </w:rPr>
        <w:t xml:space="preserve">9. Modules</w:t>
      </w:r>
      <w:r>
        <w:rPr>
          <w:color w:val="595959"/>
        </w:rPr>
        <w:t xml:space="preserve">	9</w:t>
      </w:r>
    </w:p>
    <w:p>
      <w:pPr>
        <w:tabs>
          <w:tab w:val="right" w:pos="9026" w:leader="dot"/>
        </w:tabs>
        <w:spacing w:after="120"/>
        <w:ind w:left="200"/>
      </w:pPr>
      <w:r>
        <w:rPr>
          <w:color w:val="1F3A5F"/>
        </w:rPr>
        <w:t xml:space="preserve">10. Weekly surveys</w:t>
      </w:r>
      <w:r>
        <w:rPr>
          <w:color w:val="595959"/>
        </w:rPr>
        <w:t xml:space="preserve">	11</w:t>
      </w:r>
    </w:p>
    <w:p>
      <w:pPr>
        <w:tabs>
          <w:tab w:val="right" w:pos="9026" w:leader="dot"/>
        </w:tabs>
        <w:spacing w:after="120"/>
        <w:ind w:left="200"/>
      </w:pPr>
      <w:r>
        <w:rPr>
          <w:color w:val="1F3A5F"/>
        </w:rPr>
        <w:t xml:space="preserve">11. Notifications</w:t>
      </w:r>
      <w:r>
        <w:rPr>
          <w:color w:val="595959"/>
        </w:rPr>
        <w:t xml:space="preserve">	13</w:t>
      </w:r>
    </w:p>
    <w:p>
      <w:pPr>
        <w:tabs>
          <w:tab w:val="right" w:pos="9026" w:leader="dot"/>
        </w:tabs>
        <w:spacing w:after="120"/>
        <w:ind w:left="200"/>
      </w:pPr>
      <w:r>
        <w:rPr>
          <w:color w:val="1F3A5F"/>
        </w:rPr>
        <w:t xml:space="preserve">12. Forum</w:t>
      </w:r>
      <w:r>
        <w:rPr>
          <w:color w:val="595959"/>
        </w:rPr>
        <w:t xml:space="preserve">	15</w:t>
      </w:r>
    </w:p>
    <w:p>
      <w:pPr>
        <w:tabs>
          <w:tab w:val="right" w:pos="9026" w:leader="dot"/>
        </w:tabs>
        <w:spacing w:after="120"/>
        <w:ind w:left="200"/>
      </w:pPr>
      <w:r>
        <w:rPr>
          <w:color w:val="1F3A5F"/>
        </w:rPr>
        <w:t xml:space="preserve">13. Resources</w:t>
      </w:r>
      <w:r>
        <w:rPr>
          <w:color w:val="595959"/>
        </w:rPr>
        <w:t xml:space="preserve">	17</w:t>
      </w:r>
    </w:p>
    <w:p>
      <w:pPr>
        <w:tabs>
          <w:tab w:val="right" w:pos="9026" w:leader="dot"/>
        </w:tabs>
        <w:spacing w:after="120"/>
        <w:ind w:left="200"/>
      </w:pPr>
      <w:r>
        <w:rPr>
          <w:color w:val="1F3A5F"/>
        </w:rPr>
        <w:t xml:space="preserve">14. Profile page</w:t>
      </w:r>
      <w:r>
        <w:rPr>
          <w:color w:val="595959"/>
        </w:rPr>
        <w:t xml:space="preserve">	18</w:t>
      </w:r>
    </w:p>
    <w:p>
      <w:pPr>
        <w:tabs>
          <w:tab w:val="right" w:pos="9026" w:leader="dot"/>
        </w:tabs>
        <w:spacing w:after="120"/>
        <w:ind w:left="200"/>
      </w:pPr>
      <w:r>
        <w:rPr>
          <w:color w:val="1F3A5F"/>
        </w:rPr>
        <w:t xml:space="preserve">15. The Django admin portal</w:t>
      </w:r>
      <w:r>
        <w:rPr>
          <w:color w:val="595959"/>
        </w:rPr>
        <w:t xml:space="preserve">	19</w:t>
      </w:r>
    </w:p>
    <w:p>
      <w:pPr>
        <w:tabs>
          <w:tab w:val="right" w:pos="9026" w:leader="dot"/>
        </w:tabs>
        <w:spacing w:after="120"/>
        <w:ind w:left="200"/>
      </w:pPr>
      <w:r>
        <w:rPr>
          <w:color w:val="1F3A5F"/>
        </w:rPr>
        <w:t xml:space="preserve">16. Getting help</w:t>
      </w:r>
      <w:r>
        <w:rPr>
          <w:color w:val="595959"/>
        </w:rPr>
        <w:t xml:space="preserve">	20</w:t>
      </w:r>
    </w:p>
    <w:p>
      <w:r>
        <w:br w:type="page"/>
      </w:r>
    </w:p>
    <w:p>
      <w:pPr>
        <w:sectPr>
          <w:pgSz w:w="11906" w:h="16838" w:orient="portrait"/>
          <w:pgMar w:top="1440" w:right="1440" w:bottom="1440" w:left="1440" w:header="708" w:footer="708" w:gutter="0"/>
          <w:pgNumType/>
          <w:docGrid w:linePitch="360"/>
        </w:sectPr>
      </w:pPr>
    </w:p>
    <w:p>
      <w:pPr>
        <w:pStyle w:val="Heading1"/>
      </w:pPr>
      <w:r>
        <w:t xml:space="preserve">1. About this guide</w:t>
      </w:r>
    </w:p>
    <w:p>
      <w:r>
        <w:t xml:space="preserve">This guide is for the people who run the RCSWA Wellbeing website day to day. It explains what each part of the site does, what you need to look after, and what to do when a participant has a problem. No technical knowledge is needed.</w:t>
      </w:r>
    </w:p>
    <w:p>
      <w:r>
        <w:t xml:space="preserve">Almost everything is managed from the website itself, through the </w:t>
      </w:r>
      <w:r>
        <w:rPr>
          <w:b/>
          <w:bCs/>
        </w:rPr>
        <w:t xml:space="preserve">Admin</w:t>
      </w:r>
      <w:r>
        <w:t xml:space="preserve"> area that appears when you sign in with an admin account. A few rare tasks can only be done in the </w:t>
      </w:r>
      <w:r>
        <w:rPr>
          <w:b/>
          <w:bCs/>
        </w:rPr>
        <w:t xml:space="preserve">Django admin portal</w:t>
      </w:r>
      <w:r>
        <w:t xml:space="preserve">, a separate technical dashboard described in section 15. Setting up and maintaining the server is covered in the separate technical handover (the README file in the project's code repository), which is written for your IT support.</w:t>
      </w:r>
    </w:p>
    <w:p>
      <w:pPr>
        <w:pStyle w:val="Heading3"/>
      </w:pPr>
      <w:r>
        <w:t xml:space="preserve">Words used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Term</w:t>
            </w:r>
          </w:p>
        </w:tc>
        <w:tc>
          <w:tcPr>
            <w:tcW w:type="dxa" w:w="6826"/>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Meaning</w:t>
            </w:r>
          </w:p>
        </w:tc>
      </w:tr>
      <w:tr>
        <w:trPr>
          <w:cantSplit/>
        </w:trPr>
        <w:tc>
          <w:tcPr>
            <w:tcW w:type="dxa" w:w="22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Participant</w:t>
            </w:r>
          </w:p>
        </w:tc>
        <w:tc>
          <w:tcPr>
            <w:tcW w:type="dxa" w:w="68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 medical student taking part in the program.</w:t>
            </w:r>
          </w:p>
        </w:tc>
      </w:tr>
      <w:tr>
        <w:trPr>
          <w:cantSplit/>
        </w:trPr>
        <w:tc>
          <w:tcPr>
            <w:tcW w:type="dxa" w:w="22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Admin</w:t>
            </w:r>
          </w:p>
        </w:tc>
        <w:tc>
          <w:tcPr>
            <w:tcW w:type="dxa" w:w="68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 person who runs the program and can open the Admin area. Admins can do everything a participant can, plus manage the site.</w:t>
            </w:r>
          </w:p>
        </w:tc>
      </w:tr>
      <w:tr>
        <w:trPr>
          <w:cantSplit/>
        </w:trPr>
        <w:tc>
          <w:tcPr>
            <w:tcW w:type="dxa" w:w="22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Cohort</w:t>
            </w:r>
          </w:p>
        </w:tc>
        <w:tc>
          <w:tcPr>
            <w:tcW w:type="dxa" w:w="68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One intake of the program, with a start date and an end date. Every participant belongs to a cohort.</w:t>
            </w:r>
          </w:p>
        </w:tc>
      </w:tr>
      <w:tr>
        <w:trPr>
          <w:cantSplit/>
        </w:trPr>
        <w:tc>
          <w:tcPr>
            <w:tcW w:type="dxa" w:w="22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Module</w:t>
            </w:r>
          </w:p>
        </w:tc>
        <w:tc>
          <w:tcPr>
            <w:tcW w:type="dxa" w:w="68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One week of the program. There is an Introduction (Week 0) and eight weekly modules.</w:t>
            </w:r>
          </w:p>
        </w:tc>
      </w:tr>
      <w:tr>
        <w:trPr>
          <w:cantSplit/>
        </w:trPr>
        <w:tc>
          <w:tcPr>
            <w:tcW w:type="dxa" w:w="22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Content item</w:t>
            </w:r>
          </w:p>
        </w:tc>
        <w:tc>
          <w:tcPr>
            <w:tcW w:type="dxa" w:w="68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 single mini-lecture (YouTube video) or guided meditation (SoundCloud audio) inside a module.</w:t>
            </w:r>
          </w:p>
        </w:tc>
      </w:tr>
      <w:tr>
        <w:trPr>
          <w:cantSplit/>
        </w:trPr>
        <w:tc>
          <w:tcPr>
            <w:tcW w:type="dxa" w:w="22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Published</w:t>
            </w:r>
          </w:p>
        </w:tc>
        <w:tc>
          <w:tcPr>
            <w:tcW w:type="dxa" w:w="68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Visible to participants. Unpublished modules can be prepared in advance without anyone seeing them.</w:t>
            </w:r>
          </w:p>
        </w:tc>
      </w:tr>
      <w:tr>
        <w:trPr>
          <w:cantSplit/>
        </w:trPr>
        <w:tc>
          <w:tcPr>
            <w:tcW w:type="dxa" w:w="22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IT support</w:t>
            </w:r>
          </w:p>
        </w:tc>
        <w:tc>
          <w:tcPr>
            <w:tcW w:type="dxa" w:w="68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Whoever looks after the server and code for you. They will need the technical handover (README).</w:t>
            </w:r>
          </w:p>
        </w:tc>
      </w:tr>
    </w:tbl>
    <w:p>
      <w:pPr>
        <w:spacing w:after="120"/>
      </w:pPr>
    </w:p>
    <w:p>
      <w:pPr>
        <w:pStyle w:val="Heading1"/>
        <w:pageBreakBefore/>
      </w:pPr>
      <w:r>
        <w:t xml:space="preserve">2. The program at a glance</w:t>
      </w:r>
    </w:p>
    <w:p>
      <w:r>
        <w:t xml:space="preserve">RCSWA Wellbeing is the online home of the 8-week Mindfulness Training Program, first created in 2016 for medical students. It brings everything participants need into one website, rather than spreading it across separate links and emails.</w:t>
      </w:r>
    </w:p>
    <w:p>
      <w:r>
        <w:t xml:space="preserve">Each week of the program is a module. A module contains short mini-lectures (around 10 minutes, hosted on YouTube) and guided meditations (around 5 minutes, hosted on SoundCloud), which play directly inside the site. Participants tick off each item as they finish it, and each module ends with a short weekly reflection survey.</w:t>
      </w:r>
    </w:p>
    <w:p>
      <w:r>
        <w:t xml:space="preserve">Around this core content, the site also provides:</w:t>
      </w:r>
    </w:p>
    <w:p>
      <w:pPr>
        <w:pStyle w:val="ListParagraph"/>
        <w:numPr>
          <w:ilvl w:val="0"/>
          <w:numId w:val="2"/>
        </w:numPr>
        <w:spacing w:after="80"/>
      </w:pPr>
      <w:r>
        <w:rPr>
          <w:b/>
          <w:bCs/>
        </w:rPr>
        <w:t xml:space="preserve">Progress tracking:</w:t>
      </w:r>
      <w:r>
        <w:t xml:space="preserve"> participants see what they have completed, and you can see each participant's progress from the Admin area.</w:t>
      </w:r>
    </w:p>
    <w:p>
      <w:pPr>
        <w:pStyle w:val="ListParagraph"/>
        <w:numPr>
          <w:ilvl w:val="0"/>
          <w:numId w:val="2"/>
        </w:numPr>
        <w:spacing w:after="80"/>
      </w:pPr>
      <w:r>
        <w:rPr>
          <w:b/>
          <w:bCs/>
        </w:rPr>
        <w:t xml:space="preserve">Weekly surveys:</w:t>
      </w:r>
      <w:r>
        <w:t xml:space="preserve"> reflection questionnaires whose answers you can download as a spreadsheet (CSV file) for research.</w:t>
      </w:r>
    </w:p>
    <w:p>
      <w:pPr>
        <w:pStyle w:val="ListParagraph"/>
        <w:numPr>
          <w:ilvl w:val="0"/>
          <w:numId w:val="2"/>
        </w:numPr>
        <w:spacing w:after="80"/>
      </w:pPr>
      <w:r>
        <w:rPr>
          <w:b/>
          <w:bCs/>
        </w:rPr>
        <w:t xml:space="preserve">Notifications:</w:t>
      </w:r>
      <w:r>
        <w:t xml:space="preserve"> optional reminders on participants' phones or computers to do their daily meditation and complete their surveys.</w:t>
      </w:r>
    </w:p>
    <w:p>
      <w:pPr>
        <w:pStyle w:val="ListParagraph"/>
        <w:numPr>
          <w:ilvl w:val="0"/>
          <w:numId w:val="2"/>
        </w:numPr>
        <w:spacing w:after="80"/>
      </w:pPr>
      <w:r>
        <w:rPr>
          <w:b/>
          <w:bCs/>
        </w:rPr>
        <w:t xml:space="preserve">A community forum:</w:t>
      </w:r>
      <w:r>
        <w:t xml:space="preserve"> a moderated space for participants to talk to each other.</w:t>
      </w:r>
    </w:p>
    <w:p>
      <w:pPr>
        <w:pStyle w:val="ListParagraph"/>
        <w:numPr>
          <w:ilvl w:val="0"/>
          <w:numId w:val="2"/>
        </w:numPr>
        <w:spacing w:after="80"/>
      </w:pPr>
      <w:r>
        <w:rPr>
          <w:b/>
          <w:bCs/>
        </w:rPr>
        <w:t xml:space="preserve">Resources:</w:t>
      </w:r>
      <w:r>
        <w:t xml:space="preserve"> recommended books, documentaries and online programs.</w:t>
      </w:r>
    </w:p>
    <w:p>
      <w:pPr>
        <w:spacing w:after="60"/>
      </w:pPr>
    </w:p>
    <w:p>
      <w:r>
        <w:t xml:space="preserve">Participants sign up with an email and password or with their Google account. You approve each new participant before they can see the program. Participants are grouped into cohorts, and the cohort's start date controls when each week opens and when reminders are sent. The cohort's end date controls when the forum becomes read-only.</w:t>
      </w:r>
    </w:p>
    <w:p>
      <w:pPr>
        <w:pStyle w:val="Heading1"/>
        <w:pageBreakBefore/>
      </w:pPr>
      <w:r>
        <w:t xml:space="preserve">3. Getting started as an admin</w:t>
      </w:r>
    </w:p>
    <w:p>
      <w:r>
        <w:t xml:space="preserve">Sign in from the website's home page as normal. Because your account is an admin account, an </w:t>
      </w:r>
      <w:r>
        <w:rPr>
          <w:b/>
          <w:bCs/>
        </w:rPr>
        <w:t xml:space="preserve">Admin</w:t>
      </w:r>
      <w:r>
        <w:t xml:space="preserve"> link appears in the navigation bar at the top of the site. Participants never see this link.</w:t>
      </w:r>
    </w:p>
    <w:p>
      <w:r>
        <w:t xml:space="preserve">The Admin area has a menu down the left-hand side with these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Page</w:t>
            </w:r>
          </w:p>
        </w:tc>
        <w:tc>
          <w:tcPr>
            <w:tcW w:type="dxa" w:w="7126"/>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What it is for</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Dashboard</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An overview: sign-ups, participants waiting for approval, reported forum posts, progress through each module, survey completion, and a button to export survey responses.</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Cohorts</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Create and edit intakes, including their start and end dates.</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Modules</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Edit the weekly content: titles, descriptions, videos and meditations, and whether each module is published.</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Surveys</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Edit survey questions, see responses and download them as a spreadsheet.</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Resources</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Manage the books, documentaries and online programs on the Resources page.</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Users</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Find any user, see their progress, change their role or cohort, or reset their password.</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Approvals</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Approve or reject people who have signed up.</w:t>
            </w:r>
          </w:p>
        </w:tc>
      </w:tr>
      <w:tr>
        <w:trPr>
          <w:cantSplit/>
        </w:trPr>
        <w:tc>
          <w:tcPr>
            <w:tcW w:type="dxa" w:w="19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Moderation</w:t>
            </w:r>
          </w:p>
        </w:tc>
        <w:tc>
          <w:tcPr>
            <w:tcW w:type="dxa" w:w="71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Deal with reported forum posts, removed posts and forum bans, and edit the forum rules.</w:t>
            </w:r>
          </w:p>
        </w:tc>
      </w:tr>
    </w:tbl>
    <w:p>
      <w:pPr>
        <w:spacing w:after="120"/>
      </w:pPr>
    </w:p>
    <w:p>
      <w:pPr>
        <w:pBdr>
          <w:left w:val="single" w:color="2E6DA4" w:sz="24" w:space="8"/>
        </w:pBdr>
        <w:shd w:fill="EAF1F8" w:color="auto" w:val="clear"/>
        <w:spacing w:after="200" w:before="120" w:line="276"/>
        <w:ind w:left="200" w:right="200"/>
      </w:pPr>
      <w:r>
        <w:rPr>
          <w:b/>
          <w:bCs/>
        </w:rPr>
        <w:t xml:space="preserve">Admin accounts.</w:t>
      </w:r>
      <w:r>
        <w:t xml:space="preserve"> Your IT support creates the first admin account when the site is set up. After that, you can make any existing user an admin by editing them in </w:t>
      </w:r>
      <w:r>
        <w:rPr>
          <w:b/>
          <w:bCs/>
        </w:rPr>
        <w:t xml:space="preserve">Admin → Users</w:t>
      </w:r>
      <w:r>
        <w:t xml:space="preserve"> and changing their role to Admin. Only give admin access to people who need it: admins can see every participant's details and survey answers.</w:t>
      </w:r>
    </w:p>
    <w:p>
      <w:pPr>
        <w:pStyle w:val="Heading1"/>
        <w:pageBreakBefore/>
      </w:pPr>
      <w:r>
        <w:t xml:space="preserve">4. Running each intake: checklist</w:t>
      </w:r>
    </w:p>
    <w:p>
      <w:r>
        <w:t xml:space="preserve">Use this checklist each time a new group of participants starts the program.</w:t>
      </w:r>
    </w:p>
    <w:p>
      <w:pPr>
        <w:pStyle w:val="Heading3"/>
      </w:pPr>
      <w:r>
        <w:t xml:space="preserve">Before sign-ups open</w:t>
      </w:r>
    </w:p>
    <w:p>
      <w:pPr>
        <w:pStyle w:val="ListParagraph"/>
        <w:numPr>
          <w:ilvl w:val="0"/>
          <w:numId w:val="3"/>
        </w:numPr>
        <w:spacing w:after="80"/>
      </w:pPr>
      <w:r>
        <w:rPr>
          <w:b/>
          <w:bCs/>
        </w:rPr>
        <w:t xml:space="preserve">Create the cohort</w:t>
      </w:r>
      <w:r>
        <w:t xml:space="preserve"> in </w:t>
      </w:r>
      <w:r>
        <w:rPr>
          <w:b/>
          <w:bCs/>
        </w:rPr>
        <w:t xml:space="preserve">Admin → Cohorts</w:t>
      </w:r>
      <w:r>
        <w:t xml:space="preserve">, with the Monday of Week 1 as the start date and the last day of the program as the end date. Do this before anyone signs up (see section 5).</w:t>
      </w:r>
    </w:p>
    <w:p>
      <w:pPr>
        <w:pStyle w:val="ListParagraph"/>
        <w:numPr>
          <w:ilvl w:val="0"/>
          <w:numId w:val="3"/>
        </w:numPr>
        <w:spacing w:after="80"/>
      </w:pPr>
      <w:r>
        <w:rPr>
          <w:b/>
          <w:bCs/>
        </w:rPr>
        <w:t xml:space="preserve">Check the modules</w:t>
      </w:r>
      <w:r>
        <w:t xml:space="preserve"> in </w:t>
      </w:r>
      <w:r>
        <w:rPr>
          <w:b/>
          <w:bCs/>
        </w:rPr>
        <w:t xml:space="preserve">Admin → Modules</w:t>
      </w:r>
      <w:r>
        <w:t xml:space="preserve">: every video and meditation plays, each week has at least one meditation, and the modules you want participants to see are published.</w:t>
      </w:r>
    </w:p>
    <w:p>
      <w:pPr>
        <w:pStyle w:val="ListParagraph"/>
        <w:numPr>
          <w:ilvl w:val="0"/>
          <w:numId w:val="3"/>
        </w:numPr>
        <w:spacing w:after="80"/>
      </w:pPr>
      <w:r>
        <w:rPr>
          <w:b/>
          <w:bCs/>
        </w:rPr>
        <w:t xml:space="preserve">Check the weekly surveys</w:t>
      </w:r>
      <w:r>
        <w:t xml:space="preserve"> in </w:t>
      </w:r>
      <w:r>
        <w:rPr>
          <w:b/>
          <w:bCs/>
        </w:rPr>
        <w:t xml:space="preserve">Admin → Surveys</w:t>
      </w:r>
      <w:r>
        <w:t xml:space="preserve">: one per week, with the questions you want this year.</w:t>
      </w:r>
    </w:p>
    <w:p>
      <w:pPr>
        <w:pStyle w:val="ListParagraph"/>
        <w:numPr>
          <w:ilvl w:val="0"/>
          <w:numId w:val="3"/>
        </w:numPr>
        <w:spacing w:after="80"/>
      </w:pPr>
      <w:r>
        <w:rPr>
          <w:b/>
          <w:bCs/>
        </w:rPr>
        <w:t xml:space="preserve">Check the Resources page</w:t>
      </w:r>
      <w:r>
        <w:t xml:space="preserve"> and the </w:t>
      </w:r>
      <w:r>
        <w:rPr>
          <w:b/>
          <w:bCs/>
        </w:rPr>
        <w:t xml:space="preserve">About Us page</w:t>
      </w:r>
      <w:r>
        <w:t xml:space="preserve"> are up to date (staff names, links). About Us changes need your IT support.</w:t>
      </w:r>
    </w:p>
    <w:p>
      <w:pPr>
        <w:pStyle w:val="ListParagraph"/>
        <w:numPr>
          <w:ilvl w:val="0"/>
          <w:numId w:val="3"/>
        </w:numPr>
        <w:spacing w:after="80"/>
      </w:pPr>
      <w:r>
        <w:rPr>
          <w:b/>
          <w:bCs/>
        </w:rPr>
        <w:t xml:space="preserve">Review the forum.</w:t>
      </w:r>
      <w:r>
        <w:t xml:space="preserve"> Old discussions from the previous cohort stay visible. Remove anything that should not carry over, and update the forum rules if needed (</w:t>
      </w:r>
      <w:r>
        <w:rPr>
          <w:b/>
          <w:bCs/>
        </w:rPr>
        <w:t xml:space="preserve">Admin → Moderation → Forum rules</w:t>
      </w:r>
      <w:r>
        <w:t xml:space="preserve">).</w:t>
      </w:r>
    </w:p>
    <w:p>
      <w:pPr>
        <w:pStyle w:val="ListParagraph"/>
        <w:numPr>
          <w:ilvl w:val="0"/>
          <w:numId w:val="3"/>
        </w:numPr>
        <w:spacing w:after="80"/>
      </w:pPr>
      <w:r>
        <w:rPr>
          <w:b/>
          <w:bCs/>
        </w:rPr>
        <w:t xml:space="preserve">Send participants the website link</w:t>
      </w:r>
      <w:r>
        <w:t xml:space="preserve"> and ask them to sign up and turn on notifications from their Profile page.</w:t>
      </w:r>
    </w:p>
    <w:p>
      <w:pPr>
        <w:spacing w:after="60"/>
      </w:pPr>
    </w:p>
    <w:p>
      <w:pPr>
        <w:pStyle w:val="Heading3"/>
      </w:pPr>
      <w:r>
        <w:t xml:space="preserve">While the program is running</w:t>
      </w:r>
    </w:p>
    <w:p>
      <w:pPr>
        <w:pStyle w:val="ListParagraph"/>
        <w:numPr>
          <w:ilvl w:val="0"/>
          <w:numId w:val="2"/>
        </w:numPr>
        <w:spacing w:after="80"/>
      </w:pPr>
      <w:r>
        <w:t xml:space="preserve">Check </w:t>
      </w:r>
      <w:r>
        <w:rPr>
          <w:b/>
          <w:bCs/>
        </w:rPr>
        <w:t xml:space="preserve">Admin → Approvals</w:t>
      </w:r>
      <w:r>
        <w:t xml:space="preserve"> regularly, especially in the first week, so new participants are not left waiting.</w:t>
      </w:r>
    </w:p>
    <w:p>
      <w:pPr>
        <w:pStyle w:val="ListParagraph"/>
        <w:numPr>
          <w:ilvl w:val="0"/>
          <w:numId w:val="2"/>
        </w:numPr>
        <w:spacing w:after="80"/>
      </w:pPr>
      <w:r>
        <w:t xml:space="preserve">Check the Dashboard for reported forum posts and deal with them in </w:t>
      </w:r>
      <w:r>
        <w:rPr>
          <w:b/>
          <w:bCs/>
        </w:rPr>
        <w:t xml:space="preserve">Admin → Moderation</w:t>
      </w:r>
      <w:r>
        <w:t xml:space="preserve">.</w:t>
      </w:r>
    </w:p>
    <w:p>
      <w:pPr>
        <w:pStyle w:val="ListParagraph"/>
        <w:numPr>
          <w:ilvl w:val="0"/>
          <w:numId w:val="2"/>
        </w:numPr>
        <w:spacing w:after="80"/>
      </w:pPr>
      <w:r>
        <w:t xml:space="preserve">Answer password reset requests (section 6).</w:t>
      </w:r>
    </w:p>
    <w:p>
      <w:pPr>
        <w:spacing w:after="60"/>
      </w:pPr>
    </w:p>
    <w:p>
      <w:pPr>
        <w:pStyle w:val="Heading3"/>
      </w:pPr>
      <w:r>
        <w:t xml:space="preserve">After the program ends</w:t>
      </w:r>
    </w:p>
    <w:p>
      <w:pPr>
        <w:pStyle w:val="ListParagraph"/>
        <w:numPr>
          <w:ilvl w:val="0"/>
          <w:numId w:val="2"/>
        </w:numPr>
        <w:spacing w:after="80"/>
      </w:pPr>
      <w:r>
        <w:rPr>
          <w:b/>
          <w:bCs/>
        </w:rPr>
        <w:t xml:space="preserve">Download the survey responses</w:t>
      </w:r>
      <w:r>
        <w:t xml:space="preserve"> from </w:t>
      </w:r>
      <w:r>
        <w:rPr>
          <w:b/>
          <w:bCs/>
        </w:rPr>
        <w:t xml:space="preserve">Admin → Surveys</w:t>
      </w:r>
      <w:r>
        <w:t xml:space="preserve"> (section 10) and store them somewhere safe.</w:t>
      </w:r>
    </w:p>
    <w:p>
      <w:pPr>
        <w:pStyle w:val="ListParagraph"/>
        <w:numPr>
          <w:ilvl w:val="0"/>
          <w:numId w:val="2"/>
        </w:numPr>
        <w:spacing w:after="80"/>
      </w:pPr>
      <w:r>
        <w:t xml:space="preserve">The forum becomes read-only automatically after the cohort's end date. Nothing else needs to be switched off.</w:t>
      </w:r>
    </w:p>
    <w:p>
      <w:pPr>
        <w:spacing w:after="60"/>
      </w:pPr>
    </w:p>
    <w:p>
      <w:pPr>
        <w:pStyle w:val="Heading1"/>
        <w:pageBreakBefore/>
      </w:pPr>
      <w:r>
        <w:t xml:space="preserve">5. Cohorts, sign-ups and approvals</w:t>
      </w:r>
    </w:p>
    <w:p>
      <w:pPr>
        <w:pStyle w:val="Heading2"/>
      </w:pPr>
      <w:r>
        <w:t xml:space="preserve">Description</w:t>
      </w:r>
    </w:p>
    <w:p>
      <w:r>
        <w:t xml:space="preserve">A cohort is one intake of the program. Its </w:t>
      </w:r>
      <w:r>
        <w:rPr>
          <w:b/>
          <w:bCs/>
        </w:rPr>
        <w:t xml:space="preserve">start date</w:t>
      </w:r>
      <w:r>
        <w:t xml:space="preserve"> decides when each week opens: Week 1 and the Introduction open on the start date, Week 2 opens one week later, and so on. Its </w:t>
      </w:r>
      <w:r>
        <w:rPr>
          <w:b/>
          <w:bCs/>
        </w:rPr>
        <w:t xml:space="preserve">end date</w:t>
      </w:r>
      <w:r>
        <w:t xml:space="preserve"> decides when the program is over, after which the forum becomes read-only.</w:t>
      </w:r>
    </w:p>
    <w:p>
      <w:r>
        <w:t xml:space="preserve">When someone signs up, the site automatically puts them in the cohort that is currently running, or if none is running, the next one due to start. Their place is marked as </w:t>
      </w:r>
      <w:r>
        <w:rPr>
          <w:b/>
          <w:bCs/>
        </w:rPr>
        <w:t xml:space="preserve">pending</w:t>
      </w:r>
      <w:r>
        <w:t xml:space="preserve"> until you approve it. Until then they can sign in, but they only see a message saying their account is awaiting approval.</w:t>
      </w:r>
    </w:p>
    <w:p>
      <w:pPr>
        <w:pStyle w:val="Heading2"/>
      </w:pPr>
      <w:r>
        <w:t xml:space="preserve">Admin tasks</w:t>
      </w:r>
    </w:p>
    <w:p>
      <w:pPr>
        <w:pStyle w:val="ListParagraph"/>
        <w:numPr>
          <w:ilvl w:val="0"/>
          <w:numId w:val="2"/>
        </w:numPr>
        <w:spacing w:after="80"/>
      </w:pPr>
      <w:r>
        <w:rPr>
          <w:b/>
          <w:bCs/>
        </w:rPr>
        <w:t xml:space="preserve">Create a cohort:</w:t>
      </w:r>
      <w:r>
        <w:t xml:space="preserve"> </w:t>
      </w:r>
      <w:r>
        <w:rPr>
          <w:b/>
          <w:bCs/>
        </w:rPr>
        <w:t xml:space="preserve">Admin → Cohorts → New Cohort</w:t>
      </w:r>
      <w:r>
        <w:t xml:space="preserve">. Give it a name, the year, the start date (the Monday of Week 1) and the end date.</w:t>
      </w:r>
    </w:p>
    <w:p>
      <w:pPr>
        <w:pStyle w:val="ListParagraph"/>
        <w:numPr>
          <w:ilvl w:val="0"/>
          <w:numId w:val="2"/>
        </w:numPr>
        <w:spacing w:after="80"/>
      </w:pPr>
      <w:r>
        <w:rPr>
          <w:b/>
          <w:bCs/>
        </w:rPr>
        <w:t xml:space="preserve">Approve a sign-up:</w:t>
      </w:r>
      <w:r>
        <w:t xml:space="preserve"> </w:t>
      </w:r>
      <w:r>
        <w:rPr>
          <w:b/>
          <w:bCs/>
        </w:rPr>
        <w:t xml:space="preserve">Admin → Approvals</w:t>
      </w:r>
      <w:r>
        <w:t xml:space="preserve">. Check the person is a genuine participant, choose a different cohort if needed, and approve. They get access straight away.</w:t>
      </w:r>
    </w:p>
    <w:p>
      <w:pPr>
        <w:pStyle w:val="ListParagraph"/>
        <w:numPr>
          <w:ilvl w:val="0"/>
          <w:numId w:val="2"/>
        </w:numPr>
        <w:spacing w:after="80"/>
      </w:pPr>
      <w:r>
        <w:rPr>
          <w:b/>
          <w:bCs/>
        </w:rPr>
        <w:t xml:space="preserve">Reject a sign-up:</w:t>
      </w:r>
      <w:r>
        <w:t xml:space="preserve"> also in </w:t>
      </w:r>
      <w:r>
        <w:rPr>
          <w:b/>
          <w:bCs/>
        </w:rPr>
        <w:t xml:space="preserve">Admin → Approvals</w:t>
      </w:r>
      <w:r>
        <w:t xml:space="preserve">. Rejecting permanently deletes that person's account, so only reject people who should not have an account at all.</w:t>
      </w:r>
    </w:p>
    <w:p>
      <w:pPr>
        <w:pStyle w:val="ListParagraph"/>
        <w:numPr>
          <w:ilvl w:val="0"/>
          <w:numId w:val="2"/>
        </w:numPr>
        <w:spacing w:after="80"/>
      </w:pPr>
      <w:r>
        <w:rPr>
          <w:b/>
          <w:bCs/>
        </w:rPr>
        <w:t xml:space="preserve">Change a cohort's dates:</w:t>
      </w:r>
      <w:r>
        <w:t xml:space="preserve"> edit the cohort in </w:t>
      </w:r>
      <w:r>
        <w:rPr>
          <w:b/>
          <w:bCs/>
        </w:rPr>
        <w:t xml:space="preserve">Admin → Cohorts</w:t>
      </w:r>
      <w:r>
        <w:t xml:space="preserve">. The site warns you before saving, because moving the start date moves when every week opens for that cohort, including weeks that are already open.</w:t>
      </w:r>
    </w:p>
    <w:p>
      <w:pPr>
        <w:spacing w:after="60"/>
      </w:pPr>
    </w:p>
    <w:p>
      <w:pPr>
        <w:pStyle w:val="Heading2"/>
      </w:pPr>
      <w:r>
        <w:t xml:space="preserve">Things to know</w:t>
      </w:r>
    </w:p>
    <w:p>
      <w:pPr>
        <w:pStyle w:val="ListParagraph"/>
        <w:numPr>
          <w:ilvl w:val="0"/>
          <w:numId w:val="2"/>
        </w:numPr>
        <w:spacing w:after="80"/>
      </w:pPr>
      <w:r>
        <w:rPr>
          <w:b/>
          <w:bCs/>
        </w:rPr>
        <w:t xml:space="preserve">Create the cohort before people sign up.</w:t>
      </w:r>
      <w:r>
        <w:t xml:space="preserve"> If someone signs up when no cohort exists, they are not placed in any cohort and will not appear in Approvals. Fix this by creating the cohort, then editing the person in </w:t>
      </w:r>
      <w:r>
        <w:rPr>
          <w:b/>
          <w:bCs/>
        </w:rPr>
        <w:t xml:space="preserve">Admin → Users</w:t>
      </w:r>
      <w:r>
        <w:t xml:space="preserve"> and choosing the cohort. This gives them access immediately.</w:t>
      </w:r>
    </w:p>
    <w:p>
      <w:pPr>
        <w:pStyle w:val="ListParagraph"/>
        <w:numPr>
          <w:ilvl w:val="0"/>
          <w:numId w:val="2"/>
        </w:numPr>
        <w:spacing w:after="80"/>
      </w:pPr>
      <w:r>
        <w:rPr>
          <w:b/>
          <w:bCs/>
        </w:rPr>
        <w:t xml:space="preserve">Admins never need approval.</w:t>
      </w:r>
      <w:r>
        <w:t xml:space="preserve"> Admin accounts can see everything at any time, which is useful for checking content before participants see it.</w:t>
      </w:r>
    </w:p>
    <w:p>
      <w:pPr>
        <w:pStyle w:val="ListParagraph"/>
        <w:numPr>
          <w:ilvl w:val="0"/>
          <w:numId w:val="2"/>
        </w:numPr>
        <w:spacing w:after="80"/>
      </w:pPr>
      <w:r>
        <w:t xml:space="preserve">A participant can only be active in one cohort at a time.</w:t>
      </w:r>
    </w:p>
    <w:p>
      <w:pPr>
        <w:spacing w:after="60"/>
      </w:pPr>
    </w:p>
    <w:p>
      <w:pPr>
        <w:pStyle w:val="Heading2"/>
      </w:pPr>
      <w:r>
        <w:t xml:space="preserve">Troubleshooting</w:t>
      </w:r>
    </w:p>
    <w:p>
      <w:pPr>
        <w:pStyle w:val="ListParagraph"/>
        <w:numPr>
          <w:ilvl w:val="0"/>
          <w:numId w:val="2"/>
        </w:numPr>
        <w:spacing w:after="80"/>
      </w:pPr>
      <w:r>
        <w:rPr>
          <w:b/>
          <w:bCs/>
        </w:rPr>
        <w:t xml:space="preserve">A participant is stuck on the "awaiting approval" message.</w:t>
      </w:r>
      <w:r>
        <w:t xml:space="preserve"> Find them in </w:t>
      </w:r>
      <w:r>
        <w:rPr>
          <w:b/>
          <w:bCs/>
        </w:rPr>
        <w:t xml:space="preserve">Admin → Approvals</w:t>
      </w:r>
      <w:r>
        <w:t xml:space="preserve"> and approve them. If they are not listed there, see "Create the cohort before people sign up" above.</w:t>
      </w:r>
    </w:p>
    <w:p>
      <w:pPr>
        <w:pStyle w:val="ListParagraph"/>
        <w:numPr>
          <w:ilvl w:val="0"/>
          <w:numId w:val="2"/>
        </w:numPr>
        <w:spacing w:after="80"/>
      </w:pPr>
      <w:r>
        <w:rPr>
          <w:b/>
          <w:bCs/>
        </w:rPr>
        <w:t xml:space="preserve">Weeks are opening on the wrong days.</w:t>
      </w:r>
      <w:r>
        <w:t xml:space="preserve"> Check the cohort's start date in </w:t>
      </w:r>
      <w:r>
        <w:rPr>
          <w:b/>
          <w:bCs/>
        </w:rPr>
        <w:t xml:space="preserve">Admin → Cohorts</w:t>
      </w:r>
      <w:r>
        <w:t xml:space="preserve">.</w:t>
      </w:r>
    </w:p>
    <w:p>
      <w:pPr>
        <w:spacing w:after="60"/>
      </w:pPr>
    </w:p>
    <w:p>
      <w:pPr>
        <w:pStyle w:val="Heading1"/>
        <w:pageBreakBefore/>
      </w:pPr>
      <w:r>
        <w:t xml:space="preserve">6. Managing users and passwords</w:t>
      </w:r>
    </w:p>
    <w:p>
      <w:pPr>
        <w:pStyle w:val="Heading2"/>
      </w:pPr>
      <w:r>
        <w:t xml:space="preserve">Description</w:t>
      </w:r>
    </w:p>
    <w:p>
      <w:r>
        <w:rPr>
          <w:b/>
          <w:bCs/>
        </w:rPr>
        <w:t xml:space="preserve">Admin → Users</w:t>
      </w:r>
      <w:r>
        <w:t xml:space="preserve"> lists everyone with an account. You can search by name or email and filter by role. Opening a user shows their cohort, notification settings, progress through each module, survey submissions and forum activity.</w:t>
      </w:r>
    </w:p>
    <w:p>
      <w:pPr>
        <w:pStyle w:val="Heading2"/>
      </w:pPr>
      <w:r>
        <w:t xml:space="preserve">Admin tasks</w:t>
      </w:r>
    </w:p>
    <w:p>
      <w:pPr>
        <w:pStyle w:val="ListParagraph"/>
        <w:numPr>
          <w:ilvl w:val="0"/>
          <w:numId w:val="2"/>
        </w:numPr>
        <w:spacing w:after="80"/>
      </w:pPr>
      <w:r>
        <w:rPr>
          <w:b/>
          <w:bCs/>
        </w:rPr>
        <w:t xml:space="preserve">Change a user's role or cohort:</w:t>
      </w:r>
      <w:r>
        <w:t xml:space="preserve"> use </w:t>
      </w:r>
      <w:r>
        <w:rPr>
          <w:b/>
          <w:bCs/>
        </w:rPr>
        <w:t xml:space="preserve">Edit user</w:t>
      </w:r>
      <w:r>
        <w:t xml:space="preserve">. Choosing a cohort for someone with no cohort enrols them and gives them access immediately.</w:t>
      </w:r>
    </w:p>
    <w:p>
      <w:pPr>
        <w:pStyle w:val="ListParagraph"/>
        <w:numPr>
          <w:ilvl w:val="0"/>
          <w:numId w:val="2"/>
        </w:numPr>
        <w:spacing w:after="80"/>
      </w:pPr>
      <w:r>
        <w:rPr>
          <w:b/>
          <w:bCs/>
        </w:rPr>
        <w:t xml:space="preserve">Reset a password:</w:t>
      </w:r>
      <w:r>
        <w:t xml:space="preserve"> use </w:t>
      </w:r>
      <w:r>
        <w:rPr>
          <w:b/>
          <w:bCs/>
        </w:rPr>
        <w:t xml:space="preserve">Reset password</w:t>
      </w:r>
      <w:r>
        <w:t xml:space="preserve">. The site creates a temporary password, which you pass on to the user. It also signs them out of every device. They should change it from their Profile page once they are in.</w:t>
      </w:r>
    </w:p>
    <w:p>
      <w:pPr>
        <w:pStyle w:val="ListParagraph"/>
        <w:numPr>
          <w:ilvl w:val="0"/>
          <w:numId w:val="2"/>
        </w:numPr>
        <w:spacing w:after="80"/>
      </w:pPr>
      <w:r>
        <w:rPr>
          <w:b/>
          <w:bCs/>
        </w:rPr>
        <w:t xml:space="preserve">Remove someone's access:</w:t>
      </w:r>
      <w:r>
        <w:t xml:space="preserve"> use </w:t>
      </w:r>
      <w:r>
        <w:rPr>
          <w:b/>
          <w:bCs/>
        </w:rPr>
        <w:t xml:space="preserve">Edit user</w:t>
      </w:r>
      <w:r>
        <w:t xml:space="preserve"> and set their cohort to </w:t>
      </w:r>
      <w:r>
        <w:rPr>
          <w:b/>
          <w:bCs/>
        </w:rPr>
        <w:t xml:space="preserve">Not enrolled</w:t>
      </w:r>
      <w:r>
        <w:t xml:space="preserve">. Their account and history are kept, and you can give access back later by choosing a cohort again.</w:t>
      </w:r>
    </w:p>
    <w:p>
      <w:pPr>
        <w:pStyle w:val="ListParagraph"/>
        <w:numPr>
          <w:ilvl w:val="0"/>
          <w:numId w:val="2"/>
        </w:numPr>
        <w:spacing w:after="80"/>
      </w:pPr>
      <w:r>
        <w:rPr>
          <w:b/>
          <w:bCs/>
        </w:rPr>
        <w:t xml:space="preserve">Delete an account completely:</w:t>
      </w:r>
      <w:r>
        <w:t xml:space="preserve"> this cannot be done from the Admin area (apart from rejecting a new sign-up). Use the Django admin portal (section 15) or ask your IT support. Their forum posts stay, shown as from "Deleted user".</w:t>
      </w:r>
    </w:p>
    <w:p>
      <w:pPr>
        <w:spacing w:after="60"/>
      </w:pPr>
    </w:p>
    <w:p>
      <w:pPr>
        <w:pStyle w:val="Heading2"/>
      </w:pPr>
      <w:r>
        <w:t xml:space="preserve">Forgotten passwords</w:t>
      </w:r>
    </w:p>
    <w:p>
      <w:r>
        <w:t xml:space="preserve">The site does not send password reset emails. When a participant clicks </w:t>
      </w:r>
      <w:r>
        <w:rPr>
          <w:b/>
          <w:bCs/>
        </w:rPr>
        <w:t xml:space="preserve">Forgot password?</w:t>
      </w:r>
      <w:r>
        <w:t xml:space="preserve"> on the sign-in screen, they are asked to email </w:t>
      </w:r>
      <w:r>
        <w:rPr>
          <w:b/>
          <w:bCs/>
        </w:rPr>
        <w:t xml:space="preserve">sarah.j.moore@rcswa.edu.au</w:t>
      </w:r>
      <w:r>
        <w:t xml:space="preserve"> for a temporary password. Reset it for them as described above and reply with the temporary password. If the person handling these requests changes, ask your IT support to update this email address in the sign-in screen.</w:t>
      </w:r>
    </w:p>
    <w:p>
      <w:pPr>
        <w:pStyle w:val="Heading2"/>
      </w:pPr>
      <w:r>
        <w:t xml:space="preserve">Things to know</w:t>
      </w:r>
    </w:p>
    <w:p>
      <w:pPr>
        <w:pStyle w:val="ListParagraph"/>
        <w:numPr>
          <w:ilvl w:val="0"/>
          <w:numId w:val="2"/>
        </w:numPr>
        <w:spacing w:after="80"/>
      </w:pPr>
      <w:r>
        <w:rPr>
          <w:b/>
          <w:bCs/>
        </w:rPr>
        <w:t xml:space="preserve">Google and email sign-ins are separate.</w:t>
      </w:r>
      <w:r>
        <w:t xml:space="preserve"> Someone who signed up with an email and password cannot later sign in with Google using the same email address, and is shown a message telling them to use their password instead.</w:t>
      </w:r>
    </w:p>
    <w:p>
      <w:pPr>
        <w:pStyle w:val="ListParagraph"/>
        <w:numPr>
          <w:ilvl w:val="0"/>
          <w:numId w:val="2"/>
        </w:numPr>
        <w:spacing w:after="80"/>
      </w:pPr>
      <w:r>
        <w:rPr>
          <w:b/>
          <w:bCs/>
        </w:rPr>
        <w:t xml:space="preserve">Accounts are locked briefly after repeated wrong passwords.</w:t>
      </w:r>
      <w:r>
        <w:t xml:space="preserve"> Five wrong passwords in a row lock the account for 5 minutes. Waiting is enough; nothing needs to be done.</w:t>
      </w:r>
    </w:p>
    <w:p>
      <w:pPr>
        <w:pStyle w:val="ListParagraph"/>
        <w:numPr>
          <w:ilvl w:val="0"/>
          <w:numId w:val="2"/>
        </w:numPr>
        <w:spacing w:after="80"/>
      </w:pPr>
      <w:r>
        <w:t xml:space="preserve">Participants stay signed in on each device for up to 7 days without using the site.</w:t>
      </w:r>
    </w:p>
    <w:p>
      <w:pPr>
        <w:spacing w:after="60"/>
      </w:pPr>
    </w:p>
    <w:p>
      <w:pPr>
        <w:pStyle w:val="Heading1"/>
        <w:pageBreakBefore/>
      </w:pPr>
      <w:r>
        <w:t xml:space="preserve">7. Home page</w:t>
      </w:r>
    </w:p>
    <w:p>
      <w:pPr>
        <w:pStyle w:val="Heading2"/>
      </w:pPr>
      <w:r>
        <w:t xml:space="preserve">Description</w:t>
      </w:r>
    </w:p>
    <w:p>
      <w:r>
        <w:t xml:space="preserve">The Home page is the public front page of the site, seen by anyone who visits, whether signed in or not. It has a welcome banner, a short "How It Works" section, and a scrolling row of cards describing each week of the program. Visitors are invited to sign up; signed-in participants see a </w:t>
      </w:r>
      <w:r>
        <w:rPr>
          <w:b/>
          <w:bCs/>
        </w:rPr>
        <w:t xml:space="preserve">Continue Your Journey</w:t>
      </w:r>
      <w:r>
        <w:t xml:space="preserve"> button that takes them to their modules.</w:t>
      </w:r>
    </w:p>
    <w:p>
      <w:r>
        <w:t xml:space="preserve">Once signed in, participants move around the program using the </w:t>
      </w:r>
      <w:r>
        <w:rPr>
          <w:b/>
          <w:bCs/>
        </w:rPr>
        <w:t xml:space="preserve">Program</w:t>
      </w:r>
      <w:r>
        <w:t xml:space="preserve"> link in the top bar, which opens their Modules, Surveys, Forum, Resources and Profile pages.</w:t>
      </w:r>
    </w:p>
    <w:p>
      <w:pPr>
        <w:pStyle w:val="Heading2"/>
      </w:pPr>
      <w:r>
        <w:t xml:space="preserve">Admin tasks</w:t>
      </w:r>
    </w:p>
    <w:p>
      <w:r>
        <w:t xml:space="preserve">There is no day-to-day management for this page.</w:t>
      </w:r>
    </w:p>
    <w:p>
      <w:pPr>
        <w:pStyle w:val="ListParagraph"/>
        <w:numPr>
          <w:ilvl w:val="0"/>
          <w:numId w:val="2"/>
        </w:numPr>
        <w:spacing w:after="80"/>
      </w:pPr>
      <w:r>
        <w:rPr>
          <w:b/>
          <w:bCs/>
        </w:rPr>
        <w:t xml:space="preserve">The week cards update themselves.</w:t>
      </w:r>
      <w:r>
        <w:t xml:space="preserve"> Each card shows a module's title and its short </w:t>
      </w:r>
      <w:r>
        <w:rPr>
          <w:b/>
          <w:bCs/>
        </w:rPr>
        <w:t xml:space="preserve">Summary</w:t>
      </w:r>
      <w:r>
        <w:t xml:space="preserve">, both edited in </w:t>
      </w:r>
      <w:r>
        <w:rPr>
          <w:b/>
          <w:bCs/>
        </w:rPr>
        <w:t xml:space="preserve">Admin → Modules</w:t>
      </w:r>
      <w:r>
        <w:t xml:space="preserve">. If you add or rename a module, the Home page follows automatically.</w:t>
      </w:r>
    </w:p>
    <w:p>
      <w:pPr>
        <w:pStyle w:val="ListParagraph"/>
        <w:numPr>
          <w:ilvl w:val="0"/>
          <w:numId w:val="2"/>
        </w:numPr>
        <w:spacing w:after="80"/>
      </w:pPr>
      <w:r>
        <w:rPr>
          <w:b/>
          <w:bCs/>
        </w:rPr>
        <w:t xml:space="preserve">The banner and "How It Works" text are built into the website</w:t>
      </w:r>
      <w:r>
        <w:t xml:space="preserve"> and cannot be edited from the site. Send any changes to your IT support.</w:t>
      </w:r>
    </w:p>
    <w:p>
      <w:pPr>
        <w:spacing w:after="60"/>
      </w:pPr>
    </w:p>
    <w:p>
      <w:pPr>
        <w:pStyle w:val="Heading2"/>
      </w:pPr>
      <w:r>
        <w:t xml:space="preserve">Troubleshooting</w:t>
      </w:r>
    </w:p>
    <w:p>
      <w:pPr>
        <w:pStyle w:val="ListParagraph"/>
        <w:numPr>
          <w:ilvl w:val="0"/>
          <w:numId w:val="2"/>
        </w:numPr>
        <w:spacing w:after="80"/>
      </w:pPr>
      <w:r>
        <w:rPr>
          <w:b/>
          <w:bCs/>
        </w:rPr>
        <w:t xml:space="preserve">"Continue Your Journey" shows the approval message.</w:t>
      </w:r>
      <w:r>
        <w:t xml:space="preserve"> The participant has not been approved yet (section 5).</w:t>
      </w:r>
    </w:p>
    <w:p>
      <w:pPr>
        <w:spacing w:after="60"/>
      </w:pPr>
    </w:p>
    <w:p>
      <w:pPr>
        <w:pStyle w:val="Heading1"/>
        <w:pageBreakBefore/>
      </w:pPr>
      <w:r>
        <w:t xml:space="preserve">8. About Us page</w:t>
      </w:r>
    </w:p>
    <w:p>
      <w:pPr>
        <w:pStyle w:val="Heading2"/>
      </w:pPr>
      <w:r>
        <w:t xml:space="preserve">Description</w:t>
      </w:r>
    </w:p>
    <w:p>
      <w:r>
        <w:t xml:space="preserve">The About Us page introduces the Rural Clinical School of Western Australia and the people behind the program. It is read-only and looks the same to every visitor, signed in or not.</w:t>
      </w:r>
    </w:p>
    <w:p>
      <w:pPr>
        <w:pStyle w:val="Heading2"/>
      </w:pPr>
      <w:r>
        <w:t xml:space="preserve">Admin tasks</w:t>
      </w:r>
    </w:p>
    <w:p>
      <w:r>
        <w:t xml:space="preserve">There is no day-to-day management for this page. Its text and images are built into the website, so they cannot be edited from the site or the Django admin portal. If something needs updating, such as a staff change or a new publication, send the new wording or images to your IT support.</w:t>
      </w:r>
    </w:p>
    <w:p>
      <w:pPr>
        <w:pStyle w:val="Heading2"/>
      </w:pPr>
      <w:r>
        <w:t xml:space="preserve">Things to know</w:t>
      </w:r>
    </w:p>
    <w:p>
      <w:pPr>
        <w:pStyle w:val="ListParagraph"/>
        <w:numPr>
          <w:ilvl w:val="0"/>
          <w:numId w:val="2"/>
        </w:numPr>
        <w:spacing w:after="80"/>
      </w:pPr>
      <w:r>
        <w:t xml:space="preserve">Read through this page at the start of each new cohort to check that names, roles and links are still current.</w:t>
      </w:r>
    </w:p>
    <w:p>
      <w:pPr>
        <w:pStyle w:val="ListParagraph"/>
        <w:numPr>
          <w:ilvl w:val="0"/>
          <w:numId w:val="2"/>
        </w:numPr>
        <w:spacing w:after="80"/>
      </w:pPr>
      <w:r>
        <w:t xml:space="preserve">Links to other websites (for example, LinkedIn profiles or published research) are maintained by those websites. If one stops working, your IT support will need to replace it.</w:t>
      </w:r>
    </w:p>
    <w:p>
      <w:pPr>
        <w:spacing w:after="60"/>
      </w:pPr>
    </w:p>
    <w:p>
      <w:pPr>
        <w:pStyle w:val="Heading1"/>
        <w:pageBreakBefore/>
      </w:pPr>
      <w:r>
        <w:t xml:space="preserve">9. Modules</w:t>
      </w:r>
    </w:p>
    <w:p>
      <w:pPr>
        <w:pStyle w:val="Heading2"/>
      </w:pPr>
      <w:r>
        <w:t xml:space="preserve">Description</w:t>
      </w:r>
    </w:p>
    <w:p>
      <w:r>
        <w:t xml:space="preserve">The Modules page is where participants do the program itself. It lists the Introduction (Week 0) and the eight weekly modules. Opening a module shows, in order:</w:t>
      </w:r>
    </w:p>
    <w:p>
      <w:pPr>
        <w:pStyle w:val="ListParagraph"/>
        <w:numPr>
          <w:ilvl w:val="0"/>
          <w:numId w:val="2"/>
        </w:numPr>
        <w:spacing w:after="80"/>
      </w:pPr>
      <w:r>
        <w:rPr>
          <w:b/>
          <w:bCs/>
        </w:rPr>
        <w:t xml:space="preserve">The module's written introduction,</w:t>
      </w:r>
      <w:r>
        <w:t xml:space="preserve"> which can include headings, lists and links.</w:t>
      </w:r>
    </w:p>
    <w:p>
      <w:pPr>
        <w:pStyle w:val="ListParagraph"/>
        <w:numPr>
          <w:ilvl w:val="0"/>
          <w:numId w:val="2"/>
        </w:numPr>
        <w:spacing w:after="80"/>
      </w:pPr>
      <w:r>
        <w:rPr>
          <w:b/>
          <w:bCs/>
        </w:rPr>
        <w:t xml:space="preserve">Mini-lectures:</w:t>
      </w:r>
      <w:r>
        <w:t xml:space="preserve"> short YouTube videos that play inside the page.</w:t>
      </w:r>
    </w:p>
    <w:p>
      <w:pPr>
        <w:pStyle w:val="ListParagraph"/>
        <w:numPr>
          <w:ilvl w:val="0"/>
          <w:numId w:val="2"/>
        </w:numPr>
        <w:spacing w:after="80"/>
      </w:pPr>
      <w:r>
        <w:rPr>
          <w:b/>
          <w:bCs/>
        </w:rPr>
        <w:t xml:space="preserve">Guided meditations:</w:t>
      </w:r>
      <w:r>
        <w:t xml:space="preserve"> SoundCloud audio tracks that play inside the page.</w:t>
      </w:r>
    </w:p>
    <w:p>
      <w:pPr>
        <w:pStyle w:val="ListParagraph"/>
        <w:numPr>
          <w:ilvl w:val="0"/>
          <w:numId w:val="2"/>
        </w:numPr>
        <w:spacing w:after="80"/>
      </w:pPr>
      <w:r>
        <w:rPr>
          <w:b/>
          <w:bCs/>
        </w:rPr>
        <w:t xml:space="preserve">The weekly reflection survey,</w:t>
      </w:r>
      <w:r>
        <w:t xml:space="preserve"> at the bottom of the module.</w:t>
      </w:r>
    </w:p>
    <w:p>
      <w:pPr>
        <w:spacing w:after="60"/>
      </w:pPr>
    </w:p>
    <w:p>
      <w:r>
        <w:t xml:space="preserve">Each video and meditation has a tick box. Participants tick an item off once they have finished it, and this drives their progress across the site.</w:t>
      </w:r>
    </w:p>
    <w:p>
      <w:r>
        <w:rPr>
          <w:b/>
          <w:bCs/>
        </w:rPr>
        <w:t xml:space="preserve">Weeks open on a schedule.</w:t>
      </w:r>
      <w:r>
        <w:t xml:space="preserve"> Week 1 and the Introduction open on the cohort's start date, and each later week opens one week after the one before. Locked weeks show as greyed out. Participants can catch up on any week that has opened, but cannot open a week before its date.</w:t>
      </w:r>
    </w:p>
    <w:p>
      <w:pPr>
        <w:pStyle w:val="Heading2"/>
      </w:pPr>
      <w:r>
        <w:t xml:space="preserve">Admin tasks</w:t>
      </w:r>
    </w:p>
    <w:p>
      <w:r>
        <w:t xml:space="preserve">Because the content will be re-recorded over time, this is the area you are most likely to update. In </w:t>
      </w:r>
      <w:r>
        <w:rPr>
          <w:b/>
          <w:bCs/>
        </w:rPr>
        <w:t xml:space="preserve">Admin → Modules</w:t>
      </w:r>
      <w:r>
        <w:t xml:space="preserve"> you can:</w:t>
      </w:r>
    </w:p>
    <w:p>
      <w:pPr>
        <w:pStyle w:val="ListParagraph"/>
        <w:numPr>
          <w:ilvl w:val="0"/>
          <w:numId w:val="2"/>
        </w:numPr>
        <w:spacing w:after="80"/>
      </w:pPr>
      <w:r>
        <w:rPr>
          <w:b/>
          <w:bCs/>
        </w:rPr>
        <w:t xml:space="preserve">Edit a module's details:</w:t>
      </w:r>
      <w:r>
        <w:t xml:space="preserve"> its title, its </w:t>
      </w:r>
      <w:r>
        <w:rPr>
          <w:b/>
          <w:bCs/>
        </w:rPr>
        <w:t xml:space="preserve">Summary</w:t>
      </w:r>
      <w:r>
        <w:t xml:space="preserve"> (the short text shown on the Home page, up to 300 characters) and its </w:t>
      </w:r>
      <w:r>
        <w:rPr>
          <w:b/>
          <w:bCs/>
        </w:rPr>
        <w:t xml:space="preserve">Description</w:t>
      </w:r>
      <w:r>
        <w:t xml:space="preserve"> (the introduction participants see at the top of the module). The description supports simple formatting such as headings, bold text, lists and links, and has a </w:t>
      </w:r>
      <w:r>
        <w:rPr>
          <w:b/>
          <w:bCs/>
        </w:rPr>
        <w:t xml:space="preserve">Preview</w:t>
      </w:r>
      <w:r>
        <w:t xml:space="preserve"> button.</w:t>
      </w:r>
    </w:p>
    <w:p>
      <w:pPr>
        <w:pStyle w:val="ListParagraph"/>
        <w:numPr>
          <w:ilvl w:val="0"/>
          <w:numId w:val="2"/>
        </w:numPr>
        <w:spacing w:after="80"/>
      </w:pPr>
      <w:r>
        <w:rPr>
          <w:b/>
          <w:bCs/>
        </w:rPr>
        <w:t xml:space="preserve">Add a video or meditation:</w:t>
      </w:r>
      <w:r>
        <w:t xml:space="preserve"> give it a title and paste its YouTube or SoundCloud link. The site works out whether it is a video or audio from the link, and shows a preview before you save.</w:t>
      </w:r>
    </w:p>
    <w:p>
      <w:pPr>
        <w:pStyle w:val="ListParagraph"/>
        <w:numPr>
          <w:ilvl w:val="0"/>
          <w:numId w:val="2"/>
        </w:numPr>
        <w:spacing w:after="80"/>
      </w:pPr>
      <w:r>
        <w:rPr>
          <w:b/>
          <w:bCs/>
        </w:rPr>
        <w:t xml:space="preserve">Replace a recording:</w:t>
      </w:r>
      <w:r>
        <w:t xml:space="preserve"> upload the new version to YouTube or SoundCloud as usual, then edit the existing item and paste the new link. The site stores only the link, not the recording itself.</w:t>
      </w:r>
    </w:p>
    <w:p>
      <w:pPr>
        <w:pStyle w:val="ListParagraph"/>
        <w:numPr>
          <w:ilvl w:val="0"/>
          <w:numId w:val="2"/>
        </w:numPr>
        <w:spacing w:after="80"/>
      </w:pPr>
      <w:r>
        <w:rPr>
          <w:b/>
          <w:bCs/>
        </w:rPr>
        <w:t xml:space="preserve">Change the order of items:</w:t>
      </w:r>
      <w:r>
        <w:t xml:space="preserve"> drag them by their handle, then save.</w:t>
      </w:r>
    </w:p>
    <w:p>
      <w:pPr>
        <w:pStyle w:val="ListParagraph"/>
        <w:numPr>
          <w:ilvl w:val="0"/>
          <w:numId w:val="2"/>
        </w:numPr>
        <w:spacing w:after="80"/>
      </w:pPr>
      <w:r>
        <w:rPr>
          <w:b/>
          <w:bCs/>
        </w:rPr>
        <w:t xml:space="preserve">Publish or unpublish a module:</w:t>
      </w:r>
      <w:r>
        <w:t xml:space="preserve"> only published modules are visible to participants, so you can prepare a module in advance and publish it when it is ready. The site asks you to confirm before publishing or unpublishing.</w:t>
      </w:r>
    </w:p>
    <w:p>
      <w:pPr>
        <w:pStyle w:val="ListParagraph"/>
        <w:numPr>
          <w:ilvl w:val="0"/>
          <w:numId w:val="2"/>
        </w:numPr>
        <w:spacing w:after="80"/>
      </w:pPr>
      <w:r>
        <w:rPr>
          <w:b/>
          <w:bCs/>
        </w:rPr>
        <w:t xml:space="preserve">Add a new module:</w:t>
      </w:r>
      <w:r>
        <w:t xml:space="preserve"> </w:t>
      </w:r>
      <w:r>
        <w:rPr>
          <w:b/>
          <w:bCs/>
        </w:rPr>
        <w:t xml:space="preserve">New Module</w:t>
      </w:r>
      <w:r>
        <w:t xml:space="preserve">, then give it a week number and title. A weekly survey is created for it automatically (section 10).</w:t>
      </w:r>
    </w:p>
    <w:p>
      <w:pPr>
        <w:spacing w:after="60"/>
      </w:pPr>
    </w:p>
    <w:p>
      <w:pPr>
        <w:pStyle w:val="Heading2"/>
      </w:pPr>
      <w:r>
        <w:t xml:space="preserve">Things to know</w:t>
      </w:r>
    </w:p>
    <w:p>
      <w:pPr>
        <w:pStyle w:val="ListParagraph"/>
        <w:numPr>
          <w:ilvl w:val="0"/>
          <w:numId w:val="2"/>
        </w:numPr>
        <w:spacing w:after="80"/>
      </w:pPr>
      <w:r>
        <w:rPr>
          <w:b/>
          <w:bCs/>
        </w:rPr>
        <w:t xml:space="preserve">Each week needs at least one meditation.</w:t>
      </w:r>
      <w:r>
        <w:t xml:space="preserve"> The daily meditation reminder (section 11) is for the first meditation in that week's module. A week with no meditation sends no reminder.</w:t>
      </w:r>
    </w:p>
    <w:p>
      <w:pPr>
        <w:pStyle w:val="ListParagraph"/>
        <w:numPr>
          <w:ilvl w:val="0"/>
          <w:numId w:val="2"/>
        </w:numPr>
        <w:spacing w:after="80"/>
      </w:pPr>
      <w:r>
        <w:rPr>
          <w:b/>
          <w:bCs/>
        </w:rPr>
        <w:t xml:space="preserve">Ticks are done by the participant.</w:t>
      </w:r>
      <w:r>
        <w:t xml:space="preserve"> The site does not detect whether a video or meditation was played to the end, so progress reflects what participants have marked as done.</w:t>
      </w:r>
    </w:p>
    <w:p>
      <w:pPr>
        <w:pStyle w:val="ListParagraph"/>
        <w:numPr>
          <w:ilvl w:val="0"/>
          <w:numId w:val="2"/>
        </w:numPr>
        <w:spacing w:after="80"/>
      </w:pPr>
      <w:r>
        <w:rPr>
          <w:b/>
          <w:bCs/>
        </w:rPr>
        <w:t xml:space="preserve">Recordings must stay public</w:t>
      </w:r>
      <w:r>
        <w:t xml:space="preserve"> on YouTube and SoundCloud. If one is deleted or made private there, it shows as unavailable on the site even though nothing has changed on the site.</w:t>
      </w:r>
    </w:p>
    <w:p>
      <w:pPr>
        <w:pStyle w:val="ListParagraph"/>
        <w:numPr>
          <w:ilvl w:val="0"/>
          <w:numId w:val="2"/>
        </w:numPr>
        <w:spacing w:after="80"/>
      </w:pPr>
      <w:r>
        <w:rPr>
          <w:b/>
          <w:bCs/>
        </w:rPr>
        <w:t xml:space="preserve">Editing a published module can notify participants.</w:t>
      </w:r>
      <w:r>
        <w:t xml:space="preserve"> Publishing a module, or adding or changing a video or meditation in a published module, sends a "content updated" notification to participants who can already open that week. Several edits within an hour are grouped into one notification. Edits to unpublished modules never notify anyone, so prepare changes before publishing where possible.</w:t>
      </w:r>
    </w:p>
    <w:p>
      <w:pPr>
        <w:pStyle w:val="ListParagraph"/>
        <w:numPr>
          <w:ilvl w:val="0"/>
          <w:numId w:val="2"/>
        </w:numPr>
        <w:spacing w:after="80"/>
      </w:pPr>
      <w:r>
        <w:rPr>
          <w:b/>
          <w:bCs/>
        </w:rPr>
        <w:t xml:space="preserve">Deleting an item also deletes participants' ticks for it,</w:t>
      </w:r>
      <w:r>
        <w:t xml:space="preserve"> which changes their progress. To swap a recording, edit the existing item's link rather than deleting it and adding a new one.</w:t>
      </w:r>
    </w:p>
    <w:p>
      <w:pPr>
        <w:spacing w:after="60"/>
      </w:pPr>
    </w:p>
    <w:p>
      <w:pPr>
        <w:pStyle w:val="Heading2"/>
      </w:pPr>
      <w:r>
        <w:t xml:space="preserve">Troubleshooting</w:t>
      </w:r>
    </w:p>
    <w:p>
      <w:pPr>
        <w:pStyle w:val="ListParagraph"/>
        <w:numPr>
          <w:ilvl w:val="0"/>
          <w:numId w:val="2"/>
        </w:numPr>
        <w:spacing w:after="80"/>
      </w:pPr>
      <w:r>
        <w:rPr>
          <w:b/>
          <w:bCs/>
        </w:rPr>
        <w:t xml:space="preserve">A video or meditation will not play.</w:t>
      </w:r>
      <w:r>
        <w:t xml:space="preserve"> Open its link directly on YouTube or SoundCloud. If it does not play there either, the recording has been removed or made private and needs to be re-uploaded or made public again. If it plays there but not on the site, check the link saved on the item is complete.</w:t>
      </w:r>
    </w:p>
    <w:p>
      <w:pPr>
        <w:pStyle w:val="ListParagraph"/>
        <w:numPr>
          <w:ilvl w:val="0"/>
          <w:numId w:val="2"/>
        </w:numPr>
        <w:spacing w:after="80"/>
      </w:pPr>
      <w:r>
        <w:rPr>
          <w:b/>
          <w:bCs/>
        </w:rPr>
        <w:t xml:space="preserve">A participant cannot see a module.</w:t>
      </w:r>
      <w:r>
        <w:t xml:space="preserve"> Check the module is published, and that its week has opened for the participant's cohort (section 5).</w:t>
      </w:r>
    </w:p>
    <w:p>
      <w:pPr>
        <w:pStyle w:val="ListParagraph"/>
        <w:numPr>
          <w:ilvl w:val="0"/>
          <w:numId w:val="2"/>
        </w:numPr>
        <w:spacing w:after="80"/>
      </w:pPr>
      <w:r>
        <w:rPr>
          <w:b/>
          <w:bCs/>
        </w:rPr>
        <w:t xml:space="preserve">A participant cannot open the weekly survey.</w:t>
      </w:r>
      <w:r>
        <w:t xml:space="preserve"> Check they have ticked off every item in that module, including any added recently.</w:t>
      </w:r>
    </w:p>
    <w:p>
      <w:pPr>
        <w:pStyle w:val="ListParagraph"/>
        <w:numPr>
          <w:ilvl w:val="0"/>
          <w:numId w:val="2"/>
        </w:numPr>
        <w:spacing w:after="80"/>
      </w:pPr>
      <w:r>
        <w:rPr>
          <w:b/>
          <w:bCs/>
        </w:rPr>
        <w:t xml:space="preserve">A participant's ticks have disappeared.</w:t>
      </w:r>
      <w:r>
        <w:t xml:space="preserve"> Ask whether they are signed in with the same account as before (Google and email sign-ins are separate accounts).</w:t>
      </w:r>
    </w:p>
    <w:p>
      <w:pPr>
        <w:spacing w:after="60"/>
      </w:pPr>
    </w:p>
    <w:p>
      <w:pPr>
        <w:pStyle w:val="Heading1"/>
        <w:pageBreakBefore/>
      </w:pPr>
      <w:r>
        <w:t xml:space="preserve">10. Weekly surveys</w:t>
      </w:r>
    </w:p>
    <w:p>
      <w:pPr>
        <w:pStyle w:val="Heading2"/>
      </w:pPr>
      <w:r>
        <w:t xml:space="preserve">Description</w:t>
      </w:r>
    </w:p>
    <w:p>
      <w:r>
        <w:t xml:space="preserve">Each weekly module ends with a reflection survey: the Mindfulness Adherence Questionnaire (12 questions about meditation practice) followed by a free-text reflective journal question. Participants can also see all their surveys from the </w:t>
      </w:r>
      <w:r>
        <w:rPr>
          <w:b/>
          <w:bCs/>
        </w:rPr>
        <w:t xml:space="preserve">Surveys</w:t>
      </w:r>
      <w:r>
        <w:t xml:space="preserve"> page.</w:t>
      </w:r>
    </w:p>
    <w:p>
      <w:pPr>
        <w:pStyle w:val="ListParagraph"/>
        <w:numPr>
          <w:ilvl w:val="0"/>
          <w:numId w:val="2"/>
        </w:numPr>
        <w:spacing w:after="80"/>
      </w:pPr>
      <w:r>
        <w:rPr>
          <w:b/>
          <w:bCs/>
        </w:rPr>
        <w:t xml:space="preserve">A weekly survey unlocks</w:t>
      </w:r>
      <w:r>
        <w:t xml:space="preserve"> once the participant has ticked off every item in its module.</w:t>
      </w:r>
    </w:p>
    <w:p>
      <w:pPr>
        <w:pStyle w:val="ListParagraph"/>
        <w:numPr>
          <w:ilvl w:val="0"/>
          <w:numId w:val="2"/>
        </w:numPr>
        <w:spacing w:after="80"/>
      </w:pPr>
      <w:r>
        <w:rPr>
          <w:b/>
          <w:bCs/>
        </w:rPr>
        <w:t xml:space="preserve">Participants can edit their answers</w:t>
      </w:r>
      <w:r>
        <w:t xml:space="preserve"> after submitting.</w:t>
      </w:r>
    </w:p>
    <w:p>
      <w:pPr>
        <w:pStyle w:val="ListParagraph"/>
        <w:numPr>
          <w:ilvl w:val="0"/>
          <w:numId w:val="2"/>
        </w:numPr>
        <w:spacing w:after="80"/>
      </w:pPr>
      <w:r>
        <w:t xml:space="preserve">Only approved participants' answers are counted. Admins can try a survey out themselves.</w:t>
      </w:r>
    </w:p>
    <w:p>
      <w:pPr>
        <w:spacing w:after="60"/>
      </w:pPr>
    </w:p>
    <w:p>
      <w:pPr>
        <w:pStyle w:val="Heading2"/>
      </w:pPr>
      <w:r>
        <w:t xml:space="preserve">Admin tasks</w:t>
      </w:r>
    </w:p>
    <w:p>
      <w:r>
        <w:t xml:space="preserve">Everything is done in </w:t>
      </w:r>
      <w:r>
        <w:rPr>
          <w:b/>
          <w:bCs/>
        </w:rPr>
        <w:t xml:space="preserve">Admin → Surveys</w:t>
      </w:r>
      <w:r>
        <w:t xml:space="preserve">.</w:t>
      </w:r>
    </w:p>
    <w:p>
      <w:pPr>
        <w:pStyle w:val="ListParagraph"/>
        <w:numPr>
          <w:ilvl w:val="0"/>
          <w:numId w:val="2"/>
        </w:numPr>
        <w:spacing w:after="80"/>
      </w:pPr>
      <w:r>
        <w:rPr>
          <w:b/>
          <w:bCs/>
        </w:rPr>
        <w:t xml:space="preserve">Edit a survey's questions:</w:t>
      </w:r>
      <w:r>
        <w:t xml:space="preserve"> open the survey. You can change the wording, add or delete questions, add section headings, and drag questions into a new order. Questions can be a </w:t>
      </w:r>
      <w:r>
        <w:rPr>
          <w:b/>
          <w:bCs/>
        </w:rPr>
        <w:t xml:space="preserve">Rating scale</w:t>
      </w:r>
      <w:r>
        <w:t xml:space="preserve"> (for example 0 to 6, Never to Always), a </w:t>
      </w:r>
      <w:r>
        <w:rPr>
          <w:b/>
          <w:bCs/>
        </w:rPr>
        <w:t xml:space="preserve">Number</w:t>
      </w:r>
      <w:r>
        <w:t xml:space="preserve"> (for example "how many times"), or </w:t>
      </w:r>
      <w:r>
        <w:rPr>
          <w:b/>
          <w:bCs/>
        </w:rPr>
        <w:t xml:space="preserve">Free text</w:t>
      </w:r>
      <w:r>
        <w:t xml:space="preserve">.</w:t>
      </w:r>
    </w:p>
    <w:p>
      <w:pPr>
        <w:pStyle w:val="ListParagraph"/>
        <w:numPr>
          <w:ilvl w:val="0"/>
          <w:numId w:val="2"/>
        </w:numPr>
        <w:spacing w:after="80"/>
      </w:pPr>
      <w:r>
        <w:rPr>
          <w:b/>
          <w:bCs/>
        </w:rPr>
        <w:t xml:space="preserve">Skip a question based on an earlier answer:</w:t>
      </w:r>
      <w:r>
        <w:t xml:space="preserve"> for example, skip "How long was each session?" when the answer to "How many times did you meditate?" is 0. Set this under </w:t>
      </w:r>
      <w:r>
        <w:rPr>
          <w:b/>
          <w:bCs/>
        </w:rPr>
        <w:t xml:space="preserve">Skip this question when</w:t>
      </w:r>
      <w:r>
        <w:t xml:space="preserve">.</w:t>
      </w:r>
    </w:p>
    <w:p>
      <w:pPr>
        <w:pStyle w:val="ListParagraph"/>
        <w:numPr>
          <w:ilvl w:val="0"/>
          <w:numId w:val="2"/>
        </w:numPr>
        <w:spacing w:after="80"/>
      </w:pPr>
      <w:r>
        <w:rPr>
          <w:b/>
          <w:bCs/>
        </w:rPr>
        <w:t xml:space="preserve">Add a new survey:</w:t>
      </w:r>
      <w:r>
        <w:t xml:space="preserve"> </w:t>
      </w:r>
      <w:r>
        <w:rPr>
          <w:b/>
          <w:bCs/>
        </w:rPr>
        <w:t xml:space="preserve">New Survey</w:t>
      </w:r>
      <w:r>
        <w:t xml:space="preserve">. Choose its type (Intake, Weekly, End or Follow-up), its module for weekly surveys, and an existing survey to copy the questions from.</w:t>
      </w:r>
    </w:p>
    <w:p>
      <w:pPr>
        <w:pStyle w:val="ListParagraph"/>
        <w:numPr>
          <w:ilvl w:val="0"/>
          <w:numId w:val="2"/>
        </w:numPr>
        <w:spacing w:after="80"/>
      </w:pPr>
      <w:r>
        <w:rPr>
          <w:b/>
          <w:bCs/>
        </w:rPr>
        <w:t xml:space="preserve">See responses:</w:t>
      </w:r>
      <w:r>
        <w:t xml:space="preserve"> open a survey and choose the </w:t>
      </w:r>
      <w:r>
        <w:rPr>
          <w:b/>
          <w:bCs/>
        </w:rPr>
        <w:t xml:space="preserve">Responses</w:t>
      </w:r>
      <w:r>
        <w:t xml:space="preserve"> tab.</w:t>
      </w:r>
    </w:p>
    <w:p>
      <w:pPr>
        <w:pStyle w:val="ListParagraph"/>
        <w:numPr>
          <w:ilvl w:val="0"/>
          <w:numId w:val="2"/>
        </w:numPr>
        <w:spacing w:after="80"/>
      </w:pPr>
      <w:r>
        <w:rPr>
          <w:b/>
          <w:bCs/>
        </w:rPr>
        <w:t xml:space="preserve">Download responses:</w:t>
      </w:r>
      <w:r>
        <w:t xml:space="preserve"> use </w:t>
      </w:r>
      <w:r>
        <w:rPr>
          <w:b/>
          <w:bCs/>
        </w:rPr>
        <w:t xml:space="preserve">Export responses</w:t>
      </w:r>
      <w:r>
        <w:t xml:space="preserve"> on the Surveys page or the Dashboard. Choose one survey or all of them. Exports are anonymous unless you tick </w:t>
      </w:r>
      <w:r>
        <w:rPr>
          <w:b/>
          <w:bCs/>
        </w:rPr>
        <w:t xml:space="preserve">Include names and emails</w:t>
      </w:r>
      <w:r>
        <w:t xml:space="preserve">.</w:t>
      </w:r>
    </w:p>
    <w:p>
      <w:pPr>
        <w:spacing w:after="60"/>
      </w:pPr>
    </w:p>
    <w:p>
      <w:pPr>
        <w:pStyle w:val="Heading2"/>
      </w:pPr>
      <w:r>
        <w:t xml:space="preserve">Things to know</w:t>
      </w:r>
    </w:p>
    <w:p>
      <w:pPr>
        <w:pStyle w:val="ListParagraph"/>
        <w:numPr>
          <w:ilvl w:val="0"/>
          <w:numId w:val="2"/>
        </w:numPr>
        <w:spacing w:after="80"/>
      </w:pPr>
      <w:r>
        <w:rPr>
          <w:b/>
          <w:bCs/>
        </w:rPr>
        <w:t xml:space="preserve">New modules get a survey automatically,</w:t>
      </w:r>
      <w:r>
        <w:t xml:space="preserve"> with the standard weekly questions. You only need New Survey for extra surveys such as an intake or end-of-program survey.</w:t>
      </w:r>
    </w:p>
    <w:p>
      <w:pPr>
        <w:pStyle w:val="ListParagraph"/>
        <w:numPr>
          <w:ilvl w:val="0"/>
          <w:numId w:val="2"/>
        </w:numPr>
        <w:spacing w:after="80"/>
      </w:pPr>
      <w:r>
        <w:rPr>
          <w:b/>
          <w:bCs/>
        </w:rPr>
        <w:t xml:space="preserve">Each question has a permanent code</w:t>
      </w:r>
      <w:r>
        <w:t xml:space="preserve"> (q1, q2 and so on), shown as a small blue badge next to it in the editor. The code is used as the column heading in the exported spreadsheet and stays with the question when you reorder questions, so "Question 4" on screen may be q2. Changing a question's answer type after people have answered it gives it a new code, so old and new answers are not mixed in one column.</w:t>
      </w:r>
    </w:p>
    <w:p>
      <w:pPr>
        <w:pStyle w:val="ListParagraph"/>
        <w:numPr>
          <w:ilvl w:val="0"/>
          <w:numId w:val="2"/>
        </w:numPr>
        <w:spacing w:after="80"/>
      </w:pPr>
      <w:r>
        <w:rPr>
          <w:b/>
          <w:bCs/>
        </w:rPr>
        <w:t xml:space="preserve">You can edit a survey after people have answered it.</w:t>
      </w:r>
      <w:r>
        <w:t xml:space="preserve"> Their answers are kept. Answers to a question you later change or delete are flagged in the Responses tab and the export, so researchers know the wording changed. Reordering questions alone does not flag anything.</w:t>
      </w:r>
    </w:p>
    <w:p>
      <w:pPr>
        <w:pStyle w:val="ListParagraph"/>
        <w:numPr>
          <w:ilvl w:val="0"/>
          <w:numId w:val="2"/>
        </w:numPr>
        <w:spacing w:after="80"/>
      </w:pPr>
      <w:r>
        <w:rPr>
          <w:b/>
          <w:bCs/>
        </w:rPr>
        <w:t xml:space="preserve">A question can only skip based on a question above it.</w:t>
      </w:r>
      <w:r>
        <w:t xml:space="preserve"> If you drag a question above the one it depends on, a red panel appears above the Save button naming the problem, and Save is disabled until you fix it. Click the question named in the panel to jump to it.</w:t>
      </w:r>
    </w:p>
    <w:p>
      <w:pPr>
        <w:pStyle w:val="ListParagraph"/>
        <w:numPr>
          <w:ilvl w:val="0"/>
          <w:numId w:val="2"/>
        </w:numPr>
        <w:spacing w:after="80"/>
      </w:pPr>
      <w:r>
        <w:rPr>
          <w:b/>
          <w:bCs/>
        </w:rPr>
        <w:t xml:space="preserve">Exports with names and emails contain personal information.</w:t>
      </w:r>
      <w:r>
        <w:t xml:space="preserve"> Store them securely and only share them with people approved to see identified data.</w:t>
      </w:r>
    </w:p>
    <w:p>
      <w:pPr>
        <w:spacing w:after="60"/>
      </w:pPr>
    </w:p>
    <w:p>
      <w:pPr>
        <w:pStyle w:val="Heading2"/>
      </w:pPr>
      <w:r>
        <w:t xml:space="preserve">Troubleshooting</w:t>
      </w:r>
    </w:p>
    <w:p>
      <w:pPr>
        <w:pStyle w:val="ListParagraph"/>
        <w:numPr>
          <w:ilvl w:val="0"/>
          <w:numId w:val="2"/>
        </w:numPr>
        <w:spacing w:after="80"/>
      </w:pPr>
      <w:r>
        <w:rPr>
          <w:b/>
          <w:bCs/>
        </w:rPr>
        <w:t xml:space="preserve">Save is greyed out in the survey editor.</w:t>
      </w:r>
      <w:r>
        <w:t xml:space="preserve"> Read the red panel above it: a skip rule points at a question that is now below it. Move the question back below the one it depends on, or change its skip rule.</w:t>
      </w:r>
    </w:p>
    <w:p>
      <w:pPr>
        <w:pStyle w:val="ListParagraph"/>
        <w:numPr>
          <w:ilvl w:val="0"/>
          <w:numId w:val="2"/>
        </w:numPr>
        <w:spacing w:after="80"/>
      </w:pPr>
      <w:r>
        <w:rPr>
          <w:b/>
          <w:bCs/>
        </w:rPr>
        <w:t xml:space="preserve">A participant cannot open a survey.</w:t>
      </w:r>
      <w:r>
        <w:t xml:space="preserve"> They need to tick off every item in that week's module first.</w:t>
      </w:r>
    </w:p>
    <w:p>
      <w:pPr>
        <w:spacing w:after="60"/>
      </w:pPr>
    </w:p>
    <w:p>
      <w:pPr>
        <w:pStyle w:val="Heading1"/>
        <w:pageBreakBefore/>
      </w:pPr>
      <w:r>
        <w:t xml:space="preserve">11. Notifications</w:t>
      </w:r>
    </w:p>
    <w:p>
      <w:pPr>
        <w:pStyle w:val="Heading2"/>
      </w:pPr>
      <w:r>
        <w:t xml:space="preserve">Description</w:t>
      </w:r>
    </w:p>
    <w:p>
      <w:r>
        <w:t xml:space="preserve">The site can send notifications: small pop-up messages that appear on a participant's phone or computer even when the website is not open. Participants also see their recent notifications under the bell icon on the site. There are four kinds: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Notification</w:t>
            </w:r>
          </w:p>
        </w:tc>
        <w:tc>
          <w:tcPr>
            <w:tcW w:type="dxa" w:w="6426"/>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When it is sent</w:t>
            </w:r>
          </w:p>
        </w:tc>
      </w:tr>
      <w:tr>
        <w:trPr>
          <w:cantSplit/>
        </w:trPr>
        <w:tc>
          <w:tcPr>
            <w:tcW w:type="dxa" w:w="26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Daily meditation reminder</w:t>
            </w:r>
          </w:p>
        </w:tc>
        <w:tc>
          <w:tcPr>
            <w:tcW w:type="dxa" w:w="64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Every day of a running week, at around 5 pm Perth time, reminding the participant to do that week's meditation. It is sent every day, even after they have ticked the meditation off, because meditation is a daily practice. On by default once notifications are set up; participants can switch it off.</w:t>
            </w:r>
          </w:p>
        </w:tc>
      </w:tr>
      <w:tr>
        <w:trPr>
          <w:cantSplit/>
        </w:trPr>
        <w:tc>
          <w:tcPr>
            <w:tcW w:type="dxa" w:w="26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Daily survey reminder</w:t>
            </w:r>
          </w:p>
        </w:tc>
        <w:tc>
          <w:tcPr>
            <w:tcW w:type="dxa" w:w="64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At around 5 pm on days when the participant has an unlocked survey they have not answered. Off unless the participant switches it on.</w:t>
            </w:r>
          </w:p>
        </w:tc>
      </w:tr>
      <w:tr>
        <w:trPr>
          <w:cantSplit/>
        </w:trPr>
        <w:tc>
          <w:tcPr>
            <w:tcW w:type="dxa" w:w="26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Week now available</w:t>
            </w:r>
          </w:p>
        </w:tc>
        <w:tc>
          <w:tcPr>
            <w:tcW w:type="dxa" w:w="64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On the morning a new week opens for the participant's cohort.</w:t>
            </w:r>
          </w:p>
        </w:tc>
      </w:tr>
      <w:tr>
        <w:trPr>
          <w:cantSplit/>
        </w:trPr>
        <w:tc>
          <w:tcPr>
            <w:tcW w:type="dxa" w:w="2600"/>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rPr>
                <w:b/>
                <w:bCs/>
              </w:rPr>
              <w:t xml:space="preserve">Content updated</w:t>
            </w:r>
          </w:p>
        </w:tc>
        <w:tc>
          <w:tcPr>
            <w:tcW w:type="dxa" w:w="6426"/>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When you publish a module, or add or change a video or meditation in a published module (section 9).</w:t>
            </w:r>
          </w:p>
        </w:tc>
      </w:tr>
    </w:tbl>
    <w:p>
      <w:pPr>
        <w:spacing w:after="120"/>
      </w:pPr>
    </w:p>
    <w:p>
      <w:r>
        <w:t xml:space="preserve">Notifications are optional. Each participant turns them on from their </w:t>
      </w:r>
      <w:r>
        <w:rPr>
          <w:b/>
          <w:bCs/>
        </w:rPr>
        <w:t xml:space="preserve">Profile</w:t>
      </w:r>
      <w:r>
        <w:t xml:space="preserve"> page using </w:t>
      </w:r>
      <w:r>
        <w:rPr>
          <w:b/>
          <w:bCs/>
        </w:rPr>
        <w:t xml:space="preserve">Set up notifications</w:t>
      </w:r>
      <w:r>
        <w:t xml:space="preserve">, which opens a short step-by-step guide. Their browser asks for permission to show notifications, and they need to choose </w:t>
      </w:r>
      <w:r>
        <w:rPr>
          <w:b/>
          <w:bCs/>
        </w:rPr>
        <w:t xml:space="preserve">Allow</w:t>
      </w:r>
      <w:r>
        <w:t xml:space="preserve">. The same page has switches for the reminders they want.</w:t>
      </w:r>
    </w:p>
    <w:p>
      <w:r>
        <w:t xml:space="preserve">All reminders are delivered through the website. The site does not send reminder emails or text messages.</w:t>
      </w:r>
    </w:p>
    <w:p>
      <w:pPr>
        <w:pStyle w:val="Heading2"/>
      </w:pPr>
      <w:r>
        <w:t xml:space="preserve">Admin tasks</w:t>
      </w:r>
    </w:p>
    <w:p>
      <w:r>
        <w:t xml:space="preserve">Notifications run automatically, so there is nothing to send or schedule yourself. Two things you do elsewhere affect them:</w:t>
      </w:r>
    </w:p>
    <w:p>
      <w:pPr>
        <w:pStyle w:val="ListParagraph"/>
        <w:numPr>
          <w:ilvl w:val="0"/>
          <w:numId w:val="2"/>
        </w:numPr>
        <w:spacing w:after="80"/>
      </w:pPr>
      <w:r>
        <w:rPr>
          <w:b/>
          <w:bCs/>
        </w:rPr>
        <w:t xml:space="preserve">The cohort start date sets the schedule.</w:t>
      </w:r>
      <w:r>
        <w:t xml:space="preserve"> If the start date is wrong, weeks open and reminders go out on the wrong days. Check it when you set up a new cohort.</w:t>
      </w:r>
    </w:p>
    <w:p>
      <w:pPr>
        <w:pStyle w:val="ListParagraph"/>
        <w:numPr>
          <w:ilvl w:val="0"/>
          <w:numId w:val="2"/>
        </w:numPr>
        <w:spacing w:after="80"/>
      </w:pPr>
      <w:r>
        <w:rPr>
          <w:b/>
          <w:bCs/>
        </w:rPr>
        <w:t xml:space="preserve">Changing published content notifies participants.</w:t>
      </w:r>
      <w:r>
        <w:t xml:space="preserve"> Prepare changes while a module is unpublished where possible.</w:t>
      </w:r>
    </w:p>
    <w:p>
      <w:pPr>
        <w:spacing w:after="60"/>
      </w:pPr>
    </w:p>
    <w:p>
      <w:r>
        <w:t xml:space="preserve">In </w:t>
      </w:r>
      <w:r>
        <w:rPr>
          <w:b/>
          <w:bCs/>
        </w:rPr>
        <w:t xml:space="preserve">Admin → Users</w:t>
      </w:r>
      <w:r>
        <w:t xml:space="preserve">, each user's page shows which reminders they have switched on.</w:t>
      </w:r>
    </w:p>
    <w:p>
      <w:pPr>
        <w:pStyle w:val="Heading2"/>
      </w:pPr>
      <w:r>
        <w:t xml:space="preserve">Things to know</w:t>
      </w:r>
    </w:p>
    <w:p>
      <w:pPr>
        <w:pStyle w:val="ListParagraph"/>
        <w:numPr>
          <w:ilvl w:val="0"/>
          <w:numId w:val="2"/>
        </w:numPr>
        <w:spacing w:after="80"/>
      </w:pPr>
      <w:r>
        <w:rPr>
          <w:b/>
          <w:bCs/>
        </w:rPr>
        <w:t xml:space="preserve">Notifications are set up per device.</w:t>
      </w:r>
      <w:r>
        <w:t xml:space="preserve"> A participant who turns them on with their laptop only gets them on that laptop. To get them on their phone as well, they repeat the setup on their phone.</w:t>
      </w:r>
    </w:p>
    <w:p>
      <w:pPr>
        <w:pStyle w:val="ListParagraph"/>
        <w:numPr>
          <w:ilvl w:val="0"/>
          <w:numId w:val="2"/>
        </w:numPr>
        <w:spacing w:after="80"/>
      </w:pPr>
      <w:r>
        <w:rPr>
          <w:b/>
          <w:bCs/>
        </w:rPr>
        <w:t xml:space="preserve">iPhone and iPad users have an extra step.</w:t>
      </w:r>
      <w:r>
        <w:t xml:space="preserve"> Apple only allows website notifications once the site has been added to the Home Screen and opened from there. The setup guide walks them through this.</w:t>
      </w:r>
    </w:p>
    <w:p>
      <w:pPr>
        <w:pStyle w:val="ListParagraph"/>
        <w:numPr>
          <w:ilvl w:val="0"/>
          <w:numId w:val="2"/>
        </w:numPr>
        <w:spacing w:after="80"/>
      </w:pPr>
      <w:r>
        <w:rPr>
          <w:b/>
          <w:bCs/>
        </w:rPr>
        <w:t xml:space="preserve">A new phone, a new browser or clearing browser data means setting up again.</w:t>
      </w:r>
      <w:r>
        <w:t xml:space="preserve"> The permission is stored in the browser, not in the participant's account.</w:t>
      </w:r>
    </w:p>
    <w:p>
      <w:pPr>
        <w:pStyle w:val="ListParagraph"/>
        <w:numPr>
          <w:ilvl w:val="0"/>
          <w:numId w:val="2"/>
        </w:numPr>
        <w:spacing w:after="80"/>
      </w:pPr>
      <w:r>
        <w:rPr>
          <w:b/>
          <w:bCs/>
        </w:rPr>
        <w:t xml:space="preserve">The reminder time is fixed</w:t>
      </w:r>
      <w:r>
        <w:t xml:space="preserve"> at around 5 pm Perth time. Participants cannot currently choose their own time.</w:t>
      </w:r>
    </w:p>
    <w:p>
      <w:pPr>
        <w:pStyle w:val="ListParagraph"/>
        <w:numPr>
          <w:ilvl w:val="0"/>
          <w:numId w:val="2"/>
        </w:numPr>
        <w:spacing w:after="80"/>
      </w:pPr>
      <w:r>
        <w:rPr>
          <w:b/>
          <w:bCs/>
        </w:rPr>
        <w:t xml:space="preserve">The "New survey unlocked reminder" switch on the Profile page does not send anything yet.</w:t>
      </w:r>
      <w:r>
        <w:t xml:space="preserve"> Participants who want survey reminders should use the daily survey reminder instead.</w:t>
      </w:r>
    </w:p>
    <w:p>
      <w:pPr>
        <w:spacing w:after="60"/>
      </w:pPr>
    </w:p>
    <w:p>
      <w:pPr>
        <w:pStyle w:val="Heading2"/>
      </w:pPr>
      <w:r>
        <w:t xml:space="preserve">Troubleshooting</w:t>
      </w:r>
    </w:p>
    <w:p>
      <w:r>
        <w:t xml:space="preserve">If one participant says they are not getting reminders, ask them these in order:</w:t>
      </w:r>
    </w:p>
    <w:p>
      <w:pPr>
        <w:pStyle w:val="ListParagraph"/>
        <w:numPr>
          <w:ilvl w:val="0"/>
          <w:numId w:val="4"/>
        </w:numPr>
        <w:spacing w:after="80"/>
      </w:pPr>
      <w:r>
        <w:t xml:space="preserve">Did you set up notifications on this device from your Profile page, and is the reminder switched on?</w:t>
      </w:r>
    </w:p>
    <w:p>
      <w:pPr>
        <w:pStyle w:val="ListParagraph"/>
        <w:numPr>
          <w:ilvl w:val="0"/>
          <w:numId w:val="4"/>
        </w:numPr>
        <w:spacing w:after="80"/>
      </w:pPr>
      <w:r>
        <w:t xml:space="preserve">Did you choose </w:t>
      </w:r>
      <w:r>
        <w:rPr>
          <w:b/>
          <w:bCs/>
        </w:rPr>
        <w:t xml:space="preserve">Allow</w:t>
      </w:r>
      <w:r>
        <w:t xml:space="preserve"> when your browser asked for permission? If they chose Block, they need to allow notifications for the site in their browser's settings and run the setup again.</w:t>
      </w:r>
    </w:p>
    <w:p>
      <w:pPr>
        <w:pStyle w:val="ListParagraph"/>
        <w:numPr>
          <w:ilvl w:val="0"/>
          <w:numId w:val="4"/>
        </w:numPr>
        <w:spacing w:after="80"/>
      </w:pPr>
      <w:r>
        <w:t xml:space="preserve">If you are on an iPhone or iPad, did you add the site to your Home Screen and open it from there?</w:t>
      </w:r>
    </w:p>
    <w:p>
      <w:pPr>
        <w:pStyle w:val="ListParagraph"/>
        <w:numPr>
          <w:ilvl w:val="0"/>
          <w:numId w:val="4"/>
        </w:numPr>
        <w:spacing w:after="80"/>
      </w:pPr>
      <w:r>
        <w:t xml:space="preserve">Is your device on Do Not Disturb or Focus mode, or set to silence notifications from your browser?</w:t>
      </w:r>
    </w:p>
    <w:p>
      <w:pPr>
        <w:spacing w:after="60"/>
      </w:pPr>
    </w:p>
    <w:p>
      <w:r>
        <w:t xml:space="preserve">If nobody is receiving notifications, the problem is with the website rather than with participants and needs your IT support. Point them to the Notifications Maintenance Guide and the technical handover.</w:t>
      </w:r>
    </w:p>
    <w:p>
      <w:pPr>
        <w:pStyle w:val="Heading1"/>
        <w:pageBreakBefore/>
      </w:pPr>
      <w:r>
        <w:t xml:space="preserve">12. Forum</w:t>
      </w:r>
    </w:p>
    <w:p>
      <w:pPr>
        <w:pStyle w:val="Heading2"/>
      </w:pPr>
      <w:r>
        <w:t xml:space="preserve">Description</w:t>
      </w:r>
    </w:p>
    <w:p>
      <w:r>
        <w:t xml:space="preserve">The Forum is a single discussion space where signed-in participants start conversations (threads) and reply to each other. The first time a participant opens the Forum, they are shown the forum rules and must agree to them before they can post.</w:t>
      </w:r>
    </w:p>
    <w:p>
      <w:r>
        <w:t xml:space="preserve">Participants can start threads, reply, edit or delete their own posts, and </w:t>
      </w:r>
      <w:r>
        <w:rPr>
          <w:b/>
          <w:bCs/>
        </w:rPr>
        <w:t xml:space="preserve">report</w:t>
      </w:r>
      <w:r>
        <w:t xml:space="preserve"> a post that breaks the rules. There is a short wait between posts to discourage spam. Edited posts show an "(edited)" label.</w:t>
      </w:r>
    </w:p>
    <w:p>
      <w:pPr>
        <w:pStyle w:val="Heading2"/>
      </w:pPr>
      <w:r>
        <w:t xml:space="preserve">Admin tasks on the Forum page</w:t>
      </w:r>
    </w:p>
    <w:p>
      <w:r>
        <w:t xml:space="preserve">When you are signed in as an admin, each thread and reply has extra options in its "⋯" menu:</w:t>
      </w:r>
    </w:p>
    <w:p>
      <w:pPr>
        <w:pStyle w:val="ListParagraph"/>
        <w:numPr>
          <w:ilvl w:val="0"/>
          <w:numId w:val="2"/>
        </w:numPr>
        <w:spacing w:after="80"/>
      </w:pPr>
      <w:r>
        <w:rPr>
          <w:b/>
          <w:bCs/>
        </w:rPr>
        <w:t xml:space="preserve">Pin a thread</w:t>
      </w:r>
      <w:r>
        <w:t xml:space="preserve"> to keep it at the top of the forum, for example for announcements. Up to 5 threads can be pinned at once; the most recently pinned is at the top. Unpin one to make room for another.</w:t>
      </w:r>
    </w:p>
    <w:p>
      <w:pPr>
        <w:pStyle w:val="ListParagraph"/>
        <w:numPr>
          <w:ilvl w:val="0"/>
          <w:numId w:val="2"/>
        </w:numPr>
        <w:spacing w:after="80"/>
      </w:pPr>
      <w:r>
        <w:rPr>
          <w:b/>
          <w:bCs/>
        </w:rPr>
        <w:t xml:space="preserve">Edit or delete any thread or reply,</w:t>
      </w:r>
      <w:r>
        <w:t xml:space="preserve"> not just your own. If you edit a thread's opening post, the thread's title updates to match.</w:t>
      </w:r>
    </w:p>
    <w:p>
      <w:pPr>
        <w:spacing w:after="60"/>
      </w:pPr>
    </w:p>
    <w:p>
      <w:pPr>
        <w:pStyle w:val="Heading2"/>
      </w:pPr>
      <w:r>
        <w:t xml:space="preserve">Moderation</w:t>
      </w:r>
    </w:p>
    <w:p>
      <w:r>
        <w:rPr>
          <w:b/>
          <w:bCs/>
        </w:rPr>
        <w:t xml:space="preserve">Admin → Moderation</w:t>
      </w:r>
      <w:r>
        <w:t xml:space="preserve"> has four tabs:</w:t>
      </w:r>
    </w:p>
    <w:p>
      <w:pPr>
        <w:pStyle w:val="ListParagraph"/>
        <w:numPr>
          <w:ilvl w:val="0"/>
          <w:numId w:val="2"/>
        </w:numPr>
        <w:spacing w:after="80"/>
      </w:pPr>
      <w:r>
        <w:rPr>
          <w:b/>
          <w:bCs/>
        </w:rPr>
        <w:t xml:space="preserve">Reported:</w:t>
      </w:r>
      <w:r>
        <w:t xml:space="preserve"> posts participants have reported, with their reasons. For each, choose to </w:t>
      </w:r>
      <w:r>
        <w:rPr>
          <w:b/>
          <w:bCs/>
        </w:rPr>
        <w:t xml:space="preserve">dismiss</w:t>
      </w:r>
      <w:r>
        <w:t xml:space="preserve"> the report (the post stays up), </w:t>
      </w:r>
      <w:r>
        <w:rPr>
          <w:b/>
          <w:bCs/>
        </w:rPr>
        <w:t xml:space="preserve">hide</w:t>
      </w:r>
      <w:r>
        <w:t xml:space="preserve"> the post, or </w:t>
      </w:r>
      <w:r>
        <w:rPr>
          <w:b/>
          <w:bCs/>
        </w:rPr>
        <w:t xml:space="preserve">hide and ban</w:t>
      </w:r>
      <w:r>
        <w:t xml:space="preserve"> its author. Hiding a thread's opening post hides the whole thread.</w:t>
      </w:r>
    </w:p>
    <w:p>
      <w:pPr>
        <w:pStyle w:val="ListParagraph"/>
        <w:numPr>
          <w:ilvl w:val="0"/>
          <w:numId w:val="2"/>
        </w:numPr>
        <w:spacing w:after="80"/>
      </w:pPr>
      <w:r>
        <w:rPr>
          <w:b/>
          <w:bCs/>
        </w:rPr>
        <w:t xml:space="preserve">Removed posts:</w:t>
      </w:r>
      <w:r>
        <w:t xml:space="preserve"> posts that have been hidden. Only admins can see them, and you can </w:t>
      </w:r>
      <w:r>
        <w:rPr>
          <w:b/>
          <w:bCs/>
        </w:rPr>
        <w:t xml:space="preserve">restore</w:t>
      </w:r>
      <w:r>
        <w:t xml:space="preserve"> one if it was hidden by mistake.</w:t>
      </w:r>
    </w:p>
    <w:p>
      <w:pPr>
        <w:pStyle w:val="ListParagraph"/>
        <w:numPr>
          <w:ilvl w:val="0"/>
          <w:numId w:val="2"/>
        </w:numPr>
        <w:spacing w:after="80"/>
      </w:pPr>
      <w:r>
        <w:rPr>
          <w:b/>
          <w:bCs/>
        </w:rPr>
        <w:t xml:space="preserve">Banned users:</w:t>
      </w:r>
      <w:r>
        <w:t xml:space="preserve"> people banned from posting, and when each ban ends. Bans last 1 day, 7 days, 30 days, or until you lift them. A banned participant can still read the forum and use the rest of the program.</w:t>
      </w:r>
    </w:p>
    <w:p>
      <w:pPr>
        <w:pStyle w:val="ListParagraph"/>
        <w:numPr>
          <w:ilvl w:val="0"/>
          <w:numId w:val="2"/>
        </w:numPr>
        <w:spacing w:after="80"/>
      </w:pPr>
      <w:r>
        <w:rPr>
          <w:b/>
          <w:bCs/>
        </w:rPr>
        <w:t xml:space="preserve">Forum rules:</w:t>
      </w:r>
      <w:r>
        <w:t xml:space="preserve"> edit the rules participants agree to. You can choose whether everyone must agree again to the new version.</w:t>
      </w:r>
    </w:p>
    <w:p>
      <w:pPr>
        <w:spacing w:after="60"/>
      </w:pPr>
    </w:p>
    <w:p>
      <w:r>
        <w:t xml:space="preserve">The Dashboard shows how many reported posts are waiting, so check it regularly while a cohort is running.</w:t>
      </w:r>
    </w:p>
    <w:p>
      <w:pPr>
        <w:pStyle w:val="Heading2"/>
      </w:pPr>
      <w:r>
        <w:t xml:space="preserve">Things to know</w:t>
      </w:r>
    </w:p>
    <w:p>
      <w:pPr>
        <w:pStyle w:val="ListParagraph"/>
        <w:numPr>
          <w:ilvl w:val="0"/>
          <w:numId w:val="2"/>
        </w:numPr>
        <w:spacing w:after="80"/>
      </w:pPr>
      <w:r>
        <w:rPr>
          <w:b/>
          <w:bCs/>
        </w:rPr>
        <w:t xml:space="preserve">The forum becomes read-only</w:t>
      </w:r>
      <w:r>
        <w:t xml:space="preserve"> after the cohort's end date. People can still read old discussions but cannot post, and a notice explains this at the top of the page. This happens automatically.</w:t>
      </w:r>
    </w:p>
    <w:p>
      <w:pPr>
        <w:pStyle w:val="ListParagraph"/>
        <w:numPr>
          <w:ilvl w:val="0"/>
          <w:numId w:val="2"/>
        </w:numPr>
        <w:spacing w:after="80"/>
      </w:pPr>
      <w:r>
        <w:rPr>
          <w:b/>
          <w:bCs/>
        </w:rPr>
        <w:t xml:space="preserve">Old discussions carry over to the next cohort.</w:t>
      </w:r>
      <w:r>
        <w:t xml:space="preserve"> There is one forum for everyone, so review it before a new intake starts.</w:t>
      </w:r>
    </w:p>
    <w:p>
      <w:pPr>
        <w:pStyle w:val="ListParagraph"/>
        <w:numPr>
          <w:ilvl w:val="0"/>
          <w:numId w:val="2"/>
        </w:numPr>
        <w:spacing w:after="80"/>
      </w:pPr>
      <w:r>
        <w:rPr>
          <w:b/>
          <w:bCs/>
        </w:rPr>
        <w:t xml:space="preserve">Deleting a thread deletes all its replies,</w:t>
      </w:r>
      <w:r>
        <w:t xml:space="preserve"> and cannot be undone. There is a confirmation step first. To remove something reversibly, hide it from the Moderation page instead.</w:t>
      </w:r>
    </w:p>
    <w:p>
      <w:pPr>
        <w:pStyle w:val="ListParagraph"/>
        <w:numPr>
          <w:ilvl w:val="0"/>
          <w:numId w:val="2"/>
        </w:numPr>
        <w:spacing w:after="80"/>
      </w:pPr>
      <w:r>
        <w:t xml:space="preserve">The opening post of a thread cannot be deleted on its own; delete the thread instead. Replies can be deleted individually.</w:t>
      </w:r>
    </w:p>
    <w:p>
      <w:pPr>
        <w:pStyle w:val="ListParagraph"/>
        <w:numPr>
          <w:ilvl w:val="0"/>
          <w:numId w:val="2"/>
        </w:numPr>
        <w:spacing w:after="80"/>
      </w:pPr>
      <w:r>
        <w:t xml:space="preserve">Threads cannot be moved or merged from the website.</w:t>
      </w:r>
    </w:p>
    <w:p>
      <w:pPr>
        <w:spacing w:after="60"/>
      </w:pPr>
    </w:p>
    <w:p>
      <w:pPr>
        <w:pStyle w:val="Heading1"/>
        <w:pageBreakBefore/>
      </w:pPr>
      <w:r>
        <w:t xml:space="preserve">13. Resources</w:t>
      </w:r>
    </w:p>
    <w:p>
      <w:pPr>
        <w:pStyle w:val="Heading2"/>
      </w:pPr>
      <w:r>
        <w:t xml:space="preserve">Description</w:t>
      </w:r>
    </w:p>
    <w:p>
      <w:r>
        <w:t xml:space="preserve">The Resources page is a library of material that supports the program but is not part of the weekly modules. It has three sections: </w:t>
      </w:r>
      <w:r>
        <w:rPr>
          <w:b/>
          <w:bCs/>
        </w:rPr>
        <w:t xml:space="preserve">Books</w:t>
      </w:r>
      <w:r>
        <w:t xml:space="preserve">, </w:t>
      </w:r>
      <w:r>
        <w:rPr>
          <w:b/>
          <w:bCs/>
        </w:rPr>
        <w:t xml:space="preserve">Documentaries</w:t>
      </w:r>
      <w:r>
        <w:t xml:space="preserve"> and </w:t>
      </w:r>
      <w:r>
        <w:rPr>
          <w:b/>
          <w:bCs/>
        </w:rPr>
        <w:t xml:space="preserve">Online Programs</w:t>
      </w:r>
      <w:r>
        <w:t xml:space="preserve">, each shown with a cover image. It is only visible to signed-in participants. It is read-only for participants and does not count towards their progress.</w:t>
      </w:r>
    </w:p>
    <w:p>
      <w:pPr>
        <w:pStyle w:val="Heading2"/>
      </w:pPr>
      <w:r>
        <w:t xml:space="preserve">Admin tasks</w:t>
      </w:r>
    </w:p>
    <w:p>
      <w:r>
        <w:t xml:space="preserve">There is no day-to-day management for this page. The main task is keeping it current, which is worth doing at the start of each cohort. In </w:t>
      </w:r>
      <w:r>
        <w:rPr>
          <w:b/>
          <w:bCs/>
        </w:rPr>
        <w:t xml:space="preserve">Admin → Resources</w:t>
      </w:r>
      <w:r>
        <w:t xml:space="preserve"> you can:</w:t>
      </w:r>
    </w:p>
    <w:p>
      <w:pPr>
        <w:pStyle w:val="ListParagraph"/>
        <w:numPr>
          <w:ilvl w:val="0"/>
          <w:numId w:val="2"/>
        </w:numPr>
        <w:spacing w:after="80"/>
      </w:pPr>
      <w:r>
        <w:rPr>
          <w:b/>
          <w:bCs/>
        </w:rPr>
        <w:t xml:space="preserve">Add a resource:</w:t>
      </w:r>
      <w:r>
        <w:t xml:space="preserve"> choose its category, then give it a title, an author (for books), a link and a cover image. The link is optional for books.</w:t>
      </w:r>
    </w:p>
    <w:p>
      <w:pPr>
        <w:pStyle w:val="ListParagraph"/>
        <w:numPr>
          <w:ilvl w:val="0"/>
          <w:numId w:val="2"/>
        </w:numPr>
        <w:spacing w:after="80"/>
      </w:pPr>
      <w:r>
        <w:rPr>
          <w:b/>
          <w:bCs/>
        </w:rPr>
        <w:t xml:space="preserve">Edit or delete a resource,</w:t>
      </w:r>
      <w:r>
        <w:t xml:space="preserve"> for example when a link changes.</w:t>
      </w:r>
    </w:p>
    <w:p>
      <w:pPr>
        <w:pStyle w:val="ListParagraph"/>
        <w:numPr>
          <w:ilvl w:val="0"/>
          <w:numId w:val="2"/>
        </w:numPr>
        <w:spacing w:after="80"/>
      </w:pPr>
      <w:r>
        <w:rPr>
          <w:b/>
          <w:bCs/>
        </w:rPr>
        <w:t xml:space="preserve">Change the order</w:t>
      </w:r>
      <w:r>
        <w:t xml:space="preserve"> resources appear in, by dragging them.</w:t>
      </w:r>
    </w:p>
    <w:p>
      <w:pPr>
        <w:spacing w:after="60"/>
      </w:pPr>
    </w:p>
    <w:p>
      <w:pPr>
        <w:pStyle w:val="Heading2"/>
      </w:pPr>
      <w:r>
        <w:t xml:space="preserve">Things to know</w:t>
      </w:r>
    </w:p>
    <w:p>
      <w:pPr>
        <w:pStyle w:val="ListParagraph"/>
        <w:numPr>
          <w:ilvl w:val="0"/>
          <w:numId w:val="2"/>
        </w:numPr>
        <w:spacing w:after="80"/>
      </w:pPr>
      <w:r>
        <w:rPr>
          <w:b/>
          <w:bCs/>
        </w:rPr>
        <w:t xml:space="preserve">Resources are links, not files.</w:t>
      </w:r>
      <w:r>
        <w:t xml:space="preserve"> The site does not store documents such as PDFs. To share a document, upload it somewhere participants can reach, then add the link.</w:t>
      </w:r>
    </w:p>
    <w:p>
      <w:pPr>
        <w:pStyle w:val="ListParagraph"/>
        <w:numPr>
          <w:ilvl w:val="0"/>
          <w:numId w:val="2"/>
        </w:numPr>
        <w:spacing w:after="80"/>
      </w:pPr>
      <w:r>
        <w:rPr>
          <w:b/>
          <w:bCs/>
        </w:rPr>
        <w:t xml:space="preserve">Links to UWA SharePoint or OneDrive may not work for everyone.</w:t>
      </w:r>
      <w:r>
        <w:t xml:space="preserve"> Files shared that way often only open for people given access individually. Check the sharing setting lets anyone with the link view it.</w:t>
      </w:r>
    </w:p>
    <w:p>
      <w:pPr>
        <w:pStyle w:val="ListParagraph"/>
        <w:numPr>
          <w:ilvl w:val="0"/>
          <w:numId w:val="2"/>
        </w:numPr>
        <w:spacing w:after="80"/>
      </w:pPr>
      <w:r>
        <w:rPr>
          <w:b/>
          <w:bCs/>
        </w:rPr>
        <w:t xml:space="preserve">Links to other websites are maintained by those websites.</w:t>
      </w:r>
      <w:r>
        <w:t xml:space="preserve"> If an organisation moves a page, the link here stops working even though nothing has changed on this site.</w:t>
      </w:r>
    </w:p>
    <w:p>
      <w:pPr>
        <w:pStyle w:val="ListParagraph"/>
        <w:numPr>
          <w:ilvl w:val="0"/>
          <w:numId w:val="2"/>
        </w:numPr>
        <w:spacing w:after="80"/>
      </w:pPr>
      <w:r>
        <w:rPr>
          <w:b/>
          <w:bCs/>
        </w:rPr>
        <w:t xml:space="preserve">The site has no mental health support or crisis contact section.</w:t>
      </w:r>
      <w:r>
        <w:t xml:space="preserve"> If you want participants to see support services, add them to a module's description (section 9) or ask your IT support to add a section, and check the phone numbers and opening hours each cohort.</w:t>
      </w:r>
    </w:p>
    <w:p>
      <w:pPr>
        <w:spacing w:after="60"/>
      </w:pPr>
    </w:p>
    <w:p>
      <w:pPr>
        <w:pStyle w:val="Heading2"/>
      </w:pPr>
      <w:r>
        <w:t xml:space="preserve">Troubleshooting</w:t>
      </w:r>
    </w:p>
    <w:p>
      <w:pPr>
        <w:pStyle w:val="ListParagraph"/>
        <w:numPr>
          <w:ilvl w:val="0"/>
          <w:numId w:val="2"/>
        </w:numPr>
        <w:spacing w:after="80"/>
      </w:pPr>
      <w:r>
        <w:rPr>
          <w:b/>
          <w:bCs/>
        </w:rPr>
        <w:t xml:space="preserve">A link does not open, or opens the wrong page.</w:t>
      </w:r>
      <w:r>
        <w:t xml:space="preserve"> Edit the resource and check the link is complete, including "https://" at the start. If the page has gone, find the new page and update the link, or delete the resource.</w:t>
      </w:r>
    </w:p>
    <w:p>
      <w:pPr>
        <w:pStyle w:val="ListParagraph"/>
        <w:numPr>
          <w:ilvl w:val="0"/>
          <w:numId w:val="2"/>
        </w:numPr>
        <w:spacing w:after="80"/>
      </w:pPr>
      <w:r>
        <w:rPr>
          <w:b/>
          <w:bCs/>
        </w:rPr>
        <w:t xml:space="preserve">A participant is asked to sign in or request access when opening a resource.</w:t>
      </w:r>
      <w:r>
        <w:t xml:space="preserve"> The file's sharing setting is restricted. Change it at the source (for example, in SharePoint) so anyone with the link can view it.</w:t>
      </w:r>
    </w:p>
    <w:p>
      <w:pPr>
        <w:spacing w:after="60"/>
      </w:pPr>
    </w:p>
    <w:p>
      <w:pPr>
        <w:pStyle w:val="Heading1"/>
        <w:pageBreakBefore/>
      </w:pPr>
      <w:r>
        <w:t xml:space="preserve">14. Profile page</w:t>
      </w:r>
    </w:p>
    <w:p>
      <w:pPr>
        <w:pStyle w:val="Heading2"/>
      </w:pPr>
      <w:r>
        <w:t xml:space="preserve">Description</w:t>
      </w:r>
    </w:p>
    <w:p>
      <w:r>
        <w:t xml:space="preserve">Every user, participant or admin, has a Profile page where they can update their display name, change their password (unless they signed in with Google), set up notifications and choose which reminders they want. Their email address is shown but cannot be changed there.</w:t>
      </w:r>
    </w:p>
    <w:p>
      <w:pPr>
        <w:pStyle w:val="Heading2"/>
      </w:pPr>
      <w:r>
        <w:t xml:space="preserve">Admin tasks</w:t>
      </w:r>
    </w:p>
    <w:p>
      <w:r>
        <w:t xml:space="preserve">There is no day-to-day management for individual profiles. Your role is answering questions about this page. You can see a user's details and reminder settings in </w:t>
      </w:r>
      <w:r>
        <w:rPr>
          <w:b/>
          <w:bCs/>
        </w:rPr>
        <w:t xml:space="preserve">Admin → Users</w:t>
      </w:r>
      <w:r>
        <w:t xml:space="preserve">.</w:t>
      </w:r>
    </w:p>
    <w:p>
      <w:pPr>
        <w:pStyle w:val="Heading2"/>
      </w:pPr>
      <w:r>
        <w:t xml:space="preserve">Profile pictures</w:t>
      </w:r>
    </w:p>
    <w:p>
      <w:r>
        <w:t xml:space="preserve">Profile pictures are not uploaded to this website. The site shows a picture automatically from a free service called </w:t>
      </w:r>
      <w:r>
        <w:rPr>
          <w:b/>
          <w:bCs/>
        </w:rPr>
        <w:t xml:space="preserve">Gravatar</w:t>
      </w:r>
      <w:r>
        <w:t xml:space="preserve">, based on the user's email address.</w:t>
      </w:r>
    </w:p>
    <w:p>
      <w:pPr>
        <w:pStyle w:val="ListParagraph"/>
        <w:numPr>
          <w:ilvl w:val="0"/>
          <w:numId w:val="2"/>
        </w:numPr>
        <w:spacing w:after="80"/>
      </w:pPr>
      <w:r>
        <w:t xml:space="preserve">If the user has a Gravatar account with the same email they use on this site, their picture appears on their Profile page and next to their forum posts.</w:t>
      </w:r>
    </w:p>
    <w:p>
      <w:pPr>
        <w:pStyle w:val="ListParagraph"/>
        <w:numPr>
          <w:ilvl w:val="0"/>
          <w:numId w:val="2"/>
        </w:numPr>
        <w:spacing w:after="80"/>
      </w:pPr>
      <w:r>
        <w:t xml:space="preserve">If not, they see a generic icon instead.</w:t>
      </w:r>
    </w:p>
    <w:p>
      <w:pPr>
        <w:pStyle w:val="ListParagraph"/>
        <w:numPr>
          <w:ilvl w:val="0"/>
          <w:numId w:val="2"/>
        </w:numPr>
        <w:spacing w:after="80"/>
      </w:pPr>
      <w:r>
        <w:t xml:space="preserve">To add or change their picture, the user goes to gravatar.com and sets it up with their email address. The Profile page has a link to Gravatar.</w:t>
      </w:r>
    </w:p>
    <w:p>
      <w:pPr>
        <w:spacing w:after="60"/>
      </w:pPr>
    </w:p>
    <w:p>
      <w:pPr>
        <w:pStyle w:val="Heading2"/>
      </w:pPr>
      <w:r>
        <w:t xml:space="preserve">Troubleshooting</w:t>
      </w:r>
    </w:p>
    <w:p>
      <w:pPr>
        <w:pStyle w:val="ListParagraph"/>
        <w:numPr>
          <w:ilvl w:val="0"/>
          <w:numId w:val="2"/>
        </w:numPr>
        <w:spacing w:after="80"/>
      </w:pPr>
      <w:r>
        <w:rPr>
          <w:b/>
          <w:bCs/>
        </w:rPr>
        <w:t xml:space="preserve">A user wants to upload a photo directly.</w:t>
      </w:r>
      <w:r>
        <w:t xml:space="preserve"> This is not possible; it must be done through Gravatar.</w:t>
      </w:r>
    </w:p>
    <w:p>
      <w:pPr>
        <w:pStyle w:val="ListParagraph"/>
        <w:numPr>
          <w:ilvl w:val="0"/>
          <w:numId w:val="2"/>
        </w:numPr>
        <w:spacing w:after="80"/>
      </w:pPr>
      <w:r>
        <w:rPr>
          <w:b/>
          <w:bCs/>
        </w:rPr>
        <w:t xml:space="preserve">A Gravatar picture does not appear.</w:t>
      </w:r>
      <w:r>
        <w:t xml:space="preserve"> The most common cause is that the email used on this site does not match the email used on gravatar.com.</w:t>
      </w:r>
    </w:p>
    <w:p>
      <w:pPr>
        <w:pStyle w:val="ListParagraph"/>
        <w:numPr>
          <w:ilvl w:val="0"/>
          <w:numId w:val="2"/>
        </w:numPr>
        <w:spacing w:after="80"/>
      </w:pPr>
      <w:r>
        <w:rPr>
          <w:b/>
          <w:bCs/>
        </w:rPr>
        <w:t xml:space="preserve">A user forgot their password.</w:t>
      </w:r>
      <w:r>
        <w:t xml:space="preserve"> See section 6.</w:t>
      </w:r>
    </w:p>
    <w:p>
      <w:pPr>
        <w:spacing w:after="60"/>
      </w:pPr>
    </w:p>
    <w:p>
      <w:pPr>
        <w:pStyle w:val="Heading1"/>
        <w:pageBreakBefore/>
      </w:pPr>
      <w:r>
        <w:t xml:space="preserve">15. The Django admin portal</w:t>
      </w:r>
    </w:p>
    <w:p>
      <w:r>
        <w:t xml:space="preserve">The Django admin portal is a separate, more technical dashboard that shows the site's raw data. You reach it at the website's server address followed by /admin/ (your IT support will give you the exact address) and sign in with your admin account.</w:t>
      </w:r>
    </w:p>
    <w:p>
      <w:r>
        <w:t xml:space="preserve">You should rarely need it: everything in this guide is done in the website's own Admin area. It can be useful for:</w:t>
      </w:r>
    </w:p>
    <w:p>
      <w:pPr>
        <w:pStyle w:val="ListParagraph"/>
        <w:numPr>
          <w:ilvl w:val="0"/>
          <w:numId w:val="2"/>
        </w:numPr>
        <w:spacing w:after="80"/>
      </w:pPr>
      <w:r>
        <w:t xml:space="preserve">Deleting a user's account completely.</w:t>
      </w:r>
    </w:p>
    <w:p>
      <w:pPr>
        <w:pStyle w:val="ListParagraph"/>
        <w:numPr>
          <w:ilvl w:val="0"/>
          <w:numId w:val="2"/>
        </w:numPr>
        <w:spacing w:after="80"/>
      </w:pPr>
      <w:r>
        <w:t xml:space="preserve">Looking through all forum activity in one place.</w:t>
      </w:r>
    </w:p>
    <w:p>
      <w:pPr>
        <w:pStyle w:val="ListParagraph"/>
        <w:numPr>
          <w:ilvl w:val="0"/>
          <w:numId w:val="2"/>
        </w:numPr>
        <w:spacing w:after="80"/>
      </w:pPr>
      <w:r>
        <w:t xml:space="preserve">Correcting the order of pinned forum threads if something looks out of place.</w:t>
      </w:r>
    </w:p>
    <w:p>
      <w:pPr>
        <w:pStyle w:val="ListParagraph"/>
        <w:numPr>
          <w:ilvl w:val="0"/>
          <w:numId w:val="2"/>
        </w:numPr>
        <w:spacing w:after="80"/>
      </w:pPr>
      <w:r>
        <w:t xml:space="preserve">Checking something your IT support has asked you to look at.</w:t>
      </w:r>
    </w:p>
    <w:p>
      <w:pPr>
        <w:spacing w:after="60"/>
      </w:pPr>
    </w:p>
    <w:p>
      <w:pPr>
        <w:pBdr>
          <w:left w:val="single" w:color="2E6DA4" w:sz="24" w:space="8"/>
        </w:pBdr>
        <w:shd w:fill="EAF1F8" w:color="auto" w:val="clear"/>
        <w:spacing w:after="200" w:before="120" w:line="276"/>
        <w:ind w:left="200" w:right="200"/>
      </w:pPr>
      <w:r>
        <w:rPr>
          <w:b/>
          <w:bCs/>
        </w:rPr>
        <w:t xml:space="preserve">Take care in the Django admin portal.</w:t>
      </w:r>
      <w:r>
        <w:t xml:space="preserve"> It skips many of the website's safety checks. For example, deleting a forum post there removes it permanently instead of hiding it, and there are fewer confirmation steps. If you are not sure what something does, ask your IT support before changing it.</w:t>
      </w:r>
    </w:p>
    <w:p>
      <w:pPr>
        <w:pStyle w:val="Heading1"/>
        <w:pageBreakBefore/>
      </w:pPr>
      <w:r>
        <w:t xml:space="preserve">16. Getting help</w:t>
      </w:r>
    </w:p>
    <w:p>
      <w:r>
        <w:t xml:space="preserve">Most participant questions can be answered with this guide. As a rule of thumb: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You can fix it in the Admin area</w:t>
            </w:r>
          </w:p>
        </w:tc>
        <w:tc>
          <w:tcPr>
            <w:tcW w:type="dxa" w:w="4513"/>
            <w:tcBorders>
              <w:top w:val="single" w:color="B7C9DD" w:sz="4"/>
              <w:left w:val="single" w:color="B7C9DD" w:sz="4"/>
              <w:bottom w:val="single" w:color="B7C9DD" w:sz="4"/>
              <w:right w:val="single" w:color="B7C9DD" w:sz="4"/>
            </w:tcBorders>
            <w:shd w:fill="1F3A5F" w:color="auto" w:val="clear"/>
            <w:tcMar>
              <w:top w:type="dxa" w:w="90"/>
              <w:left w:type="dxa" w:w="140"/>
              <w:bottom w:type="dxa" w:w="90"/>
              <w:right w:type="dxa" w:w="140"/>
            </w:tcMar>
          </w:tcPr>
          <w:p>
            <w:pPr>
              <w:spacing w:after="0" w:line="264"/>
            </w:pPr>
            <w:r>
              <w:rPr>
                <w:b/>
                <w:bCs/>
                <w:color w:val="FFFFFF"/>
              </w:rPr>
              <w:t xml:space="preserve">Ask your IT support</w:t>
            </w:r>
          </w:p>
        </w:tc>
      </w:tr>
      <w:tr>
        <w:trPr>
          <w:cantSplit/>
        </w:trPr>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Approvals, cohorts and their dates</w:t>
            </w:r>
          </w:p>
        </w:tc>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Changes to the Home page banner or About Us page</w:t>
            </w:r>
          </w:p>
        </w:tc>
      </w:tr>
      <w:tr>
        <w:trPr>
          <w:cantSplit/>
        </w:trPr>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Module content, videos and meditations</w:t>
            </w:r>
          </w:p>
        </w:tc>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Changing the password-reset contact email</w:t>
            </w:r>
          </w:p>
        </w:tc>
      </w:tr>
      <w:tr>
        <w:trPr>
          <w:cantSplit/>
        </w:trPr>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Survey questions and exports</w:t>
            </w:r>
          </w:p>
        </w:tc>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Nobody receiving notifications</w:t>
            </w:r>
          </w:p>
        </w:tc>
      </w:tr>
      <w:tr>
        <w:trPr>
          <w:cantSplit/>
        </w:trPr>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Resources and their links</w:t>
            </w:r>
          </w:p>
        </w:tc>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The site being down or very slow</w:t>
            </w:r>
          </w:p>
        </w:tc>
      </w:tr>
      <w:tr>
        <w:trPr>
          <w:cantSplit/>
        </w:trPr>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Forum moderation and rules</w:t>
            </w:r>
          </w:p>
        </w:tc>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Adding new features or pages</w:t>
            </w:r>
          </w:p>
        </w:tc>
      </w:tr>
      <w:tr>
        <w:trPr>
          <w:cantSplit/>
        </w:trPr>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Roles, password resets and removing access</w:t>
            </w:r>
          </w:p>
        </w:tc>
        <w:tc>
          <w:tcPr>
            <w:tcW w:type="dxa" w:w="4513"/>
            <w:tcBorders>
              <w:top w:val="single" w:color="B7C9DD" w:sz="4"/>
              <w:left w:val="single" w:color="B7C9DD" w:sz="4"/>
              <w:bottom w:val="single" w:color="B7C9DD" w:sz="4"/>
              <w:right w:val="single" w:color="B7C9DD" w:sz="4"/>
            </w:tcBorders>
            <w:tcMar>
              <w:top w:type="dxa" w:w="90"/>
              <w:left w:type="dxa" w:w="140"/>
              <w:bottom w:type="dxa" w:w="90"/>
              <w:right w:type="dxa" w:w="140"/>
            </w:tcMar>
          </w:tcPr>
          <w:p>
            <w:pPr>
              <w:spacing w:after="0" w:line="264"/>
            </w:pPr>
            <w:r>
              <w:t xml:space="preserve">Restoring data from a backup</w:t>
            </w:r>
          </w:p>
        </w:tc>
      </w:tr>
    </w:tbl>
    <w:p>
      <w:pPr>
        <w:spacing w:after="120"/>
      </w:pPr>
    </w:p>
    <w:p>
      <w:r>
        <w:t xml:space="preserve">When you contact IT support, say what you were trying to do, what happened instead, which page you were on, and roughly when. A screenshot helps.</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DD" w:sz="4" w:space="4"/>
      </w:pBdr>
      <w:tabs>
        <w:tab w:val="right" w:pos="9026"/>
      </w:tabs>
    </w:pPr>
    <w:r>
      <w:rPr>
        <w:color w:val="595959"/>
        <w:sz w:val="17"/>
        <w:szCs w:val="17"/>
      </w:rPr>
      <w:t xml:space="preserve">RCSWA Wellbeing</w:t>
    </w:r>
    <w:r>
      <w:rPr>
        <w:color w:val="595959"/>
        <w:sz w:val="17"/>
        <w:szCs w:val="17"/>
      </w:rPr>
      <w:t xml:space="preserve">	Non-Technical Handover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C9DD" w:sz="8" w:space="6"/>
      </w:pBdr>
      <w:spacing w:after="240" w:before="0"/>
      <w:outlineLvl w:val="0"/>
    </w:pPr>
    <w:rPr>
      <w:rFonts w:ascii="Arial" w:cs="Arial" w:eastAsia="Arial" w:hAnsi="Arial"/>
      <w:b/>
      <w:bCs/>
      <w:color w:val="1F3A5F"/>
      <w:sz w:val="36"/>
      <w:szCs w:val="36"/>
    </w:rPr>
  </w:style>
  <w:style w:type="paragraph" w:styleId="Heading2">
    <w:name w:val="Heading 2"/>
    <w:basedOn w:val="Normal"/>
    <w:next w:val="Normal"/>
    <w:qFormat/>
    <w:pPr>
      <w:keepNext/>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RCSWA Wellbeing — Non-Technical Handover Guide</dc:title>
  <dc:creator>CITS3200 Group 45</dc:creator>
  <cp:lastModifiedBy>Un-named</cp:lastModifiedBy>
  <cp:revision>1</cp:revision>
  <dcterms:created xsi:type="dcterms:W3CDTF">2026-10-12T07:40:06.764Z</dcterms:created>
  <dcterms:modified xsi:type="dcterms:W3CDTF">2026-10-12T07:40:06.765Z</dcterms:modified>
</cp:coreProperties>
</file>

<file path=docProps/custom.xml><?xml version="1.0" encoding="utf-8"?>
<Properties xmlns="http://schemas.openxmlformats.org/officeDocument/2006/custom-properties" xmlns:vt="http://schemas.openxmlformats.org/officeDocument/2006/docPropsVTypes"/>
</file>