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52990" w14:textId="760DCDEF" w:rsidR="00F547E6" w:rsidRPr="00F547E6" w:rsidRDefault="00F547E6" w:rsidP="00F547E6">
      <w:pPr>
        <w:rPr>
          <w:rFonts w:ascii="Times New Roman" w:hAnsi="Times New Roman" w:cs="Times New Roman"/>
          <w:b/>
          <w:bCs/>
        </w:rPr>
      </w:pPr>
      <w:r w:rsidRPr="00F547E6">
        <w:rPr>
          <w:rFonts w:ascii="Times New Roman" w:hAnsi="Times New Roman" w:cs="Times New Roman"/>
          <w:b/>
          <w:bCs/>
        </w:rPr>
        <w:t>Supervised Learning (Regression)</w:t>
      </w:r>
    </w:p>
    <w:p w14:paraId="6FBDE321" w14:textId="77777777" w:rsidR="00F547E6" w:rsidRPr="00F547E6" w:rsidRDefault="00F547E6" w:rsidP="00F547E6">
      <w:pPr>
        <w:rPr>
          <w:rFonts w:ascii="Times New Roman" w:hAnsi="Times New Roman" w:cs="Times New Roman"/>
        </w:rPr>
      </w:pPr>
      <w:r w:rsidRPr="00F547E6">
        <w:rPr>
          <w:rFonts w:ascii="Times New Roman" w:hAnsi="Times New Roman" w:cs="Times New Roman"/>
        </w:rPr>
        <w:t>Performance Comparison</w:t>
      </w:r>
    </w:p>
    <w:p w14:paraId="62BF67FD" w14:textId="77777777" w:rsidR="00F547E6" w:rsidRPr="00F547E6" w:rsidRDefault="00F547E6" w:rsidP="00F547E6">
      <w:pPr>
        <w:rPr>
          <w:rFonts w:ascii="Times New Roman" w:hAnsi="Times New Roman" w:cs="Times New Roman"/>
        </w:rPr>
      </w:pPr>
      <w:r w:rsidRPr="00F547E6">
        <w:rPr>
          <w:rFonts w:ascii="Times New Roman" w:hAnsi="Times New Roman" w:cs="Times New Roman"/>
        </w:rPr>
        <w:t>Here are the evaluation results for each model:</w:t>
      </w:r>
    </w:p>
    <w:p w14:paraId="6405509D" w14:textId="77777777" w:rsidR="00F547E6" w:rsidRPr="00F547E6" w:rsidRDefault="00F547E6" w:rsidP="00F547E6">
      <w:pPr>
        <w:numPr>
          <w:ilvl w:val="0"/>
          <w:numId w:val="4"/>
        </w:numPr>
        <w:rPr>
          <w:rFonts w:ascii="Times New Roman" w:hAnsi="Times New Roman" w:cs="Times New Roman"/>
        </w:rPr>
      </w:pPr>
      <w:r w:rsidRPr="00F547E6">
        <w:rPr>
          <w:rFonts w:ascii="Times New Roman" w:hAnsi="Times New Roman" w:cs="Times New Roman"/>
        </w:rPr>
        <w:t>Random Forest</w:t>
      </w:r>
    </w:p>
    <w:p w14:paraId="3AF292F8"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Accuracy: 0.66</w:t>
      </w:r>
    </w:p>
    <w:p w14:paraId="06FCF835"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AUC: 0.64</w:t>
      </w:r>
    </w:p>
    <w:p w14:paraId="306705F6"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Random Forest struggled with predicting the "Away Win" (class 1), showing a lower recall for this class.</w:t>
      </w:r>
    </w:p>
    <w:p w14:paraId="7B5C8654" w14:textId="77777777" w:rsidR="00F547E6" w:rsidRPr="00F547E6" w:rsidRDefault="00F547E6" w:rsidP="00F547E6">
      <w:pPr>
        <w:numPr>
          <w:ilvl w:val="0"/>
          <w:numId w:val="4"/>
        </w:numPr>
        <w:rPr>
          <w:rFonts w:ascii="Times New Roman" w:hAnsi="Times New Roman" w:cs="Times New Roman"/>
        </w:rPr>
      </w:pPr>
      <w:r w:rsidRPr="00F547E6">
        <w:rPr>
          <w:rFonts w:ascii="Times New Roman" w:hAnsi="Times New Roman" w:cs="Times New Roman"/>
        </w:rPr>
        <w:t>Logistic Regression</w:t>
      </w:r>
    </w:p>
    <w:p w14:paraId="279A4E29"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Accuracy: 0.70</w:t>
      </w:r>
    </w:p>
    <w:p w14:paraId="65B5484B"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AUC: 0.68</w:t>
      </w:r>
    </w:p>
    <w:p w14:paraId="18CCBFC3"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Logistic Regression provided a good balance between precision and recall but had difficulty correctly identifying "Away Win" events.</w:t>
      </w:r>
    </w:p>
    <w:p w14:paraId="01E54FC5" w14:textId="77777777" w:rsidR="00F547E6" w:rsidRPr="00F547E6" w:rsidRDefault="00F547E6" w:rsidP="00F547E6">
      <w:pPr>
        <w:numPr>
          <w:ilvl w:val="0"/>
          <w:numId w:val="4"/>
        </w:numPr>
        <w:rPr>
          <w:rFonts w:ascii="Times New Roman" w:hAnsi="Times New Roman" w:cs="Times New Roman"/>
        </w:rPr>
      </w:pPr>
      <w:r w:rsidRPr="00F547E6">
        <w:rPr>
          <w:rFonts w:ascii="Times New Roman" w:hAnsi="Times New Roman" w:cs="Times New Roman"/>
        </w:rPr>
        <w:t>Gradient Boosting</w:t>
      </w:r>
    </w:p>
    <w:p w14:paraId="5531E752"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Accuracy: 0.69</w:t>
      </w:r>
    </w:p>
    <w:p w14:paraId="76841BD1" w14:textId="77777777"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AUC: 0.67</w:t>
      </w:r>
    </w:p>
    <w:p w14:paraId="788704F9" w14:textId="0D025B98" w:rsidR="00F547E6" w:rsidRPr="00F547E6" w:rsidRDefault="00F547E6" w:rsidP="00F547E6">
      <w:pPr>
        <w:numPr>
          <w:ilvl w:val="1"/>
          <w:numId w:val="4"/>
        </w:numPr>
        <w:rPr>
          <w:rFonts w:ascii="Times New Roman" w:hAnsi="Times New Roman" w:cs="Times New Roman"/>
        </w:rPr>
      </w:pPr>
      <w:r w:rsidRPr="00F547E6">
        <w:rPr>
          <w:rFonts w:ascii="Times New Roman" w:hAnsi="Times New Roman" w:cs="Times New Roman"/>
        </w:rPr>
        <w:t xml:space="preserve">Gradient Boosting performed similarly to Random Forest but showed </w:t>
      </w:r>
      <w:r w:rsidRPr="00F547E6">
        <w:rPr>
          <w:rFonts w:ascii="Times New Roman" w:hAnsi="Times New Roman" w:cs="Times New Roman"/>
        </w:rPr>
        <w:t>a slightly</w:t>
      </w:r>
      <w:r w:rsidRPr="00F547E6">
        <w:rPr>
          <w:rFonts w:ascii="Times New Roman" w:hAnsi="Times New Roman" w:cs="Times New Roman"/>
        </w:rPr>
        <w:t xml:space="preserve"> better recall for the "Away Win" class.</w:t>
      </w:r>
    </w:p>
    <w:p w14:paraId="6ED6B36C" w14:textId="77777777" w:rsidR="00F547E6" w:rsidRPr="00F547E6" w:rsidRDefault="00F547E6" w:rsidP="00F547E6">
      <w:pPr>
        <w:rPr>
          <w:rFonts w:ascii="Times New Roman" w:hAnsi="Times New Roman" w:cs="Times New Roman"/>
        </w:rPr>
      </w:pPr>
      <w:r w:rsidRPr="00F547E6">
        <w:rPr>
          <w:rFonts w:ascii="Times New Roman" w:hAnsi="Times New Roman" w:cs="Times New Roman"/>
        </w:rPr>
        <w:t>Cross-Validation Results</w:t>
      </w:r>
    </w:p>
    <w:p w14:paraId="3DAE36E3" w14:textId="77777777" w:rsidR="00F547E6" w:rsidRPr="00F547E6" w:rsidRDefault="00F547E6" w:rsidP="00F547E6">
      <w:pPr>
        <w:rPr>
          <w:rFonts w:ascii="Times New Roman" w:hAnsi="Times New Roman" w:cs="Times New Roman"/>
        </w:rPr>
      </w:pPr>
      <w:r w:rsidRPr="00F547E6">
        <w:rPr>
          <w:rFonts w:ascii="Times New Roman" w:hAnsi="Times New Roman" w:cs="Times New Roman"/>
        </w:rPr>
        <w:t>The cross-validation results showed the following average accuracy across 5 folds:</w:t>
      </w:r>
    </w:p>
    <w:p w14:paraId="5F7C77A8" w14:textId="77777777" w:rsidR="00F547E6" w:rsidRPr="00F547E6" w:rsidRDefault="00F547E6" w:rsidP="00F547E6">
      <w:pPr>
        <w:numPr>
          <w:ilvl w:val="0"/>
          <w:numId w:val="5"/>
        </w:numPr>
        <w:rPr>
          <w:rFonts w:ascii="Times New Roman" w:hAnsi="Times New Roman" w:cs="Times New Roman"/>
        </w:rPr>
      </w:pPr>
      <w:r w:rsidRPr="00F547E6">
        <w:rPr>
          <w:rFonts w:ascii="Times New Roman" w:hAnsi="Times New Roman" w:cs="Times New Roman"/>
        </w:rPr>
        <w:t>Random Forest: 0.69</w:t>
      </w:r>
    </w:p>
    <w:p w14:paraId="45075607" w14:textId="77777777" w:rsidR="00F547E6" w:rsidRPr="00F547E6" w:rsidRDefault="00F547E6" w:rsidP="00F547E6">
      <w:pPr>
        <w:numPr>
          <w:ilvl w:val="0"/>
          <w:numId w:val="5"/>
        </w:numPr>
        <w:rPr>
          <w:rFonts w:ascii="Times New Roman" w:hAnsi="Times New Roman" w:cs="Times New Roman"/>
        </w:rPr>
      </w:pPr>
      <w:r w:rsidRPr="00F547E6">
        <w:rPr>
          <w:rFonts w:ascii="Times New Roman" w:hAnsi="Times New Roman" w:cs="Times New Roman"/>
        </w:rPr>
        <w:t>Logistic Regression: 0.73</w:t>
      </w:r>
    </w:p>
    <w:p w14:paraId="457C16E5" w14:textId="77777777" w:rsidR="00F547E6" w:rsidRPr="00F547E6" w:rsidRDefault="00F547E6" w:rsidP="00F547E6">
      <w:pPr>
        <w:numPr>
          <w:ilvl w:val="0"/>
          <w:numId w:val="5"/>
        </w:numPr>
        <w:rPr>
          <w:rFonts w:ascii="Times New Roman" w:hAnsi="Times New Roman" w:cs="Times New Roman"/>
        </w:rPr>
      </w:pPr>
      <w:r w:rsidRPr="00F547E6">
        <w:rPr>
          <w:rFonts w:ascii="Times New Roman" w:hAnsi="Times New Roman" w:cs="Times New Roman"/>
        </w:rPr>
        <w:t>Gradient Boosting: 0.70</w:t>
      </w:r>
    </w:p>
    <w:p w14:paraId="44872C8D" w14:textId="77777777" w:rsidR="00F547E6" w:rsidRPr="00F547E6" w:rsidRDefault="00F547E6" w:rsidP="00F547E6">
      <w:pPr>
        <w:rPr>
          <w:rFonts w:ascii="Times New Roman" w:hAnsi="Times New Roman" w:cs="Times New Roman"/>
        </w:rPr>
      </w:pPr>
      <w:r w:rsidRPr="00F547E6">
        <w:rPr>
          <w:rFonts w:ascii="Times New Roman" w:hAnsi="Times New Roman" w:cs="Times New Roman"/>
        </w:rPr>
        <w:t>Conclusion</w:t>
      </w:r>
    </w:p>
    <w:p w14:paraId="10C50381" w14:textId="537C0926" w:rsidR="00F547E6" w:rsidRPr="00F547E6" w:rsidRDefault="00F547E6" w:rsidP="00F547E6">
      <w:pPr>
        <w:rPr>
          <w:rFonts w:ascii="Times New Roman" w:hAnsi="Times New Roman" w:cs="Times New Roman"/>
        </w:rPr>
      </w:pPr>
      <w:r w:rsidRPr="00F547E6">
        <w:rPr>
          <w:rFonts w:ascii="Times New Roman" w:hAnsi="Times New Roman" w:cs="Times New Roman"/>
        </w:rPr>
        <w:t>Best Model: Logistic Regression</w:t>
      </w:r>
      <w:r w:rsidRPr="00F547E6">
        <w:rPr>
          <w:rFonts w:ascii="Times New Roman" w:hAnsi="Times New Roman" w:cs="Times New Roman"/>
        </w:rPr>
        <w:t>.</w:t>
      </w:r>
      <w:r w:rsidRPr="00F547E6">
        <w:rPr>
          <w:rFonts w:ascii="Times New Roman" w:hAnsi="Times New Roman" w:cs="Times New Roman"/>
        </w:rPr>
        <w:t xml:space="preserve"> </w:t>
      </w:r>
      <w:r w:rsidRPr="00F547E6">
        <w:rPr>
          <w:rFonts w:ascii="Times New Roman" w:hAnsi="Times New Roman" w:cs="Times New Roman"/>
        </w:rPr>
        <w:t>A</w:t>
      </w:r>
      <w:r w:rsidRPr="00F547E6">
        <w:rPr>
          <w:rFonts w:ascii="Times New Roman" w:hAnsi="Times New Roman" w:cs="Times New Roman"/>
        </w:rPr>
        <w:t>chieved the highest cross-validation accuracy (0.73) and had the best overall performance in terms of accuracy and stability. It also showed balanced performance across both classes, though there is room for improvement in predicting "Away Win."</w:t>
      </w:r>
    </w:p>
    <w:p w14:paraId="48FE25E5" w14:textId="67BFCF47" w:rsidR="00F547E6" w:rsidRPr="00F547E6" w:rsidRDefault="00F547E6" w:rsidP="00F547E6">
      <w:pPr>
        <w:ind w:left="720"/>
      </w:pPr>
    </w:p>
    <w:sectPr w:rsidR="00F547E6" w:rsidRPr="00F5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054B"/>
    <w:multiLevelType w:val="multilevel"/>
    <w:tmpl w:val="9F0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010"/>
    <w:multiLevelType w:val="multilevel"/>
    <w:tmpl w:val="24C4D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A5AA1"/>
    <w:multiLevelType w:val="multilevel"/>
    <w:tmpl w:val="2EEC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66FEB"/>
    <w:multiLevelType w:val="multilevel"/>
    <w:tmpl w:val="D1B2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91FE9"/>
    <w:multiLevelType w:val="multilevel"/>
    <w:tmpl w:val="CEA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77760"/>
    <w:multiLevelType w:val="multilevel"/>
    <w:tmpl w:val="030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166822">
    <w:abstractNumId w:val="2"/>
  </w:num>
  <w:num w:numId="2" w16cid:durableId="1076173279">
    <w:abstractNumId w:val="4"/>
  </w:num>
  <w:num w:numId="3" w16cid:durableId="1775243007">
    <w:abstractNumId w:val="3"/>
  </w:num>
  <w:num w:numId="4" w16cid:durableId="785923702">
    <w:abstractNumId w:val="1"/>
  </w:num>
  <w:num w:numId="5" w16cid:durableId="305084936">
    <w:abstractNumId w:val="5"/>
  </w:num>
  <w:num w:numId="6" w16cid:durableId="167360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6"/>
    <w:rsid w:val="0021605A"/>
    <w:rsid w:val="00F5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B92E"/>
  <w15:chartTrackingRefBased/>
  <w15:docId w15:val="{901B56FE-5BDB-4307-A976-99810BEE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7E6"/>
    <w:rPr>
      <w:rFonts w:eastAsiaTheme="majorEastAsia" w:cstheme="majorBidi"/>
      <w:color w:val="272727" w:themeColor="text1" w:themeTint="D8"/>
    </w:rPr>
  </w:style>
  <w:style w:type="paragraph" w:styleId="Title">
    <w:name w:val="Title"/>
    <w:basedOn w:val="Normal"/>
    <w:next w:val="Normal"/>
    <w:link w:val="TitleChar"/>
    <w:uiPriority w:val="10"/>
    <w:qFormat/>
    <w:rsid w:val="00F54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7E6"/>
    <w:pPr>
      <w:spacing w:before="160"/>
      <w:jc w:val="center"/>
    </w:pPr>
    <w:rPr>
      <w:i/>
      <w:iCs/>
      <w:color w:val="404040" w:themeColor="text1" w:themeTint="BF"/>
    </w:rPr>
  </w:style>
  <w:style w:type="character" w:customStyle="1" w:styleId="QuoteChar">
    <w:name w:val="Quote Char"/>
    <w:basedOn w:val="DefaultParagraphFont"/>
    <w:link w:val="Quote"/>
    <w:uiPriority w:val="29"/>
    <w:rsid w:val="00F547E6"/>
    <w:rPr>
      <w:i/>
      <w:iCs/>
      <w:color w:val="404040" w:themeColor="text1" w:themeTint="BF"/>
    </w:rPr>
  </w:style>
  <w:style w:type="paragraph" w:styleId="ListParagraph">
    <w:name w:val="List Paragraph"/>
    <w:basedOn w:val="Normal"/>
    <w:uiPriority w:val="34"/>
    <w:qFormat/>
    <w:rsid w:val="00F547E6"/>
    <w:pPr>
      <w:ind w:left="720"/>
      <w:contextualSpacing/>
    </w:pPr>
  </w:style>
  <w:style w:type="character" w:styleId="IntenseEmphasis">
    <w:name w:val="Intense Emphasis"/>
    <w:basedOn w:val="DefaultParagraphFont"/>
    <w:uiPriority w:val="21"/>
    <w:qFormat/>
    <w:rsid w:val="00F547E6"/>
    <w:rPr>
      <w:i/>
      <w:iCs/>
      <w:color w:val="0F4761" w:themeColor="accent1" w:themeShade="BF"/>
    </w:rPr>
  </w:style>
  <w:style w:type="paragraph" w:styleId="IntenseQuote">
    <w:name w:val="Intense Quote"/>
    <w:basedOn w:val="Normal"/>
    <w:next w:val="Normal"/>
    <w:link w:val="IntenseQuoteChar"/>
    <w:uiPriority w:val="30"/>
    <w:qFormat/>
    <w:rsid w:val="00F54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7E6"/>
    <w:rPr>
      <w:i/>
      <w:iCs/>
      <w:color w:val="0F4761" w:themeColor="accent1" w:themeShade="BF"/>
    </w:rPr>
  </w:style>
  <w:style w:type="character" w:styleId="IntenseReference">
    <w:name w:val="Intense Reference"/>
    <w:basedOn w:val="DefaultParagraphFont"/>
    <w:uiPriority w:val="32"/>
    <w:qFormat/>
    <w:rsid w:val="00F54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25603">
      <w:bodyDiv w:val="1"/>
      <w:marLeft w:val="0"/>
      <w:marRight w:val="0"/>
      <w:marTop w:val="0"/>
      <w:marBottom w:val="0"/>
      <w:divBdr>
        <w:top w:val="none" w:sz="0" w:space="0" w:color="auto"/>
        <w:left w:val="none" w:sz="0" w:space="0" w:color="auto"/>
        <w:bottom w:val="none" w:sz="0" w:space="0" w:color="auto"/>
        <w:right w:val="none" w:sz="0" w:space="0" w:color="auto"/>
      </w:divBdr>
    </w:div>
    <w:div w:id="171045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Kelley</dc:creator>
  <cp:keywords/>
  <dc:description/>
  <cp:lastModifiedBy>Kevin Kelley</cp:lastModifiedBy>
  <cp:revision>1</cp:revision>
  <dcterms:created xsi:type="dcterms:W3CDTF">2025-03-18T23:45:00Z</dcterms:created>
  <dcterms:modified xsi:type="dcterms:W3CDTF">2025-03-18T23:53:00Z</dcterms:modified>
</cp:coreProperties>
</file>