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5423" w14:textId="77777777" w:rsidR="007F0C4B" w:rsidRPr="007F0C4B" w:rsidRDefault="00E25E00" w:rsidP="00E25E00">
      <w:pPr>
        <w:pStyle w:val="ae"/>
        <w:rPr>
          <w:rFonts w:ascii="Times New Roman,Bold" w:hAnsi="Times New Roman,Bold"/>
        </w:rPr>
      </w:pPr>
      <w:r w:rsidRPr="007F0C4B">
        <w:rPr>
          <w:rFonts w:ascii="Times New Roman,Bold" w:hAnsi="Times New Roman,Bold"/>
        </w:rPr>
        <w:t xml:space="preserve">E03-01. Implement algorithms of Breath-First </w:t>
      </w:r>
      <w:proofErr w:type="gramStart"/>
      <w:r w:rsidRPr="007F0C4B">
        <w:rPr>
          <w:rFonts w:ascii="Times New Roman,Bold" w:hAnsi="Times New Roman,Bold"/>
        </w:rPr>
        <w:t>Search(</w:t>
      </w:r>
      <w:proofErr w:type="gramEnd"/>
      <w:r w:rsidRPr="007F0C4B">
        <w:rPr>
          <w:rFonts w:ascii="Times New Roman,Bold" w:hAnsi="Times New Roman,Bold"/>
        </w:rPr>
        <w:t>BFS) and give some examples to test it.</w:t>
      </w:r>
    </w:p>
    <w:p w14:paraId="5ADAF505" w14:textId="1CF69796" w:rsidR="007F0C4B" w:rsidRPr="007F0C4B" w:rsidRDefault="00E25E00" w:rsidP="00E25E00">
      <w:pPr>
        <w:pStyle w:val="ae"/>
        <w:rPr>
          <w:rFonts w:ascii="Times New Roman,Bold" w:hAnsi="Times New Roman,Bold"/>
        </w:rPr>
      </w:pPr>
      <w:r w:rsidRPr="007F0C4B">
        <w:rPr>
          <w:rFonts w:ascii="Times New Roman,Bold" w:hAnsi="Times New Roman,Bold"/>
        </w:rPr>
        <w:t xml:space="preserve">Input: a node s, an undirected graph G of n nodes </w:t>
      </w:r>
    </w:p>
    <w:p w14:paraId="78E2723F" w14:textId="2248B881" w:rsidR="00E25E00" w:rsidRPr="007F0C4B" w:rsidRDefault="00E25E00" w:rsidP="00E25E00">
      <w:pPr>
        <w:pStyle w:val="ae"/>
        <w:rPr>
          <w:rFonts w:ascii="Times New Roman,Bold" w:hAnsi="Times New Roman,Bold"/>
        </w:rPr>
      </w:pPr>
      <w:r w:rsidRPr="007F0C4B">
        <w:rPr>
          <w:rFonts w:ascii="Times New Roman,Bold" w:hAnsi="Times New Roman,Bold"/>
        </w:rPr>
        <w:t xml:space="preserve">Output: the layers of nodes, BFS Tree </w:t>
      </w:r>
    </w:p>
    <w:p w14:paraId="55AB090F" w14:textId="5CA2F420" w:rsidR="007F0C4B" w:rsidRDefault="007F0C4B" w:rsidP="007F0C4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&lt;vector&gt;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&lt;queue&gt;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Graph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private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public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6A8F5"/>
          <w:sz w:val="20"/>
          <w:szCs w:val="20"/>
        </w:rPr>
        <w:t>Graph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V) : </w:t>
      </w:r>
      <w:r>
        <w:rPr>
          <w:rFonts w:ascii="Courier New" w:hAnsi="Courier New" w:cs="Courier New"/>
          <w:color w:val="9373A5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t>(V)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BCBEC4"/>
          <w:sz w:val="20"/>
          <w:szCs w:val="20"/>
        </w:rPr>
        <w:t>.resize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(V);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addEdge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v)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(v);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v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(u);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bfs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s)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bool</w:t>
      </w:r>
      <w:r>
        <w:rPr>
          <w:rFonts w:ascii="Courier New" w:hAnsi="Courier New" w:cs="Courier New"/>
          <w:color w:val="BCBEC4"/>
          <w:sz w:val="20"/>
          <w:szCs w:val="20"/>
        </w:rPr>
        <w:t>&gt; visited(</w:t>
      </w:r>
      <w:r>
        <w:rPr>
          <w:rFonts w:ascii="Courier New" w:hAnsi="Courier New" w:cs="Courier New"/>
          <w:color w:val="9373A5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&gt; layers(</w:t>
      </w:r>
      <w:r>
        <w:rPr>
          <w:rFonts w:ascii="Courier New" w:hAnsi="Courier New" w:cs="Courier New"/>
          <w:color w:val="9373A5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t>,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5B6E3"/>
          <w:sz w:val="20"/>
          <w:szCs w:val="20"/>
        </w:rPr>
        <w:t>queue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&gt; q;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visited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s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]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layers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s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(s);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q.empty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q.front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q.pop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 : 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(!visited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v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visited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v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]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layers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v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>
        <w:rPr>
          <w:rFonts w:ascii="Courier New" w:hAnsi="Courier New" w:cs="Courier New"/>
          <w:color w:val="BCBEC4"/>
          <w:sz w:val="20"/>
          <w:szCs w:val="20"/>
        </w:rPr>
        <w:t>= layers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(v);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layers;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n, m;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Menlo-Regular" w:hAnsi="Menlo-Regular" w:cs="Menlo-Regular"/>
          <w:color w:val="6AAB73"/>
          <w:sz w:val="20"/>
          <w:szCs w:val="20"/>
        </w:rPr>
        <w:t>请输入图的节点个数和边个数：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m;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Graph </w:t>
      </w:r>
      <w:r>
        <w:rPr>
          <w:rFonts w:ascii="Courier New" w:hAnsi="Courier New" w:cs="Courier New"/>
          <w:color w:val="BCBEC4"/>
          <w:sz w:val="20"/>
          <w:szCs w:val="20"/>
        </w:rPr>
        <w:t>g(n);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Menlo-Regular" w:hAnsi="Menlo-Regular" w:cs="Menlo-Regular"/>
          <w:color w:val="6AAB73"/>
          <w:sz w:val="20"/>
          <w:szCs w:val="20"/>
        </w:rPr>
        <w:t>请输入图的边：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m; ++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u, v;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v;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g.addEdge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(u, v);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startNode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Menlo-Regular" w:hAnsi="Menlo-Regular" w:cs="Menlo-Regular"/>
          <w:color w:val="6AAB73"/>
          <w:sz w:val="20"/>
          <w:szCs w:val="20"/>
        </w:rPr>
        <w:t>请输入</w:t>
      </w:r>
      <w:r>
        <w:rPr>
          <w:rFonts w:ascii="Courier New" w:hAnsi="Courier New" w:cs="Courier New"/>
          <w:color w:val="6AAB73"/>
          <w:sz w:val="20"/>
          <w:szCs w:val="20"/>
        </w:rPr>
        <w:t>BFS</w:t>
      </w:r>
      <w:r>
        <w:rPr>
          <w:rFonts w:ascii="Menlo-Regular" w:hAnsi="Menlo-Regular" w:cs="Menlo-Regular"/>
          <w:color w:val="6AAB73"/>
          <w:sz w:val="20"/>
          <w:szCs w:val="20"/>
        </w:rPr>
        <w:t>的起始节点：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startNode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layers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g.bfs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startNode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"BFS</w:t>
      </w:r>
      <w:r>
        <w:rPr>
          <w:rFonts w:ascii="Menlo-Regular" w:hAnsi="Menlo-Regular" w:cs="Menlo-Regular"/>
          <w:color w:val="6AAB73"/>
          <w:sz w:val="20"/>
          <w:szCs w:val="20"/>
        </w:rPr>
        <w:t>树结构如下：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n; ++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"Node 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": 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>layers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 xml:space="preserve">] 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 w:rsidRPr="004D0027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1BCBEA5D" wp14:editId="5AF387CC">
            <wp:simplePos x="0" y="0"/>
            <wp:positionH relativeFrom="column">
              <wp:posOffset>3174365</wp:posOffset>
            </wp:positionH>
            <wp:positionV relativeFrom="paragraph">
              <wp:posOffset>3792220</wp:posOffset>
            </wp:positionV>
            <wp:extent cx="2101850" cy="1439545"/>
            <wp:effectExtent l="0" t="0" r="0" b="0"/>
            <wp:wrapSquare wrapText="bothSides"/>
            <wp:docPr id="483222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4964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9A205D8" w14:textId="2F6EFDDA" w:rsidR="00E25E00" w:rsidRPr="007F0C4B" w:rsidRDefault="007F0C4B" w:rsidP="00E25E00">
      <w:pPr>
        <w:pStyle w:val="ae"/>
        <w:rPr>
          <w:rFonts w:ascii="Times New Roman,Bold" w:hAnsi="Times New Roman,Bold"/>
        </w:rPr>
      </w:pPr>
      <w:r w:rsidRPr="007F0C4B">
        <w:rPr>
          <w:rFonts w:ascii="Times New Roman,Bold" w:hAnsi="Times New Roman,Bold" w:hint="eastAsia"/>
        </w:rPr>
        <w:t>如图，对于</w:t>
      </w:r>
      <w:r>
        <w:rPr>
          <w:rFonts w:ascii="Times New Roman,Bold" w:hAnsi="Times New Roman,Bold" w:hint="eastAsia"/>
        </w:rPr>
        <w:t>该示例</w:t>
      </w:r>
      <w:r>
        <w:rPr>
          <w:rFonts w:ascii="Times New Roman,Bold" w:hAnsi="Times New Roman,Bold" w:hint="eastAsia"/>
        </w:rPr>
        <w:t>input</w:t>
      </w:r>
      <w:r>
        <w:rPr>
          <w:rFonts w:ascii="Times New Roman,Bold" w:hAnsi="Times New Roman,Bold" w:hint="eastAsia"/>
        </w:rPr>
        <w:t>，运行结果如下：</w:t>
      </w:r>
      <w:r w:rsidRPr="007F0C4B">
        <w:rPr>
          <w:rFonts w:ascii="Times New Roman" w:hAnsi="Times New Roman" w:cs="Times New Roman"/>
        </w:rPr>
        <w:drawing>
          <wp:inline distT="0" distB="0" distL="0" distR="0" wp14:anchorId="66DB9A29" wp14:editId="2C46DAD1">
            <wp:extent cx="4780229" cy="3431795"/>
            <wp:effectExtent l="0" t="0" r="0" b="0"/>
            <wp:docPr id="940819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17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935" cy="346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7306" w14:textId="1E5623A4" w:rsidR="00E25E00" w:rsidRDefault="00E25E00" w:rsidP="00E25E00">
      <w:pPr>
        <w:pStyle w:val="ae"/>
      </w:pPr>
      <w:r>
        <w:rPr>
          <w:rFonts w:ascii="Times New Roman" w:hAnsi="Times New Roman" w:cs="Times New Roman"/>
        </w:rPr>
        <w:lastRenderedPageBreak/>
        <w:t xml:space="preserve">E03-02. Implement algorithms of connected component with BFS and DFS respectively and give some examples to test it. </w:t>
      </w:r>
    </w:p>
    <w:p w14:paraId="71069CB9" w14:textId="77777777" w:rsidR="007F0C4B" w:rsidRDefault="00E25E00" w:rsidP="00E25E00">
      <w:pPr>
        <w:pStyle w:val="a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a node </w:t>
      </w:r>
      <w:r>
        <w:rPr>
          <w:rFonts w:ascii="Cambria Math" w:hAnsi="Cambria Math"/>
        </w:rPr>
        <w:t>s</w:t>
      </w:r>
      <w:r>
        <w:rPr>
          <w:rFonts w:ascii="Times New Roman" w:hAnsi="Times New Roman" w:cs="Times New Roman"/>
        </w:rPr>
        <w:t xml:space="preserve">, an undirected graph </w:t>
      </w:r>
      <w:r>
        <w:rPr>
          <w:rFonts w:ascii="Cambria Math" w:hAnsi="Cambria Math"/>
        </w:rPr>
        <w:t xml:space="preserve">G </w:t>
      </w:r>
      <w:r>
        <w:rPr>
          <w:rFonts w:ascii="Times New Roman" w:hAnsi="Times New Roman" w:cs="Times New Roman"/>
        </w:rPr>
        <w:t xml:space="preserve">of n nodes </w:t>
      </w:r>
    </w:p>
    <w:p w14:paraId="0EBB65FB" w14:textId="0441F2A7" w:rsidR="00E25E00" w:rsidRDefault="00E25E00" w:rsidP="00E25E00">
      <w:pPr>
        <w:pStyle w:val="a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the connected component containing </w:t>
      </w:r>
      <w:r>
        <w:rPr>
          <w:rFonts w:ascii="Cambria Math" w:hAnsi="Cambria Math"/>
        </w:rPr>
        <w:t>𝑠</w:t>
      </w:r>
      <w:r>
        <w:rPr>
          <w:rFonts w:ascii="Times New Roman" w:hAnsi="Times New Roman" w:cs="Times New Roman"/>
        </w:rPr>
        <w:t xml:space="preserve">. </w:t>
      </w:r>
    </w:p>
    <w:p w14:paraId="25268ABE" w14:textId="51647CC6" w:rsidR="00AB46BE" w:rsidRDefault="00AB46BE" w:rsidP="00AB46B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&lt;vector&gt;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&lt;queue&gt;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&lt;stack&gt;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Graph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public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public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6A8F5"/>
          <w:sz w:val="20"/>
          <w:szCs w:val="20"/>
        </w:rPr>
        <w:t>Graph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V) : </w:t>
      </w:r>
      <w:r>
        <w:rPr>
          <w:rFonts w:ascii="Courier New" w:hAnsi="Courier New" w:cs="Courier New"/>
          <w:color w:val="9373A5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t>(V)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BCBEC4"/>
          <w:sz w:val="20"/>
          <w:szCs w:val="20"/>
        </w:rPr>
        <w:t>.resize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(V);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addEdge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v)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(v);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v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(u);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bfs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s)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bool</w:t>
      </w:r>
      <w:r>
        <w:rPr>
          <w:rFonts w:ascii="Courier New" w:hAnsi="Courier New" w:cs="Courier New"/>
          <w:color w:val="BCBEC4"/>
          <w:sz w:val="20"/>
          <w:szCs w:val="20"/>
        </w:rPr>
        <w:t>&gt; visited(</w:t>
      </w:r>
      <w:r>
        <w:rPr>
          <w:rFonts w:ascii="Courier New" w:hAnsi="Courier New" w:cs="Courier New"/>
          <w:color w:val="9373A5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&gt; layers(</w:t>
      </w:r>
      <w:r>
        <w:rPr>
          <w:rFonts w:ascii="Courier New" w:hAnsi="Courier New" w:cs="Courier New"/>
          <w:color w:val="9373A5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t>,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5B6E3"/>
          <w:sz w:val="20"/>
          <w:szCs w:val="20"/>
        </w:rPr>
        <w:t>queue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&gt; q;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visited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s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]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layers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s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(s);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q.empty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q.front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q.pop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 : 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(!visited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v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visited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v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]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layers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v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>
        <w:rPr>
          <w:rFonts w:ascii="Courier New" w:hAnsi="Courier New" w:cs="Courier New"/>
          <w:color w:val="BCBEC4"/>
          <w:sz w:val="20"/>
          <w:szCs w:val="20"/>
        </w:rPr>
        <w:t>= layers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(v);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layers;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s)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bool</w:t>
      </w:r>
      <w:r>
        <w:rPr>
          <w:rFonts w:ascii="Courier New" w:hAnsi="Courier New" w:cs="Courier New"/>
          <w:color w:val="BCBEC4"/>
          <w:sz w:val="20"/>
          <w:szCs w:val="20"/>
        </w:rPr>
        <w:t>&gt; visited(</w:t>
      </w:r>
      <w:r>
        <w:rPr>
          <w:rFonts w:ascii="Courier New" w:hAnsi="Courier New" w:cs="Courier New"/>
          <w:color w:val="9373A5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&gt; result;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5B6E3"/>
          <w:sz w:val="20"/>
          <w:szCs w:val="20"/>
        </w:rPr>
        <w:t>stack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stk.push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(s);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stk.empty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stk.top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stk.pop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(!visited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visited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]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result.push_back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(u);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 : 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(!visited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v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stk.push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(v);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result;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n, m;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Menlo-Regular" w:hAnsi="Menlo-Regular" w:cs="Menlo-Regular"/>
          <w:color w:val="6AAB73"/>
          <w:sz w:val="20"/>
          <w:szCs w:val="20"/>
        </w:rPr>
        <w:t>请输入图的节点个数和边个数：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m;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Graph </w:t>
      </w:r>
      <w:r>
        <w:rPr>
          <w:rFonts w:ascii="Courier New" w:hAnsi="Courier New" w:cs="Courier New"/>
          <w:color w:val="BCBEC4"/>
          <w:sz w:val="20"/>
          <w:szCs w:val="20"/>
        </w:rPr>
        <w:t>g(n);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Menlo-Regular" w:hAnsi="Menlo-Regular" w:cs="Menlo-Regular"/>
          <w:color w:val="6AAB73"/>
          <w:sz w:val="20"/>
          <w:szCs w:val="20"/>
        </w:rPr>
        <w:t>请输入图的边：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m; ++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u, v;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v;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g.addEdge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(u, v);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startNode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Menlo-Regular" w:hAnsi="Menlo-Regular" w:cs="Menlo-Regular"/>
          <w:color w:val="6AAB73"/>
          <w:sz w:val="20"/>
          <w:szCs w:val="20"/>
        </w:rPr>
        <w:t>请输入起始节点：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startNode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layers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g.bfs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startNode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result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startNode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"BFS</w:t>
      </w:r>
      <w:r>
        <w:rPr>
          <w:rFonts w:ascii="Menlo-Regular" w:hAnsi="Menlo-Regular" w:cs="Menlo-Regular"/>
          <w:color w:val="6AAB73"/>
          <w:sz w:val="20"/>
          <w:szCs w:val="20"/>
        </w:rPr>
        <w:t>求出的连通分量：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Graph </w:t>
      </w:r>
      <w:r>
        <w:rPr>
          <w:rFonts w:ascii="Courier New" w:hAnsi="Courier New" w:cs="Courier New"/>
          <w:color w:val="BCBEC4"/>
          <w:sz w:val="20"/>
          <w:szCs w:val="20"/>
        </w:rPr>
        <w:t>temp=g;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;i&lt;n+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;i++){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(layers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!=-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&amp;&amp;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!=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startNode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":"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while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.empty())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>"("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","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.front()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>")"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.erase(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.begin());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"DFS</w:t>
      </w:r>
      <w:r>
        <w:rPr>
          <w:rFonts w:ascii="Menlo-Regular" w:hAnsi="Menlo-Regular" w:cs="Menlo-Regular"/>
          <w:color w:val="6AAB73"/>
          <w:sz w:val="20"/>
          <w:szCs w:val="20"/>
        </w:rPr>
        <w:t>求出的连通分量：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u:result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(u!=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startNode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":"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while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.empty())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>"("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","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.front()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>")"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.erase(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.begin());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 w:rsidRPr="004D0027">
        <w:rPr>
          <w:rFonts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 wp14:anchorId="57004EDB" wp14:editId="1879956E">
            <wp:simplePos x="0" y="0"/>
            <wp:positionH relativeFrom="column">
              <wp:posOffset>3032911</wp:posOffset>
            </wp:positionH>
            <wp:positionV relativeFrom="paragraph">
              <wp:posOffset>3743614</wp:posOffset>
            </wp:positionV>
            <wp:extent cx="2101850" cy="1439545"/>
            <wp:effectExtent l="0" t="0" r="0" b="0"/>
            <wp:wrapSquare wrapText="bothSides"/>
            <wp:docPr id="538144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4964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3368716B" w14:textId="5968C0F9" w:rsidR="00AB46BE" w:rsidRPr="00AB46BE" w:rsidRDefault="00AB46BE" w:rsidP="00E25E00">
      <w:pPr>
        <w:pStyle w:val="ae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如图，对于如下示例</w:t>
      </w:r>
      <w:r>
        <w:rPr>
          <w:rFonts w:ascii="Times New Roman" w:hAnsi="Times New Roman" w:cs="Times New Roman" w:hint="eastAsia"/>
        </w:rPr>
        <w:t>input</w:t>
      </w:r>
      <w:r>
        <w:rPr>
          <w:rFonts w:ascii="Times New Roman" w:hAnsi="Times New Roman" w:cs="Times New Roman" w:hint="eastAsia"/>
        </w:rPr>
        <w:t>，输出如下：</w:t>
      </w:r>
    </w:p>
    <w:p w14:paraId="2C68D648" w14:textId="4FA68D34" w:rsidR="007F0C4B" w:rsidRDefault="00AB46BE" w:rsidP="00E25E00">
      <w:pPr>
        <w:pStyle w:val="ae"/>
        <w:rPr>
          <w:rFonts w:ascii="Times New Roman" w:hAnsi="Times New Roman" w:cs="Times New Roman"/>
        </w:rPr>
      </w:pPr>
      <w:r w:rsidRPr="00AB46BE">
        <w:rPr>
          <w:rFonts w:ascii="Times New Roman" w:hAnsi="Times New Roman" w:cs="Times New Roman"/>
        </w:rPr>
        <w:drawing>
          <wp:inline distT="0" distB="0" distL="0" distR="0" wp14:anchorId="6E25B5D9" wp14:editId="4CC1CDE2">
            <wp:extent cx="1674971" cy="3567066"/>
            <wp:effectExtent l="0" t="0" r="1905" b="1905"/>
            <wp:docPr id="1184802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02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6873" cy="367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6BE">
        <w:rPr>
          <w:noProof/>
        </w:rPr>
        <w:t xml:space="preserve"> </w:t>
      </w:r>
      <w:r w:rsidRPr="00AB46BE">
        <w:rPr>
          <w:rFonts w:ascii="Times New Roman" w:hAnsi="Times New Roman" w:cs="Times New Roman"/>
        </w:rPr>
        <w:drawing>
          <wp:inline distT="0" distB="0" distL="0" distR="0" wp14:anchorId="62D0683F" wp14:editId="0CEFF415">
            <wp:extent cx="1115658" cy="3594226"/>
            <wp:effectExtent l="0" t="0" r="2540" b="0"/>
            <wp:docPr id="1058366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66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2281" cy="36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DA71" w14:textId="77777777" w:rsidR="007F0C4B" w:rsidRDefault="007F0C4B" w:rsidP="00E25E00">
      <w:pPr>
        <w:pStyle w:val="ae"/>
        <w:rPr>
          <w:rFonts w:hint="eastAsia"/>
        </w:rPr>
      </w:pPr>
    </w:p>
    <w:p w14:paraId="4643F585" w14:textId="77777777" w:rsidR="00E25E00" w:rsidRDefault="00E25E00" w:rsidP="00E25E00">
      <w:pPr>
        <w:pStyle w:val="ae"/>
      </w:pPr>
      <w:r>
        <w:rPr>
          <w:rFonts w:ascii="Times New Roman" w:hAnsi="Times New Roman" w:cs="Times New Roman"/>
        </w:rPr>
        <w:lastRenderedPageBreak/>
        <w:t xml:space="preserve">E03-03. Implement the algorithms of testing bipartiteness and give some examples to test it. </w:t>
      </w:r>
    </w:p>
    <w:p w14:paraId="382ED705" w14:textId="77777777" w:rsidR="00E25E00" w:rsidRDefault="00E25E00" w:rsidP="00E25E00">
      <w:pPr>
        <w:pStyle w:val="a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an undirected graph </w:t>
      </w:r>
      <w:r>
        <w:rPr>
          <w:rFonts w:ascii="Cambria Math" w:hAnsi="Cambria Math"/>
        </w:rPr>
        <w:t xml:space="preserve">G </w:t>
      </w:r>
      <w:r>
        <w:rPr>
          <w:rFonts w:ascii="Times New Roman" w:hAnsi="Times New Roman" w:cs="Times New Roman"/>
        </w:rPr>
        <w:t>of n nodes</w:t>
      </w:r>
      <w:r>
        <w:rPr>
          <w:rFonts w:ascii="Times New Roman" w:hAnsi="Times New Roman" w:cs="Times New Roman"/>
        </w:rPr>
        <w:br/>
        <w:t xml:space="preserve">Output: “Yes” if G is bipartite graph, or “No” if G is not. </w:t>
      </w:r>
    </w:p>
    <w:p w14:paraId="79FFDBB2" w14:textId="56EDF209" w:rsidR="00AA2715" w:rsidRDefault="00AA2715" w:rsidP="00AA2715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&lt;vector&gt;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&lt;queue&gt;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UNCOLORED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BLUE </w:t>
      </w:r>
      <w:r>
        <w:rPr>
          <w:rFonts w:ascii="Courier New" w:hAnsi="Courier New" w:cs="Courier New"/>
          <w:color w:val="BCBEC4"/>
          <w:sz w:val="20"/>
          <w:szCs w:val="20"/>
        </w:rPr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Graph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public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public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6A8F5"/>
          <w:sz w:val="20"/>
          <w:szCs w:val="20"/>
        </w:rPr>
        <w:t>Graph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V) : </w:t>
      </w:r>
      <w:r>
        <w:rPr>
          <w:rFonts w:ascii="Courier New" w:hAnsi="Courier New" w:cs="Courier New"/>
          <w:color w:val="9373A5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t>(V)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BCBEC4"/>
          <w:sz w:val="20"/>
          <w:szCs w:val="20"/>
        </w:rPr>
        <w:t>.resize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(V);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addEdge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v)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(v);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v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(u);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bool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isBipartite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Color</w:t>
      </w:r>
      <w:r>
        <w:rPr>
          <w:rFonts w:ascii="Courier New" w:hAnsi="Courier New" w:cs="Courier New"/>
          <w:color w:val="BCBEC4"/>
          <w:sz w:val="20"/>
          <w:szCs w:val="20"/>
        </w:rPr>
        <w:t>&gt; colors(</w:t>
      </w:r>
      <w:r>
        <w:rPr>
          <w:rFonts w:ascii="Courier New" w:hAnsi="Courier New" w:cs="Courier New"/>
          <w:color w:val="9373A5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UNCOLORED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5B6E3"/>
          <w:sz w:val="20"/>
          <w:szCs w:val="20"/>
        </w:rPr>
        <w:t>queue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&gt; q;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9373A5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(colors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UNCOLORED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colors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q.empty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q.front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q.pop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 : 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(colors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v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UNCOLORED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colors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v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>
        <w:rPr>
          <w:rFonts w:ascii="Courier New" w:hAnsi="Courier New" w:cs="Courier New"/>
          <w:color w:val="BCBEC4"/>
          <w:sz w:val="20"/>
          <w:szCs w:val="20"/>
        </w:rPr>
        <w:t>= (colors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?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BLUE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(v);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(colors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v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>
        <w:rPr>
          <w:rFonts w:ascii="Courier New" w:hAnsi="Courier New" w:cs="Courier New"/>
          <w:color w:val="BCBEC4"/>
          <w:sz w:val="20"/>
          <w:szCs w:val="20"/>
        </w:rPr>
        <w:t>== colors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>return false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 true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n, m;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Menlo-Regular" w:hAnsi="Menlo-Regular" w:cs="Menlo-Regular"/>
          <w:color w:val="6AAB73"/>
          <w:sz w:val="20"/>
          <w:szCs w:val="20"/>
        </w:rPr>
        <w:t>输入图的顶点数、边数：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m;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Graph </w:t>
      </w:r>
      <w:r>
        <w:rPr>
          <w:rFonts w:ascii="Courier New" w:hAnsi="Courier New" w:cs="Courier New"/>
          <w:color w:val="BCBEC4"/>
          <w:sz w:val="20"/>
          <w:szCs w:val="20"/>
        </w:rPr>
        <w:t>g(n);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Menlo-Regular" w:hAnsi="Menlo-Regular" w:cs="Menlo-Regular"/>
          <w:color w:val="6AAB73"/>
          <w:sz w:val="20"/>
          <w:szCs w:val="20"/>
        </w:rPr>
        <w:t>输入图的边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:"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m; ++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u, v;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v;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g.addEdge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(u, v);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g.isBipartite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"Yes"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"No"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0A3374C1" w14:textId="25A3A313" w:rsidR="00AA2715" w:rsidRDefault="00AA2715" w:rsidP="00E25E00">
      <w:pPr>
        <w:pStyle w:val="a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则对于如下示例：</w:t>
      </w:r>
      <w:r w:rsidRPr="00AA2715">
        <w:rPr>
          <w:rFonts w:ascii="Times New Roman" w:hAnsi="Times New Roman" w:cs="Times New Roman"/>
        </w:rPr>
        <w:drawing>
          <wp:inline distT="0" distB="0" distL="0" distR="0" wp14:anchorId="0B421BD5" wp14:editId="24D2159A">
            <wp:extent cx="1575303" cy="1280282"/>
            <wp:effectExtent l="0" t="0" r="0" b="2540"/>
            <wp:docPr id="1312061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61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833" cy="13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，输出如下：</w:t>
      </w:r>
      <w:r w:rsidRPr="00AA2715">
        <w:rPr>
          <w:rFonts w:ascii="Times New Roman" w:hAnsi="Times New Roman" w:cs="Times New Roman"/>
        </w:rPr>
        <w:drawing>
          <wp:inline distT="0" distB="0" distL="0" distR="0" wp14:anchorId="1BE86308" wp14:editId="175B539E">
            <wp:extent cx="1430216" cy="1337945"/>
            <wp:effectExtent l="0" t="0" r="5080" b="0"/>
            <wp:docPr id="932786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86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1469" cy="136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C20F" w14:textId="5851872B" w:rsidR="00AA2715" w:rsidRPr="00AA2715" w:rsidRDefault="00AA2715" w:rsidP="00E25E00">
      <w:pPr>
        <w:pStyle w:val="ae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对于如下示例：</w:t>
      </w:r>
      <w:r w:rsidRPr="00AA2715">
        <w:rPr>
          <w:rFonts w:ascii="Times New Roman" w:hAnsi="Times New Roman" w:cs="Times New Roman"/>
        </w:rPr>
        <w:drawing>
          <wp:inline distT="0" distB="0" distL="0" distR="0" wp14:anchorId="70F11172" wp14:editId="55316608">
            <wp:extent cx="1586033" cy="1557196"/>
            <wp:effectExtent l="0" t="0" r="1905" b="5080"/>
            <wp:docPr id="2046962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62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2633" cy="158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，输出如下：</w:t>
      </w:r>
      <w:r w:rsidRPr="00AA2715">
        <w:rPr>
          <w:rFonts w:ascii="Times New Roman" w:hAnsi="Times New Roman" w:cs="Times New Roman"/>
        </w:rPr>
        <w:drawing>
          <wp:inline distT="0" distB="0" distL="0" distR="0" wp14:anchorId="5996BC27" wp14:editId="3B62CCA4">
            <wp:extent cx="1687936" cy="1493822"/>
            <wp:effectExtent l="0" t="0" r="1270" b="5080"/>
            <wp:docPr id="1588122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22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3959" cy="151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EE60" w14:textId="77777777" w:rsidR="00AA2715" w:rsidRDefault="00AA2715" w:rsidP="00E25E00">
      <w:pPr>
        <w:pStyle w:val="ae"/>
        <w:rPr>
          <w:rFonts w:ascii="Times New Roman" w:hAnsi="Times New Roman" w:cs="Times New Roman"/>
        </w:rPr>
      </w:pPr>
    </w:p>
    <w:p w14:paraId="0DC63B18" w14:textId="77777777" w:rsidR="00AA2715" w:rsidRDefault="00AA2715" w:rsidP="00E25E00">
      <w:pPr>
        <w:pStyle w:val="ae"/>
        <w:rPr>
          <w:rFonts w:ascii="Times New Roman" w:hAnsi="Times New Roman" w:cs="Times New Roman"/>
        </w:rPr>
      </w:pPr>
    </w:p>
    <w:p w14:paraId="0B4755A8" w14:textId="77777777" w:rsidR="00AA2715" w:rsidRDefault="00AA2715" w:rsidP="00E25E00">
      <w:pPr>
        <w:pStyle w:val="ae"/>
        <w:rPr>
          <w:rFonts w:ascii="Times New Roman" w:hAnsi="Times New Roman" w:cs="Times New Roman"/>
        </w:rPr>
      </w:pPr>
    </w:p>
    <w:p w14:paraId="08F931FA" w14:textId="77777777" w:rsidR="00AA2715" w:rsidRDefault="00AA2715" w:rsidP="00E25E00">
      <w:pPr>
        <w:pStyle w:val="ae"/>
        <w:rPr>
          <w:rFonts w:ascii="Times New Roman" w:hAnsi="Times New Roman" w:cs="Times New Roman"/>
        </w:rPr>
      </w:pPr>
    </w:p>
    <w:p w14:paraId="77FB9D46" w14:textId="77777777" w:rsidR="00E25E00" w:rsidRDefault="00E25E00" w:rsidP="00E25E00">
      <w:pPr>
        <w:pStyle w:val="ae"/>
      </w:pPr>
      <w:r>
        <w:rPr>
          <w:rFonts w:ascii="Times New Roman" w:hAnsi="Times New Roman" w:cs="Times New Roman"/>
        </w:rPr>
        <w:lastRenderedPageBreak/>
        <w:t xml:space="preserve">E03-04. Implement the algorithms of the topological order and give some examples to test it. </w:t>
      </w:r>
    </w:p>
    <w:p w14:paraId="0ACD8B0E" w14:textId="77777777" w:rsidR="00E25E00" w:rsidRDefault="00E25E00" w:rsidP="00E25E00">
      <w:pPr>
        <w:pStyle w:val="ae"/>
        <w:rPr>
          <w:rFonts w:ascii="Cambria Math" w:hAnsi="Cambria Math"/>
        </w:rPr>
      </w:pPr>
      <w:r>
        <w:rPr>
          <w:rFonts w:ascii="Times New Roman" w:hAnsi="Times New Roman" w:cs="Times New Roman"/>
        </w:rPr>
        <w:t xml:space="preserve">Input: a directed graph </w:t>
      </w:r>
      <w:r>
        <w:rPr>
          <w:rFonts w:ascii="Cambria Math" w:hAnsi="Cambria Math"/>
        </w:rPr>
        <w:t xml:space="preserve">G </w:t>
      </w:r>
      <w:r>
        <w:rPr>
          <w:rFonts w:ascii="Times New Roman" w:hAnsi="Times New Roman" w:cs="Times New Roman"/>
        </w:rPr>
        <w:t xml:space="preserve">of n nodes Output: the topological ordering of </w:t>
      </w:r>
      <w:r>
        <w:rPr>
          <w:rFonts w:ascii="Cambria Math" w:hAnsi="Cambria Math"/>
        </w:rPr>
        <w:t xml:space="preserve">G </w:t>
      </w:r>
    </w:p>
    <w:p w14:paraId="25E0629C" w14:textId="72966969" w:rsidR="00DC02E3" w:rsidRDefault="00DC02E3" w:rsidP="00DC02E3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&lt;vector&gt;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&lt;queue&gt;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Graph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public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public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6A8F5"/>
          <w:sz w:val="20"/>
          <w:szCs w:val="20"/>
        </w:rPr>
        <w:t>Graph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V) : </w:t>
      </w:r>
      <w:r>
        <w:rPr>
          <w:rFonts w:ascii="Courier New" w:hAnsi="Courier New" w:cs="Courier New"/>
          <w:color w:val="9373A5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t>(V)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BCBEC4"/>
          <w:sz w:val="20"/>
          <w:szCs w:val="20"/>
        </w:rPr>
        <w:t>.resize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(V);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addEdge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v)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(v);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topologicalSort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&gt; indegree(</w:t>
      </w:r>
      <w:r>
        <w:rPr>
          <w:rFonts w:ascii="Courier New" w:hAnsi="Courier New" w:cs="Courier New"/>
          <w:color w:val="9373A5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u &lt; </w:t>
      </w:r>
      <w:r>
        <w:rPr>
          <w:rFonts w:ascii="Courier New" w:hAnsi="Courier New" w:cs="Courier New"/>
          <w:color w:val="9373A5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t>; ++u)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 : 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indegree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v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5B6E3"/>
          <w:sz w:val="20"/>
          <w:szCs w:val="20"/>
        </w:rPr>
        <w:t>queue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&gt; q;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u &lt; </w:t>
      </w:r>
      <w:r>
        <w:rPr>
          <w:rFonts w:ascii="Courier New" w:hAnsi="Courier New" w:cs="Courier New"/>
          <w:color w:val="9373A5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t>; ++u)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(indegree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(u)</w:t>
      </w:r>
      <w:r>
        <w:rPr>
          <w:rFonts w:ascii="Courier New" w:hAnsi="Courier New" w:cs="Courier New" w:hint="eastAsia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&gt; result;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q.empty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q.front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q.pop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result.push_back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(u);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 : </w:t>
      </w:r>
      <w:r>
        <w:rPr>
          <w:rFonts w:ascii="Courier New" w:hAnsi="Courier New" w:cs="Courier New"/>
          <w:color w:val="9373A5"/>
          <w:sz w:val="20"/>
          <w:szCs w:val="20"/>
        </w:rPr>
        <w:t>adj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indegree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v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--;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(indegree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v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]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(v);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            }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result.size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!= </w:t>
      </w:r>
      <w:r>
        <w:rPr>
          <w:rFonts w:ascii="Courier New" w:hAnsi="Courier New" w:cs="Courier New"/>
          <w:color w:val="9373A5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vector&lt;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&gt;();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result;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n, m;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Menlo-Regular" w:hAnsi="Menlo-Regular" w:cs="Menlo-Regular"/>
          <w:color w:val="6AAB73"/>
          <w:sz w:val="20"/>
          <w:szCs w:val="20"/>
        </w:rPr>
        <w:t>输入有向图的顶点数和边数：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m;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Graph </w:t>
      </w:r>
      <w:r>
        <w:rPr>
          <w:rFonts w:ascii="Courier New" w:hAnsi="Courier New" w:cs="Courier New"/>
          <w:color w:val="BCBEC4"/>
          <w:sz w:val="20"/>
          <w:szCs w:val="20"/>
        </w:rPr>
        <w:t>g(n);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Menlo-Regular" w:hAnsi="Menlo-Regular" w:cs="Menlo-Regular"/>
          <w:color w:val="6AAB73"/>
          <w:sz w:val="20"/>
          <w:szCs w:val="20"/>
        </w:rPr>
        <w:t>输入有向图的边：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m; ++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u, v;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v;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g.addEdge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(u, v);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topologicalOrder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g.topologicalSort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topologicalOrder.empty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Menlo-Regular" w:hAnsi="Menlo-Regular" w:cs="Menlo-Regular"/>
          <w:color w:val="6AAB73"/>
          <w:sz w:val="20"/>
          <w:szCs w:val="20"/>
        </w:rPr>
        <w:t>有向图含环，无法构成拓扑序列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Menlo-Regular" w:hAnsi="Menlo-Regular" w:cs="Menlo-Regular"/>
          <w:color w:val="6AAB73"/>
          <w:sz w:val="20"/>
          <w:szCs w:val="20"/>
        </w:rPr>
        <w:t>该有向图的一种可能拓扑序列如下：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node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topologicalOrder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node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7E1BBEF1" w14:textId="56F48FE4" w:rsidR="005D2B7A" w:rsidRDefault="00DC02E3" w:rsidP="00DC02E3">
      <w:pPr>
        <w:pStyle w:val="ae"/>
      </w:pPr>
      <w:r>
        <w:rPr>
          <w:rFonts w:hint="eastAsia"/>
        </w:rPr>
        <w:t>则对于如下输入：</w:t>
      </w:r>
      <w:r w:rsidR="00AA2715" w:rsidRPr="00AA2715">
        <w:drawing>
          <wp:inline distT="0" distB="0" distL="0" distR="0" wp14:anchorId="7808CA89" wp14:editId="4E031299">
            <wp:extent cx="1439501" cy="1298200"/>
            <wp:effectExtent l="0" t="0" r="0" b="0"/>
            <wp:docPr id="1465934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34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3392" cy="132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输出如下：</w:t>
      </w:r>
      <w:r w:rsidRPr="00DC02E3">
        <w:drawing>
          <wp:inline distT="0" distB="0" distL="0" distR="0" wp14:anchorId="2A2C108D" wp14:editId="6783C0D5">
            <wp:extent cx="1801639" cy="2324466"/>
            <wp:effectExtent l="0" t="0" r="1905" b="0"/>
            <wp:docPr id="820568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68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6675" cy="23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E5FC" w14:textId="683A5030" w:rsidR="00DC02E3" w:rsidRPr="00DC02E3" w:rsidRDefault="00DC02E3" w:rsidP="00DC02E3">
      <w:pPr>
        <w:pStyle w:val="ae"/>
      </w:pPr>
      <w:r>
        <w:rPr>
          <w:rFonts w:hint="eastAsia"/>
        </w:rPr>
        <w:t>对于如下输入：</w:t>
      </w:r>
      <w:r w:rsidRPr="00DC02E3">
        <w:drawing>
          <wp:inline distT="0" distB="0" distL="0" distR="0" wp14:anchorId="04A8A32B" wp14:editId="0237E1A1">
            <wp:extent cx="1240324" cy="1094740"/>
            <wp:effectExtent l="0" t="0" r="4445" b="0"/>
            <wp:docPr id="79078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85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3209" cy="112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输出如下</w:t>
      </w:r>
      <w:r w:rsidRPr="00DC02E3">
        <w:drawing>
          <wp:inline distT="0" distB="0" distL="0" distR="0" wp14:anchorId="599A8F6E" wp14:editId="3DE828D0">
            <wp:extent cx="2307590" cy="1087629"/>
            <wp:effectExtent l="0" t="0" r="3810" b="5080"/>
            <wp:docPr id="1191220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204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0680" cy="11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2E3" w:rsidRPr="00DC0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39"/>
    <w:rsid w:val="00264D80"/>
    <w:rsid w:val="00493D39"/>
    <w:rsid w:val="004D0027"/>
    <w:rsid w:val="005D2B7A"/>
    <w:rsid w:val="00616D20"/>
    <w:rsid w:val="007451EF"/>
    <w:rsid w:val="007F0C4B"/>
    <w:rsid w:val="00AA2715"/>
    <w:rsid w:val="00AB46BE"/>
    <w:rsid w:val="00D87154"/>
    <w:rsid w:val="00DC02E3"/>
    <w:rsid w:val="00E217CA"/>
    <w:rsid w:val="00E25E00"/>
    <w:rsid w:val="00FC56EB"/>
    <w:rsid w:val="00FE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E94C"/>
  <w15:chartTrackingRefBased/>
  <w15:docId w15:val="{10F42170-0DE2-0D4C-BC22-B5842DC2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3D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D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D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D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D3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D3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D3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D3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3D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3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3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3D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3D3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93D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3D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3D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3D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3D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3D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3D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3D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3D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3D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3D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3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3D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3D3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493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49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493D39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0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9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1169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2024-03-18T09:02:00Z</dcterms:created>
  <dcterms:modified xsi:type="dcterms:W3CDTF">2024-03-18T12:56:00Z</dcterms:modified>
</cp:coreProperties>
</file>