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C790" w14:textId="79BBBFB3" w:rsidR="00A300FC" w:rsidRDefault="00A300FC" w:rsidP="00A300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1.0 Introduction</w:t>
      </w:r>
      <w:r>
        <w:rPr>
          <w:rFonts w:ascii="Times New Roman" w:hAnsi="Times New Roman" w:cs="Times New Roman"/>
        </w:rPr>
        <w:br/>
        <w:t xml:space="preserve">This document encloses a comprehensive functional specification of a study planner tool to be developed </w:t>
      </w:r>
      <w:r w:rsidR="00025DB9">
        <w:rPr>
          <w:rFonts w:ascii="Times New Roman" w:hAnsi="Times New Roman" w:cs="Times New Roman"/>
        </w:rPr>
        <w:t xml:space="preserve">for academics looking to schedule </w:t>
      </w:r>
      <w:r w:rsidR="00720AFE">
        <w:rPr>
          <w:rFonts w:ascii="Times New Roman" w:hAnsi="Times New Roman" w:cs="Times New Roman"/>
        </w:rPr>
        <w:t>their</w:t>
      </w:r>
      <w:r w:rsidR="00025DB9">
        <w:rPr>
          <w:rFonts w:ascii="Times New Roman" w:hAnsi="Times New Roman" w:cs="Times New Roman"/>
        </w:rPr>
        <w:t xml:space="preserve"> study time, due dates, and life events in one common calendar.</w:t>
      </w:r>
    </w:p>
    <w:p w14:paraId="1CCE8504" w14:textId="6D809A18" w:rsidR="00025DB9" w:rsidRPr="00A300FC" w:rsidRDefault="00025DB9" w:rsidP="00A300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2.0 Summary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3.0 Application context</w:t>
      </w:r>
      <w:r>
        <w:rPr>
          <w:rFonts w:ascii="Times New Roman" w:hAnsi="Times New Roman" w:cs="Times New Roman"/>
        </w:rPr>
        <w:br/>
        <w:t xml:space="preserve">This system will be used in the situation where students want to block out </w:t>
      </w:r>
      <w:r w:rsidR="00720AFE">
        <w:rPr>
          <w:rFonts w:ascii="Times New Roman" w:hAnsi="Times New Roman" w:cs="Times New Roman"/>
        </w:rPr>
        <w:t>arbitrary</w:t>
      </w:r>
      <w:r>
        <w:rPr>
          <w:rFonts w:ascii="Times New Roman" w:hAnsi="Times New Roman" w:cs="Times New Roman"/>
        </w:rPr>
        <w:t xml:space="preserve"> study time slots around scheduled academic </w:t>
      </w:r>
      <w:r w:rsidR="00720AFE">
        <w:rPr>
          <w:rFonts w:ascii="Times New Roman" w:hAnsi="Times New Roman" w:cs="Times New Roman"/>
        </w:rPr>
        <w:t>deliverables</w:t>
      </w:r>
      <w:r>
        <w:rPr>
          <w:rFonts w:ascii="Times New Roman" w:hAnsi="Times New Roman" w:cs="Times New Roman"/>
        </w:rPr>
        <w:t xml:space="preserve"> such as due dates or test periods. </w:t>
      </w:r>
      <w:r w:rsidR="00896ED1">
        <w:rPr>
          <w:rFonts w:ascii="Times New Roman" w:hAnsi="Times New Roman" w:cs="Times New Roman"/>
        </w:rPr>
        <w:t>This software will also include functionality to inte</w:t>
      </w:r>
      <w:r w:rsidR="00EC5A2D">
        <w:rPr>
          <w:rFonts w:ascii="Times New Roman" w:hAnsi="Times New Roman" w:cs="Times New Roman"/>
        </w:rPr>
        <w:t>grate</w:t>
      </w:r>
      <w:r w:rsidR="00896ED1">
        <w:rPr>
          <w:rFonts w:ascii="Times New Roman" w:hAnsi="Times New Roman" w:cs="Times New Roman"/>
        </w:rPr>
        <w:t xml:space="preserve"> other life events such as holidays, extracurricular actives, or</w:t>
      </w:r>
      <w:r w:rsidR="00FF74BA">
        <w:rPr>
          <w:rFonts w:ascii="Times New Roman" w:hAnsi="Times New Roman" w:cs="Times New Roman"/>
        </w:rPr>
        <w:t xml:space="preserve"> other commitments. </w:t>
      </w:r>
      <w:r w:rsidR="00FF74BA">
        <w:rPr>
          <w:rFonts w:ascii="Times New Roman" w:hAnsi="Times New Roman" w:cs="Times New Roman"/>
        </w:rPr>
        <w:br/>
      </w:r>
      <w:r w:rsidR="00FF74BA">
        <w:rPr>
          <w:rFonts w:ascii="Times New Roman" w:hAnsi="Times New Roman" w:cs="Times New Roman"/>
        </w:rPr>
        <w:br/>
      </w:r>
      <w:r w:rsidR="004019AD">
        <w:rPr>
          <w:rFonts w:ascii="Times New Roman" w:hAnsi="Times New Roman" w:cs="Times New Roman"/>
        </w:rPr>
        <w:t>4.0 Functional Requirements</w:t>
      </w:r>
      <w:r w:rsidR="004019AD">
        <w:rPr>
          <w:rFonts w:ascii="Times New Roman" w:hAnsi="Times New Roman" w:cs="Times New Roman"/>
        </w:rPr>
        <w:br/>
      </w:r>
      <w:r w:rsidR="004019AD">
        <w:rPr>
          <w:rFonts w:ascii="Times New Roman" w:hAnsi="Times New Roman" w:cs="Times New Roman"/>
        </w:rPr>
        <w:br/>
        <w:t xml:space="preserve">5.0 Environmental </w:t>
      </w:r>
      <w:r w:rsidR="006016CB">
        <w:rPr>
          <w:rFonts w:ascii="Times New Roman" w:hAnsi="Times New Roman" w:cs="Times New Roman"/>
        </w:rPr>
        <w:t>Requirements</w:t>
      </w:r>
      <w:r w:rsidR="006016CB">
        <w:rPr>
          <w:rFonts w:ascii="Times New Roman" w:hAnsi="Times New Roman" w:cs="Times New Roman"/>
        </w:rPr>
        <w:br/>
      </w:r>
      <w:r w:rsidR="006016CB">
        <w:rPr>
          <w:rFonts w:ascii="Times New Roman" w:hAnsi="Times New Roman" w:cs="Times New Roman"/>
        </w:rPr>
        <w:br/>
        <w:t>6.0 Software Quality</w:t>
      </w:r>
      <w:r w:rsidR="006016CB">
        <w:rPr>
          <w:rFonts w:ascii="Times New Roman" w:hAnsi="Times New Roman" w:cs="Times New Roman"/>
        </w:rPr>
        <w:br/>
      </w:r>
      <w:r w:rsidR="006016CB">
        <w:rPr>
          <w:rFonts w:ascii="Times New Roman" w:hAnsi="Times New Roman" w:cs="Times New Roman"/>
        </w:rPr>
        <w:br/>
        <w:t>7.0 Other Requirements</w:t>
      </w:r>
      <w:r w:rsidR="006016CB">
        <w:rPr>
          <w:rFonts w:ascii="Times New Roman" w:hAnsi="Times New Roman" w:cs="Times New Roman"/>
        </w:rPr>
        <w:br/>
      </w:r>
      <w:r w:rsidR="006016CB">
        <w:rPr>
          <w:rFonts w:ascii="Times New Roman" w:hAnsi="Times New Roman" w:cs="Times New Roman"/>
        </w:rPr>
        <w:br/>
        <w:t xml:space="preserve">8.0 </w:t>
      </w:r>
      <w:r w:rsidR="00396C55">
        <w:rPr>
          <w:rFonts w:ascii="Times New Roman" w:hAnsi="Times New Roman" w:cs="Times New Roman"/>
        </w:rPr>
        <w:t>Time Schedule</w:t>
      </w:r>
      <w:r w:rsidR="00396C55">
        <w:rPr>
          <w:rFonts w:ascii="Times New Roman" w:hAnsi="Times New Roman" w:cs="Times New Roman"/>
        </w:rPr>
        <w:br/>
      </w:r>
      <w:r w:rsidR="00396C55">
        <w:rPr>
          <w:rFonts w:ascii="Times New Roman" w:hAnsi="Times New Roman" w:cs="Times New Roman"/>
        </w:rPr>
        <w:br/>
        <w:t>9.0 Potential Risks</w:t>
      </w:r>
      <w:r w:rsidR="00396C55">
        <w:rPr>
          <w:rFonts w:ascii="Times New Roman" w:hAnsi="Times New Roman" w:cs="Times New Roman"/>
        </w:rPr>
        <w:br/>
      </w:r>
      <w:r w:rsidR="00396C55">
        <w:rPr>
          <w:rFonts w:ascii="Times New Roman" w:hAnsi="Times New Roman" w:cs="Times New Roman"/>
        </w:rPr>
        <w:br/>
        <w:t>10.0 Future Changes</w:t>
      </w:r>
      <w:r w:rsidR="00396C55">
        <w:rPr>
          <w:rFonts w:ascii="Times New Roman" w:hAnsi="Times New Roman" w:cs="Times New Roman"/>
        </w:rPr>
        <w:br/>
      </w:r>
      <w:r w:rsidR="00396C55">
        <w:rPr>
          <w:rFonts w:ascii="Times New Roman" w:hAnsi="Times New Roman" w:cs="Times New Roman"/>
        </w:rPr>
        <w:br/>
        <w:t xml:space="preserve">11.0 </w:t>
      </w:r>
      <w:r w:rsidR="00642456">
        <w:rPr>
          <w:rFonts w:ascii="Times New Roman" w:hAnsi="Times New Roman" w:cs="Times New Roman"/>
        </w:rPr>
        <w:t>Glossary</w:t>
      </w:r>
      <w:r w:rsidR="00642456">
        <w:rPr>
          <w:rFonts w:ascii="Times New Roman" w:hAnsi="Times New Roman" w:cs="Times New Roman"/>
        </w:rPr>
        <w:br/>
      </w:r>
      <w:r w:rsidR="00642456">
        <w:rPr>
          <w:rFonts w:ascii="Times New Roman" w:hAnsi="Times New Roman" w:cs="Times New Roman"/>
        </w:rPr>
        <w:br/>
        <w:t>12.0 Reference Documentation</w:t>
      </w:r>
      <w:r w:rsidR="006016CB">
        <w:rPr>
          <w:rFonts w:ascii="Times New Roman" w:hAnsi="Times New Roman" w:cs="Times New Roman"/>
        </w:rPr>
        <w:br/>
      </w:r>
      <w:r w:rsidR="006016CB">
        <w:rPr>
          <w:rFonts w:ascii="Times New Roman" w:hAnsi="Times New Roman" w:cs="Times New Roman"/>
        </w:rPr>
        <w:br/>
      </w:r>
      <w:r w:rsidR="00896ED1">
        <w:rPr>
          <w:rFonts w:ascii="Times New Roman" w:hAnsi="Times New Roman" w:cs="Times New Roman"/>
        </w:rPr>
        <w:t xml:space="preserve"> </w:t>
      </w:r>
    </w:p>
    <w:sectPr w:rsidR="00025DB9" w:rsidRPr="00A300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3184F"/>
    <w:multiLevelType w:val="multilevel"/>
    <w:tmpl w:val="4B2058C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28962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FC"/>
    <w:rsid w:val="00025DB9"/>
    <w:rsid w:val="00357730"/>
    <w:rsid w:val="00396C55"/>
    <w:rsid w:val="003E64B9"/>
    <w:rsid w:val="004019AD"/>
    <w:rsid w:val="00460FA4"/>
    <w:rsid w:val="004B302E"/>
    <w:rsid w:val="005538FB"/>
    <w:rsid w:val="006016CB"/>
    <w:rsid w:val="00642456"/>
    <w:rsid w:val="006600D2"/>
    <w:rsid w:val="006C216B"/>
    <w:rsid w:val="00720AFE"/>
    <w:rsid w:val="00896ED1"/>
    <w:rsid w:val="008E39C9"/>
    <w:rsid w:val="00946452"/>
    <w:rsid w:val="00A300FC"/>
    <w:rsid w:val="00B63063"/>
    <w:rsid w:val="00EC5A2D"/>
    <w:rsid w:val="00FF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70939"/>
  <w15:chartTrackingRefBased/>
  <w15:docId w15:val="{95D31F22-84A6-4BAB-99FF-35FFBE04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ab9371-59d9-4fd9-a618-2fb3f8a7afc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76E41C42320449C13D5DBF0010F37" ma:contentTypeVersion="10" ma:contentTypeDescription="Create a new document." ma:contentTypeScope="" ma:versionID="a8700542b1cbe4f3f7782ad7a9be9c00">
  <xsd:schema xmlns:xsd="http://www.w3.org/2001/XMLSchema" xmlns:xs="http://www.w3.org/2001/XMLSchema" xmlns:p="http://schemas.microsoft.com/office/2006/metadata/properties" xmlns:ns3="89ab9371-59d9-4fd9-a618-2fb3f8a7afc6" targetNamespace="http://schemas.microsoft.com/office/2006/metadata/properties" ma:root="true" ma:fieldsID="b448d2f2daa0a283e987ea49b00bf38f" ns3:_="">
    <xsd:import namespace="89ab9371-59d9-4fd9-a618-2fb3f8a7af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ab9371-59d9-4fd9-a618-2fb3f8a7af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90BF6A-5450-46AA-8AED-CFAB02D781DF}">
  <ds:schemaRefs>
    <ds:schemaRef ds:uri="http://schemas.microsoft.com/office/2006/metadata/properties"/>
    <ds:schemaRef ds:uri="http://schemas.microsoft.com/office/infopath/2007/PartnerControls"/>
    <ds:schemaRef ds:uri="89ab9371-59d9-4fd9-a618-2fb3f8a7afc6"/>
  </ds:schemaRefs>
</ds:datastoreItem>
</file>

<file path=customXml/itemProps2.xml><?xml version="1.0" encoding="utf-8"?>
<ds:datastoreItem xmlns:ds="http://schemas.openxmlformats.org/officeDocument/2006/customXml" ds:itemID="{E6905F9B-9F54-404E-84D2-5DF5598B7C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660C8B-B4B5-4280-A288-B1D7D8F9C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ab9371-59d9-4fd9-a618-2fb3f8a7af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Hayes,Evan Richard</dc:creator>
  <cp:keywords/>
  <dc:description/>
  <cp:lastModifiedBy>Hayes,Evan Richard</cp:lastModifiedBy>
  <cp:revision>12</cp:revision>
  <dcterms:created xsi:type="dcterms:W3CDTF">2026-09-29T15:02:00Z</dcterms:created>
  <dcterms:modified xsi:type="dcterms:W3CDTF">2026-09-29T15:57:00Z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0x01010096D76E41C42320449C13D5DBF0010F37</vt:lpwstr>
  </property>
</Properties>
</file>