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F73A" w14:textId="77777777" w:rsidR="0034125C" w:rsidRDefault="00000000">
      <w:pPr>
        <w:pStyle w:val="Title"/>
      </w:pPr>
      <w:r>
        <w:t>Dodona Learning Path: Pedagogical &amp; Technical Framework</w:t>
      </w:r>
    </w:p>
    <w:sdt>
      <w:sdtPr>
        <w:rPr>
          <w:rFonts w:eastAsiaTheme="minorHAnsi" w:cs="Times New Roman"/>
          <w:b w:val="0"/>
          <w:szCs w:val="24"/>
          <w:lang w:eastAsia="en-GB"/>
        </w:rPr>
        <w:id w:val="-1535649481"/>
        <w:docPartObj>
          <w:docPartGallery w:val="Table of Contents"/>
          <w:docPartUnique/>
        </w:docPartObj>
      </w:sdtPr>
      <w:sdtContent>
        <w:p w14:paraId="35133666" w14:textId="77777777" w:rsidR="0034125C" w:rsidRDefault="00000000">
          <w:pPr>
            <w:pStyle w:val="TOCHeading"/>
          </w:pPr>
          <w:r>
            <w:t>Table of Contents</w:t>
          </w:r>
        </w:p>
        <w:p w14:paraId="3D1AC816" w14:textId="77777777" w:rsidR="00BB63EE" w:rsidRDefault="00000000">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r>
            <w:fldChar w:fldCharType="begin"/>
          </w:r>
          <w:r>
            <w:instrText>TOC \o "1-3" \h \z \u</w:instrText>
          </w:r>
          <w:r>
            <w:fldChar w:fldCharType="separate"/>
          </w:r>
          <w:hyperlink w:anchor="_Toc206363710" w:history="1">
            <w:r w:rsidR="00BB63EE" w:rsidRPr="00153AFC">
              <w:rPr>
                <w:rStyle w:val="Hyperlink"/>
                <w:noProof/>
              </w:rPr>
              <w:t>1</w:t>
            </w:r>
            <w:r w:rsidR="00BB63EE">
              <w:rPr>
                <w:rFonts w:asciiTheme="minorHAnsi" w:eastAsiaTheme="minorEastAsia" w:hAnsiTheme="minorHAnsi" w:cstheme="minorBidi"/>
                <w:noProof/>
                <w:kern w:val="2"/>
                <w:lang w:val="en-GB" w:bidi="ta-IN"/>
                <w14:ligatures w14:val="standardContextual"/>
              </w:rPr>
              <w:tab/>
            </w:r>
            <w:r w:rsidR="00BB63EE" w:rsidRPr="00153AFC">
              <w:rPr>
                <w:rStyle w:val="Hyperlink"/>
                <w:noProof/>
              </w:rPr>
              <w:t>Dodona Learning Path: Pedagogical &amp; Technical Framework</w:t>
            </w:r>
            <w:r w:rsidR="00BB63EE">
              <w:rPr>
                <w:noProof/>
                <w:webHidden/>
              </w:rPr>
              <w:tab/>
            </w:r>
            <w:r w:rsidR="00BB63EE">
              <w:rPr>
                <w:noProof/>
                <w:webHidden/>
              </w:rPr>
              <w:fldChar w:fldCharType="begin"/>
            </w:r>
            <w:r w:rsidR="00BB63EE">
              <w:rPr>
                <w:noProof/>
                <w:webHidden/>
              </w:rPr>
              <w:instrText xml:space="preserve"> PAGEREF _Toc206363710 \h </w:instrText>
            </w:r>
            <w:r w:rsidR="00BB63EE">
              <w:rPr>
                <w:noProof/>
                <w:webHidden/>
              </w:rPr>
            </w:r>
            <w:r w:rsidR="00BB63EE">
              <w:rPr>
                <w:noProof/>
                <w:webHidden/>
              </w:rPr>
              <w:fldChar w:fldCharType="separate"/>
            </w:r>
            <w:r w:rsidR="00BB63EE">
              <w:rPr>
                <w:noProof/>
                <w:webHidden/>
              </w:rPr>
              <w:t>2</w:t>
            </w:r>
            <w:r w:rsidR="00BB63EE">
              <w:rPr>
                <w:noProof/>
                <w:webHidden/>
              </w:rPr>
              <w:fldChar w:fldCharType="end"/>
            </w:r>
          </w:hyperlink>
        </w:p>
        <w:p w14:paraId="477AD673"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11" w:history="1">
            <w:r w:rsidRPr="00153AFC">
              <w:rPr>
                <w:rStyle w:val="Hyperlink"/>
                <w:noProof/>
              </w:rPr>
              <w:t>2</w:t>
            </w:r>
            <w:r>
              <w:rPr>
                <w:rFonts w:asciiTheme="minorHAnsi" w:eastAsiaTheme="minorEastAsia" w:hAnsiTheme="minorHAnsi" w:cstheme="minorBidi"/>
                <w:noProof/>
                <w:kern w:val="2"/>
                <w:lang w:val="en-GB" w:bidi="ta-IN"/>
                <w14:ligatures w14:val="standardContextual"/>
              </w:rPr>
              <w:tab/>
            </w:r>
            <w:r w:rsidRPr="00153AFC">
              <w:rPr>
                <w:rStyle w:val="Hyperlink"/>
                <w:noProof/>
              </w:rPr>
              <w:t>Criminology Student Profile</w:t>
            </w:r>
            <w:r>
              <w:rPr>
                <w:noProof/>
                <w:webHidden/>
              </w:rPr>
              <w:tab/>
            </w:r>
            <w:r>
              <w:rPr>
                <w:noProof/>
                <w:webHidden/>
              </w:rPr>
              <w:fldChar w:fldCharType="begin"/>
            </w:r>
            <w:r>
              <w:rPr>
                <w:noProof/>
                <w:webHidden/>
              </w:rPr>
              <w:instrText xml:space="preserve"> PAGEREF _Toc206363711 \h </w:instrText>
            </w:r>
            <w:r>
              <w:rPr>
                <w:noProof/>
                <w:webHidden/>
              </w:rPr>
            </w:r>
            <w:r>
              <w:rPr>
                <w:noProof/>
                <w:webHidden/>
              </w:rPr>
              <w:fldChar w:fldCharType="separate"/>
            </w:r>
            <w:r>
              <w:rPr>
                <w:noProof/>
                <w:webHidden/>
              </w:rPr>
              <w:t>2</w:t>
            </w:r>
            <w:r>
              <w:rPr>
                <w:noProof/>
                <w:webHidden/>
              </w:rPr>
              <w:fldChar w:fldCharType="end"/>
            </w:r>
          </w:hyperlink>
        </w:p>
        <w:p w14:paraId="4E81C72D"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12" w:history="1">
            <w:r w:rsidRPr="00153AFC">
              <w:rPr>
                <w:rStyle w:val="Hyperlink"/>
                <w:noProof/>
              </w:rPr>
              <w:t>3</w:t>
            </w:r>
            <w:r>
              <w:rPr>
                <w:rFonts w:asciiTheme="minorHAnsi" w:eastAsiaTheme="minorEastAsia" w:hAnsiTheme="minorHAnsi" w:cstheme="minorBidi"/>
                <w:noProof/>
                <w:kern w:val="2"/>
                <w:lang w:val="en-GB" w:bidi="ta-IN"/>
                <w14:ligatures w14:val="standardContextual"/>
              </w:rPr>
              <w:tab/>
            </w:r>
            <w:r w:rsidRPr="00153AFC">
              <w:rPr>
                <w:rStyle w:val="Hyperlink"/>
                <w:noProof/>
              </w:rPr>
              <w:t>Purpose of the Learning Path</w:t>
            </w:r>
            <w:r>
              <w:rPr>
                <w:noProof/>
                <w:webHidden/>
              </w:rPr>
              <w:tab/>
            </w:r>
            <w:r>
              <w:rPr>
                <w:noProof/>
                <w:webHidden/>
              </w:rPr>
              <w:fldChar w:fldCharType="begin"/>
            </w:r>
            <w:r>
              <w:rPr>
                <w:noProof/>
                <w:webHidden/>
              </w:rPr>
              <w:instrText xml:space="preserve"> PAGEREF _Toc206363712 \h </w:instrText>
            </w:r>
            <w:r>
              <w:rPr>
                <w:noProof/>
                <w:webHidden/>
              </w:rPr>
            </w:r>
            <w:r>
              <w:rPr>
                <w:noProof/>
                <w:webHidden/>
              </w:rPr>
              <w:fldChar w:fldCharType="separate"/>
            </w:r>
            <w:r>
              <w:rPr>
                <w:noProof/>
                <w:webHidden/>
              </w:rPr>
              <w:t>2</w:t>
            </w:r>
            <w:r>
              <w:rPr>
                <w:noProof/>
                <w:webHidden/>
              </w:rPr>
              <w:fldChar w:fldCharType="end"/>
            </w:r>
          </w:hyperlink>
        </w:p>
        <w:p w14:paraId="63C2FB89"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13" w:history="1">
            <w:r w:rsidRPr="00153AFC">
              <w:rPr>
                <w:rStyle w:val="Hyperlink"/>
                <w:noProof/>
              </w:rPr>
              <w:t>4</w:t>
            </w:r>
            <w:r>
              <w:rPr>
                <w:rFonts w:asciiTheme="minorHAnsi" w:eastAsiaTheme="minorEastAsia" w:hAnsiTheme="minorHAnsi" w:cstheme="minorBidi"/>
                <w:noProof/>
                <w:kern w:val="2"/>
                <w:lang w:val="en-GB" w:bidi="ta-IN"/>
                <w14:ligatures w14:val="standardContextual"/>
              </w:rPr>
              <w:tab/>
            </w:r>
            <w:r w:rsidRPr="00153AFC">
              <w:rPr>
                <w:rStyle w:val="Hyperlink"/>
                <w:noProof/>
              </w:rPr>
              <w:t>Pedagogical Framework and Course Structure</w:t>
            </w:r>
            <w:r>
              <w:rPr>
                <w:noProof/>
                <w:webHidden/>
              </w:rPr>
              <w:tab/>
            </w:r>
            <w:r>
              <w:rPr>
                <w:noProof/>
                <w:webHidden/>
              </w:rPr>
              <w:fldChar w:fldCharType="begin"/>
            </w:r>
            <w:r>
              <w:rPr>
                <w:noProof/>
                <w:webHidden/>
              </w:rPr>
              <w:instrText xml:space="preserve"> PAGEREF _Toc206363713 \h </w:instrText>
            </w:r>
            <w:r>
              <w:rPr>
                <w:noProof/>
                <w:webHidden/>
              </w:rPr>
            </w:r>
            <w:r>
              <w:rPr>
                <w:noProof/>
                <w:webHidden/>
              </w:rPr>
              <w:fldChar w:fldCharType="separate"/>
            </w:r>
            <w:r>
              <w:rPr>
                <w:noProof/>
                <w:webHidden/>
              </w:rPr>
              <w:t>2</w:t>
            </w:r>
            <w:r>
              <w:rPr>
                <w:noProof/>
                <w:webHidden/>
              </w:rPr>
              <w:fldChar w:fldCharType="end"/>
            </w:r>
          </w:hyperlink>
        </w:p>
        <w:p w14:paraId="4A38B014"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14" w:history="1">
            <w:r w:rsidRPr="00153AFC">
              <w:rPr>
                <w:rStyle w:val="Hyperlink"/>
                <w:noProof/>
              </w:rPr>
              <w:t>4.1</w:t>
            </w:r>
            <w:r>
              <w:rPr>
                <w:rFonts w:asciiTheme="minorHAnsi" w:eastAsiaTheme="minorEastAsia" w:hAnsiTheme="minorHAnsi" w:cstheme="minorBidi"/>
                <w:noProof/>
                <w:kern w:val="2"/>
                <w:lang w:val="en-GB" w:bidi="ta-IN"/>
                <w14:ligatures w14:val="standardContextual"/>
              </w:rPr>
              <w:tab/>
            </w:r>
            <w:r w:rsidRPr="00153AFC">
              <w:rPr>
                <w:rStyle w:val="Hyperlink"/>
                <w:noProof/>
              </w:rPr>
              <w:t>Bloom’s Taxonomy Integration</w:t>
            </w:r>
            <w:r>
              <w:rPr>
                <w:noProof/>
                <w:webHidden/>
              </w:rPr>
              <w:tab/>
            </w:r>
            <w:r>
              <w:rPr>
                <w:noProof/>
                <w:webHidden/>
              </w:rPr>
              <w:fldChar w:fldCharType="begin"/>
            </w:r>
            <w:r>
              <w:rPr>
                <w:noProof/>
                <w:webHidden/>
              </w:rPr>
              <w:instrText xml:space="preserve"> PAGEREF _Toc206363714 \h </w:instrText>
            </w:r>
            <w:r>
              <w:rPr>
                <w:noProof/>
                <w:webHidden/>
              </w:rPr>
            </w:r>
            <w:r>
              <w:rPr>
                <w:noProof/>
                <w:webHidden/>
              </w:rPr>
              <w:fldChar w:fldCharType="separate"/>
            </w:r>
            <w:r>
              <w:rPr>
                <w:noProof/>
                <w:webHidden/>
              </w:rPr>
              <w:t>2</w:t>
            </w:r>
            <w:r>
              <w:rPr>
                <w:noProof/>
                <w:webHidden/>
              </w:rPr>
              <w:fldChar w:fldCharType="end"/>
            </w:r>
          </w:hyperlink>
        </w:p>
        <w:p w14:paraId="7BC7CC06"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15" w:history="1">
            <w:r w:rsidRPr="00153AFC">
              <w:rPr>
                <w:rStyle w:val="Hyperlink"/>
                <w:noProof/>
              </w:rPr>
              <w:t>4.2</w:t>
            </w:r>
            <w:r>
              <w:rPr>
                <w:rFonts w:asciiTheme="minorHAnsi" w:eastAsiaTheme="minorEastAsia" w:hAnsiTheme="minorHAnsi" w:cstheme="minorBidi"/>
                <w:noProof/>
                <w:kern w:val="2"/>
                <w:lang w:val="en-GB" w:bidi="ta-IN"/>
                <w14:ligatures w14:val="standardContextual"/>
              </w:rPr>
              <w:tab/>
            </w:r>
            <w:r w:rsidRPr="00153AFC">
              <w:rPr>
                <w:rStyle w:val="Hyperlink"/>
                <w:noProof/>
              </w:rPr>
              <w:t>Exercise-Bloom Level Mapping</w:t>
            </w:r>
            <w:r>
              <w:rPr>
                <w:noProof/>
                <w:webHidden/>
              </w:rPr>
              <w:tab/>
            </w:r>
            <w:r>
              <w:rPr>
                <w:noProof/>
                <w:webHidden/>
              </w:rPr>
              <w:fldChar w:fldCharType="begin"/>
            </w:r>
            <w:r>
              <w:rPr>
                <w:noProof/>
                <w:webHidden/>
              </w:rPr>
              <w:instrText xml:space="preserve"> PAGEREF _Toc206363715 \h </w:instrText>
            </w:r>
            <w:r>
              <w:rPr>
                <w:noProof/>
                <w:webHidden/>
              </w:rPr>
            </w:r>
            <w:r>
              <w:rPr>
                <w:noProof/>
                <w:webHidden/>
              </w:rPr>
              <w:fldChar w:fldCharType="separate"/>
            </w:r>
            <w:r>
              <w:rPr>
                <w:noProof/>
                <w:webHidden/>
              </w:rPr>
              <w:t>3</w:t>
            </w:r>
            <w:r>
              <w:rPr>
                <w:noProof/>
                <w:webHidden/>
              </w:rPr>
              <w:fldChar w:fldCharType="end"/>
            </w:r>
          </w:hyperlink>
        </w:p>
        <w:p w14:paraId="3AEAFD70"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16" w:history="1">
            <w:r w:rsidRPr="00153AFC">
              <w:rPr>
                <w:rStyle w:val="Hyperlink"/>
                <w:noProof/>
              </w:rPr>
              <w:t>4.3</w:t>
            </w:r>
            <w:r>
              <w:rPr>
                <w:rFonts w:asciiTheme="minorHAnsi" w:eastAsiaTheme="minorEastAsia" w:hAnsiTheme="minorHAnsi" w:cstheme="minorBidi"/>
                <w:noProof/>
                <w:kern w:val="2"/>
                <w:lang w:val="en-GB" w:bidi="ta-IN"/>
                <w14:ligatures w14:val="standardContextual"/>
              </w:rPr>
              <w:tab/>
            </w:r>
            <w:r w:rsidRPr="00153AFC">
              <w:rPr>
                <w:rStyle w:val="Hyperlink"/>
                <w:noProof/>
              </w:rPr>
              <w:t>Future Enhancement: Integrated Application Within Statistical Concepts</w:t>
            </w:r>
            <w:r>
              <w:rPr>
                <w:noProof/>
                <w:webHidden/>
              </w:rPr>
              <w:tab/>
            </w:r>
            <w:r>
              <w:rPr>
                <w:noProof/>
                <w:webHidden/>
              </w:rPr>
              <w:fldChar w:fldCharType="begin"/>
            </w:r>
            <w:r>
              <w:rPr>
                <w:noProof/>
                <w:webHidden/>
              </w:rPr>
              <w:instrText xml:space="preserve"> PAGEREF _Toc206363716 \h </w:instrText>
            </w:r>
            <w:r>
              <w:rPr>
                <w:noProof/>
                <w:webHidden/>
              </w:rPr>
            </w:r>
            <w:r>
              <w:rPr>
                <w:noProof/>
                <w:webHidden/>
              </w:rPr>
              <w:fldChar w:fldCharType="separate"/>
            </w:r>
            <w:r>
              <w:rPr>
                <w:noProof/>
                <w:webHidden/>
              </w:rPr>
              <w:t>5</w:t>
            </w:r>
            <w:r>
              <w:rPr>
                <w:noProof/>
                <w:webHidden/>
              </w:rPr>
              <w:fldChar w:fldCharType="end"/>
            </w:r>
          </w:hyperlink>
        </w:p>
        <w:p w14:paraId="640983E2"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17" w:history="1">
            <w:r w:rsidRPr="00153AFC">
              <w:rPr>
                <w:rStyle w:val="Hyperlink"/>
                <w:noProof/>
              </w:rPr>
              <w:t>5</w:t>
            </w:r>
            <w:r>
              <w:rPr>
                <w:rFonts w:asciiTheme="minorHAnsi" w:eastAsiaTheme="minorEastAsia" w:hAnsiTheme="minorHAnsi" w:cstheme="minorBidi"/>
                <w:noProof/>
                <w:kern w:val="2"/>
                <w:lang w:val="en-GB" w:bidi="ta-IN"/>
                <w14:ligatures w14:val="standardContextual"/>
              </w:rPr>
              <w:tab/>
            </w:r>
            <w:r w:rsidRPr="00153AFC">
              <w:rPr>
                <w:rStyle w:val="Hyperlink"/>
                <w:noProof/>
              </w:rPr>
              <w:t>Learning Support Strategies</w:t>
            </w:r>
            <w:r>
              <w:rPr>
                <w:noProof/>
                <w:webHidden/>
              </w:rPr>
              <w:tab/>
            </w:r>
            <w:r>
              <w:rPr>
                <w:noProof/>
                <w:webHidden/>
              </w:rPr>
              <w:fldChar w:fldCharType="begin"/>
            </w:r>
            <w:r>
              <w:rPr>
                <w:noProof/>
                <w:webHidden/>
              </w:rPr>
              <w:instrText xml:space="preserve"> PAGEREF _Toc206363717 \h </w:instrText>
            </w:r>
            <w:r>
              <w:rPr>
                <w:noProof/>
                <w:webHidden/>
              </w:rPr>
            </w:r>
            <w:r>
              <w:rPr>
                <w:noProof/>
                <w:webHidden/>
              </w:rPr>
              <w:fldChar w:fldCharType="separate"/>
            </w:r>
            <w:r>
              <w:rPr>
                <w:noProof/>
                <w:webHidden/>
              </w:rPr>
              <w:t>6</w:t>
            </w:r>
            <w:r>
              <w:rPr>
                <w:noProof/>
                <w:webHidden/>
              </w:rPr>
              <w:fldChar w:fldCharType="end"/>
            </w:r>
          </w:hyperlink>
        </w:p>
        <w:p w14:paraId="5C1558E8"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18" w:history="1">
            <w:r w:rsidRPr="00153AFC">
              <w:rPr>
                <w:rStyle w:val="Hyperlink"/>
                <w:noProof/>
              </w:rPr>
              <w:t>5.1</w:t>
            </w:r>
            <w:r>
              <w:rPr>
                <w:rFonts w:asciiTheme="minorHAnsi" w:eastAsiaTheme="minorEastAsia" w:hAnsiTheme="minorHAnsi" w:cstheme="minorBidi"/>
                <w:noProof/>
                <w:kern w:val="2"/>
                <w:lang w:val="en-GB" w:bidi="ta-IN"/>
                <w14:ligatures w14:val="standardContextual"/>
              </w:rPr>
              <w:tab/>
            </w:r>
            <w:r w:rsidRPr="00153AFC">
              <w:rPr>
                <w:rStyle w:val="Hyperlink"/>
                <w:noProof/>
              </w:rPr>
              <w:t>Scaffolding Approach</w:t>
            </w:r>
            <w:r>
              <w:rPr>
                <w:noProof/>
                <w:webHidden/>
              </w:rPr>
              <w:tab/>
            </w:r>
            <w:r>
              <w:rPr>
                <w:noProof/>
                <w:webHidden/>
              </w:rPr>
              <w:fldChar w:fldCharType="begin"/>
            </w:r>
            <w:r>
              <w:rPr>
                <w:noProof/>
                <w:webHidden/>
              </w:rPr>
              <w:instrText xml:space="preserve"> PAGEREF _Toc206363718 \h </w:instrText>
            </w:r>
            <w:r>
              <w:rPr>
                <w:noProof/>
                <w:webHidden/>
              </w:rPr>
            </w:r>
            <w:r>
              <w:rPr>
                <w:noProof/>
                <w:webHidden/>
              </w:rPr>
              <w:fldChar w:fldCharType="separate"/>
            </w:r>
            <w:r>
              <w:rPr>
                <w:noProof/>
                <w:webHidden/>
              </w:rPr>
              <w:t>6</w:t>
            </w:r>
            <w:r>
              <w:rPr>
                <w:noProof/>
                <w:webHidden/>
              </w:rPr>
              <w:fldChar w:fldCharType="end"/>
            </w:r>
          </w:hyperlink>
        </w:p>
        <w:p w14:paraId="3A009406"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19" w:history="1">
            <w:r w:rsidRPr="00153AFC">
              <w:rPr>
                <w:rStyle w:val="Hyperlink"/>
                <w:noProof/>
              </w:rPr>
              <w:t>5.1.1</w:t>
            </w:r>
            <w:r>
              <w:rPr>
                <w:rFonts w:asciiTheme="minorHAnsi" w:eastAsiaTheme="minorEastAsia" w:hAnsiTheme="minorHAnsi" w:cstheme="minorBidi"/>
                <w:noProof/>
                <w:kern w:val="2"/>
                <w:lang w:val="en-GB" w:bidi="ta-IN"/>
                <w14:ligatures w14:val="standardContextual"/>
              </w:rPr>
              <w:tab/>
            </w:r>
            <w:r w:rsidRPr="00153AFC">
              <w:rPr>
                <w:rStyle w:val="Hyperlink"/>
                <w:noProof/>
              </w:rPr>
              <w:t>Question Design</w:t>
            </w:r>
            <w:r>
              <w:rPr>
                <w:noProof/>
                <w:webHidden/>
              </w:rPr>
              <w:tab/>
            </w:r>
            <w:r>
              <w:rPr>
                <w:noProof/>
                <w:webHidden/>
              </w:rPr>
              <w:fldChar w:fldCharType="begin"/>
            </w:r>
            <w:r>
              <w:rPr>
                <w:noProof/>
                <w:webHidden/>
              </w:rPr>
              <w:instrText xml:space="preserve"> PAGEREF _Toc206363719 \h </w:instrText>
            </w:r>
            <w:r>
              <w:rPr>
                <w:noProof/>
                <w:webHidden/>
              </w:rPr>
            </w:r>
            <w:r>
              <w:rPr>
                <w:noProof/>
                <w:webHidden/>
              </w:rPr>
              <w:fldChar w:fldCharType="separate"/>
            </w:r>
            <w:r>
              <w:rPr>
                <w:noProof/>
                <w:webHidden/>
              </w:rPr>
              <w:t>6</w:t>
            </w:r>
            <w:r>
              <w:rPr>
                <w:noProof/>
                <w:webHidden/>
              </w:rPr>
              <w:fldChar w:fldCharType="end"/>
            </w:r>
          </w:hyperlink>
        </w:p>
        <w:p w14:paraId="433B788E"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0" w:history="1">
            <w:r w:rsidRPr="00153AFC">
              <w:rPr>
                <w:rStyle w:val="Hyperlink"/>
                <w:noProof/>
              </w:rPr>
              <w:t>5.1.2</w:t>
            </w:r>
            <w:r>
              <w:rPr>
                <w:rFonts w:asciiTheme="minorHAnsi" w:eastAsiaTheme="minorEastAsia" w:hAnsiTheme="minorHAnsi" w:cstheme="minorBidi"/>
                <w:noProof/>
                <w:kern w:val="2"/>
                <w:lang w:val="en-GB" w:bidi="ta-IN"/>
                <w14:ligatures w14:val="standardContextual"/>
              </w:rPr>
              <w:tab/>
            </w:r>
            <w:r w:rsidRPr="00153AFC">
              <w:rPr>
                <w:rStyle w:val="Hyperlink"/>
                <w:noProof/>
              </w:rPr>
              <w:t>Multi-level Hint System</w:t>
            </w:r>
            <w:r>
              <w:rPr>
                <w:noProof/>
                <w:webHidden/>
              </w:rPr>
              <w:tab/>
            </w:r>
            <w:r>
              <w:rPr>
                <w:noProof/>
                <w:webHidden/>
              </w:rPr>
              <w:fldChar w:fldCharType="begin"/>
            </w:r>
            <w:r>
              <w:rPr>
                <w:noProof/>
                <w:webHidden/>
              </w:rPr>
              <w:instrText xml:space="preserve"> PAGEREF _Toc206363720 \h </w:instrText>
            </w:r>
            <w:r>
              <w:rPr>
                <w:noProof/>
                <w:webHidden/>
              </w:rPr>
            </w:r>
            <w:r>
              <w:rPr>
                <w:noProof/>
                <w:webHidden/>
              </w:rPr>
              <w:fldChar w:fldCharType="separate"/>
            </w:r>
            <w:r>
              <w:rPr>
                <w:noProof/>
                <w:webHidden/>
              </w:rPr>
              <w:t>6</w:t>
            </w:r>
            <w:r>
              <w:rPr>
                <w:noProof/>
                <w:webHidden/>
              </w:rPr>
              <w:fldChar w:fldCharType="end"/>
            </w:r>
          </w:hyperlink>
        </w:p>
        <w:p w14:paraId="5B8CB946"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1" w:history="1">
            <w:r w:rsidRPr="00153AFC">
              <w:rPr>
                <w:rStyle w:val="Hyperlink"/>
                <w:noProof/>
              </w:rPr>
              <w:t>5.1.3</w:t>
            </w:r>
            <w:r>
              <w:rPr>
                <w:rFonts w:asciiTheme="minorHAnsi" w:eastAsiaTheme="minorEastAsia" w:hAnsiTheme="minorHAnsi" w:cstheme="minorBidi"/>
                <w:noProof/>
                <w:kern w:val="2"/>
                <w:lang w:val="en-GB" w:bidi="ta-IN"/>
                <w14:ligatures w14:val="standardContextual"/>
              </w:rPr>
              <w:tab/>
            </w:r>
            <w:r w:rsidRPr="00153AFC">
              <w:rPr>
                <w:rStyle w:val="Hyperlink"/>
                <w:noProof/>
              </w:rPr>
              <w:t>Feedback as a Learning Tool</w:t>
            </w:r>
            <w:r>
              <w:rPr>
                <w:noProof/>
                <w:webHidden/>
              </w:rPr>
              <w:tab/>
            </w:r>
            <w:r>
              <w:rPr>
                <w:noProof/>
                <w:webHidden/>
              </w:rPr>
              <w:fldChar w:fldCharType="begin"/>
            </w:r>
            <w:r>
              <w:rPr>
                <w:noProof/>
                <w:webHidden/>
              </w:rPr>
              <w:instrText xml:space="preserve"> PAGEREF _Toc206363721 \h </w:instrText>
            </w:r>
            <w:r>
              <w:rPr>
                <w:noProof/>
                <w:webHidden/>
              </w:rPr>
            </w:r>
            <w:r>
              <w:rPr>
                <w:noProof/>
                <w:webHidden/>
              </w:rPr>
              <w:fldChar w:fldCharType="separate"/>
            </w:r>
            <w:r>
              <w:rPr>
                <w:noProof/>
                <w:webHidden/>
              </w:rPr>
              <w:t>6</w:t>
            </w:r>
            <w:r>
              <w:rPr>
                <w:noProof/>
                <w:webHidden/>
              </w:rPr>
              <w:fldChar w:fldCharType="end"/>
            </w:r>
          </w:hyperlink>
        </w:p>
        <w:p w14:paraId="40AC9C87"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22" w:history="1">
            <w:r w:rsidRPr="00153AFC">
              <w:rPr>
                <w:rStyle w:val="Hyperlink"/>
                <w:noProof/>
              </w:rPr>
              <w:t>5.2</w:t>
            </w:r>
            <w:r>
              <w:rPr>
                <w:rFonts w:asciiTheme="minorHAnsi" w:eastAsiaTheme="minorEastAsia" w:hAnsiTheme="minorHAnsi" w:cstheme="minorBidi"/>
                <w:noProof/>
                <w:kern w:val="2"/>
                <w:lang w:val="en-GB" w:bidi="ta-IN"/>
                <w14:ligatures w14:val="standardContextual"/>
              </w:rPr>
              <w:tab/>
            </w:r>
            <w:r w:rsidRPr="00153AFC">
              <w:rPr>
                <w:rStyle w:val="Hyperlink"/>
                <w:noProof/>
              </w:rPr>
              <w:t>Anxiety Reduction Features</w:t>
            </w:r>
            <w:r>
              <w:rPr>
                <w:noProof/>
                <w:webHidden/>
              </w:rPr>
              <w:tab/>
            </w:r>
            <w:r>
              <w:rPr>
                <w:noProof/>
                <w:webHidden/>
              </w:rPr>
              <w:fldChar w:fldCharType="begin"/>
            </w:r>
            <w:r>
              <w:rPr>
                <w:noProof/>
                <w:webHidden/>
              </w:rPr>
              <w:instrText xml:space="preserve"> PAGEREF _Toc206363722 \h </w:instrText>
            </w:r>
            <w:r>
              <w:rPr>
                <w:noProof/>
                <w:webHidden/>
              </w:rPr>
            </w:r>
            <w:r>
              <w:rPr>
                <w:noProof/>
                <w:webHidden/>
              </w:rPr>
              <w:fldChar w:fldCharType="separate"/>
            </w:r>
            <w:r>
              <w:rPr>
                <w:noProof/>
                <w:webHidden/>
              </w:rPr>
              <w:t>7</w:t>
            </w:r>
            <w:r>
              <w:rPr>
                <w:noProof/>
                <w:webHidden/>
              </w:rPr>
              <w:fldChar w:fldCharType="end"/>
            </w:r>
          </w:hyperlink>
        </w:p>
        <w:p w14:paraId="38FDC8AD"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23" w:history="1">
            <w:r w:rsidRPr="00153AFC">
              <w:rPr>
                <w:rStyle w:val="Hyperlink"/>
                <w:noProof/>
              </w:rPr>
              <w:t>5.3</w:t>
            </w:r>
            <w:r>
              <w:rPr>
                <w:rFonts w:asciiTheme="minorHAnsi" w:eastAsiaTheme="minorEastAsia" w:hAnsiTheme="minorHAnsi" w:cstheme="minorBidi"/>
                <w:noProof/>
                <w:kern w:val="2"/>
                <w:lang w:val="en-GB" w:bidi="ta-IN"/>
                <w14:ligatures w14:val="standardContextual"/>
              </w:rPr>
              <w:tab/>
            </w:r>
            <w:r w:rsidRPr="00153AFC">
              <w:rPr>
                <w:rStyle w:val="Hyperlink"/>
                <w:noProof/>
              </w:rPr>
              <w:t>Multimedia Integration and External Resources</w:t>
            </w:r>
            <w:r>
              <w:rPr>
                <w:noProof/>
                <w:webHidden/>
              </w:rPr>
              <w:tab/>
            </w:r>
            <w:r>
              <w:rPr>
                <w:noProof/>
                <w:webHidden/>
              </w:rPr>
              <w:fldChar w:fldCharType="begin"/>
            </w:r>
            <w:r>
              <w:rPr>
                <w:noProof/>
                <w:webHidden/>
              </w:rPr>
              <w:instrText xml:space="preserve"> PAGEREF _Toc206363723 \h </w:instrText>
            </w:r>
            <w:r>
              <w:rPr>
                <w:noProof/>
                <w:webHidden/>
              </w:rPr>
            </w:r>
            <w:r>
              <w:rPr>
                <w:noProof/>
                <w:webHidden/>
              </w:rPr>
              <w:fldChar w:fldCharType="separate"/>
            </w:r>
            <w:r>
              <w:rPr>
                <w:noProof/>
                <w:webHidden/>
              </w:rPr>
              <w:t>7</w:t>
            </w:r>
            <w:r>
              <w:rPr>
                <w:noProof/>
                <w:webHidden/>
              </w:rPr>
              <w:fldChar w:fldCharType="end"/>
            </w:r>
          </w:hyperlink>
        </w:p>
        <w:p w14:paraId="7B086252"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4" w:history="1">
            <w:r w:rsidRPr="00153AFC">
              <w:rPr>
                <w:rStyle w:val="Hyperlink"/>
                <w:noProof/>
              </w:rPr>
              <w:t>5.3.1</w:t>
            </w:r>
            <w:r>
              <w:rPr>
                <w:rFonts w:asciiTheme="minorHAnsi" w:eastAsiaTheme="minorEastAsia" w:hAnsiTheme="minorHAnsi" w:cstheme="minorBidi"/>
                <w:noProof/>
                <w:kern w:val="2"/>
                <w:lang w:val="en-GB" w:bidi="ta-IN"/>
                <w14:ligatures w14:val="standardContextual"/>
              </w:rPr>
              <w:tab/>
            </w:r>
            <w:r w:rsidRPr="00153AFC">
              <w:rPr>
                <w:rStyle w:val="Hyperlink"/>
                <w:noProof/>
              </w:rPr>
              <w:t>Visual Learning Support</w:t>
            </w:r>
            <w:r>
              <w:rPr>
                <w:noProof/>
                <w:webHidden/>
              </w:rPr>
              <w:tab/>
            </w:r>
            <w:r>
              <w:rPr>
                <w:noProof/>
                <w:webHidden/>
              </w:rPr>
              <w:fldChar w:fldCharType="begin"/>
            </w:r>
            <w:r>
              <w:rPr>
                <w:noProof/>
                <w:webHidden/>
              </w:rPr>
              <w:instrText xml:space="preserve"> PAGEREF _Toc206363724 \h </w:instrText>
            </w:r>
            <w:r>
              <w:rPr>
                <w:noProof/>
                <w:webHidden/>
              </w:rPr>
            </w:r>
            <w:r>
              <w:rPr>
                <w:noProof/>
                <w:webHidden/>
              </w:rPr>
              <w:fldChar w:fldCharType="separate"/>
            </w:r>
            <w:r>
              <w:rPr>
                <w:noProof/>
                <w:webHidden/>
              </w:rPr>
              <w:t>7</w:t>
            </w:r>
            <w:r>
              <w:rPr>
                <w:noProof/>
                <w:webHidden/>
              </w:rPr>
              <w:fldChar w:fldCharType="end"/>
            </w:r>
          </w:hyperlink>
        </w:p>
        <w:p w14:paraId="0BB0DCF4"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5" w:history="1">
            <w:r w:rsidRPr="00153AFC">
              <w:rPr>
                <w:rStyle w:val="Hyperlink"/>
                <w:noProof/>
              </w:rPr>
              <w:t>5.3.2</w:t>
            </w:r>
            <w:r>
              <w:rPr>
                <w:rFonts w:asciiTheme="minorHAnsi" w:eastAsiaTheme="minorEastAsia" w:hAnsiTheme="minorHAnsi" w:cstheme="minorBidi"/>
                <w:noProof/>
                <w:kern w:val="2"/>
                <w:lang w:val="en-GB" w:bidi="ta-IN"/>
                <w14:ligatures w14:val="standardContextual"/>
              </w:rPr>
              <w:tab/>
            </w:r>
            <w:r w:rsidRPr="00153AFC">
              <w:rPr>
                <w:rStyle w:val="Hyperlink"/>
                <w:noProof/>
              </w:rPr>
              <w:t>Video-Based Learning</w:t>
            </w:r>
            <w:r>
              <w:rPr>
                <w:noProof/>
                <w:webHidden/>
              </w:rPr>
              <w:tab/>
            </w:r>
            <w:r>
              <w:rPr>
                <w:noProof/>
                <w:webHidden/>
              </w:rPr>
              <w:fldChar w:fldCharType="begin"/>
            </w:r>
            <w:r>
              <w:rPr>
                <w:noProof/>
                <w:webHidden/>
              </w:rPr>
              <w:instrText xml:space="preserve"> PAGEREF _Toc206363725 \h </w:instrText>
            </w:r>
            <w:r>
              <w:rPr>
                <w:noProof/>
                <w:webHidden/>
              </w:rPr>
            </w:r>
            <w:r>
              <w:rPr>
                <w:noProof/>
                <w:webHidden/>
              </w:rPr>
              <w:fldChar w:fldCharType="separate"/>
            </w:r>
            <w:r>
              <w:rPr>
                <w:noProof/>
                <w:webHidden/>
              </w:rPr>
              <w:t>7</w:t>
            </w:r>
            <w:r>
              <w:rPr>
                <w:noProof/>
                <w:webHidden/>
              </w:rPr>
              <w:fldChar w:fldCharType="end"/>
            </w:r>
          </w:hyperlink>
        </w:p>
        <w:p w14:paraId="1B19252E"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6" w:history="1">
            <w:r w:rsidRPr="00153AFC">
              <w:rPr>
                <w:rStyle w:val="Hyperlink"/>
                <w:noProof/>
              </w:rPr>
              <w:t>5.3.3</w:t>
            </w:r>
            <w:r>
              <w:rPr>
                <w:rFonts w:asciiTheme="minorHAnsi" w:eastAsiaTheme="minorEastAsia" w:hAnsiTheme="minorHAnsi" w:cstheme="minorBidi"/>
                <w:noProof/>
                <w:kern w:val="2"/>
                <w:lang w:val="en-GB" w:bidi="ta-IN"/>
                <w14:ligatures w14:val="standardContextual"/>
              </w:rPr>
              <w:tab/>
            </w:r>
            <w:r w:rsidRPr="00153AFC">
              <w:rPr>
                <w:rStyle w:val="Hyperlink"/>
                <w:noProof/>
              </w:rPr>
              <w:t>External Learning Resources</w:t>
            </w:r>
            <w:r>
              <w:rPr>
                <w:noProof/>
                <w:webHidden/>
              </w:rPr>
              <w:tab/>
            </w:r>
            <w:r>
              <w:rPr>
                <w:noProof/>
                <w:webHidden/>
              </w:rPr>
              <w:fldChar w:fldCharType="begin"/>
            </w:r>
            <w:r>
              <w:rPr>
                <w:noProof/>
                <w:webHidden/>
              </w:rPr>
              <w:instrText xml:space="preserve"> PAGEREF _Toc206363726 \h </w:instrText>
            </w:r>
            <w:r>
              <w:rPr>
                <w:noProof/>
                <w:webHidden/>
              </w:rPr>
            </w:r>
            <w:r>
              <w:rPr>
                <w:noProof/>
                <w:webHidden/>
              </w:rPr>
              <w:fldChar w:fldCharType="separate"/>
            </w:r>
            <w:r>
              <w:rPr>
                <w:noProof/>
                <w:webHidden/>
              </w:rPr>
              <w:t>7</w:t>
            </w:r>
            <w:r>
              <w:rPr>
                <w:noProof/>
                <w:webHidden/>
              </w:rPr>
              <w:fldChar w:fldCharType="end"/>
            </w:r>
          </w:hyperlink>
        </w:p>
        <w:p w14:paraId="2EB41374"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7" w:history="1">
            <w:r w:rsidRPr="00153AFC">
              <w:rPr>
                <w:rStyle w:val="Hyperlink"/>
                <w:noProof/>
              </w:rPr>
              <w:t>5.3.4</w:t>
            </w:r>
            <w:r>
              <w:rPr>
                <w:rFonts w:asciiTheme="minorHAnsi" w:eastAsiaTheme="minorEastAsia" w:hAnsiTheme="minorHAnsi" w:cstheme="minorBidi"/>
                <w:noProof/>
                <w:kern w:val="2"/>
                <w:lang w:val="en-GB" w:bidi="ta-IN"/>
                <w14:ligatures w14:val="standardContextual"/>
              </w:rPr>
              <w:tab/>
            </w:r>
            <w:r w:rsidRPr="00153AFC">
              <w:rPr>
                <w:rStyle w:val="Hyperlink"/>
                <w:noProof/>
              </w:rPr>
              <w:t>Implementation Examples</w:t>
            </w:r>
            <w:r>
              <w:rPr>
                <w:noProof/>
                <w:webHidden/>
              </w:rPr>
              <w:tab/>
            </w:r>
            <w:r>
              <w:rPr>
                <w:noProof/>
                <w:webHidden/>
              </w:rPr>
              <w:fldChar w:fldCharType="begin"/>
            </w:r>
            <w:r>
              <w:rPr>
                <w:noProof/>
                <w:webHidden/>
              </w:rPr>
              <w:instrText xml:space="preserve"> PAGEREF _Toc206363727 \h </w:instrText>
            </w:r>
            <w:r>
              <w:rPr>
                <w:noProof/>
                <w:webHidden/>
              </w:rPr>
            </w:r>
            <w:r>
              <w:rPr>
                <w:noProof/>
                <w:webHidden/>
              </w:rPr>
              <w:fldChar w:fldCharType="separate"/>
            </w:r>
            <w:r>
              <w:rPr>
                <w:noProof/>
                <w:webHidden/>
              </w:rPr>
              <w:t>8</w:t>
            </w:r>
            <w:r>
              <w:rPr>
                <w:noProof/>
                <w:webHidden/>
              </w:rPr>
              <w:fldChar w:fldCharType="end"/>
            </w:r>
          </w:hyperlink>
        </w:p>
        <w:p w14:paraId="4D5B1664"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28" w:history="1">
            <w:r w:rsidRPr="00153AFC">
              <w:rPr>
                <w:rStyle w:val="Hyperlink"/>
                <w:noProof/>
              </w:rPr>
              <w:t>5.4</w:t>
            </w:r>
            <w:r>
              <w:rPr>
                <w:rFonts w:asciiTheme="minorHAnsi" w:eastAsiaTheme="minorEastAsia" w:hAnsiTheme="minorHAnsi" w:cstheme="minorBidi"/>
                <w:noProof/>
                <w:kern w:val="2"/>
                <w:lang w:val="en-GB" w:bidi="ta-IN"/>
                <w14:ligatures w14:val="standardContextual"/>
              </w:rPr>
              <w:tab/>
            </w:r>
            <w:r w:rsidRPr="00153AFC">
              <w:rPr>
                <w:rStyle w:val="Hyperlink"/>
                <w:noProof/>
              </w:rPr>
              <w:t>Example Content and Feedback</w:t>
            </w:r>
            <w:r>
              <w:rPr>
                <w:noProof/>
                <w:webHidden/>
              </w:rPr>
              <w:tab/>
            </w:r>
            <w:r>
              <w:rPr>
                <w:noProof/>
                <w:webHidden/>
              </w:rPr>
              <w:fldChar w:fldCharType="begin"/>
            </w:r>
            <w:r>
              <w:rPr>
                <w:noProof/>
                <w:webHidden/>
              </w:rPr>
              <w:instrText xml:space="preserve"> PAGEREF _Toc206363728 \h </w:instrText>
            </w:r>
            <w:r>
              <w:rPr>
                <w:noProof/>
                <w:webHidden/>
              </w:rPr>
            </w:r>
            <w:r>
              <w:rPr>
                <w:noProof/>
                <w:webHidden/>
              </w:rPr>
              <w:fldChar w:fldCharType="separate"/>
            </w:r>
            <w:r>
              <w:rPr>
                <w:noProof/>
                <w:webHidden/>
              </w:rPr>
              <w:t>9</w:t>
            </w:r>
            <w:r>
              <w:rPr>
                <w:noProof/>
                <w:webHidden/>
              </w:rPr>
              <w:fldChar w:fldCharType="end"/>
            </w:r>
          </w:hyperlink>
        </w:p>
        <w:p w14:paraId="3A76DE95"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29" w:history="1">
            <w:r w:rsidRPr="00153AFC">
              <w:rPr>
                <w:rStyle w:val="Hyperlink"/>
                <w:noProof/>
              </w:rPr>
              <w:t>5.4.1</w:t>
            </w:r>
            <w:r>
              <w:rPr>
                <w:rFonts w:asciiTheme="minorHAnsi" w:eastAsiaTheme="minorEastAsia" w:hAnsiTheme="minorHAnsi" w:cstheme="minorBidi"/>
                <w:noProof/>
                <w:kern w:val="2"/>
                <w:lang w:val="en-GB" w:bidi="ta-IN"/>
                <w14:ligatures w14:val="standardContextual"/>
              </w:rPr>
              <w:tab/>
            </w:r>
            <w:r w:rsidRPr="00153AFC">
              <w:rPr>
                <w:rStyle w:val="Hyperlink"/>
                <w:noProof/>
              </w:rPr>
              <w:t>Sample Exercise Structure (Exercise 04: Central Tendency and Outliers)</w:t>
            </w:r>
            <w:r>
              <w:rPr>
                <w:noProof/>
                <w:webHidden/>
              </w:rPr>
              <w:tab/>
            </w:r>
            <w:r>
              <w:rPr>
                <w:noProof/>
                <w:webHidden/>
              </w:rPr>
              <w:fldChar w:fldCharType="begin"/>
            </w:r>
            <w:r>
              <w:rPr>
                <w:noProof/>
                <w:webHidden/>
              </w:rPr>
              <w:instrText xml:space="preserve"> PAGEREF _Toc206363729 \h </w:instrText>
            </w:r>
            <w:r>
              <w:rPr>
                <w:noProof/>
                <w:webHidden/>
              </w:rPr>
            </w:r>
            <w:r>
              <w:rPr>
                <w:noProof/>
                <w:webHidden/>
              </w:rPr>
              <w:fldChar w:fldCharType="separate"/>
            </w:r>
            <w:r>
              <w:rPr>
                <w:noProof/>
                <w:webHidden/>
              </w:rPr>
              <w:t>9</w:t>
            </w:r>
            <w:r>
              <w:rPr>
                <w:noProof/>
                <w:webHidden/>
              </w:rPr>
              <w:fldChar w:fldCharType="end"/>
            </w:r>
          </w:hyperlink>
        </w:p>
        <w:p w14:paraId="7D45D550"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30" w:history="1">
            <w:r w:rsidRPr="00153AFC">
              <w:rPr>
                <w:rStyle w:val="Hyperlink"/>
                <w:noProof/>
              </w:rPr>
              <w:t>5.4.2</w:t>
            </w:r>
            <w:r>
              <w:rPr>
                <w:rFonts w:asciiTheme="minorHAnsi" w:eastAsiaTheme="minorEastAsia" w:hAnsiTheme="minorHAnsi" w:cstheme="minorBidi"/>
                <w:noProof/>
                <w:kern w:val="2"/>
                <w:lang w:val="en-GB" w:bidi="ta-IN"/>
                <w14:ligatures w14:val="standardContextual"/>
              </w:rPr>
              <w:tab/>
            </w:r>
            <w:r w:rsidRPr="00153AFC">
              <w:rPr>
                <w:rStyle w:val="Hyperlink"/>
                <w:noProof/>
              </w:rPr>
              <w:t>Sample Calculation Exercise (Exercise 08: Standard Deviation)</w:t>
            </w:r>
            <w:r>
              <w:rPr>
                <w:noProof/>
                <w:webHidden/>
              </w:rPr>
              <w:tab/>
            </w:r>
            <w:r>
              <w:rPr>
                <w:noProof/>
                <w:webHidden/>
              </w:rPr>
              <w:fldChar w:fldCharType="begin"/>
            </w:r>
            <w:r>
              <w:rPr>
                <w:noProof/>
                <w:webHidden/>
              </w:rPr>
              <w:instrText xml:space="preserve"> PAGEREF _Toc206363730 \h </w:instrText>
            </w:r>
            <w:r>
              <w:rPr>
                <w:noProof/>
                <w:webHidden/>
              </w:rPr>
            </w:r>
            <w:r>
              <w:rPr>
                <w:noProof/>
                <w:webHidden/>
              </w:rPr>
              <w:fldChar w:fldCharType="separate"/>
            </w:r>
            <w:r>
              <w:rPr>
                <w:noProof/>
                <w:webHidden/>
              </w:rPr>
              <w:t>9</w:t>
            </w:r>
            <w:r>
              <w:rPr>
                <w:noProof/>
                <w:webHidden/>
              </w:rPr>
              <w:fldChar w:fldCharType="end"/>
            </w:r>
          </w:hyperlink>
        </w:p>
        <w:p w14:paraId="7B15606F"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31" w:history="1">
            <w:r w:rsidRPr="00153AFC">
              <w:rPr>
                <w:rStyle w:val="Hyperlink"/>
                <w:noProof/>
              </w:rPr>
              <w:t>5.4.3</w:t>
            </w:r>
            <w:r>
              <w:rPr>
                <w:rFonts w:asciiTheme="minorHAnsi" w:eastAsiaTheme="minorEastAsia" w:hAnsiTheme="minorHAnsi" w:cstheme="minorBidi"/>
                <w:noProof/>
                <w:kern w:val="2"/>
                <w:lang w:val="en-GB" w:bidi="ta-IN"/>
                <w14:ligatures w14:val="standardContextual"/>
              </w:rPr>
              <w:tab/>
            </w:r>
            <w:r w:rsidRPr="00153AFC">
              <w:rPr>
                <w:rStyle w:val="Hyperlink"/>
                <w:noProof/>
              </w:rPr>
              <w:t>Comprehensive Feedback Strategy</w:t>
            </w:r>
            <w:r>
              <w:rPr>
                <w:noProof/>
                <w:webHidden/>
              </w:rPr>
              <w:tab/>
            </w:r>
            <w:r>
              <w:rPr>
                <w:noProof/>
                <w:webHidden/>
              </w:rPr>
              <w:fldChar w:fldCharType="begin"/>
            </w:r>
            <w:r>
              <w:rPr>
                <w:noProof/>
                <w:webHidden/>
              </w:rPr>
              <w:instrText xml:space="preserve"> PAGEREF _Toc206363731 \h </w:instrText>
            </w:r>
            <w:r>
              <w:rPr>
                <w:noProof/>
                <w:webHidden/>
              </w:rPr>
            </w:r>
            <w:r>
              <w:rPr>
                <w:noProof/>
                <w:webHidden/>
              </w:rPr>
              <w:fldChar w:fldCharType="separate"/>
            </w:r>
            <w:r>
              <w:rPr>
                <w:noProof/>
                <w:webHidden/>
              </w:rPr>
              <w:t>10</w:t>
            </w:r>
            <w:r>
              <w:rPr>
                <w:noProof/>
                <w:webHidden/>
              </w:rPr>
              <w:fldChar w:fldCharType="end"/>
            </w:r>
          </w:hyperlink>
        </w:p>
        <w:p w14:paraId="7E21849F"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32" w:history="1">
            <w:r w:rsidRPr="00153AFC">
              <w:rPr>
                <w:rStyle w:val="Hyperlink"/>
                <w:noProof/>
              </w:rPr>
              <w:t>5.4.4</w:t>
            </w:r>
            <w:r>
              <w:rPr>
                <w:rFonts w:asciiTheme="minorHAnsi" w:eastAsiaTheme="minorEastAsia" w:hAnsiTheme="minorHAnsi" w:cstheme="minorBidi"/>
                <w:noProof/>
                <w:kern w:val="2"/>
                <w:lang w:val="en-GB" w:bidi="ta-IN"/>
                <w14:ligatures w14:val="standardContextual"/>
              </w:rPr>
              <w:tab/>
            </w:r>
            <w:r w:rsidRPr="00153AFC">
              <w:rPr>
                <w:rStyle w:val="Hyperlink"/>
                <w:noProof/>
              </w:rPr>
              <w:t>R Programming Introduction for Correct Answers</w:t>
            </w:r>
            <w:r>
              <w:rPr>
                <w:noProof/>
                <w:webHidden/>
              </w:rPr>
              <w:tab/>
            </w:r>
            <w:r>
              <w:rPr>
                <w:noProof/>
                <w:webHidden/>
              </w:rPr>
              <w:fldChar w:fldCharType="begin"/>
            </w:r>
            <w:r>
              <w:rPr>
                <w:noProof/>
                <w:webHidden/>
              </w:rPr>
              <w:instrText xml:space="preserve"> PAGEREF _Toc206363732 \h </w:instrText>
            </w:r>
            <w:r>
              <w:rPr>
                <w:noProof/>
                <w:webHidden/>
              </w:rPr>
            </w:r>
            <w:r>
              <w:rPr>
                <w:noProof/>
                <w:webHidden/>
              </w:rPr>
              <w:fldChar w:fldCharType="separate"/>
            </w:r>
            <w:r>
              <w:rPr>
                <w:noProof/>
                <w:webHidden/>
              </w:rPr>
              <w:t>11</w:t>
            </w:r>
            <w:r>
              <w:rPr>
                <w:noProof/>
                <w:webHidden/>
              </w:rPr>
              <w:fldChar w:fldCharType="end"/>
            </w:r>
          </w:hyperlink>
        </w:p>
        <w:p w14:paraId="66E9C32B" w14:textId="77777777" w:rsidR="00BB63EE" w:rsidRDefault="00BB63EE">
          <w:pPr>
            <w:pStyle w:val="TOC3"/>
            <w:tabs>
              <w:tab w:val="left" w:pos="1440"/>
              <w:tab w:val="right" w:leader="dot" w:pos="9016"/>
            </w:tabs>
            <w:rPr>
              <w:rFonts w:asciiTheme="minorHAnsi" w:eastAsiaTheme="minorEastAsia" w:hAnsiTheme="minorHAnsi" w:cstheme="minorBidi"/>
              <w:noProof/>
              <w:kern w:val="2"/>
              <w:lang w:val="en-GB" w:bidi="ta-IN"/>
              <w14:ligatures w14:val="standardContextual"/>
            </w:rPr>
          </w:pPr>
          <w:hyperlink w:anchor="_Toc206363733" w:history="1">
            <w:r w:rsidRPr="00153AFC">
              <w:rPr>
                <w:rStyle w:val="Hyperlink"/>
                <w:noProof/>
              </w:rPr>
              <w:t>5.4.5</w:t>
            </w:r>
            <w:r>
              <w:rPr>
                <w:rFonts w:asciiTheme="minorHAnsi" w:eastAsiaTheme="minorEastAsia" w:hAnsiTheme="minorHAnsi" w:cstheme="minorBidi"/>
                <w:noProof/>
                <w:kern w:val="2"/>
                <w:lang w:val="en-GB" w:bidi="ta-IN"/>
                <w14:ligatures w14:val="standardContextual"/>
              </w:rPr>
              <w:tab/>
            </w:r>
            <w:r w:rsidRPr="00153AFC">
              <w:rPr>
                <w:rStyle w:val="Hyperlink"/>
                <w:noProof/>
              </w:rPr>
              <w:t>Progressive Hint System</w:t>
            </w:r>
            <w:r>
              <w:rPr>
                <w:noProof/>
                <w:webHidden/>
              </w:rPr>
              <w:tab/>
            </w:r>
            <w:r>
              <w:rPr>
                <w:noProof/>
                <w:webHidden/>
              </w:rPr>
              <w:fldChar w:fldCharType="begin"/>
            </w:r>
            <w:r>
              <w:rPr>
                <w:noProof/>
                <w:webHidden/>
              </w:rPr>
              <w:instrText xml:space="preserve"> PAGEREF _Toc206363733 \h </w:instrText>
            </w:r>
            <w:r>
              <w:rPr>
                <w:noProof/>
                <w:webHidden/>
              </w:rPr>
            </w:r>
            <w:r>
              <w:rPr>
                <w:noProof/>
                <w:webHidden/>
              </w:rPr>
              <w:fldChar w:fldCharType="separate"/>
            </w:r>
            <w:r>
              <w:rPr>
                <w:noProof/>
                <w:webHidden/>
              </w:rPr>
              <w:t>11</w:t>
            </w:r>
            <w:r>
              <w:rPr>
                <w:noProof/>
                <w:webHidden/>
              </w:rPr>
              <w:fldChar w:fldCharType="end"/>
            </w:r>
          </w:hyperlink>
        </w:p>
        <w:p w14:paraId="30F128C1"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34" w:history="1">
            <w:r w:rsidRPr="00153AFC">
              <w:rPr>
                <w:rStyle w:val="Hyperlink"/>
                <w:noProof/>
              </w:rPr>
              <w:t>6</w:t>
            </w:r>
            <w:r>
              <w:rPr>
                <w:rFonts w:asciiTheme="minorHAnsi" w:eastAsiaTheme="minorEastAsia" w:hAnsiTheme="minorHAnsi" w:cstheme="minorBidi"/>
                <w:noProof/>
                <w:kern w:val="2"/>
                <w:lang w:val="en-GB" w:bidi="ta-IN"/>
                <w14:ligatures w14:val="standardContextual"/>
              </w:rPr>
              <w:tab/>
            </w:r>
            <w:r w:rsidRPr="00153AFC">
              <w:rPr>
                <w:rStyle w:val="Hyperlink"/>
                <w:noProof/>
              </w:rPr>
              <w:t>Platform Implementation and Monitoring</w:t>
            </w:r>
            <w:r>
              <w:rPr>
                <w:noProof/>
                <w:webHidden/>
              </w:rPr>
              <w:tab/>
            </w:r>
            <w:r>
              <w:rPr>
                <w:noProof/>
                <w:webHidden/>
              </w:rPr>
              <w:fldChar w:fldCharType="begin"/>
            </w:r>
            <w:r>
              <w:rPr>
                <w:noProof/>
                <w:webHidden/>
              </w:rPr>
              <w:instrText xml:space="preserve"> PAGEREF _Toc206363734 \h </w:instrText>
            </w:r>
            <w:r>
              <w:rPr>
                <w:noProof/>
                <w:webHidden/>
              </w:rPr>
            </w:r>
            <w:r>
              <w:rPr>
                <w:noProof/>
                <w:webHidden/>
              </w:rPr>
              <w:fldChar w:fldCharType="separate"/>
            </w:r>
            <w:r>
              <w:rPr>
                <w:noProof/>
                <w:webHidden/>
              </w:rPr>
              <w:t>12</w:t>
            </w:r>
            <w:r>
              <w:rPr>
                <w:noProof/>
                <w:webHidden/>
              </w:rPr>
              <w:fldChar w:fldCharType="end"/>
            </w:r>
          </w:hyperlink>
        </w:p>
        <w:p w14:paraId="2EB54FAD"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35" w:history="1">
            <w:r w:rsidRPr="00153AFC">
              <w:rPr>
                <w:rStyle w:val="Hyperlink"/>
                <w:noProof/>
              </w:rPr>
              <w:t>6.1</w:t>
            </w:r>
            <w:r>
              <w:rPr>
                <w:rFonts w:asciiTheme="minorHAnsi" w:eastAsiaTheme="minorEastAsia" w:hAnsiTheme="minorHAnsi" w:cstheme="minorBidi"/>
                <w:noProof/>
                <w:kern w:val="2"/>
                <w:lang w:val="en-GB" w:bidi="ta-IN"/>
                <w14:ligatures w14:val="standardContextual"/>
              </w:rPr>
              <w:tab/>
            </w:r>
            <w:r w:rsidRPr="00153AFC">
              <w:rPr>
                <w:rStyle w:val="Hyperlink"/>
                <w:noProof/>
              </w:rPr>
              <w:t>Performance Tracking</w:t>
            </w:r>
            <w:r>
              <w:rPr>
                <w:noProof/>
                <w:webHidden/>
              </w:rPr>
              <w:tab/>
            </w:r>
            <w:r>
              <w:rPr>
                <w:noProof/>
                <w:webHidden/>
              </w:rPr>
              <w:fldChar w:fldCharType="begin"/>
            </w:r>
            <w:r>
              <w:rPr>
                <w:noProof/>
                <w:webHidden/>
              </w:rPr>
              <w:instrText xml:space="preserve"> PAGEREF _Toc206363735 \h </w:instrText>
            </w:r>
            <w:r>
              <w:rPr>
                <w:noProof/>
                <w:webHidden/>
              </w:rPr>
            </w:r>
            <w:r>
              <w:rPr>
                <w:noProof/>
                <w:webHidden/>
              </w:rPr>
              <w:fldChar w:fldCharType="separate"/>
            </w:r>
            <w:r>
              <w:rPr>
                <w:noProof/>
                <w:webHidden/>
              </w:rPr>
              <w:t>12</w:t>
            </w:r>
            <w:r>
              <w:rPr>
                <w:noProof/>
                <w:webHidden/>
              </w:rPr>
              <w:fldChar w:fldCharType="end"/>
            </w:r>
          </w:hyperlink>
        </w:p>
        <w:p w14:paraId="7CBE7856"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36" w:history="1">
            <w:r w:rsidRPr="00153AFC">
              <w:rPr>
                <w:rStyle w:val="Hyperlink"/>
                <w:noProof/>
              </w:rPr>
              <w:t>6.2</w:t>
            </w:r>
            <w:r>
              <w:rPr>
                <w:rFonts w:asciiTheme="minorHAnsi" w:eastAsiaTheme="minorEastAsia" w:hAnsiTheme="minorHAnsi" w:cstheme="minorBidi"/>
                <w:noProof/>
                <w:kern w:val="2"/>
                <w:lang w:val="en-GB" w:bidi="ta-IN"/>
                <w14:ligatures w14:val="standardContextual"/>
              </w:rPr>
              <w:tab/>
            </w:r>
            <w:r w:rsidRPr="00153AFC">
              <w:rPr>
                <w:rStyle w:val="Hyperlink"/>
                <w:noProof/>
              </w:rPr>
              <w:t>Technical Implementation</w:t>
            </w:r>
            <w:r>
              <w:rPr>
                <w:noProof/>
                <w:webHidden/>
              </w:rPr>
              <w:tab/>
            </w:r>
            <w:r>
              <w:rPr>
                <w:noProof/>
                <w:webHidden/>
              </w:rPr>
              <w:fldChar w:fldCharType="begin"/>
            </w:r>
            <w:r>
              <w:rPr>
                <w:noProof/>
                <w:webHidden/>
              </w:rPr>
              <w:instrText xml:space="preserve"> PAGEREF _Toc206363736 \h </w:instrText>
            </w:r>
            <w:r>
              <w:rPr>
                <w:noProof/>
                <w:webHidden/>
              </w:rPr>
            </w:r>
            <w:r>
              <w:rPr>
                <w:noProof/>
                <w:webHidden/>
              </w:rPr>
              <w:fldChar w:fldCharType="separate"/>
            </w:r>
            <w:r>
              <w:rPr>
                <w:noProof/>
                <w:webHidden/>
              </w:rPr>
              <w:t>12</w:t>
            </w:r>
            <w:r>
              <w:rPr>
                <w:noProof/>
                <w:webHidden/>
              </w:rPr>
              <w:fldChar w:fldCharType="end"/>
            </w:r>
          </w:hyperlink>
        </w:p>
        <w:p w14:paraId="321B68F0" w14:textId="77777777" w:rsidR="00BB63EE" w:rsidRDefault="00BB63EE">
          <w:pPr>
            <w:pStyle w:val="TOC2"/>
            <w:tabs>
              <w:tab w:val="left" w:pos="960"/>
              <w:tab w:val="right" w:leader="dot" w:pos="9016"/>
            </w:tabs>
            <w:rPr>
              <w:rFonts w:asciiTheme="minorHAnsi" w:eastAsiaTheme="minorEastAsia" w:hAnsiTheme="minorHAnsi" w:cstheme="minorBidi"/>
              <w:noProof/>
              <w:kern w:val="2"/>
              <w:lang w:val="en-GB" w:bidi="ta-IN"/>
              <w14:ligatures w14:val="standardContextual"/>
            </w:rPr>
          </w:pPr>
          <w:hyperlink w:anchor="_Toc206363737" w:history="1">
            <w:r w:rsidRPr="00153AFC">
              <w:rPr>
                <w:rStyle w:val="Hyperlink"/>
                <w:noProof/>
              </w:rPr>
              <w:t>6.3</w:t>
            </w:r>
            <w:r>
              <w:rPr>
                <w:rFonts w:asciiTheme="minorHAnsi" w:eastAsiaTheme="minorEastAsia" w:hAnsiTheme="minorHAnsi" w:cstheme="minorBidi"/>
                <w:noProof/>
                <w:kern w:val="2"/>
                <w:lang w:val="en-GB" w:bidi="ta-IN"/>
                <w14:ligatures w14:val="standardContextual"/>
              </w:rPr>
              <w:tab/>
            </w:r>
            <w:r w:rsidRPr="00153AFC">
              <w:rPr>
                <w:rStyle w:val="Hyperlink"/>
                <w:noProof/>
              </w:rPr>
              <w:t>Accessibility and Integration</w:t>
            </w:r>
            <w:r>
              <w:rPr>
                <w:noProof/>
                <w:webHidden/>
              </w:rPr>
              <w:tab/>
            </w:r>
            <w:r>
              <w:rPr>
                <w:noProof/>
                <w:webHidden/>
              </w:rPr>
              <w:fldChar w:fldCharType="begin"/>
            </w:r>
            <w:r>
              <w:rPr>
                <w:noProof/>
                <w:webHidden/>
              </w:rPr>
              <w:instrText xml:space="preserve"> PAGEREF _Toc206363737 \h </w:instrText>
            </w:r>
            <w:r>
              <w:rPr>
                <w:noProof/>
                <w:webHidden/>
              </w:rPr>
            </w:r>
            <w:r>
              <w:rPr>
                <w:noProof/>
                <w:webHidden/>
              </w:rPr>
              <w:fldChar w:fldCharType="separate"/>
            </w:r>
            <w:r>
              <w:rPr>
                <w:noProof/>
                <w:webHidden/>
              </w:rPr>
              <w:t>12</w:t>
            </w:r>
            <w:r>
              <w:rPr>
                <w:noProof/>
                <w:webHidden/>
              </w:rPr>
              <w:fldChar w:fldCharType="end"/>
            </w:r>
          </w:hyperlink>
        </w:p>
        <w:p w14:paraId="60959607"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38" w:history="1">
            <w:r w:rsidRPr="00153AFC">
              <w:rPr>
                <w:rStyle w:val="Hyperlink"/>
                <w:noProof/>
              </w:rPr>
              <w:t>7</w:t>
            </w:r>
            <w:r>
              <w:rPr>
                <w:rFonts w:asciiTheme="minorHAnsi" w:eastAsiaTheme="minorEastAsia" w:hAnsiTheme="minorHAnsi" w:cstheme="minorBidi"/>
                <w:noProof/>
                <w:kern w:val="2"/>
                <w:lang w:val="en-GB" w:bidi="ta-IN"/>
                <w14:ligatures w14:val="standardContextual"/>
              </w:rPr>
              <w:tab/>
            </w:r>
            <w:r w:rsidRPr="00153AFC">
              <w:rPr>
                <w:rStyle w:val="Hyperlink"/>
                <w:noProof/>
              </w:rPr>
              <w:t>Future Development</w:t>
            </w:r>
            <w:r>
              <w:rPr>
                <w:noProof/>
                <w:webHidden/>
              </w:rPr>
              <w:tab/>
            </w:r>
            <w:r>
              <w:rPr>
                <w:noProof/>
                <w:webHidden/>
              </w:rPr>
              <w:fldChar w:fldCharType="begin"/>
            </w:r>
            <w:r>
              <w:rPr>
                <w:noProof/>
                <w:webHidden/>
              </w:rPr>
              <w:instrText xml:space="preserve"> PAGEREF _Toc206363738 \h </w:instrText>
            </w:r>
            <w:r>
              <w:rPr>
                <w:noProof/>
                <w:webHidden/>
              </w:rPr>
            </w:r>
            <w:r>
              <w:rPr>
                <w:noProof/>
                <w:webHidden/>
              </w:rPr>
              <w:fldChar w:fldCharType="separate"/>
            </w:r>
            <w:r>
              <w:rPr>
                <w:noProof/>
                <w:webHidden/>
              </w:rPr>
              <w:t>12</w:t>
            </w:r>
            <w:r>
              <w:rPr>
                <w:noProof/>
                <w:webHidden/>
              </w:rPr>
              <w:fldChar w:fldCharType="end"/>
            </w:r>
          </w:hyperlink>
        </w:p>
        <w:p w14:paraId="65A97863" w14:textId="77777777" w:rsidR="00BB63EE" w:rsidRDefault="00BB63EE">
          <w:pPr>
            <w:pStyle w:val="TOC1"/>
            <w:tabs>
              <w:tab w:val="left" w:pos="480"/>
              <w:tab w:val="right" w:leader="dot" w:pos="9016"/>
            </w:tabs>
            <w:rPr>
              <w:rFonts w:asciiTheme="minorHAnsi" w:eastAsiaTheme="minorEastAsia" w:hAnsiTheme="minorHAnsi" w:cstheme="minorBidi"/>
              <w:noProof/>
              <w:kern w:val="2"/>
              <w:lang w:val="en-GB" w:bidi="ta-IN"/>
              <w14:ligatures w14:val="standardContextual"/>
            </w:rPr>
          </w:pPr>
          <w:hyperlink w:anchor="_Toc206363739" w:history="1">
            <w:r w:rsidRPr="00153AFC">
              <w:rPr>
                <w:rStyle w:val="Hyperlink"/>
                <w:noProof/>
              </w:rPr>
              <w:t>8</w:t>
            </w:r>
            <w:r>
              <w:rPr>
                <w:rFonts w:asciiTheme="minorHAnsi" w:eastAsiaTheme="minorEastAsia" w:hAnsiTheme="minorHAnsi" w:cstheme="minorBidi"/>
                <w:noProof/>
                <w:kern w:val="2"/>
                <w:lang w:val="en-GB" w:bidi="ta-IN"/>
                <w14:ligatures w14:val="standardContextual"/>
              </w:rPr>
              <w:tab/>
            </w:r>
            <w:r w:rsidRPr="00153AFC">
              <w:rPr>
                <w:rStyle w:val="Hyperlink"/>
                <w:noProof/>
              </w:rPr>
              <w:t>References</w:t>
            </w:r>
            <w:r>
              <w:rPr>
                <w:noProof/>
                <w:webHidden/>
              </w:rPr>
              <w:tab/>
            </w:r>
            <w:r>
              <w:rPr>
                <w:noProof/>
                <w:webHidden/>
              </w:rPr>
              <w:fldChar w:fldCharType="begin"/>
            </w:r>
            <w:r>
              <w:rPr>
                <w:noProof/>
                <w:webHidden/>
              </w:rPr>
              <w:instrText xml:space="preserve"> PAGEREF _Toc206363739 \h </w:instrText>
            </w:r>
            <w:r>
              <w:rPr>
                <w:noProof/>
                <w:webHidden/>
              </w:rPr>
            </w:r>
            <w:r>
              <w:rPr>
                <w:noProof/>
                <w:webHidden/>
              </w:rPr>
              <w:fldChar w:fldCharType="separate"/>
            </w:r>
            <w:r>
              <w:rPr>
                <w:noProof/>
                <w:webHidden/>
              </w:rPr>
              <w:t>12</w:t>
            </w:r>
            <w:r>
              <w:rPr>
                <w:noProof/>
                <w:webHidden/>
              </w:rPr>
              <w:fldChar w:fldCharType="end"/>
            </w:r>
          </w:hyperlink>
        </w:p>
        <w:p w14:paraId="317C52BF" w14:textId="77777777" w:rsidR="0034125C" w:rsidRDefault="00000000">
          <w:r>
            <w:fldChar w:fldCharType="end"/>
          </w:r>
        </w:p>
      </w:sdtContent>
    </w:sdt>
    <w:p w14:paraId="097F28A1" w14:textId="77777777" w:rsidR="0034125C" w:rsidRDefault="00000000">
      <w:r>
        <w:br w:type="page"/>
      </w:r>
    </w:p>
    <w:p w14:paraId="6E4667A6" w14:textId="77777777" w:rsidR="0034125C" w:rsidRDefault="00000000" w:rsidP="00215608">
      <w:pPr>
        <w:pStyle w:val="Heading1"/>
        <w:numPr>
          <w:ilvl w:val="0"/>
          <w:numId w:val="0"/>
        </w:numPr>
        <w:spacing w:after="0"/>
        <w:ind w:left="432"/>
        <w:jc w:val="center"/>
      </w:pPr>
      <w:bookmarkStart w:id="0" w:name="Xee67e594a8962ac17e407a25236e307fa7cf68c"/>
      <w:bookmarkStart w:id="1" w:name="_Toc206363710"/>
      <w:r>
        <w:lastRenderedPageBreak/>
        <w:t>Dodona Learning Path: Pedagogical &amp; Technical Framework</w:t>
      </w:r>
      <w:bookmarkEnd w:id="1"/>
    </w:p>
    <w:p w14:paraId="07381C13" w14:textId="77777777" w:rsidR="00215608" w:rsidRPr="00215608" w:rsidRDefault="00215608" w:rsidP="00215608"/>
    <w:p w14:paraId="1E03503B" w14:textId="445CFAE1" w:rsidR="0034125C" w:rsidRDefault="00000000">
      <w:pPr>
        <w:pStyle w:val="Heading1"/>
      </w:pPr>
      <w:bookmarkStart w:id="2" w:name="criminology-student-profile"/>
      <w:bookmarkStart w:id="3" w:name="_Toc206363711"/>
      <w:bookmarkEnd w:id="0"/>
      <w:r>
        <w:t>Criminology Student Profile</w:t>
      </w:r>
      <w:bookmarkEnd w:id="3"/>
    </w:p>
    <w:p w14:paraId="0029A3E8" w14:textId="77777777" w:rsidR="0034125C" w:rsidRDefault="00000000">
      <w:r>
        <w:t>Criminology students typically come from a social science orientation with varying levels of mathematical preparation. They approach statistics primarily as practical tools for understanding crime data rather than as abstract mathematical concepts. Many initially approach statistics with apprehension due to limited prior exposure to formal statistical training. However, when presented through relevant criminological examples, students typically demonstrate stronger engagement and comprehension.</w:t>
      </w:r>
    </w:p>
    <w:p w14:paraId="58819ECC" w14:textId="77777777" w:rsidR="0034125C" w:rsidRDefault="00000000">
      <w:r>
        <w:rPr>
          <w:b/>
          <w:bCs/>
        </w:rPr>
        <w:t>Key Characteristics:</w:t>
      </w:r>
    </w:p>
    <w:p w14:paraId="7FB5D5B1" w14:textId="77777777" w:rsidR="0034125C" w:rsidRDefault="00000000">
      <w:pPr>
        <w:numPr>
          <w:ilvl w:val="0"/>
          <w:numId w:val="9"/>
        </w:numPr>
      </w:pPr>
      <w:r>
        <w:rPr>
          <w:b/>
          <w:bCs/>
        </w:rPr>
        <w:t>Academic Background:</w:t>
      </w:r>
      <w:r>
        <w:t xml:space="preserve"> Primary orientation in social science rather than mathematical/statistical fields</w:t>
      </w:r>
    </w:p>
    <w:p w14:paraId="7DD3F0DE" w14:textId="77777777" w:rsidR="0034125C" w:rsidRDefault="00000000">
      <w:pPr>
        <w:numPr>
          <w:ilvl w:val="0"/>
          <w:numId w:val="9"/>
        </w:numPr>
      </w:pPr>
      <w:r>
        <w:rPr>
          <w:b/>
          <w:bCs/>
        </w:rPr>
        <w:t>Mathematical Preparation:</w:t>
      </w:r>
      <w:r>
        <w:t xml:space="preserve"> Highly variable, often limited formal statistical training</w:t>
      </w:r>
    </w:p>
    <w:p w14:paraId="46CC615F" w14:textId="77777777" w:rsidR="0034125C" w:rsidRDefault="00000000">
      <w:pPr>
        <w:numPr>
          <w:ilvl w:val="0"/>
          <w:numId w:val="9"/>
        </w:numPr>
      </w:pPr>
      <w:r>
        <w:rPr>
          <w:b/>
          <w:bCs/>
        </w:rPr>
        <w:t>Learning Motivation:</w:t>
      </w:r>
      <w:r>
        <w:t xml:space="preserve"> High engagement when content connects to criminological applications</w:t>
      </w:r>
    </w:p>
    <w:p w14:paraId="29C04292" w14:textId="77777777" w:rsidR="0034125C" w:rsidRDefault="00000000">
      <w:pPr>
        <w:numPr>
          <w:ilvl w:val="0"/>
          <w:numId w:val="9"/>
        </w:numPr>
      </w:pPr>
      <w:r>
        <w:rPr>
          <w:b/>
          <w:bCs/>
        </w:rPr>
        <w:t>Statistics Anxiety:</w:t>
      </w:r>
      <w:r>
        <w:t xml:space="preserve"> Common due to perceived complexity and abstraction</w:t>
      </w:r>
    </w:p>
    <w:p w14:paraId="4FC69256" w14:textId="77777777" w:rsidR="0034125C" w:rsidRDefault="00000000">
      <w:pPr>
        <w:numPr>
          <w:ilvl w:val="0"/>
          <w:numId w:val="9"/>
        </w:numPr>
      </w:pPr>
      <w:r>
        <w:rPr>
          <w:b/>
          <w:bCs/>
        </w:rPr>
        <w:t>Learning Preferences:</w:t>
      </w:r>
      <w:r>
        <w:t xml:space="preserve"> Prefer concrete, real-world applications over abstract theory</w:t>
      </w:r>
    </w:p>
    <w:p w14:paraId="0FE8C908" w14:textId="77777777" w:rsidR="0034125C" w:rsidRDefault="00000000">
      <w:pPr>
        <w:numPr>
          <w:ilvl w:val="0"/>
          <w:numId w:val="9"/>
        </w:numPr>
      </w:pPr>
      <w:r>
        <w:rPr>
          <w:b/>
          <w:bCs/>
        </w:rPr>
        <w:t>Professional Goals:</w:t>
      </w:r>
      <w:r>
        <w:t xml:space="preserve"> Understanding statistics for policy evaluation, research competency, and evidence-based practice</w:t>
      </w:r>
    </w:p>
    <w:p w14:paraId="7074FEF0" w14:textId="77777777" w:rsidR="0034125C" w:rsidRDefault="00000000">
      <w:pPr>
        <w:pStyle w:val="Heading1"/>
      </w:pPr>
      <w:bookmarkStart w:id="4" w:name="purpose-of-the-learning-path"/>
      <w:bookmarkStart w:id="5" w:name="_Toc206363712"/>
      <w:bookmarkEnd w:id="2"/>
      <w:r>
        <w:t>Purpose of the Learning Path</w:t>
      </w:r>
      <w:bookmarkEnd w:id="5"/>
    </w:p>
    <w:p w14:paraId="53651E85" w14:textId="77777777" w:rsidR="0034125C" w:rsidRDefault="00000000">
      <w:r>
        <w:t>This learning path supports the development of statistical reasoning skills using crime-relevant examples and contexts. By embedding statistical concepts within criminological scenarios, the learning path aims to:</w:t>
      </w:r>
    </w:p>
    <w:p w14:paraId="6950AC5B" w14:textId="77777777" w:rsidR="0034125C" w:rsidRDefault="00000000">
      <w:pPr>
        <w:numPr>
          <w:ilvl w:val="0"/>
          <w:numId w:val="10"/>
        </w:numPr>
      </w:pPr>
      <w:r>
        <w:t>Make abstract statistical concepts more concrete and relevant</w:t>
      </w:r>
    </w:p>
    <w:p w14:paraId="56F1094E" w14:textId="77777777" w:rsidR="0034125C" w:rsidRDefault="00000000">
      <w:pPr>
        <w:numPr>
          <w:ilvl w:val="0"/>
          <w:numId w:val="10"/>
        </w:numPr>
      </w:pPr>
      <w:r>
        <w:t>Demonstrate the practical utility of statistics in criminological research</w:t>
      </w:r>
      <w:r>
        <w:br/>
      </w:r>
    </w:p>
    <w:p w14:paraId="77FEE4E7" w14:textId="77777777" w:rsidR="0034125C" w:rsidRDefault="00000000">
      <w:pPr>
        <w:numPr>
          <w:ilvl w:val="0"/>
          <w:numId w:val="10"/>
        </w:numPr>
      </w:pPr>
      <w:r>
        <w:t>Build confidence through familiar contexts</w:t>
      </w:r>
    </w:p>
    <w:p w14:paraId="08A05D85" w14:textId="77777777" w:rsidR="0034125C" w:rsidRDefault="00000000">
      <w:pPr>
        <w:numPr>
          <w:ilvl w:val="0"/>
          <w:numId w:val="10"/>
        </w:numPr>
      </w:pPr>
      <w:r>
        <w:t>Develop critical analytical skills for evidence-based criminology</w:t>
      </w:r>
    </w:p>
    <w:p w14:paraId="0B306480" w14:textId="77777777" w:rsidR="0034125C" w:rsidRDefault="00000000">
      <w:pPr>
        <w:numPr>
          <w:ilvl w:val="0"/>
          <w:numId w:val="10"/>
        </w:numPr>
      </w:pPr>
      <w:r>
        <w:t>Bridge the gap between theory and application</w:t>
      </w:r>
    </w:p>
    <w:p w14:paraId="5A8C4A48" w14:textId="77777777" w:rsidR="0034125C" w:rsidRDefault="00000000">
      <w:pPr>
        <w:numPr>
          <w:ilvl w:val="0"/>
          <w:numId w:val="10"/>
        </w:numPr>
      </w:pPr>
      <w:r>
        <w:t>Reduce statistics anxiety through contextual relevance</w:t>
      </w:r>
    </w:p>
    <w:p w14:paraId="530A8672" w14:textId="77777777" w:rsidR="0034125C" w:rsidRDefault="00000000">
      <w:pPr>
        <w:pStyle w:val="Heading1"/>
      </w:pPr>
      <w:bookmarkStart w:id="6" w:name="Xd29b2ca5f12e44adba3ed626dc285b9a609cdb1"/>
      <w:bookmarkStart w:id="7" w:name="_Toc206363713"/>
      <w:bookmarkEnd w:id="4"/>
      <w:r>
        <w:t>Pedagogical Framework and Course Structure</w:t>
      </w:r>
      <w:bookmarkEnd w:id="7"/>
    </w:p>
    <w:p w14:paraId="55D49888" w14:textId="77777777" w:rsidR="0034125C" w:rsidRDefault="00000000">
      <w:pPr>
        <w:pStyle w:val="Heading2"/>
      </w:pPr>
      <w:bookmarkStart w:id="8" w:name="blooms-taxonomy-integration"/>
      <w:bookmarkStart w:id="9" w:name="_Toc206363714"/>
      <w:r>
        <w:lastRenderedPageBreak/>
        <w:t>Bloom’s Taxonomy Integration</w:t>
      </w:r>
      <w:bookmarkEnd w:id="9"/>
    </w:p>
    <w:p w14:paraId="57EC806E" w14:textId="77777777" w:rsidR="0034125C" w:rsidRDefault="00000000">
      <w:r>
        <w:t>The course uses Bloom’s Taxonomy to structure a progressive learning journey with 20 exercises:</w:t>
      </w:r>
    </w:p>
    <w:tbl>
      <w:tblPr>
        <w:tblW w:w="4946" w:type="pct"/>
        <w:tblLayout w:type="fixed"/>
        <w:tblLook w:val="0020" w:firstRow="1" w:lastRow="0" w:firstColumn="0" w:lastColumn="0" w:noHBand="0" w:noVBand="0"/>
      </w:tblPr>
      <w:tblGrid>
        <w:gridCol w:w="1957"/>
        <w:gridCol w:w="1053"/>
        <w:gridCol w:w="1504"/>
        <w:gridCol w:w="1304"/>
        <w:gridCol w:w="3111"/>
      </w:tblGrid>
      <w:tr w:rsidR="0034125C" w14:paraId="118F7475" w14:textId="77777777" w:rsidTr="00215608">
        <w:trPr>
          <w:trHeight w:val="751"/>
          <w:tblHeader/>
        </w:trPr>
        <w:tc>
          <w:tcPr>
            <w:tcW w:w="1957" w:type="dxa"/>
            <w:tcBorders>
              <w:bottom w:val="single" w:sz="4" w:space="0" w:color="auto"/>
            </w:tcBorders>
            <w:vAlign w:val="center"/>
          </w:tcPr>
          <w:p w14:paraId="2707F2CD" w14:textId="77777777" w:rsidR="0034125C" w:rsidRDefault="00000000" w:rsidP="00215608">
            <w:pPr>
              <w:jc w:val="center"/>
            </w:pPr>
            <w:r>
              <w:rPr>
                <w:b/>
                <w:bCs/>
              </w:rPr>
              <w:t>Cognitive Level</w:t>
            </w:r>
          </w:p>
        </w:tc>
        <w:tc>
          <w:tcPr>
            <w:tcW w:w="1053" w:type="dxa"/>
            <w:tcBorders>
              <w:bottom w:val="single" w:sz="4" w:space="0" w:color="auto"/>
            </w:tcBorders>
            <w:vAlign w:val="center"/>
          </w:tcPr>
          <w:p w14:paraId="76FA5918" w14:textId="77777777" w:rsidR="0034125C" w:rsidRDefault="00000000" w:rsidP="00215608">
            <w:pPr>
              <w:jc w:val="center"/>
            </w:pPr>
            <w:r>
              <w:rPr>
                <w:b/>
                <w:bCs/>
              </w:rPr>
              <w:t>Count</w:t>
            </w:r>
          </w:p>
        </w:tc>
        <w:tc>
          <w:tcPr>
            <w:tcW w:w="1504" w:type="dxa"/>
            <w:tcBorders>
              <w:bottom w:val="single" w:sz="4" w:space="0" w:color="auto"/>
            </w:tcBorders>
            <w:vAlign w:val="center"/>
          </w:tcPr>
          <w:p w14:paraId="7D38D784" w14:textId="77777777" w:rsidR="0034125C" w:rsidRDefault="00000000" w:rsidP="00215608">
            <w:pPr>
              <w:jc w:val="center"/>
            </w:pPr>
            <w:r>
              <w:rPr>
                <w:b/>
                <w:bCs/>
              </w:rPr>
              <w:t>Percentage</w:t>
            </w:r>
          </w:p>
        </w:tc>
        <w:tc>
          <w:tcPr>
            <w:tcW w:w="1304" w:type="dxa"/>
            <w:tcBorders>
              <w:bottom w:val="single" w:sz="4" w:space="0" w:color="auto"/>
            </w:tcBorders>
            <w:vAlign w:val="center"/>
          </w:tcPr>
          <w:p w14:paraId="08B0CF14" w14:textId="77777777" w:rsidR="0034125C" w:rsidRDefault="00000000" w:rsidP="00215608">
            <w:pPr>
              <w:jc w:val="center"/>
            </w:pPr>
            <w:r>
              <w:rPr>
                <w:b/>
                <w:bCs/>
              </w:rPr>
              <w:t>Exercise Numbers</w:t>
            </w:r>
          </w:p>
        </w:tc>
        <w:tc>
          <w:tcPr>
            <w:tcW w:w="3111" w:type="dxa"/>
            <w:tcBorders>
              <w:bottom w:val="single" w:sz="4" w:space="0" w:color="auto"/>
            </w:tcBorders>
            <w:vAlign w:val="center"/>
          </w:tcPr>
          <w:p w14:paraId="0204E9F1" w14:textId="77777777" w:rsidR="0034125C" w:rsidRDefault="00000000" w:rsidP="00215608">
            <w:pPr>
              <w:jc w:val="center"/>
            </w:pPr>
            <w:r>
              <w:rPr>
                <w:b/>
                <w:bCs/>
              </w:rPr>
              <w:t>Learning Focus</w:t>
            </w:r>
          </w:p>
        </w:tc>
      </w:tr>
      <w:tr w:rsidR="0034125C" w14:paraId="328CC1F8" w14:textId="77777777" w:rsidTr="00215608">
        <w:trPr>
          <w:trHeight w:val="494"/>
        </w:trPr>
        <w:tc>
          <w:tcPr>
            <w:tcW w:w="1957" w:type="dxa"/>
            <w:tcBorders>
              <w:top w:val="single" w:sz="4" w:space="0" w:color="auto"/>
            </w:tcBorders>
          </w:tcPr>
          <w:p w14:paraId="47735EEF" w14:textId="77777777" w:rsidR="0034125C" w:rsidRDefault="00000000">
            <w:r>
              <w:rPr>
                <w:b/>
                <w:bCs/>
              </w:rPr>
              <w:t>Remember</w:t>
            </w:r>
          </w:p>
        </w:tc>
        <w:tc>
          <w:tcPr>
            <w:tcW w:w="1053" w:type="dxa"/>
            <w:tcBorders>
              <w:top w:val="single" w:sz="4" w:space="0" w:color="auto"/>
            </w:tcBorders>
          </w:tcPr>
          <w:p w14:paraId="300DCAAC" w14:textId="77777777" w:rsidR="0034125C" w:rsidRDefault="00000000">
            <w:r>
              <w:t>2</w:t>
            </w:r>
          </w:p>
        </w:tc>
        <w:tc>
          <w:tcPr>
            <w:tcW w:w="1504" w:type="dxa"/>
            <w:tcBorders>
              <w:top w:val="single" w:sz="4" w:space="0" w:color="auto"/>
            </w:tcBorders>
          </w:tcPr>
          <w:p w14:paraId="1C24E5C7" w14:textId="77777777" w:rsidR="0034125C" w:rsidRDefault="00000000">
            <w:r>
              <w:t>10%</w:t>
            </w:r>
          </w:p>
        </w:tc>
        <w:tc>
          <w:tcPr>
            <w:tcW w:w="1304" w:type="dxa"/>
            <w:tcBorders>
              <w:top w:val="single" w:sz="4" w:space="0" w:color="auto"/>
            </w:tcBorders>
          </w:tcPr>
          <w:p w14:paraId="4E8FCD19" w14:textId="77777777" w:rsidR="0034125C" w:rsidRDefault="00000000">
            <w:r>
              <w:t>01-02</w:t>
            </w:r>
          </w:p>
        </w:tc>
        <w:tc>
          <w:tcPr>
            <w:tcW w:w="3111" w:type="dxa"/>
            <w:tcBorders>
              <w:top w:val="single" w:sz="4" w:space="0" w:color="auto"/>
            </w:tcBorders>
          </w:tcPr>
          <w:p w14:paraId="7DBC0EB2" w14:textId="77777777" w:rsidR="0034125C" w:rsidRDefault="00000000">
            <w:r>
              <w:t>Basic concept identification</w:t>
            </w:r>
          </w:p>
        </w:tc>
      </w:tr>
      <w:tr w:rsidR="0034125C" w14:paraId="2462ED2B" w14:textId="77777777" w:rsidTr="00215608">
        <w:trPr>
          <w:trHeight w:val="485"/>
        </w:trPr>
        <w:tc>
          <w:tcPr>
            <w:tcW w:w="1957" w:type="dxa"/>
          </w:tcPr>
          <w:p w14:paraId="5CFA11F2" w14:textId="77777777" w:rsidR="0034125C" w:rsidRDefault="00000000">
            <w:r>
              <w:rPr>
                <w:b/>
                <w:bCs/>
              </w:rPr>
              <w:t>Understand</w:t>
            </w:r>
          </w:p>
        </w:tc>
        <w:tc>
          <w:tcPr>
            <w:tcW w:w="1053" w:type="dxa"/>
          </w:tcPr>
          <w:p w14:paraId="008F5C5E" w14:textId="77777777" w:rsidR="0034125C" w:rsidRDefault="00000000">
            <w:r>
              <w:t>2</w:t>
            </w:r>
          </w:p>
        </w:tc>
        <w:tc>
          <w:tcPr>
            <w:tcW w:w="1504" w:type="dxa"/>
          </w:tcPr>
          <w:p w14:paraId="16D72165" w14:textId="77777777" w:rsidR="0034125C" w:rsidRDefault="00000000">
            <w:r>
              <w:t>10%</w:t>
            </w:r>
          </w:p>
        </w:tc>
        <w:tc>
          <w:tcPr>
            <w:tcW w:w="1304" w:type="dxa"/>
          </w:tcPr>
          <w:p w14:paraId="5628EFB7" w14:textId="77777777" w:rsidR="0034125C" w:rsidRDefault="00000000">
            <w:r>
              <w:t>03-04</w:t>
            </w:r>
          </w:p>
        </w:tc>
        <w:tc>
          <w:tcPr>
            <w:tcW w:w="3111" w:type="dxa"/>
          </w:tcPr>
          <w:p w14:paraId="7B812485" w14:textId="77777777" w:rsidR="0034125C" w:rsidRDefault="00000000">
            <w:r>
              <w:t>Concept comprehension</w:t>
            </w:r>
          </w:p>
        </w:tc>
      </w:tr>
      <w:tr w:rsidR="0034125C" w14:paraId="3FC6ED76" w14:textId="77777777" w:rsidTr="00215608">
        <w:trPr>
          <w:trHeight w:val="494"/>
        </w:trPr>
        <w:tc>
          <w:tcPr>
            <w:tcW w:w="1957" w:type="dxa"/>
          </w:tcPr>
          <w:p w14:paraId="02313F00" w14:textId="77777777" w:rsidR="0034125C" w:rsidRDefault="00000000">
            <w:r>
              <w:rPr>
                <w:b/>
                <w:bCs/>
              </w:rPr>
              <w:t>Apply</w:t>
            </w:r>
          </w:p>
        </w:tc>
        <w:tc>
          <w:tcPr>
            <w:tcW w:w="1053" w:type="dxa"/>
          </w:tcPr>
          <w:p w14:paraId="364A9534" w14:textId="77777777" w:rsidR="0034125C" w:rsidRDefault="00000000">
            <w:r>
              <w:t>5</w:t>
            </w:r>
          </w:p>
        </w:tc>
        <w:tc>
          <w:tcPr>
            <w:tcW w:w="1504" w:type="dxa"/>
          </w:tcPr>
          <w:p w14:paraId="664ABA31" w14:textId="77777777" w:rsidR="0034125C" w:rsidRDefault="00000000">
            <w:r>
              <w:t>25%</w:t>
            </w:r>
          </w:p>
        </w:tc>
        <w:tc>
          <w:tcPr>
            <w:tcW w:w="1304" w:type="dxa"/>
          </w:tcPr>
          <w:p w14:paraId="5BD5D386" w14:textId="77777777" w:rsidR="0034125C" w:rsidRDefault="00000000">
            <w:r>
              <w:t>05-09</w:t>
            </w:r>
          </w:p>
        </w:tc>
        <w:tc>
          <w:tcPr>
            <w:tcW w:w="3111" w:type="dxa"/>
          </w:tcPr>
          <w:p w14:paraId="3520A0D5" w14:textId="77777777" w:rsidR="0034125C" w:rsidRDefault="00000000">
            <w:r>
              <w:t>Formula application</w:t>
            </w:r>
          </w:p>
        </w:tc>
      </w:tr>
      <w:tr w:rsidR="0034125C" w14:paraId="19825B94" w14:textId="77777777" w:rsidTr="00215608">
        <w:trPr>
          <w:trHeight w:val="751"/>
        </w:trPr>
        <w:tc>
          <w:tcPr>
            <w:tcW w:w="1957" w:type="dxa"/>
          </w:tcPr>
          <w:p w14:paraId="4D9098CA" w14:textId="77777777" w:rsidR="0034125C" w:rsidRDefault="00000000">
            <w:r>
              <w:rPr>
                <w:b/>
                <w:bCs/>
              </w:rPr>
              <w:t>Analyse</w:t>
            </w:r>
          </w:p>
        </w:tc>
        <w:tc>
          <w:tcPr>
            <w:tcW w:w="1053" w:type="dxa"/>
          </w:tcPr>
          <w:p w14:paraId="3F425DD1" w14:textId="77777777" w:rsidR="0034125C" w:rsidRDefault="00000000">
            <w:r>
              <w:t>6</w:t>
            </w:r>
          </w:p>
        </w:tc>
        <w:tc>
          <w:tcPr>
            <w:tcW w:w="1504" w:type="dxa"/>
          </w:tcPr>
          <w:p w14:paraId="7015EBFF" w14:textId="77777777" w:rsidR="0034125C" w:rsidRDefault="00000000">
            <w:r>
              <w:t>30%</w:t>
            </w:r>
          </w:p>
        </w:tc>
        <w:tc>
          <w:tcPr>
            <w:tcW w:w="1304" w:type="dxa"/>
          </w:tcPr>
          <w:p w14:paraId="140B8402" w14:textId="77777777" w:rsidR="0034125C" w:rsidRDefault="00000000">
            <w:r>
              <w:t>10-15</w:t>
            </w:r>
          </w:p>
        </w:tc>
        <w:tc>
          <w:tcPr>
            <w:tcW w:w="3111" w:type="dxa"/>
          </w:tcPr>
          <w:p w14:paraId="18D409A2" w14:textId="77777777" w:rsidR="0034125C" w:rsidRDefault="00000000">
            <w:r>
              <w:t>Pattern recognition and testing</w:t>
            </w:r>
          </w:p>
        </w:tc>
      </w:tr>
      <w:tr w:rsidR="0034125C" w14:paraId="153271AF" w14:textId="77777777" w:rsidTr="00215608">
        <w:trPr>
          <w:trHeight w:val="494"/>
        </w:trPr>
        <w:tc>
          <w:tcPr>
            <w:tcW w:w="1957" w:type="dxa"/>
          </w:tcPr>
          <w:p w14:paraId="38FFFA6F" w14:textId="77777777" w:rsidR="0034125C" w:rsidRDefault="00000000">
            <w:r>
              <w:rPr>
                <w:b/>
                <w:bCs/>
              </w:rPr>
              <w:t>Evaluate</w:t>
            </w:r>
          </w:p>
        </w:tc>
        <w:tc>
          <w:tcPr>
            <w:tcW w:w="1053" w:type="dxa"/>
          </w:tcPr>
          <w:p w14:paraId="4F373A9B" w14:textId="77777777" w:rsidR="0034125C" w:rsidRDefault="00000000">
            <w:r>
              <w:t>4</w:t>
            </w:r>
          </w:p>
        </w:tc>
        <w:tc>
          <w:tcPr>
            <w:tcW w:w="1504" w:type="dxa"/>
          </w:tcPr>
          <w:p w14:paraId="14D034B0" w14:textId="77777777" w:rsidR="0034125C" w:rsidRDefault="00000000">
            <w:r>
              <w:t>20%</w:t>
            </w:r>
          </w:p>
        </w:tc>
        <w:tc>
          <w:tcPr>
            <w:tcW w:w="1304" w:type="dxa"/>
          </w:tcPr>
          <w:p w14:paraId="1281F864" w14:textId="77777777" w:rsidR="0034125C" w:rsidRDefault="00000000">
            <w:r>
              <w:t>16-19</w:t>
            </w:r>
          </w:p>
        </w:tc>
        <w:tc>
          <w:tcPr>
            <w:tcW w:w="3111" w:type="dxa"/>
          </w:tcPr>
          <w:p w14:paraId="1F22CD80" w14:textId="77777777" w:rsidR="0034125C" w:rsidRDefault="00000000">
            <w:r>
              <w:t>Critical assessment</w:t>
            </w:r>
          </w:p>
        </w:tc>
      </w:tr>
      <w:tr w:rsidR="0034125C" w14:paraId="3F60E35A" w14:textId="77777777" w:rsidTr="00215608">
        <w:trPr>
          <w:trHeight w:val="485"/>
        </w:trPr>
        <w:tc>
          <w:tcPr>
            <w:tcW w:w="1957" w:type="dxa"/>
            <w:tcBorders>
              <w:bottom w:val="single" w:sz="4" w:space="0" w:color="auto"/>
            </w:tcBorders>
          </w:tcPr>
          <w:p w14:paraId="4B3FF34E" w14:textId="77777777" w:rsidR="0034125C" w:rsidRDefault="00000000">
            <w:r>
              <w:rPr>
                <w:b/>
                <w:bCs/>
              </w:rPr>
              <w:t>Create</w:t>
            </w:r>
          </w:p>
        </w:tc>
        <w:tc>
          <w:tcPr>
            <w:tcW w:w="1053" w:type="dxa"/>
            <w:tcBorders>
              <w:bottom w:val="single" w:sz="4" w:space="0" w:color="auto"/>
            </w:tcBorders>
          </w:tcPr>
          <w:p w14:paraId="6F65E208" w14:textId="77777777" w:rsidR="0034125C" w:rsidRDefault="00000000">
            <w:r>
              <w:t>1</w:t>
            </w:r>
          </w:p>
        </w:tc>
        <w:tc>
          <w:tcPr>
            <w:tcW w:w="1504" w:type="dxa"/>
            <w:tcBorders>
              <w:bottom w:val="single" w:sz="4" w:space="0" w:color="auto"/>
            </w:tcBorders>
          </w:tcPr>
          <w:p w14:paraId="329D3FEC" w14:textId="77777777" w:rsidR="0034125C" w:rsidRDefault="00000000">
            <w:r>
              <w:t>5%</w:t>
            </w:r>
          </w:p>
        </w:tc>
        <w:tc>
          <w:tcPr>
            <w:tcW w:w="1304" w:type="dxa"/>
            <w:tcBorders>
              <w:bottom w:val="single" w:sz="4" w:space="0" w:color="auto"/>
            </w:tcBorders>
          </w:tcPr>
          <w:p w14:paraId="55AA13AE" w14:textId="77777777" w:rsidR="0034125C" w:rsidRDefault="00000000">
            <w:r>
              <w:t>20</w:t>
            </w:r>
          </w:p>
        </w:tc>
        <w:tc>
          <w:tcPr>
            <w:tcW w:w="3111" w:type="dxa"/>
            <w:tcBorders>
              <w:bottom w:val="single" w:sz="4" w:space="0" w:color="auto"/>
            </w:tcBorders>
          </w:tcPr>
          <w:p w14:paraId="78C1D6F8" w14:textId="77777777" w:rsidR="0034125C" w:rsidRDefault="00000000">
            <w:r>
              <w:t>Original design synthesis</w:t>
            </w:r>
          </w:p>
        </w:tc>
      </w:tr>
    </w:tbl>
    <w:p w14:paraId="02FEC5E5" w14:textId="124017FF" w:rsidR="0034125C" w:rsidRDefault="00000000">
      <w:r>
        <w:t>This distribution emphasizes higher-order thinking skills (</w:t>
      </w:r>
      <w:r w:rsidR="00215608">
        <w:t>55</w:t>
      </w:r>
      <w:r>
        <w:t xml:space="preserve">% at </w:t>
      </w:r>
      <w:proofErr w:type="spellStart"/>
      <w:r>
        <w:t>Analyse</w:t>
      </w:r>
      <w:proofErr w:type="spellEnd"/>
      <w:r>
        <w:t>-Evaluate-Create levels) while building a strong foundation.</w:t>
      </w:r>
    </w:p>
    <w:p w14:paraId="02FA9FA3" w14:textId="77777777" w:rsidR="0034125C" w:rsidRDefault="00000000">
      <w:pPr>
        <w:pStyle w:val="Heading2"/>
      </w:pPr>
      <w:bookmarkStart w:id="10" w:name="exercise-bloom-level-mapping"/>
      <w:bookmarkStart w:id="11" w:name="_Toc206363715"/>
      <w:bookmarkEnd w:id="8"/>
      <w:r>
        <w:t>Exercise-Bloom Level Mapping</w:t>
      </w:r>
      <w:bookmarkEnd w:id="11"/>
    </w:p>
    <w:p w14:paraId="63CAE198" w14:textId="77777777" w:rsidR="0034125C" w:rsidRDefault="00000000">
      <w:r>
        <w:t>The following table shows how each exercise aligns with specific cognitive levels and learning intentions:</w:t>
      </w:r>
    </w:p>
    <w:tbl>
      <w:tblPr>
        <w:tblW w:w="0" w:type="auto"/>
        <w:jc w:val="center"/>
        <w:tblLayout w:type="fixed"/>
        <w:tblLook w:val="0020" w:firstRow="1" w:lastRow="0" w:firstColumn="0" w:lastColumn="0" w:noHBand="0" w:noVBand="0"/>
      </w:tblPr>
      <w:tblGrid>
        <w:gridCol w:w="850"/>
        <w:gridCol w:w="2860"/>
        <w:gridCol w:w="1424"/>
        <w:gridCol w:w="1070"/>
        <w:gridCol w:w="2822"/>
      </w:tblGrid>
      <w:tr w:rsidR="006267E5" w14:paraId="17C96054" w14:textId="77777777" w:rsidTr="006267E5">
        <w:trPr>
          <w:trHeight w:val="689"/>
          <w:tblHeader/>
          <w:jc w:val="center"/>
        </w:trPr>
        <w:tc>
          <w:tcPr>
            <w:tcW w:w="850" w:type="dxa"/>
            <w:tcBorders>
              <w:bottom w:val="single" w:sz="4" w:space="0" w:color="auto"/>
            </w:tcBorders>
            <w:vAlign w:val="center"/>
          </w:tcPr>
          <w:p w14:paraId="793D6997" w14:textId="59A65DBB" w:rsidR="0034125C" w:rsidRDefault="006267E5" w:rsidP="006267E5">
            <w:pPr>
              <w:spacing w:after="0"/>
              <w:jc w:val="center"/>
            </w:pPr>
            <w:proofErr w:type="spellStart"/>
            <w:r>
              <w:rPr>
                <w:b/>
                <w:bCs/>
              </w:rPr>
              <w:t>Ex.No</w:t>
            </w:r>
            <w:proofErr w:type="spellEnd"/>
          </w:p>
        </w:tc>
        <w:tc>
          <w:tcPr>
            <w:tcW w:w="2860" w:type="dxa"/>
            <w:tcBorders>
              <w:bottom w:val="single" w:sz="4" w:space="0" w:color="auto"/>
            </w:tcBorders>
            <w:vAlign w:val="center"/>
          </w:tcPr>
          <w:p w14:paraId="4408B533" w14:textId="77777777" w:rsidR="0034125C" w:rsidRDefault="00000000" w:rsidP="006267E5">
            <w:pPr>
              <w:spacing w:after="0"/>
              <w:jc w:val="center"/>
            </w:pPr>
            <w:r>
              <w:rPr>
                <w:b/>
                <w:bCs/>
              </w:rPr>
              <w:t>Title</w:t>
            </w:r>
          </w:p>
        </w:tc>
        <w:tc>
          <w:tcPr>
            <w:tcW w:w="1424" w:type="dxa"/>
            <w:tcBorders>
              <w:bottom w:val="single" w:sz="4" w:space="0" w:color="auto"/>
            </w:tcBorders>
            <w:vAlign w:val="center"/>
          </w:tcPr>
          <w:p w14:paraId="1D1C3C5F" w14:textId="77777777" w:rsidR="0034125C" w:rsidRDefault="00000000" w:rsidP="006267E5">
            <w:pPr>
              <w:spacing w:after="0"/>
              <w:jc w:val="center"/>
            </w:pPr>
            <w:r>
              <w:rPr>
                <w:b/>
                <w:bCs/>
              </w:rPr>
              <w:t>Bloom Level</w:t>
            </w:r>
          </w:p>
        </w:tc>
        <w:tc>
          <w:tcPr>
            <w:tcW w:w="1070" w:type="dxa"/>
            <w:tcBorders>
              <w:bottom w:val="single" w:sz="4" w:space="0" w:color="auto"/>
            </w:tcBorders>
            <w:vAlign w:val="center"/>
          </w:tcPr>
          <w:p w14:paraId="5F44CFFE" w14:textId="77777777" w:rsidR="0034125C" w:rsidRDefault="00000000" w:rsidP="006267E5">
            <w:pPr>
              <w:spacing w:after="0"/>
              <w:jc w:val="center"/>
            </w:pPr>
            <w:r>
              <w:rPr>
                <w:b/>
                <w:bCs/>
              </w:rPr>
              <w:t>Number</w:t>
            </w:r>
          </w:p>
        </w:tc>
        <w:tc>
          <w:tcPr>
            <w:tcW w:w="2822" w:type="dxa"/>
            <w:tcBorders>
              <w:bottom w:val="single" w:sz="4" w:space="0" w:color="auto"/>
            </w:tcBorders>
            <w:vAlign w:val="center"/>
          </w:tcPr>
          <w:p w14:paraId="6DEC280D" w14:textId="77777777" w:rsidR="0034125C" w:rsidRDefault="00000000" w:rsidP="006267E5">
            <w:pPr>
              <w:spacing w:after="0"/>
              <w:jc w:val="center"/>
            </w:pPr>
            <w:r>
              <w:rPr>
                <w:b/>
                <w:bCs/>
              </w:rPr>
              <w:t>Learning Intention</w:t>
            </w:r>
          </w:p>
        </w:tc>
      </w:tr>
      <w:tr w:rsidR="006267E5" w14:paraId="3DBB22A2" w14:textId="77777777" w:rsidTr="006267E5">
        <w:trPr>
          <w:trHeight w:val="689"/>
          <w:jc w:val="center"/>
        </w:trPr>
        <w:tc>
          <w:tcPr>
            <w:tcW w:w="850" w:type="dxa"/>
            <w:tcBorders>
              <w:top w:val="single" w:sz="4" w:space="0" w:color="auto"/>
            </w:tcBorders>
            <w:vAlign w:val="center"/>
          </w:tcPr>
          <w:p w14:paraId="238135AF" w14:textId="77777777" w:rsidR="0034125C" w:rsidRDefault="00000000" w:rsidP="006267E5">
            <w:pPr>
              <w:spacing w:after="0"/>
              <w:jc w:val="left"/>
            </w:pPr>
            <w:r>
              <w:rPr>
                <w:b/>
                <w:bCs/>
              </w:rPr>
              <w:t>01</w:t>
            </w:r>
          </w:p>
        </w:tc>
        <w:tc>
          <w:tcPr>
            <w:tcW w:w="2860" w:type="dxa"/>
            <w:tcBorders>
              <w:top w:val="single" w:sz="4" w:space="0" w:color="auto"/>
            </w:tcBorders>
            <w:vAlign w:val="center"/>
          </w:tcPr>
          <w:p w14:paraId="2EF532C6" w14:textId="77777777" w:rsidR="0034125C" w:rsidRDefault="00000000" w:rsidP="006267E5">
            <w:pPr>
              <w:spacing w:after="0"/>
              <w:jc w:val="left"/>
            </w:pPr>
            <w:r>
              <w:t>Level of Measurement</w:t>
            </w:r>
          </w:p>
        </w:tc>
        <w:tc>
          <w:tcPr>
            <w:tcW w:w="1424" w:type="dxa"/>
            <w:tcBorders>
              <w:top w:val="single" w:sz="4" w:space="0" w:color="auto"/>
            </w:tcBorders>
            <w:vAlign w:val="center"/>
          </w:tcPr>
          <w:p w14:paraId="0FA99240" w14:textId="77777777" w:rsidR="0034125C" w:rsidRDefault="00000000" w:rsidP="006267E5">
            <w:pPr>
              <w:spacing w:after="0"/>
              <w:jc w:val="left"/>
            </w:pPr>
            <w:r>
              <w:t>Remember</w:t>
            </w:r>
          </w:p>
        </w:tc>
        <w:tc>
          <w:tcPr>
            <w:tcW w:w="1070" w:type="dxa"/>
            <w:tcBorders>
              <w:top w:val="single" w:sz="4" w:space="0" w:color="auto"/>
            </w:tcBorders>
            <w:vAlign w:val="center"/>
          </w:tcPr>
          <w:p w14:paraId="775C5D31" w14:textId="77777777" w:rsidR="0034125C" w:rsidRDefault="00000000" w:rsidP="006267E5">
            <w:pPr>
              <w:spacing w:after="0"/>
              <w:jc w:val="left"/>
            </w:pPr>
            <w:r>
              <w:t>Q1</w:t>
            </w:r>
          </w:p>
        </w:tc>
        <w:tc>
          <w:tcPr>
            <w:tcW w:w="2822" w:type="dxa"/>
            <w:tcBorders>
              <w:top w:val="single" w:sz="4" w:space="0" w:color="auto"/>
            </w:tcBorders>
            <w:vAlign w:val="center"/>
          </w:tcPr>
          <w:p w14:paraId="2D7006A1" w14:textId="77777777" w:rsidR="0034125C" w:rsidRDefault="00000000" w:rsidP="006267E5">
            <w:pPr>
              <w:spacing w:after="0"/>
              <w:jc w:val="left"/>
            </w:pPr>
            <w:r>
              <w:t>Identify and classify data types</w:t>
            </w:r>
          </w:p>
        </w:tc>
      </w:tr>
      <w:tr w:rsidR="006267E5" w14:paraId="1D5C0CA8" w14:textId="77777777" w:rsidTr="006267E5">
        <w:trPr>
          <w:trHeight w:val="934"/>
          <w:jc w:val="center"/>
        </w:trPr>
        <w:tc>
          <w:tcPr>
            <w:tcW w:w="850" w:type="dxa"/>
            <w:vAlign w:val="center"/>
          </w:tcPr>
          <w:p w14:paraId="4F2C7A04" w14:textId="77777777" w:rsidR="0034125C" w:rsidRDefault="00000000" w:rsidP="006267E5">
            <w:pPr>
              <w:spacing w:after="0"/>
              <w:jc w:val="left"/>
            </w:pPr>
            <w:r>
              <w:rPr>
                <w:b/>
                <w:bCs/>
              </w:rPr>
              <w:t>02</w:t>
            </w:r>
          </w:p>
        </w:tc>
        <w:tc>
          <w:tcPr>
            <w:tcW w:w="2860" w:type="dxa"/>
            <w:vAlign w:val="center"/>
          </w:tcPr>
          <w:p w14:paraId="7851CB22" w14:textId="77777777" w:rsidR="0034125C" w:rsidRDefault="00000000" w:rsidP="006267E5">
            <w:pPr>
              <w:spacing w:after="0"/>
              <w:jc w:val="left"/>
            </w:pPr>
            <w:r>
              <w:t>Descriptive vs Inferential Statistics</w:t>
            </w:r>
          </w:p>
        </w:tc>
        <w:tc>
          <w:tcPr>
            <w:tcW w:w="1424" w:type="dxa"/>
            <w:vAlign w:val="center"/>
          </w:tcPr>
          <w:p w14:paraId="74EAD5D4" w14:textId="77777777" w:rsidR="0034125C" w:rsidRDefault="00000000" w:rsidP="006267E5">
            <w:pPr>
              <w:spacing w:after="0"/>
              <w:jc w:val="left"/>
            </w:pPr>
            <w:r>
              <w:t>Remember</w:t>
            </w:r>
          </w:p>
        </w:tc>
        <w:tc>
          <w:tcPr>
            <w:tcW w:w="1070" w:type="dxa"/>
            <w:vAlign w:val="center"/>
          </w:tcPr>
          <w:p w14:paraId="701A173B" w14:textId="77777777" w:rsidR="0034125C" w:rsidRDefault="00000000" w:rsidP="006267E5">
            <w:pPr>
              <w:spacing w:after="0"/>
              <w:jc w:val="left"/>
            </w:pPr>
            <w:r>
              <w:t>Q2</w:t>
            </w:r>
          </w:p>
        </w:tc>
        <w:tc>
          <w:tcPr>
            <w:tcW w:w="2822" w:type="dxa"/>
            <w:vAlign w:val="center"/>
          </w:tcPr>
          <w:p w14:paraId="33FA1DF5" w14:textId="77777777" w:rsidR="0034125C" w:rsidRDefault="00000000" w:rsidP="006267E5">
            <w:pPr>
              <w:spacing w:after="0"/>
              <w:jc w:val="left"/>
            </w:pPr>
            <w:r>
              <w:t>Differentiate statistical approaches</w:t>
            </w:r>
          </w:p>
        </w:tc>
      </w:tr>
      <w:tr w:rsidR="006267E5" w14:paraId="5111436F" w14:textId="77777777" w:rsidTr="006267E5">
        <w:trPr>
          <w:trHeight w:val="934"/>
          <w:jc w:val="center"/>
        </w:trPr>
        <w:tc>
          <w:tcPr>
            <w:tcW w:w="850" w:type="dxa"/>
            <w:vAlign w:val="center"/>
          </w:tcPr>
          <w:p w14:paraId="6F5E5BE6" w14:textId="77777777" w:rsidR="0034125C" w:rsidRDefault="00000000" w:rsidP="006267E5">
            <w:pPr>
              <w:spacing w:after="0"/>
              <w:jc w:val="left"/>
            </w:pPr>
            <w:r>
              <w:rPr>
                <w:b/>
                <w:bCs/>
              </w:rPr>
              <w:t>03</w:t>
            </w:r>
          </w:p>
        </w:tc>
        <w:tc>
          <w:tcPr>
            <w:tcW w:w="2860" w:type="dxa"/>
            <w:vAlign w:val="center"/>
          </w:tcPr>
          <w:p w14:paraId="11F882B7" w14:textId="77777777" w:rsidR="0034125C" w:rsidRDefault="00000000" w:rsidP="006267E5">
            <w:pPr>
              <w:spacing w:after="0"/>
              <w:jc w:val="left"/>
            </w:pPr>
            <w:r>
              <w:t>Null Hypothesis Formation</w:t>
            </w:r>
          </w:p>
        </w:tc>
        <w:tc>
          <w:tcPr>
            <w:tcW w:w="1424" w:type="dxa"/>
            <w:vAlign w:val="center"/>
          </w:tcPr>
          <w:p w14:paraId="05BB5936" w14:textId="77777777" w:rsidR="0034125C" w:rsidRDefault="00000000" w:rsidP="006267E5">
            <w:pPr>
              <w:spacing w:after="0"/>
              <w:jc w:val="left"/>
            </w:pPr>
            <w:r>
              <w:t>Understand</w:t>
            </w:r>
          </w:p>
        </w:tc>
        <w:tc>
          <w:tcPr>
            <w:tcW w:w="1070" w:type="dxa"/>
            <w:vAlign w:val="center"/>
          </w:tcPr>
          <w:p w14:paraId="7F5A1EF7" w14:textId="77777777" w:rsidR="0034125C" w:rsidRDefault="00000000" w:rsidP="006267E5">
            <w:pPr>
              <w:spacing w:after="0"/>
              <w:jc w:val="left"/>
            </w:pPr>
            <w:r>
              <w:t>Q3</w:t>
            </w:r>
          </w:p>
        </w:tc>
        <w:tc>
          <w:tcPr>
            <w:tcW w:w="2822" w:type="dxa"/>
            <w:vAlign w:val="center"/>
          </w:tcPr>
          <w:p w14:paraId="3F62EC55" w14:textId="77777777" w:rsidR="0034125C" w:rsidRDefault="00000000" w:rsidP="006267E5">
            <w:pPr>
              <w:spacing w:after="0"/>
              <w:jc w:val="left"/>
            </w:pPr>
            <w:r>
              <w:t>Understand hypothesis testing</w:t>
            </w:r>
          </w:p>
        </w:tc>
      </w:tr>
      <w:tr w:rsidR="006267E5" w14:paraId="2EC87CDB" w14:textId="77777777" w:rsidTr="006267E5">
        <w:trPr>
          <w:trHeight w:val="934"/>
          <w:jc w:val="center"/>
        </w:trPr>
        <w:tc>
          <w:tcPr>
            <w:tcW w:w="850" w:type="dxa"/>
            <w:vAlign w:val="center"/>
          </w:tcPr>
          <w:p w14:paraId="1E54C8E7" w14:textId="77777777" w:rsidR="0034125C" w:rsidRDefault="00000000" w:rsidP="006267E5">
            <w:pPr>
              <w:spacing w:after="0"/>
              <w:jc w:val="left"/>
            </w:pPr>
            <w:r>
              <w:rPr>
                <w:b/>
                <w:bCs/>
              </w:rPr>
              <w:t>04</w:t>
            </w:r>
          </w:p>
        </w:tc>
        <w:tc>
          <w:tcPr>
            <w:tcW w:w="2860" w:type="dxa"/>
            <w:vAlign w:val="center"/>
          </w:tcPr>
          <w:p w14:paraId="35ABF5A6" w14:textId="77777777" w:rsidR="0034125C" w:rsidRDefault="00000000" w:rsidP="006267E5">
            <w:pPr>
              <w:spacing w:after="0"/>
              <w:jc w:val="left"/>
            </w:pPr>
            <w:r>
              <w:t>Central Tendency and Outliers</w:t>
            </w:r>
          </w:p>
        </w:tc>
        <w:tc>
          <w:tcPr>
            <w:tcW w:w="1424" w:type="dxa"/>
            <w:vAlign w:val="center"/>
          </w:tcPr>
          <w:p w14:paraId="20FBAFD5" w14:textId="77777777" w:rsidR="0034125C" w:rsidRDefault="00000000" w:rsidP="006267E5">
            <w:pPr>
              <w:spacing w:after="0"/>
              <w:jc w:val="left"/>
            </w:pPr>
            <w:r>
              <w:t>Understand</w:t>
            </w:r>
          </w:p>
        </w:tc>
        <w:tc>
          <w:tcPr>
            <w:tcW w:w="1070" w:type="dxa"/>
            <w:vAlign w:val="center"/>
          </w:tcPr>
          <w:p w14:paraId="72953FA4" w14:textId="77777777" w:rsidR="0034125C" w:rsidRDefault="00000000" w:rsidP="006267E5">
            <w:pPr>
              <w:spacing w:after="0"/>
              <w:jc w:val="left"/>
            </w:pPr>
            <w:r>
              <w:t>Q4</w:t>
            </w:r>
          </w:p>
        </w:tc>
        <w:tc>
          <w:tcPr>
            <w:tcW w:w="2822" w:type="dxa"/>
            <w:vAlign w:val="center"/>
          </w:tcPr>
          <w:p w14:paraId="62B7586F" w14:textId="77777777" w:rsidR="0034125C" w:rsidRDefault="00000000" w:rsidP="006267E5">
            <w:pPr>
              <w:spacing w:after="0"/>
              <w:jc w:val="left"/>
            </w:pPr>
            <w:r>
              <w:t>Identify outlier sensitivity</w:t>
            </w:r>
          </w:p>
        </w:tc>
      </w:tr>
      <w:tr w:rsidR="006267E5" w14:paraId="33019244" w14:textId="77777777" w:rsidTr="006267E5">
        <w:trPr>
          <w:trHeight w:val="689"/>
          <w:jc w:val="center"/>
        </w:trPr>
        <w:tc>
          <w:tcPr>
            <w:tcW w:w="850" w:type="dxa"/>
            <w:vAlign w:val="center"/>
          </w:tcPr>
          <w:p w14:paraId="5C6AB1ED" w14:textId="77777777" w:rsidR="0034125C" w:rsidRDefault="00000000" w:rsidP="006267E5">
            <w:pPr>
              <w:spacing w:after="0"/>
              <w:jc w:val="left"/>
            </w:pPr>
            <w:r>
              <w:rPr>
                <w:b/>
                <w:bCs/>
              </w:rPr>
              <w:t>05</w:t>
            </w:r>
          </w:p>
        </w:tc>
        <w:tc>
          <w:tcPr>
            <w:tcW w:w="2860" w:type="dxa"/>
            <w:vAlign w:val="center"/>
          </w:tcPr>
          <w:p w14:paraId="0438BF2C" w14:textId="77777777" w:rsidR="0034125C" w:rsidRDefault="00000000" w:rsidP="006267E5">
            <w:pPr>
              <w:spacing w:after="0"/>
              <w:jc w:val="left"/>
            </w:pPr>
            <w:r>
              <w:t>Crime Rate Calculation</w:t>
            </w:r>
          </w:p>
        </w:tc>
        <w:tc>
          <w:tcPr>
            <w:tcW w:w="1424" w:type="dxa"/>
            <w:vAlign w:val="center"/>
          </w:tcPr>
          <w:p w14:paraId="100AA7F2" w14:textId="77777777" w:rsidR="0034125C" w:rsidRDefault="00000000" w:rsidP="006267E5">
            <w:pPr>
              <w:spacing w:after="0"/>
              <w:jc w:val="left"/>
            </w:pPr>
            <w:r>
              <w:t>Apply</w:t>
            </w:r>
          </w:p>
        </w:tc>
        <w:tc>
          <w:tcPr>
            <w:tcW w:w="1070" w:type="dxa"/>
            <w:vAlign w:val="center"/>
          </w:tcPr>
          <w:p w14:paraId="03D9A1CB" w14:textId="77777777" w:rsidR="0034125C" w:rsidRDefault="00000000" w:rsidP="006267E5">
            <w:pPr>
              <w:spacing w:after="0"/>
              <w:jc w:val="left"/>
            </w:pPr>
            <w:r>
              <w:t>Q5</w:t>
            </w:r>
          </w:p>
        </w:tc>
        <w:tc>
          <w:tcPr>
            <w:tcW w:w="2822" w:type="dxa"/>
            <w:vAlign w:val="center"/>
          </w:tcPr>
          <w:p w14:paraId="4F20A909" w14:textId="77777777" w:rsidR="0034125C" w:rsidRDefault="00000000" w:rsidP="006267E5">
            <w:pPr>
              <w:spacing w:after="0"/>
              <w:jc w:val="left"/>
            </w:pPr>
            <w:r>
              <w:t>Apply formulas to calculate rates</w:t>
            </w:r>
          </w:p>
        </w:tc>
      </w:tr>
      <w:tr w:rsidR="006267E5" w14:paraId="2557EAB7" w14:textId="77777777" w:rsidTr="006267E5">
        <w:trPr>
          <w:trHeight w:val="934"/>
          <w:jc w:val="center"/>
        </w:trPr>
        <w:tc>
          <w:tcPr>
            <w:tcW w:w="850" w:type="dxa"/>
            <w:vAlign w:val="center"/>
          </w:tcPr>
          <w:p w14:paraId="5E5505EE" w14:textId="77777777" w:rsidR="0034125C" w:rsidRDefault="00000000" w:rsidP="006267E5">
            <w:pPr>
              <w:spacing w:after="0"/>
              <w:jc w:val="left"/>
            </w:pPr>
            <w:r>
              <w:rPr>
                <w:b/>
                <w:bCs/>
              </w:rPr>
              <w:t>06</w:t>
            </w:r>
          </w:p>
        </w:tc>
        <w:tc>
          <w:tcPr>
            <w:tcW w:w="2860" w:type="dxa"/>
            <w:vAlign w:val="center"/>
          </w:tcPr>
          <w:p w14:paraId="7ED16362" w14:textId="77777777" w:rsidR="0034125C" w:rsidRDefault="00000000" w:rsidP="006267E5">
            <w:pPr>
              <w:spacing w:after="0"/>
              <w:jc w:val="left"/>
            </w:pPr>
            <w:r>
              <w:t>Crime Rates vs National Average</w:t>
            </w:r>
          </w:p>
        </w:tc>
        <w:tc>
          <w:tcPr>
            <w:tcW w:w="1424" w:type="dxa"/>
            <w:vAlign w:val="center"/>
          </w:tcPr>
          <w:p w14:paraId="41DEA455" w14:textId="77777777" w:rsidR="0034125C" w:rsidRDefault="00000000" w:rsidP="006267E5">
            <w:pPr>
              <w:spacing w:after="0"/>
              <w:jc w:val="left"/>
            </w:pPr>
            <w:r>
              <w:t>Apply</w:t>
            </w:r>
          </w:p>
        </w:tc>
        <w:tc>
          <w:tcPr>
            <w:tcW w:w="1070" w:type="dxa"/>
            <w:vAlign w:val="center"/>
          </w:tcPr>
          <w:p w14:paraId="155322EE" w14:textId="77777777" w:rsidR="0034125C" w:rsidRDefault="00000000" w:rsidP="006267E5">
            <w:pPr>
              <w:spacing w:after="0"/>
              <w:jc w:val="left"/>
            </w:pPr>
            <w:r>
              <w:t>Q6</w:t>
            </w:r>
          </w:p>
        </w:tc>
        <w:tc>
          <w:tcPr>
            <w:tcW w:w="2822" w:type="dxa"/>
            <w:vAlign w:val="center"/>
          </w:tcPr>
          <w:p w14:paraId="316FB3F7" w14:textId="77777777" w:rsidR="0034125C" w:rsidRDefault="00000000" w:rsidP="006267E5">
            <w:pPr>
              <w:spacing w:after="0"/>
              <w:jc w:val="left"/>
            </w:pPr>
            <w:r>
              <w:t>Compare local to national statistics</w:t>
            </w:r>
          </w:p>
        </w:tc>
      </w:tr>
      <w:tr w:rsidR="006267E5" w14:paraId="3F9E872B" w14:textId="77777777" w:rsidTr="006267E5">
        <w:trPr>
          <w:trHeight w:val="934"/>
          <w:jc w:val="center"/>
        </w:trPr>
        <w:tc>
          <w:tcPr>
            <w:tcW w:w="850" w:type="dxa"/>
            <w:vAlign w:val="center"/>
          </w:tcPr>
          <w:p w14:paraId="38D43C1B" w14:textId="77777777" w:rsidR="0034125C" w:rsidRDefault="00000000" w:rsidP="006267E5">
            <w:pPr>
              <w:spacing w:after="0"/>
              <w:jc w:val="left"/>
            </w:pPr>
            <w:r>
              <w:rPr>
                <w:b/>
                <w:bCs/>
              </w:rPr>
              <w:lastRenderedPageBreak/>
              <w:t>07</w:t>
            </w:r>
          </w:p>
        </w:tc>
        <w:tc>
          <w:tcPr>
            <w:tcW w:w="2860" w:type="dxa"/>
            <w:vAlign w:val="center"/>
          </w:tcPr>
          <w:p w14:paraId="4112B88B" w14:textId="77777777" w:rsidR="0034125C" w:rsidRDefault="00000000" w:rsidP="006267E5">
            <w:pPr>
              <w:spacing w:after="0"/>
              <w:jc w:val="left"/>
            </w:pPr>
            <w:r>
              <w:t>Sampling Distribution Concepts</w:t>
            </w:r>
          </w:p>
        </w:tc>
        <w:tc>
          <w:tcPr>
            <w:tcW w:w="1424" w:type="dxa"/>
            <w:vAlign w:val="center"/>
          </w:tcPr>
          <w:p w14:paraId="063E7315" w14:textId="77777777" w:rsidR="0034125C" w:rsidRDefault="00000000" w:rsidP="006267E5">
            <w:pPr>
              <w:spacing w:after="0"/>
              <w:jc w:val="left"/>
            </w:pPr>
            <w:r>
              <w:t>Apply</w:t>
            </w:r>
          </w:p>
        </w:tc>
        <w:tc>
          <w:tcPr>
            <w:tcW w:w="1070" w:type="dxa"/>
            <w:vAlign w:val="center"/>
          </w:tcPr>
          <w:p w14:paraId="24D1A427" w14:textId="77777777" w:rsidR="0034125C" w:rsidRDefault="00000000" w:rsidP="006267E5">
            <w:pPr>
              <w:spacing w:after="0"/>
              <w:jc w:val="left"/>
            </w:pPr>
            <w:r>
              <w:t>Q7</w:t>
            </w:r>
          </w:p>
        </w:tc>
        <w:tc>
          <w:tcPr>
            <w:tcW w:w="2822" w:type="dxa"/>
            <w:vAlign w:val="center"/>
          </w:tcPr>
          <w:p w14:paraId="19933680" w14:textId="77777777" w:rsidR="0034125C" w:rsidRDefault="00000000" w:rsidP="006267E5">
            <w:pPr>
              <w:spacing w:after="0"/>
              <w:jc w:val="left"/>
            </w:pPr>
            <w:r>
              <w:t>Apply sampling concepts</w:t>
            </w:r>
          </w:p>
        </w:tc>
      </w:tr>
      <w:tr w:rsidR="006267E5" w14:paraId="06F2B67E" w14:textId="77777777" w:rsidTr="006267E5">
        <w:trPr>
          <w:trHeight w:val="925"/>
          <w:jc w:val="center"/>
        </w:trPr>
        <w:tc>
          <w:tcPr>
            <w:tcW w:w="850" w:type="dxa"/>
            <w:vAlign w:val="center"/>
          </w:tcPr>
          <w:p w14:paraId="3FB45F14" w14:textId="77777777" w:rsidR="0034125C" w:rsidRDefault="00000000" w:rsidP="006267E5">
            <w:pPr>
              <w:spacing w:after="0"/>
              <w:jc w:val="left"/>
            </w:pPr>
            <w:r>
              <w:rPr>
                <w:b/>
                <w:bCs/>
              </w:rPr>
              <w:t>08</w:t>
            </w:r>
          </w:p>
        </w:tc>
        <w:tc>
          <w:tcPr>
            <w:tcW w:w="2860" w:type="dxa"/>
            <w:vAlign w:val="center"/>
          </w:tcPr>
          <w:p w14:paraId="05B04FAC" w14:textId="77777777" w:rsidR="0034125C" w:rsidRDefault="00000000" w:rsidP="006267E5">
            <w:pPr>
              <w:spacing w:after="0"/>
              <w:jc w:val="left"/>
            </w:pPr>
            <w:r>
              <w:t>Standard Deviation Calculation</w:t>
            </w:r>
          </w:p>
        </w:tc>
        <w:tc>
          <w:tcPr>
            <w:tcW w:w="1424" w:type="dxa"/>
            <w:vAlign w:val="center"/>
          </w:tcPr>
          <w:p w14:paraId="57ED1EF3" w14:textId="77777777" w:rsidR="0034125C" w:rsidRDefault="00000000" w:rsidP="006267E5">
            <w:pPr>
              <w:spacing w:after="0"/>
              <w:jc w:val="left"/>
            </w:pPr>
            <w:r>
              <w:t>Apply</w:t>
            </w:r>
          </w:p>
        </w:tc>
        <w:tc>
          <w:tcPr>
            <w:tcW w:w="1070" w:type="dxa"/>
            <w:vAlign w:val="center"/>
          </w:tcPr>
          <w:p w14:paraId="3EC92339" w14:textId="77777777" w:rsidR="0034125C" w:rsidRDefault="00000000" w:rsidP="006267E5">
            <w:pPr>
              <w:spacing w:after="0"/>
              <w:jc w:val="left"/>
            </w:pPr>
            <w:r>
              <w:t>Q8</w:t>
            </w:r>
          </w:p>
        </w:tc>
        <w:tc>
          <w:tcPr>
            <w:tcW w:w="2822" w:type="dxa"/>
            <w:vAlign w:val="center"/>
          </w:tcPr>
          <w:p w14:paraId="45591E78" w14:textId="77777777" w:rsidR="0034125C" w:rsidRDefault="00000000" w:rsidP="006267E5">
            <w:pPr>
              <w:spacing w:after="0"/>
              <w:jc w:val="left"/>
            </w:pPr>
            <w:r>
              <w:t>Quantify and interpret variability</w:t>
            </w:r>
          </w:p>
        </w:tc>
      </w:tr>
      <w:tr w:rsidR="006267E5" w14:paraId="2B25DBC3" w14:textId="77777777" w:rsidTr="006267E5">
        <w:trPr>
          <w:trHeight w:val="934"/>
          <w:jc w:val="center"/>
        </w:trPr>
        <w:tc>
          <w:tcPr>
            <w:tcW w:w="850" w:type="dxa"/>
            <w:vAlign w:val="center"/>
          </w:tcPr>
          <w:p w14:paraId="284FAB89" w14:textId="77777777" w:rsidR="0034125C" w:rsidRDefault="00000000" w:rsidP="006267E5">
            <w:pPr>
              <w:spacing w:after="0"/>
              <w:jc w:val="left"/>
            </w:pPr>
            <w:r>
              <w:rPr>
                <w:b/>
                <w:bCs/>
              </w:rPr>
              <w:t>09</w:t>
            </w:r>
          </w:p>
        </w:tc>
        <w:tc>
          <w:tcPr>
            <w:tcW w:w="2860" w:type="dxa"/>
            <w:vAlign w:val="center"/>
          </w:tcPr>
          <w:p w14:paraId="13745D3F" w14:textId="77777777" w:rsidR="0034125C" w:rsidRDefault="00000000" w:rsidP="006267E5">
            <w:pPr>
              <w:spacing w:after="0"/>
              <w:jc w:val="left"/>
            </w:pPr>
            <w:r>
              <w:t>Correlation Coefficient Calculation</w:t>
            </w:r>
          </w:p>
        </w:tc>
        <w:tc>
          <w:tcPr>
            <w:tcW w:w="1424" w:type="dxa"/>
            <w:vAlign w:val="center"/>
          </w:tcPr>
          <w:p w14:paraId="7229EF62" w14:textId="77777777" w:rsidR="0034125C" w:rsidRDefault="00000000" w:rsidP="006267E5">
            <w:pPr>
              <w:spacing w:after="0"/>
              <w:jc w:val="left"/>
            </w:pPr>
            <w:r>
              <w:t>Apply</w:t>
            </w:r>
          </w:p>
        </w:tc>
        <w:tc>
          <w:tcPr>
            <w:tcW w:w="1070" w:type="dxa"/>
            <w:vAlign w:val="center"/>
          </w:tcPr>
          <w:p w14:paraId="4DD176F7" w14:textId="77777777" w:rsidR="0034125C" w:rsidRDefault="00000000" w:rsidP="006267E5">
            <w:pPr>
              <w:spacing w:after="0"/>
              <w:jc w:val="left"/>
            </w:pPr>
            <w:r>
              <w:t>Q9</w:t>
            </w:r>
          </w:p>
        </w:tc>
        <w:tc>
          <w:tcPr>
            <w:tcW w:w="2822" w:type="dxa"/>
            <w:vAlign w:val="center"/>
          </w:tcPr>
          <w:p w14:paraId="77CDBF03" w14:textId="77777777" w:rsidR="0034125C" w:rsidRDefault="00000000" w:rsidP="006267E5">
            <w:pPr>
              <w:spacing w:after="0"/>
              <w:jc w:val="left"/>
            </w:pPr>
            <w:r>
              <w:t>Calculate and interpret relationships</w:t>
            </w:r>
          </w:p>
        </w:tc>
      </w:tr>
      <w:tr w:rsidR="006267E5" w14:paraId="40CA1ABC" w14:textId="77777777" w:rsidTr="006267E5">
        <w:trPr>
          <w:trHeight w:val="689"/>
          <w:jc w:val="center"/>
        </w:trPr>
        <w:tc>
          <w:tcPr>
            <w:tcW w:w="850" w:type="dxa"/>
            <w:vAlign w:val="center"/>
          </w:tcPr>
          <w:p w14:paraId="666CA37A" w14:textId="77777777" w:rsidR="0034125C" w:rsidRDefault="00000000" w:rsidP="006267E5">
            <w:pPr>
              <w:spacing w:after="0"/>
              <w:jc w:val="left"/>
            </w:pPr>
            <w:r>
              <w:rPr>
                <w:b/>
                <w:bCs/>
              </w:rPr>
              <w:t>10</w:t>
            </w:r>
          </w:p>
        </w:tc>
        <w:tc>
          <w:tcPr>
            <w:tcW w:w="2860" w:type="dxa"/>
            <w:vAlign w:val="center"/>
          </w:tcPr>
          <w:p w14:paraId="70C85EC7" w14:textId="77777777" w:rsidR="0034125C" w:rsidRDefault="00000000" w:rsidP="006267E5">
            <w:pPr>
              <w:spacing w:after="0"/>
              <w:jc w:val="left"/>
            </w:pPr>
            <w:r>
              <w:t>Chi-Square Test Analysis</w:t>
            </w:r>
          </w:p>
        </w:tc>
        <w:tc>
          <w:tcPr>
            <w:tcW w:w="1424" w:type="dxa"/>
            <w:vAlign w:val="center"/>
          </w:tcPr>
          <w:p w14:paraId="51E8E1DE" w14:textId="77777777" w:rsidR="0034125C" w:rsidRDefault="00000000" w:rsidP="006267E5">
            <w:pPr>
              <w:spacing w:after="0"/>
              <w:jc w:val="left"/>
            </w:pPr>
            <w:r>
              <w:t>Analyse</w:t>
            </w:r>
          </w:p>
        </w:tc>
        <w:tc>
          <w:tcPr>
            <w:tcW w:w="1070" w:type="dxa"/>
            <w:vAlign w:val="center"/>
          </w:tcPr>
          <w:p w14:paraId="6E2DD8F0" w14:textId="77777777" w:rsidR="0034125C" w:rsidRDefault="00000000" w:rsidP="006267E5">
            <w:pPr>
              <w:spacing w:after="0"/>
              <w:jc w:val="left"/>
            </w:pPr>
            <w:r>
              <w:t>Q10</w:t>
            </w:r>
          </w:p>
        </w:tc>
        <w:tc>
          <w:tcPr>
            <w:tcW w:w="2822" w:type="dxa"/>
            <w:vAlign w:val="center"/>
          </w:tcPr>
          <w:p w14:paraId="6FE8607A" w14:textId="77777777" w:rsidR="0034125C" w:rsidRDefault="00000000" w:rsidP="006267E5">
            <w:pPr>
              <w:spacing w:after="0"/>
              <w:jc w:val="left"/>
            </w:pPr>
            <w:r>
              <w:t>Analyse categorical relationships</w:t>
            </w:r>
          </w:p>
        </w:tc>
      </w:tr>
      <w:tr w:rsidR="006267E5" w14:paraId="679803E4" w14:textId="77777777" w:rsidTr="006267E5">
        <w:trPr>
          <w:trHeight w:val="698"/>
          <w:jc w:val="center"/>
        </w:trPr>
        <w:tc>
          <w:tcPr>
            <w:tcW w:w="850" w:type="dxa"/>
            <w:vAlign w:val="center"/>
          </w:tcPr>
          <w:p w14:paraId="24708639" w14:textId="77777777" w:rsidR="0034125C" w:rsidRDefault="00000000" w:rsidP="006267E5">
            <w:pPr>
              <w:spacing w:after="0"/>
              <w:jc w:val="left"/>
            </w:pPr>
            <w:r>
              <w:rPr>
                <w:b/>
                <w:bCs/>
              </w:rPr>
              <w:t>11</w:t>
            </w:r>
          </w:p>
        </w:tc>
        <w:tc>
          <w:tcPr>
            <w:tcW w:w="2860" w:type="dxa"/>
            <w:vAlign w:val="center"/>
          </w:tcPr>
          <w:p w14:paraId="0BDA1014" w14:textId="77777777" w:rsidR="0034125C" w:rsidRDefault="00000000" w:rsidP="006267E5">
            <w:pPr>
              <w:spacing w:after="0"/>
              <w:jc w:val="left"/>
            </w:pPr>
            <w:r>
              <w:t>Histogram Interpretation</w:t>
            </w:r>
          </w:p>
        </w:tc>
        <w:tc>
          <w:tcPr>
            <w:tcW w:w="1424" w:type="dxa"/>
            <w:vAlign w:val="center"/>
          </w:tcPr>
          <w:p w14:paraId="47A77ACC" w14:textId="77777777" w:rsidR="0034125C" w:rsidRDefault="00000000" w:rsidP="006267E5">
            <w:pPr>
              <w:spacing w:after="0"/>
              <w:jc w:val="left"/>
            </w:pPr>
            <w:r>
              <w:t>Analyse</w:t>
            </w:r>
          </w:p>
        </w:tc>
        <w:tc>
          <w:tcPr>
            <w:tcW w:w="1070" w:type="dxa"/>
            <w:vAlign w:val="center"/>
          </w:tcPr>
          <w:p w14:paraId="7F1ED266" w14:textId="77777777" w:rsidR="0034125C" w:rsidRDefault="00000000" w:rsidP="006267E5">
            <w:pPr>
              <w:spacing w:after="0"/>
              <w:jc w:val="left"/>
            </w:pPr>
            <w:r>
              <w:t>Q11</w:t>
            </w:r>
          </w:p>
        </w:tc>
        <w:tc>
          <w:tcPr>
            <w:tcW w:w="2822" w:type="dxa"/>
            <w:vAlign w:val="center"/>
          </w:tcPr>
          <w:p w14:paraId="5C7AA1A4" w14:textId="77777777" w:rsidR="0034125C" w:rsidRDefault="00000000" w:rsidP="006267E5">
            <w:pPr>
              <w:spacing w:after="0"/>
              <w:jc w:val="left"/>
            </w:pPr>
            <w:r>
              <w:t>Analyse distributions</w:t>
            </w:r>
          </w:p>
        </w:tc>
      </w:tr>
      <w:tr w:rsidR="006267E5" w14:paraId="3D461136" w14:textId="77777777" w:rsidTr="006267E5">
        <w:trPr>
          <w:trHeight w:val="689"/>
          <w:jc w:val="center"/>
        </w:trPr>
        <w:tc>
          <w:tcPr>
            <w:tcW w:w="850" w:type="dxa"/>
            <w:vAlign w:val="center"/>
          </w:tcPr>
          <w:p w14:paraId="4DDA3092" w14:textId="77777777" w:rsidR="0034125C" w:rsidRDefault="00000000" w:rsidP="006267E5">
            <w:pPr>
              <w:spacing w:after="0"/>
              <w:jc w:val="left"/>
            </w:pPr>
            <w:r>
              <w:rPr>
                <w:b/>
                <w:bCs/>
              </w:rPr>
              <w:t>12</w:t>
            </w:r>
          </w:p>
        </w:tc>
        <w:tc>
          <w:tcPr>
            <w:tcW w:w="2860" w:type="dxa"/>
            <w:vAlign w:val="center"/>
          </w:tcPr>
          <w:p w14:paraId="46863CB6" w14:textId="77777777" w:rsidR="0034125C" w:rsidRDefault="00000000" w:rsidP="006267E5">
            <w:pPr>
              <w:spacing w:after="0"/>
              <w:jc w:val="left"/>
            </w:pPr>
            <w:r>
              <w:t>Boxplot Interpretation</w:t>
            </w:r>
          </w:p>
        </w:tc>
        <w:tc>
          <w:tcPr>
            <w:tcW w:w="1424" w:type="dxa"/>
            <w:vAlign w:val="center"/>
          </w:tcPr>
          <w:p w14:paraId="26D3ECA2" w14:textId="77777777" w:rsidR="0034125C" w:rsidRDefault="00000000" w:rsidP="006267E5">
            <w:pPr>
              <w:spacing w:after="0"/>
              <w:jc w:val="left"/>
            </w:pPr>
            <w:r>
              <w:t>Analyse</w:t>
            </w:r>
          </w:p>
        </w:tc>
        <w:tc>
          <w:tcPr>
            <w:tcW w:w="1070" w:type="dxa"/>
            <w:vAlign w:val="center"/>
          </w:tcPr>
          <w:p w14:paraId="2B29C683" w14:textId="77777777" w:rsidR="0034125C" w:rsidRDefault="00000000" w:rsidP="006267E5">
            <w:pPr>
              <w:spacing w:after="0"/>
              <w:jc w:val="left"/>
            </w:pPr>
            <w:r>
              <w:t>Q12</w:t>
            </w:r>
          </w:p>
        </w:tc>
        <w:tc>
          <w:tcPr>
            <w:tcW w:w="2822" w:type="dxa"/>
            <w:vAlign w:val="center"/>
          </w:tcPr>
          <w:p w14:paraId="7CB16A40" w14:textId="77777777" w:rsidR="0034125C" w:rsidRDefault="00000000" w:rsidP="006267E5">
            <w:pPr>
              <w:spacing w:after="0"/>
              <w:jc w:val="left"/>
            </w:pPr>
            <w:r>
              <w:t>Identify outliers and distributions</w:t>
            </w:r>
          </w:p>
        </w:tc>
      </w:tr>
      <w:tr w:rsidR="006267E5" w14:paraId="2B19767E" w14:textId="77777777" w:rsidTr="006267E5">
        <w:trPr>
          <w:trHeight w:val="689"/>
          <w:jc w:val="center"/>
        </w:trPr>
        <w:tc>
          <w:tcPr>
            <w:tcW w:w="850" w:type="dxa"/>
            <w:vAlign w:val="center"/>
          </w:tcPr>
          <w:p w14:paraId="440F171D" w14:textId="77777777" w:rsidR="0034125C" w:rsidRDefault="00000000" w:rsidP="006267E5">
            <w:pPr>
              <w:spacing w:after="0"/>
              <w:jc w:val="left"/>
            </w:pPr>
            <w:r>
              <w:rPr>
                <w:b/>
                <w:bCs/>
              </w:rPr>
              <w:t>13</w:t>
            </w:r>
          </w:p>
        </w:tc>
        <w:tc>
          <w:tcPr>
            <w:tcW w:w="2860" w:type="dxa"/>
            <w:vAlign w:val="center"/>
          </w:tcPr>
          <w:p w14:paraId="11F68CDA" w14:textId="77777777" w:rsidR="0034125C" w:rsidRDefault="00000000" w:rsidP="006267E5">
            <w:pPr>
              <w:spacing w:after="0"/>
              <w:jc w:val="left"/>
            </w:pPr>
            <w:r>
              <w:t>t-Test Calculation</w:t>
            </w:r>
          </w:p>
        </w:tc>
        <w:tc>
          <w:tcPr>
            <w:tcW w:w="1424" w:type="dxa"/>
            <w:vAlign w:val="center"/>
          </w:tcPr>
          <w:p w14:paraId="3A864E74" w14:textId="77777777" w:rsidR="0034125C" w:rsidRDefault="00000000" w:rsidP="006267E5">
            <w:pPr>
              <w:spacing w:after="0"/>
              <w:jc w:val="left"/>
            </w:pPr>
            <w:r>
              <w:t>Analyse</w:t>
            </w:r>
          </w:p>
        </w:tc>
        <w:tc>
          <w:tcPr>
            <w:tcW w:w="1070" w:type="dxa"/>
            <w:vAlign w:val="center"/>
          </w:tcPr>
          <w:p w14:paraId="4D7C8804" w14:textId="77777777" w:rsidR="0034125C" w:rsidRDefault="00000000" w:rsidP="006267E5">
            <w:pPr>
              <w:spacing w:after="0"/>
              <w:jc w:val="left"/>
            </w:pPr>
            <w:r>
              <w:t>Q13</w:t>
            </w:r>
          </w:p>
        </w:tc>
        <w:tc>
          <w:tcPr>
            <w:tcW w:w="2822" w:type="dxa"/>
            <w:vAlign w:val="center"/>
          </w:tcPr>
          <w:p w14:paraId="3D7ACD0E" w14:textId="77777777" w:rsidR="0034125C" w:rsidRDefault="00000000" w:rsidP="006267E5">
            <w:pPr>
              <w:spacing w:after="0"/>
              <w:jc w:val="left"/>
            </w:pPr>
            <w:r>
              <w:t>Test mean differences between groups</w:t>
            </w:r>
          </w:p>
        </w:tc>
      </w:tr>
      <w:tr w:rsidR="006267E5" w14:paraId="418DF82B" w14:textId="77777777" w:rsidTr="006267E5">
        <w:trPr>
          <w:trHeight w:val="934"/>
          <w:jc w:val="center"/>
        </w:trPr>
        <w:tc>
          <w:tcPr>
            <w:tcW w:w="850" w:type="dxa"/>
            <w:vAlign w:val="center"/>
          </w:tcPr>
          <w:p w14:paraId="0AE3828A" w14:textId="77777777" w:rsidR="0034125C" w:rsidRDefault="00000000" w:rsidP="006267E5">
            <w:pPr>
              <w:spacing w:after="0"/>
              <w:jc w:val="left"/>
            </w:pPr>
            <w:r>
              <w:rPr>
                <w:b/>
                <w:bCs/>
              </w:rPr>
              <w:t>14</w:t>
            </w:r>
          </w:p>
        </w:tc>
        <w:tc>
          <w:tcPr>
            <w:tcW w:w="2860" w:type="dxa"/>
            <w:vAlign w:val="center"/>
          </w:tcPr>
          <w:p w14:paraId="5513958A" w14:textId="77777777" w:rsidR="0034125C" w:rsidRDefault="00000000" w:rsidP="006267E5">
            <w:pPr>
              <w:spacing w:after="0"/>
              <w:jc w:val="left"/>
            </w:pPr>
            <w:r>
              <w:t>Confidence Interval Construction</w:t>
            </w:r>
          </w:p>
        </w:tc>
        <w:tc>
          <w:tcPr>
            <w:tcW w:w="1424" w:type="dxa"/>
            <w:vAlign w:val="center"/>
          </w:tcPr>
          <w:p w14:paraId="6B5CABD1" w14:textId="77777777" w:rsidR="0034125C" w:rsidRDefault="00000000" w:rsidP="006267E5">
            <w:pPr>
              <w:spacing w:after="0"/>
              <w:jc w:val="left"/>
            </w:pPr>
            <w:r>
              <w:t>Analyse</w:t>
            </w:r>
          </w:p>
        </w:tc>
        <w:tc>
          <w:tcPr>
            <w:tcW w:w="1070" w:type="dxa"/>
            <w:vAlign w:val="center"/>
          </w:tcPr>
          <w:p w14:paraId="5D386537" w14:textId="77777777" w:rsidR="0034125C" w:rsidRDefault="00000000" w:rsidP="006267E5">
            <w:pPr>
              <w:spacing w:after="0"/>
              <w:jc w:val="left"/>
            </w:pPr>
            <w:r>
              <w:t>Q14</w:t>
            </w:r>
          </w:p>
        </w:tc>
        <w:tc>
          <w:tcPr>
            <w:tcW w:w="2822" w:type="dxa"/>
            <w:vAlign w:val="center"/>
          </w:tcPr>
          <w:p w14:paraId="578FC539" w14:textId="77777777" w:rsidR="0034125C" w:rsidRDefault="00000000" w:rsidP="006267E5">
            <w:pPr>
              <w:spacing w:after="0"/>
              <w:jc w:val="left"/>
            </w:pPr>
            <w:r>
              <w:t>Quantify uncertainty in estimates</w:t>
            </w:r>
          </w:p>
        </w:tc>
      </w:tr>
      <w:tr w:rsidR="006267E5" w14:paraId="5FC9C810" w14:textId="77777777" w:rsidTr="006267E5">
        <w:trPr>
          <w:trHeight w:val="689"/>
          <w:jc w:val="center"/>
        </w:trPr>
        <w:tc>
          <w:tcPr>
            <w:tcW w:w="850" w:type="dxa"/>
            <w:vAlign w:val="center"/>
          </w:tcPr>
          <w:p w14:paraId="7E766900" w14:textId="77777777" w:rsidR="0034125C" w:rsidRDefault="00000000" w:rsidP="006267E5">
            <w:pPr>
              <w:spacing w:after="0"/>
              <w:jc w:val="left"/>
            </w:pPr>
            <w:r>
              <w:rPr>
                <w:b/>
                <w:bCs/>
              </w:rPr>
              <w:t>15</w:t>
            </w:r>
          </w:p>
        </w:tc>
        <w:tc>
          <w:tcPr>
            <w:tcW w:w="2860" w:type="dxa"/>
            <w:vAlign w:val="center"/>
          </w:tcPr>
          <w:p w14:paraId="1FA72DF9" w14:textId="77777777" w:rsidR="0034125C" w:rsidRDefault="00000000" w:rsidP="006267E5">
            <w:pPr>
              <w:spacing w:after="0"/>
              <w:jc w:val="left"/>
            </w:pPr>
            <w:r>
              <w:t>Effect Size Calculation</w:t>
            </w:r>
          </w:p>
        </w:tc>
        <w:tc>
          <w:tcPr>
            <w:tcW w:w="1424" w:type="dxa"/>
            <w:vAlign w:val="center"/>
          </w:tcPr>
          <w:p w14:paraId="6B9B5E6E" w14:textId="77777777" w:rsidR="0034125C" w:rsidRDefault="00000000" w:rsidP="006267E5">
            <w:pPr>
              <w:spacing w:after="0"/>
              <w:jc w:val="left"/>
            </w:pPr>
            <w:r>
              <w:t>Analyse</w:t>
            </w:r>
          </w:p>
        </w:tc>
        <w:tc>
          <w:tcPr>
            <w:tcW w:w="1070" w:type="dxa"/>
            <w:vAlign w:val="center"/>
          </w:tcPr>
          <w:p w14:paraId="42828BE9" w14:textId="77777777" w:rsidR="0034125C" w:rsidRDefault="00000000" w:rsidP="006267E5">
            <w:pPr>
              <w:spacing w:after="0"/>
              <w:jc w:val="left"/>
            </w:pPr>
            <w:r>
              <w:t>Q15</w:t>
            </w:r>
          </w:p>
        </w:tc>
        <w:tc>
          <w:tcPr>
            <w:tcW w:w="2822" w:type="dxa"/>
            <w:vAlign w:val="center"/>
          </w:tcPr>
          <w:p w14:paraId="253E3D7E" w14:textId="77777777" w:rsidR="0034125C" w:rsidRDefault="00000000" w:rsidP="006267E5">
            <w:pPr>
              <w:spacing w:after="0"/>
              <w:jc w:val="left"/>
            </w:pPr>
            <w:r>
              <w:t>Evaluate practical significance</w:t>
            </w:r>
          </w:p>
        </w:tc>
      </w:tr>
      <w:tr w:rsidR="006267E5" w14:paraId="43F8F0BB" w14:textId="77777777" w:rsidTr="006267E5">
        <w:trPr>
          <w:trHeight w:val="1169"/>
          <w:jc w:val="center"/>
        </w:trPr>
        <w:tc>
          <w:tcPr>
            <w:tcW w:w="850" w:type="dxa"/>
            <w:vAlign w:val="center"/>
          </w:tcPr>
          <w:p w14:paraId="5B0CFDFB" w14:textId="77777777" w:rsidR="0034125C" w:rsidRDefault="00000000" w:rsidP="006267E5">
            <w:pPr>
              <w:spacing w:after="0"/>
              <w:jc w:val="left"/>
            </w:pPr>
            <w:r>
              <w:rPr>
                <w:b/>
                <w:bCs/>
              </w:rPr>
              <w:t>16</w:t>
            </w:r>
          </w:p>
        </w:tc>
        <w:tc>
          <w:tcPr>
            <w:tcW w:w="2860" w:type="dxa"/>
            <w:vAlign w:val="center"/>
          </w:tcPr>
          <w:p w14:paraId="1C785CCE" w14:textId="77777777" w:rsidR="0034125C" w:rsidRDefault="00000000" w:rsidP="006267E5">
            <w:pPr>
              <w:spacing w:after="0"/>
              <w:jc w:val="left"/>
            </w:pPr>
            <w:r>
              <w:t>Scatterplot and Correlation Evaluation</w:t>
            </w:r>
          </w:p>
        </w:tc>
        <w:tc>
          <w:tcPr>
            <w:tcW w:w="1424" w:type="dxa"/>
            <w:vAlign w:val="center"/>
          </w:tcPr>
          <w:p w14:paraId="508CFD69" w14:textId="77777777" w:rsidR="0034125C" w:rsidRDefault="00000000" w:rsidP="006267E5">
            <w:pPr>
              <w:spacing w:after="0"/>
              <w:jc w:val="left"/>
            </w:pPr>
            <w:r>
              <w:t>Evaluate</w:t>
            </w:r>
          </w:p>
        </w:tc>
        <w:tc>
          <w:tcPr>
            <w:tcW w:w="1070" w:type="dxa"/>
            <w:vAlign w:val="center"/>
          </w:tcPr>
          <w:p w14:paraId="4BE29649" w14:textId="77777777" w:rsidR="0034125C" w:rsidRDefault="00000000" w:rsidP="006267E5">
            <w:pPr>
              <w:spacing w:after="0"/>
              <w:jc w:val="left"/>
            </w:pPr>
            <w:r>
              <w:t>Q16</w:t>
            </w:r>
          </w:p>
        </w:tc>
        <w:tc>
          <w:tcPr>
            <w:tcW w:w="2822" w:type="dxa"/>
            <w:vAlign w:val="center"/>
          </w:tcPr>
          <w:p w14:paraId="4EAC52FF" w14:textId="77777777" w:rsidR="0034125C" w:rsidRDefault="00000000" w:rsidP="006267E5">
            <w:pPr>
              <w:spacing w:after="0"/>
              <w:jc w:val="left"/>
            </w:pPr>
            <w:r>
              <w:t>Evaluate variable relationships</w:t>
            </w:r>
          </w:p>
        </w:tc>
      </w:tr>
      <w:tr w:rsidR="006267E5" w14:paraId="05186C1D" w14:textId="77777777" w:rsidTr="006267E5">
        <w:trPr>
          <w:trHeight w:val="934"/>
          <w:jc w:val="center"/>
        </w:trPr>
        <w:tc>
          <w:tcPr>
            <w:tcW w:w="850" w:type="dxa"/>
            <w:vAlign w:val="center"/>
          </w:tcPr>
          <w:p w14:paraId="40380595" w14:textId="77777777" w:rsidR="0034125C" w:rsidRDefault="00000000" w:rsidP="006267E5">
            <w:pPr>
              <w:spacing w:after="0"/>
              <w:jc w:val="left"/>
            </w:pPr>
            <w:r>
              <w:rPr>
                <w:b/>
                <w:bCs/>
              </w:rPr>
              <w:t>17</w:t>
            </w:r>
          </w:p>
        </w:tc>
        <w:tc>
          <w:tcPr>
            <w:tcW w:w="2860" w:type="dxa"/>
            <w:vAlign w:val="center"/>
          </w:tcPr>
          <w:p w14:paraId="403B0231" w14:textId="77777777" w:rsidR="0034125C" w:rsidRDefault="00000000" w:rsidP="006267E5">
            <w:pPr>
              <w:spacing w:after="0"/>
              <w:jc w:val="left"/>
            </w:pPr>
            <w:r>
              <w:t>Partial Correlation Analysis</w:t>
            </w:r>
          </w:p>
        </w:tc>
        <w:tc>
          <w:tcPr>
            <w:tcW w:w="1424" w:type="dxa"/>
            <w:vAlign w:val="center"/>
          </w:tcPr>
          <w:p w14:paraId="32CFDC35" w14:textId="77777777" w:rsidR="0034125C" w:rsidRDefault="00000000" w:rsidP="006267E5">
            <w:pPr>
              <w:spacing w:after="0"/>
              <w:jc w:val="left"/>
            </w:pPr>
            <w:r>
              <w:t>Evaluate</w:t>
            </w:r>
          </w:p>
        </w:tc>
        <w:tc>
          <w:tcPr>
            <w:tcW w:w="1070" w:type="dxa"/>
            <w:vAlign w:val="center"/>
          </w:tcPr>
          <w:p w14:paraId="6B3F9EE4" w14:textId="77777777" w:rsidR="0034125C" w:rsidRDefault="00000000" w:rsidP="006267E5">
            <w:pPr>
              <w:spacing w:after="0"/>
              <w:jc w:val="left"/>
            </w:pPr>
            <w:r>
              <w:t>Q17</w:t>
            </w:r>
          </w:p>
        </w:tc>
        <w:tc>
          <w:tcPr>
            <w:tcW w:w="2822" w:type="dxa"/>
            <w:vAlign w:val="center"/>
          </w:tcPr>
          <w:p w14:paraId="02BF6F2B" w14:textId="77777777" w:rsidR="0034125C" w:rsidRDefault="00000000" w:rsidP="006267E5">
            <w:pPr>
              <w:spacing w:after="0"/>
              <w:jc w:val="left"/>
            </w:pPr>
            <w:r>
              <w:t>Evaluate complex relationships</w:t>
            </w:r>
          </w:p>
        </w:tc>
      </w:tr>
      <w:tr w:rsidR="006267E5" w14:paraId="5347AF5C" w14:textId="77777777" w:rsidTr="006267E5">
        <w:trPr>
          <w:trHeight w:val="934"/>
          <w:jc w:val="center"/>
        </w:trPr>
        <w:tc>
          <w:tcPr>
            <w:tcW w:w="850" w:type="dxa"/>
            <w:vAlign w:val="center"/>
          </w:tcPr>
          <w:p w14:paraId="14F83D74" w14:textId="77777777" w:rsidR="0034125C" w:rsidRDefault="00000000" w:rsidP="006267E5">
            <w:pPr>
              <w:spacing w:after="0"/>
              <w:jc w:val="left"/>
            </w:pPr>
            <w:r>
              <w:rPr>
                <w:b/>
                <w:bCs/>
              </w:rPr>
              <w:t>18</w:t>
            </w:r>
          </w:p>
        </w:tc>
        <w:tc>
          <w:tcPr>
            <w:tcW w:w="2860" w:type="dxa"/>
            <w:vAlign w:val="center"/>
          </w:tcPr>
          <w:p w14:paraId="125A35FE" w14:textId="77777777" w:rsidR="0034125C" w:rsidRDefault="00000000" w:rsidP="006267E5">
            <w:pPr>
              <w:spacing w:after="0"/>
              <w:jc w:val="left"/>
            </w:pPr>
            <w:r>
              <w:t>Statistical Significance Interpretation</w:t>
            </w:r>
          </w:p>
        </w:tc>
        <w:tc>
          <w:tcPr>
            <w:tcW w:w="1424" w:type="dxa"/>
            <w:vAlign w:val="center"/>
          </w:tcPr>
          <w:p w14:paraId="29D617F8" w14:textId="77777777" w:rsidR="0034125C" w:rsidRDefault="00000000" w:rsidP="006267E5">
            <w:pPr>
              <w:spacing w:after="0"/>
              <w:jc w:val="left"/>
            </w:pPr>
            <w:r>
              <w:t>Evaluate</w:t>
            </w:r>
          </w:p>
        </w:tc>
        <w:tc>
          <w:tcPr>
            <w:tcW w:w="1070" w:type="dxa"/>
            <w:vAlign w:val="center"/>
          </w:tcPr>
          <w:p w14:paraId="15625A41" w14:textId="77777777" w:rsidR="0034125C" w:rsidRDefault="00000000" w:rsidP="006267E5">
            <w:pPr>
              <w:spacing w:after="0"/>
              <w:jc w:val="left"/>
            </w:pPr>
            <w:r>
              <w:t>Q18</w:t>
            </w:r>
          </w:p>
        </w:tc>
        <w:tc>
          <w:tcPr>
            <w:tcW w:w="2822" w:type="dxa"/>
            <w:vAlign w:val="center"/>
          </w:tcPr>
          <w:p w14:paraId="792D2093" w14:textId="77777777" w:rsidR="0034125C" w:rsidRDefault="00000000" w:rsidP="006267E5">
            <w:pPr>
              <w:spacing w:after="0"/>
              <w:jc w:val="left"/>
            </w:pPr>
            <w:r>
              <w:t>Evaluate statistical significance</w:t>
            </w:r>
          </w:p>
        </w:tc>
      </w:tr>
      <w:tr w:rsidR="006267E5" w14:paraId="01D3D5BD" w14:textId="77777777" w:rsidTr="006267E5">
        <w:trPr>
          <w:trHeight w:val="934"/>
          <w:jc w:val="center"/>
        </w:trPr>
        <w:tc>
          <w:tcPr>
            <w:tcW w:w="850" w:type="dxa"/>
            <w:vAlign w:val="center"/>
          </w:tcPr>
          <w:p w14:paraId="001F39B6" w14:textId="77777777" w:rsidR="0034125C" w:rsidRDefault="00000000" w:rsidP="006267E5">
            <w:pPr>
              <w:spacing w:after="0"/>
              <w:jc w:val="left"/>
            </w:pPr>
            <w:r>
              <w:rPr>
                <w:b/>
                <w:bCs/>
              </w:rPr>
              <w:t>19</w:t>
            </w:r>
          </w:p>
        </w:tc>
        <w:tc>
          <w:tcPr>
            <w:tcW w:w="2860" w:type="dxa"/>
            <w:vAlign w:val="center"/>
          </w:tcPr>
          <w:p w14:paraId="48F5B410" w14:textId="77777777" w:rsidR="0034125C" w:rsidRDefault="00000000" w:rsidP="006267E5">
            <w:pPr>
              <w:spacing w:after="0"/>
              <w:jc w:val="left"/>
            </w:pPr>
            <w:r>
              <w:t>Spurious Correlation Detection</w:t>
            </w:r>
          </w:p>
        </w:tc>
        <w:tc>
          <w:tcPr>
            <w:tcW w:w="1424" w:type="dxa"/>
            <w:vAlign w:val="center"/>
          </w:tcPr>
          <w:p w14:paraId="1509A574" w14:textId="77777777" w:rsidR="0034125C" w:rsidRDefault="00000000" w:rsidP="006267E5">
            <w:pPr>
              <w:spacing w:after="0"/>
              <w:jc w:val="left"/>
            </w:pPr>
            <w:r>
              <w:t>Evaluate</w:t>
            </w:r>
          </w:p>
        </w:tc>
        <w:tc>
          <w:tcPr>
            <w:tcW w:w="1070" w:type="dxa"/>
            <w:vAlign w:val="center"/>
          </w:tcPr>
          <w:p w14:paraId="2E1D1AA0" w14:textId="77777777" w:rsidR="0034125C" w:rsidRDefault="00000000" w:rsidP="006267E5">
            <w:pPr>
              <w:spacing w:after="0"/>
              <w:jc w:val="left"/>
            </w:pPr>
            <w:r>
              <w:t>Q19</w:t>
            </w:r>
          </w:p>
        </w:tc>
        <w:tc>
          <w:tcPr>
            <w:tcW w:w="2822" w:type="dxa"/>
            <w:vAlign w:val="center"/>
          </w:tcPr>
          <w:p w14:paraId="2D932A8B" w14:textId="77777777" w:rsidR="0034125C" w:rsidRDefault="00000000" w:rsidP="006267E5">
            <w:pPr>
              <w:spacing w:after="0"/>
              <w:jc w:val="left"/>
            </w:pPr>
            <w:r>
              <w:t>Evaluate causation vs correlation</w:t>
            </w:r>
          </w:p>
        </w:tc>
      </w:tr>
      <w:tr w:rsidR="006267E5" w14:paraId="3839F802" w14:textId="77777777" w:rsidTr="006267E5">
        <w:trPr>
          <w:trHeight w:val="934"/>
          <w:jc w:val="center"/>
        </w:trPr>
        <w:tc>
          <w:tcPr>
            <w:tcW w:w="850" w:type="dxa"/>
            <w:vAlign w:val="center"/>
          </w:tcPr>
          <w:p w14:paraId="36BB72D3" w14:textId="77777777" w:rsidR="0034125C" w:rsidRDefault="00000000" w:rsidP="006267E5">
            <w:pPr>
              <w:spacing w:after="0"/>
              <w:jc w:val="left"/>
            </w:pPr>
            <w:r>
              <w:rPr>
                <w:b/>
                <w:bCs/>
              </w:rPr>
              <w:t>20</w:t>
            </w:r>
          </w:p>
        </w:tc>
        <w:tc>
          <w:tcPr>
            <w:tcW w:w="2860" w:type="dxa"/>
            <w:vAlign w:val="center"/>
          </w:tcPr>
          <w:p w14:paraId="5030E737" w14:textId="77777777" w:rsidR="0034125C" w:rsidRDefault="00000000" w:rsidP="006267E5">
            <w:pPr>
              <w:spacing w:after="0"/>
              <w:jc w:val="left"/>
            </w:pPr>
            <w:r>
              <w:t>Research Design Creation</w:t>
            </w:r>
          </w:p>
        </w:tc>
        <w:tc>
          <w:tcPr>
            <w:tcW w:w="1424" w:type="dxa"/>
            <w:vAlign w:val="center"/>
          </w:tcPr>
          <w:p w14:paraId="7F22FC4C" w14:textId="77777777" w:rsidR="0034125C" w:rsidRDefault="00000000" w:rsidP="006267E5">
            <w:pPr>
              <w:spacing w:after="0"/>
              <w:jc w:val="left"/>
            </w:pPr>
            <w:r>
              <w:t>Create</w:t>
            </w:r>
          </w:p>
        </w:tc>
        <w:tc>
          <w:tcPr>
            <w:tcW w:w="1070" w:type="dxa"/>
            <w:vAlign w:val="center"/>
          </w:tcPr>
          <w:p w14:paraId="7C35EF35" w14:textId="77777777" w:rsidR="0034125C" w:rsidRDefault="00000000" w:rsidP="006267E5">
            <w:pPr>
              <w:spacing w:after="0"/>
              <w:jc w:val="left"/>
            </w:pPr>
            <w:r>
              <w:t>Q20</w:t>
            </w:r>
          </w:p>
        </w:tc>
        <w:tc>
          <w:tcPr>
            <w:tcW w:w="2822" w:type="dxa"/>
            <w:vAlign w:val="center"/>
          </w:tcPr>
          <w:p w14:paraId="3C26D158" w14:textId="77777777" w:rsidR="0034125C" w:rsidRDefault="00000000" w:rsidP="006267E5">
            <w:pPr>
              <w:spacing w:after="0"/>
              <w:jc w:val="left"/>
            </w:pPr>
            <w:r>
              <w:t>Design original research methods</w:t>
            </w:r>
          </w:p>
        </w:tc>
      </w:tr>
    </w:tbl>
    <w:p w14:paraId="22EC32CE" w14:textId="77777777" w:rsidR="0034125C" w:rsidRDefault="00000000">
      <w:pPr>
        <w:pStyle w:val="Heading2"/>
      </w:pPr>
      <w:bookmarkStart w:id="12" w:name="Xb4f6551d62a9b07d749474d58c5d0fc42d0c101"/>
      <w:bookmarkStart w:id="13" w:name="_Toc206363716"/>
      <w:bookmarkEnd w:id="10"/>
      <w:r>
        <w:lastRenderedPageBreak/>
        <w:t>Future Enhancement: Integrated Application Within Statistical Concepts</w:t>
      </w:r>
      <w:bookmarkEnd w:id="13"/>
    </w:p>
    <w:p w14:paraId="5A65C6A7" w14:textId="77777777" w:rsidR="0034125C" w:rsidRDefault="00000000">
      <w:r>
        <w:rPr>
          <w:b/>
          <w:bCs/>
        </w:rPr>
        <w:t>Planned Development:</w:t>
      </w:r>
      <w:r>
        <w:t xml:space="preserve"> While the current course structure uses Bloom’s Taxonomy for overall progression across 20 exercises, future enhancements will integrate both Bloom’s levels and scaffolding techniques within each individual statistical concept to maximize learning effectiveness. This approach will transform isolated exercises into comprehensive statistical units (correlation, regression, hypothesis testing, etc.) that incorporate multiple cognitive levels and scaffolding support.</w:t>
      </w:r>
    </w:p>
    <w:p w14:paraId="0D82C8E4" w14:textId="77777777" w:rsidR="0034125C" w:rsidRDefault="00000000">
      <w:r>
        <w:rPr>
          <w:b/>
          <w:bCs/>
        </w:rPr>
        <w:t>Example: Correlation Concept Integration</w:t>
      </w:r>
    </w:p>
    <w:p w14:paraId="6D618C98" w14:textId="77777777" w:rsidR="0034125C" w:rsidRDefault="00000000">
      <w:r>
        <w:t>A future comprehensive correlation unit would demonstrate how both frameworks work together:</w:t>
      </w:r>
    </w:p>
    <w:tbl>
      <w:tblPr>
        <w:tblW w:w="5000" w:type="pct"/>
        <w:tblLayout w:type="fixed"/>
        <w:tblLook w:val="0020" w:firstRow="1" w:lastRow="0" w:firstColumn="0" w:lastColumn="0" w:noHBand="0" w:noVBand="0"/>
      </w:tblPr>
      <w:tblGrid>
        <w:gridCol w:w="1871"/>
        <w:gridCol w:w="2092"/>
        <w:gridCol w:w="2642"/>
        <w:gridCol w:w="2421"/>
      </w:tblGrid>
      <w:tr w:rsidR="0034125C" w14:paraId="1E7127C4" w14:textId="77777777">
        <w:trPr>
          <w:tblHeader/>
        </w:trPr>
        <w:tc>
          <w:tcPr>
            <w:tcW w:w="1641" w:type="dxa"/>
          </w:tcPr>
          <w:p w14:paraId="525BA525" w14:textId="77777777" w:rsidR="0034125C" w:rsidRDefault="00000000">
            <w:r>
              <w:rPr>
                <w:b/>
                <w:bCs/>
              </w:rPr>
              <w:t>Bloom Level</w:t>
            </w:r>
          </w:p>
        </w:tc>
        <w:tc>
          <w:tcPr>
            <w:tcW w:w="1835" w:type="dxa"/>
          </w:tcPr>
          <w:p w14:paraId="20DB5515" w14:textId="77777777" w:rsidR="0034125C" w:rsidRDefault="00000000">
            <w:r>
              <w:rPr>
                <w:b/>
                <w:bCs/>
              </w:rPr>
              <w:t>Exercise Type</w:t>
            </w:r>
          </w:p>
        </w:tc>
        <w:tc>
          <w:tcPr>
            <w:tcW w:w="2318" w:type="dxa"/>
          </w:tcPr>
          <w:p w14:paraId="195BDBE6" w14:textId="77777777" w:rsidR="0034125C" w:rsidRDefault="00000000">
            <w:r>
              <w:rPr>
                <w:b/>
                <w:bCs/>
              </w:rPr>
              <w:t>Scaffolding Support</w:t>
            </w:r>
          </w:p>
        </w:tc>
        <w:tc>
          <w:tcPr>
            <w:tcW w:w="2124" w:type="dxa"/>
          </w:tcPr>
          <w:p w14:paraId="740FD527" w14:textId="77777777" w:rsidR="0034125C" w:rsidRDefault="00000000">
            <w:r>
              <w:rPr>
                <w:b/>
                <w:bCs/>
              </w:rPr>
              <w:t>Learning Outcome</w:t>
            </w:r>
          </w:p>
        </w:tc>
      </w:tr>
      <w:tr w:rsidR="0034125C" w14:paraId="368F3EB9" w14:textId="77777777">
        <w:tc>
          <w:tcPr>
            <w:tcW w:w="1641" w:type="dxa"/>
          </w:tcPr>
          <w:p w14:paraId="760F4192" w14:textId="77777777" w:rsidR="0034125C" w:rsidRDefault="00000000">
            <w:r>
              <w:rPr>
                <w:b/>
                <w:bCs/>
              </w:rPr>
              <w:t>Remember</w:t>
            </w:r>
          </w:p>
        </w:tc>
        <w:tc>
          <w:tcPr>
            <w:tcW w:w="1835" w:type="dxa"/>
          </w:tcPr>
          <w:p w14:paraId="42538728" w14:textId="77777777" w:rsidR="0034125C" w:rsidRDefault="00000000">
            <w:r>
              <w:t>Define correlation coefficient</w:t>
            </w:r>
          </w:p>
        </w:tc>
        <w:tc>
          <w:tcPr>
            <w:tcW w:w="2318" w:type="dxa"/>
          </w:tcPr>
          <w:p w14:paraId="1974F2F5" w14:textId="77777777" w:rsidR="0034125C" w:rsidRDefault="00000000">
            <w:r>
              <w:t>Conceptual hints: “Correlation measures linear relationships”</w:t>
            </w:r>
          </w:p>
        </w:tc>
        <w:tc>
          <w:tcPr>
            <w:tcW w:w="2124" w:type="dxa"/>
          </w:tcPr>
          <w:p w14:paraId="36996A49" w14:textId="77777777" w:rsidR="0034125C" w:rsidRDefault="00000000">
            <w:r>
              <w:t>Basic concept recognition</w:t>
            </w:r>
          </w:p>
        </w:tc>
      </w:tr>
      <w:tr w:rsidR="0034125C" w14:paraId="65EDA534" w14:textId="77777777">
        <w:tc>
          <w:tcPr>
            <w:tcW w:w="1641" w:type="dxa"/>
          </w:tcPr>
          <w:p w14:paraId="30660EA2" w14:textId="77777777" w:rsidR="0034125C" w:rsidRDefault="00000000">
            <w:r>
              <w:rPr>
                <w:b/>
                <w:bCs/>
              </w:rPr>
              <w:t>Understand</w:t>
            </w:r>
          </w:p>
        </w:tc>
        <w:tc>
          <w:tcPr>
            <w:tcW w:w="1835" w:type="dxa"/>
          </w:tcPr>
          <w:p w14:paraId="564C2502" w14:textId="77777777" w:rsidR="0034125C" w:rsidRDefault="00000000">
            <w:r>
              <w:t>Interpret r = -0.8 in context</w:t>
            </w:r>
          </w:p>
        </w:tc>
        <w:tc>
          <w:tcPr>
            <w:tcW w:w="2318" w:type="dxa"/>
          </w:tcPr>
          <w:p w14:paraId="4234947E" w14:textId="77777777" w:rsidR="0034125C" w:rsidRDefault="00000000">
            <w:r>
              <w:t>Visual support: Scatterplot examples</w:t>
            </w:r>
          </w:p>
        </w:tc>
        <w:tc>
          <w:tcPr>
            <w:tcW w:w="2124" w:type="dxa"/>
          </w:tcPr>
          <w:p w14:paraId="76318CA6" w14:textId="77777777" w:rsidR="0034125C" w:rsidRDefault="00000000">
            <w:r>
              <w:t>Conceptual comprehension</w:t>
            </w:r>
          </w:p>
        </w:tc>
      </w:tr>
      <w:tr w:rsidR="0034125C" w14:paraId="7F03A973" w14:textId="77777777">
        <w:tc>
          <w:tcPr>
            <w:tcW w:w="1641" w:type="dxa"/>
          </w:tcPr>
          <w:p w14:paraId="68E7A11E" w14:textId="77777777" w:rsidR="0034125C" w:rsidRDefault="00000000">
            <w:r>
              <w:rPr>
                <w:b/>
                <w:bCs/>
              </w:rPr>
              <w:t>Apply</w:t>
            </w:r>
          </w:p>
        </w:tc>
        <w:tc>
          <w:tcPr>
            <w:tcW w:w="1835" w:type="dxa"/>
          </w:tcPr>
          <w:p w14:paraId="191CE4F3" w14:textId="77777777" w:rsidR="0034125C" w:rsidRDefault="00000000">
            <w:r>
              <w:t>Calculate Pearson’s r</w:t>
            </w:r>
          </w:p>
        </w:tc>
        <w:tc>
          <w:tcPr>
            <w:tcW w:w="2318" w:type="dxa"/>
          </w:tcPr>
          <w:p w14:paraId="04880B15" w14:textId="77777777" w:rsidR="0034125C" w:rsidRDefault="00000000">
            <w:r>
              <w:t>Step-by-step guidance: Formula breakdown</w:t>
            </w:r>
          </w:p>
        </w:tc>
        <w:tc>
          <w:tcPr>
            <w:tcW w:w="2124" w:type="dxa"/>
          </w:tcPr>
          <w:p w14:paraId="721DDF12" w14:textId="77777777" w:rsidR="0034125C" w:rsidRDefault="00000000">
            <w:r>
              <w:t>Formula application skills</w:t>
            </w:r>
          </w:p>
        </w:tc>
      </w:tr>
      <w:tr w:rsidR="0034125C" w14:paraId="1AD6C890" w14:textId="77777777">
        <w:tc>
          <w:tcPr>
            <w:tcW w:w="1641" w:type="dxa"/>
          </w:tcPr>
          <w:p w14:paraId="4A88A0FB" w14:textId="77777777" w:rsidR="0034125C" w:rsidRDefault="00000000">
            <w:r>
              <w:rPr>
                <w:b/>
                <w:bCs/>
              </w:rPr>
              <w:t>Analyse</w:t>
            </w:r>
          </w:p>
        </w:tc>
        <w:tc>
          <w:tcPr>
            <w:tcW w:w="1835" w:type="dxa"/>
          </w:tcPr>
          <w:p w14:paraId="76948EED" w14:textId="77777777" w:rsidR="0034125C" w:rsidRDefault="00000000">
            <w:r>
              <w:t>Compare correlations across datasets</w:t>
            </w:r>
          </w:p>
        </w:tc>
        <w:tc>
          <w:tcPr>
            <w:tcW w:w="2318" w:type="dxa"/>
          </w:tcPr>
          <w:p w14:paraId="3C3C20D2" w14:textId="77777777" w:rsidR="0034125C" w:rsidRDefault="00000000">
            <w:r>
              <w:t>Graduated difficulty: Simple → complex data</w:t>
            </w:r>
          </w:p>
        </w:tc>
        <w:tc>
          <w:tcPr>
            <w:tcW w:w="2124" w:type="dxa"/>
          </w:tcPr>
          <w:p w14:paraId="69C3E28A" w14:textId="77777777" w:rsidR="0034125C" w:rsidRDefault="00000000">
            <w:r>
              <w:t>Pattern recognition</w:t>
            </w:r>
          </w:p>
        </w:tc>
      </w:tr>
      <w:tr w:rsidR="0034125C" w14:paraId="4AFC3D36" w14:textId="77777777">
        <w:tc>
          <w:tcPr>
            <w:tcW w:w="1641" w:type="dxa"/>
          </w:tcPr>
          <w:p w14:paraId="3CD8FC87" w14:textId="77777777" w:rsidR="0034125C" w:rsidRDefault="00000000">
            <w:r>
              <w:rPr>
                <w:b/>
                <w:bCs/>
              </w:rPr>
              <w:t>Evaluate</w:t>
            </w:r>
          </w:p>
        </w:tc>
        <w:tc>
          <w:tcPr>
            <w:tcW w:w="1835" w:type="dxa"/>
          </w:tcPr>
          <w:p w14:paraId="6B5C9411" w14:textId="77777777" w:rsidR="0034125C" w:rsidRDefault="00000000">
            <w:r>
              <w:t>Assess correlation vs causation</w:t>
            </w:r>
          </w:p>
        </w:tc>
        <w:tc>
          <w:tcPr>
            <w:tcW w:w="2318" w:type="dxa"/>
          </w:tcPr>
          <w:p w14:paraId="59A945E3" w14:textId="77777777" w:rsidR="0034125C" w:rsidRDefault="00000000">
            <w:r>
              <w:t>Critical thinking prompts</w:t>
            </w:r>
          </w:p>
        </w:tc>
        <w:tc>
          <w:tcPr>
            <w:tcW w:w="2124" w:type="dxa"/>
          </w:tcPr>
          <w:p w14:paraId="4DEAFD17" w14:textId="77777777" w:rsidR="0034125C" w:rsidRDefault="00000000">
            <w:r>
              <w:t>Interpretation skills</w:t>
            </w:r>
          </w:p>
        </w:tc>
      </w:tr>
      <w:tr w:rsidR="0034125C" w14:paraId="1CA3E349" w14:textId="77777777">
        <w:tc>
          <w:tcPr>
            <w:tcW w:w="1641" w:type="dxa"/>
          </w:tcPr>
          <w:p w14:paraId="49C522FF" w14:textId="77777777" w:rsidR="0034125C" w:rsidRDefault="00000000">
            <w:r>
              <w:rPr>
                <w:b/>
                <w:bCs/>
              </w:rPr>
              <w:t>Create</w:t>
            </w:r>
          </w:p>
        </w:tc>
        <w:tc>
          <w:tcPr>
            <w:tcW w:w="1835" w:type="dxa"/>
          </w:tcPr>
          <w:p w14:paraId="2ADC7D6F" w14:textId="77777777" w:rsidR="0034125C" w:rsidRDefault="00000000">
            <w:r>
              <w:t>Design study to test correlation</w:t>
            </w:r>
          </w:p>
        </w:tc>
        <w:tc>
          <w:tcPr>
            <w:tcW w:w="2318" w:type="dxa"/>
          </w:tcPr>
          <w:p w14:paraId="67C4DB45" w14:textId="77777777" w:rsidR="0034125C" w:rsidRDefault="00000000">
            <w:r>
              <w:t>Minimal guidance: Independent problem-solving</w:t>
            </w:r>
          </w:p>
        </w:tc>
        <w:tc>
          <w:tcPr>
            <w:tcW w:w="2124" w:type="dxa"/>
          </w:tcPr>
          <w:p w14:paraId="061CDF01" w14:textId="77777777" w:rsidR="0034125C" w:rsidRDefault="00000000">
            <w:r>
              <w:t>Research design synthesis</w:t>
            </w:r>
          </w:p>
        </w:tc>
      </w:tr>
    </w:tbl>
    <w:p w14:paraId="56532AA7" w14:textId="77777777" w:rsidR="0034125C" w:rsidRDefault="00000000">
      <w:r>
        <w:rPr>
          <w:b/>
          <w:bCs/>
        </w:rPr>
        <w:t>Anticipated Benefits of Integrated Approach:</w:t>
      </w:r>
      <w:r>
        <w:t xml:space="preserve"> - </w:t>
      </w:r>
      <w:r>
        <w:rPr>
          <w:b/>
          <w:bCs/>
        </w:rPr>
        <w:t>Deeper Understanding:</w:t>
      </w:r>
      <w:r>
        <w:t xml:space="preserve"> Students would experience complete concept mastery rather than isolated skills - </w:t>
      </w:r>
      <w:r>
        <w:rPr>
          <w:b/>
          <w:bCs/>
        </w:rPr>
        <w:t>Progressive Complexity:</w:t>
      </w:r>
      <w:r>
        <w:t xml:space="preserve"> Each cognitive level would build upon previous understanding - </w:t>
      </w:r>
      <w:r>
        <w:rPr>
          <w:b/>
          <w:bCs/>
        </w:rPr>
        <w:t>Contextual Learning:</w:t>
      </w:r>
      <w:r>
        <w:t xml:space="preserve"> All exercises would use consistent criminological scenarios - </w:t>
      </w:r>
      <w:r>
        <w:rPr>
          <w:b/>
          <w:bCs/>
        </w:rPr>
        <w:t>Scaffolding Continuity:</w:t>
      </w:r>
      <w:r>
        <w:t xml:space="preserve"> Support would gradually decrease as students advance through Bloom’s levels - </w:t>
      </w:r>
      <w:r>
        <w:rPr>
          <w:b/>
          <w:bCs/>
        </w:rPr>
        <w:t>Concept Reinforcement:</w:t>
      </w:r>
      <w:r>
        <w:t xml:space="preserve"> Multiple perspectives on the same statistical concept would strengthen retention</w:t>
      </w:r>
    </w:p>
    <w:p w14:paraId="4F983F47" w14:textId="77777777" w:rsidR="0034125C" w:rsidRDefault="00000000">
      <w:r>
        <w:t>This future integration would ensure that students don’t just learn to calculate statistics, but develop comprehensive statistical reasoning skills applicable to criminological research.</w:t>
      </w:r>
    </w:p>
    <w:p w14:paraId="1EC0753D" w14:textId="77777777" w:rsidR="0034125C" w:rsidRDefault="00000000">
      <w:pPr>
        <w:pStyle w:val="Heading1"/>
      </w:pPr>
      <w:bookmarkStart w:id="14" w:name="learning-support-strategies"/>
      <w:bookmarkStart w:id="15" w:name="_Toc206363717"/>
      <w:bookmarkEnd w:id="6"/>
      <w:bookmarkEnd w:id="12"/>
      <w:r>
        <w:t>Learning Support Strategies</w:t>
      </w:r>
      <w:bookmarkEnd w:id="15"/>
    </w:p>
    <w:p w14:paraId="585E74F5" w14:textId="77777777" w:rsidR="0034125C" w:rsidRDefault="00000000">
      <w:pPr>
        <w:pStyle w:val="Heading2"/>
      </w:pPr>
      <w:bookmarkStart w:id="16" w:name="scaffolding-approach"/>
      <w:bookmarkStart w:id="17" w:name="_Toc206363718"/>
      <w:r>
        <w:lastRenderedPageBreak/>
        <w:t>Scaffolding Approach</w:t>
      </w:r>
      <w:bookmarkEnd w:id="17"/>
    </w:p>
    <w:p w14:paraId="3AB9C601" w14:textId="77777777" w:rsidR="0034125C" w:rsidRDefault="00000000">
      <w:r>
        <w:t>Three key scaffolding techniques (Wood et al., 1976) support student development:</w:t>
      </w:r>
    </w:p>
    <w:p w14:paraId="03EDD687" w14:textId="77777777" w:rsidR="0034125C" w:rsidRDefault="00000000">
      <w:pPr>
        <w:pStyle w:val="Heading3"/>
      </w:pPr>
      <w:bookmarkStart w:id="18" w:name="question-design"/>
      <w:bookmarkStart w:id="19" w:name="_Toc206363719"/>
      <w:r>
        <w:t>Question Design</w:t>
      </w:r>
      <w:bookmarkEnd w:id="19"/>
    </w:p>
    <w:p w14:paraId="564BBB6E" w14:textId="77777777" w:rsidR="0034125C" w:rsidRDefault="00000000">
      <w:pPr>
        <w:numPr>
          <w:ilvl w:val="0"/>
          <w:numId w:val="11"/>
        </w:numPr>
      </w:pPr>
      <w:r>
        <w:t>Early exercises provide more guidance; later ones require more independence</w:t>
      </w:r>
    </w:p>
    <w:p w14:paraId="32624241" w14:textId="77777777" w:rsidR="0034125C" w:rsidRDefault="00000000">
      <w:pPr>
        <w:numPr>
          <w:ilvl w:val="0"/>
          <w:numId w:val="11"/>
        </w:numPr>
      </w:pPr>
      <w:r>
        <w:t>Content progresses from simple to complex criminological contexts</w:t>
      </w:r>
    </w:p>
    <w:p w14:paraId="7E94828A" w14:textId="77777777" w:rsidR="0034125C" w:rsidRDefault="00000000">
      <w:pPr>
        <w:pStyle w:val="Heading3"/>
      </w:pPr>
      <w:bookmarkStart w:id="20" w:name="multi-level-hint-system"/>
      <w:bookmarkStart w:id="21" w:name="_Toc206363720"/>
      <w:bookmarkEnd w:id="18"/>
      <w:r>
        <w:t>Multi-level Hint System</w:t>
      </w:r>
      <w:bookmarkEnd w:id="21"/>
    </w:p>
    <w:p w14:paraId="2260DA8D" w14:textId="77777777" w:rsidR="0034125C" w:rsidRDefault="00000000">
      <w:pPr>
        <w:numPr>
          <w:ilvl w:val="0"/>
          <w:numId w:val="12"/>
        </w:numPr>
      </w:pPr>
      <w:r>
        <w:t>Conceptual reminders → Procedural guidance → Worked examples</w:t>
      </w:r>
    </w:p>
    <w:p w14:paraId="78AD14C8" w14:textId="77777777" w:rsidR="0034125C" w:rsidRDefault="00000000">
      <w:pPr>
        <w:numPr>
          <w:ilvl w:val="0"/>
          <w:numId w:val="12"/>
        </w:numPr>
      </w:pPr>
      <w:r>
        <w:t>Progressive withdrawal of support through the course</w:t>
      </w:r>
    </w:p>
    <w:p w14:paraId="23033A63" w14:textId="77777777" w:rsidR="0034125C" w:rsidRDefault="00000000">
      <w:pPr>
        <w:pStyle w:val="Heading3"/>
      </w:pPr>
      <w:bookmarkStart w:id="22" w:name="feedback-as-a-learning-tool"/>
      <w:bookmarkStart w:id="23" w:name="_Toc206363721"/>
      <w:bookmarkEnd w:id="20"/>
      <w:r>
        <w:t>Feedback as a Learning Tool</w:t>
      </w:r>
      <w:bookmarkEnd w:id="23"/>
    </w:p>
    <w:p w14:paraId="4DE3BA03" w14:textId="77777777" w:rsidR="0034125C" w:rsidRDefault="00000000">
      <w:pPr>
        <w:numPr>
          <w:ilvl w:val="0"/>
          <w:numId w:val="13"/>
        </w:numPr>
      </w:pPr>
      <w:r>
        <w:t>Precise identification of conceptual errors</w:t>
      </w:r>
    </w:p>
    <w:p w14:paraId="3463DAF5" w14:textId="77777777" w:rsidR="0034125C" w:rsidRDefault="00000000">
      <w:pPr>
        <w:numPr>
          <w:ilvl w:val="0"/>
          <w:numId w:val="13"/>
        </w:numPr>
      </w:pPr>
      <w:r>
        <w:t>Metacognitive prompts for reflection</w:t>
      </w:r>
      <w:r>
        <w:br/>
      </w:r>
    </w:p>
    <w:p w14:paraId="75D3C8FC" w14:textId="77777777" w:rsidR="0034125C" w:rsidRDefault="00000000">
      <w:pPr>
        <w:numPr>
          <w:ilvl w:val="0"/>
          <w:numId w:val="13"/>
        </w:numPr>
      </w:pPr>
      <w:r>
        <w:t>Visual explanations for complex concepts</w:t>
      </w:r>
    </w:p>
    <w:p w14:paraId="58D25F89" w14:textId="77777777" w:rsidR="0034125C" w:rsidRDefault="00000000">
      <w:pPr>
        <w:pStyle w:val="Heading2"/>
      </w:pPr>
      <w:bookmarkStart w:id="24" w:name="anxiety-reduction-features"/>
      <w:bookmarkStart w:id="25" w:name="_Toc206363722"/>
      <w:bookmarkEnd w:id="16"/>
      <w:bookmarkEnd w:id="22"/>
      <w:r>
        <w:t>Anxiety Reduction Features</w:t>
      </w:r>
      <w:bookmarkEnd w:id="25"/>
    </w:p>
    <w:p w14:paraId="19A7EB81" w14:textId="77777777" w:rsidR="0034125C" w:rsidRDefault="00000000">
      <w:pPr>
        <w:numPr>
          <w:ilvl w:val="0"/>
          <w:numId w:val="14"/>
        </w:numPr>
      </w:pPr>
      <w:r>
        <w:rPr>
          <w:b/>
          <w:bCs/>
        </w:rPr>
        <w:t>Incremental Difficulty:</w:t>
      </w:r>
      <w:r>
        <w:t xml:space="preserve"> Building confidence through early successes</w:t>
      </w:r>
    </w:p>
    <w:p w14:paraId="5A027A72" w14:textId="77777777" w:rsidR="0034125C" w:rsidRDefault="00000000">
      <w:pPr>
        <w:numPr>
          <w:ilvl w:val="0"/>
          <w:numId w:val="14"/>
        </w:numPr>
      </w:pPr>
      <w:r>
        <w:rPr>
          <w:b/>
          <w:bCs/>
        </w:rPr>
        <w:t>Contextualization:</w:t>
      </w:r>
      <w:r>
        <w:t xml:space="preserve"> Using crime-related scenarios for relevance</w:t>
      </w:r>
      <w:r>
        <w:br/>
      </w:r>
    </w:p>
    <w:p w14:paraId="2C20454D" w14:textId="77777777" w:rsidR="0034125C" w:rsidRDefault="00000000">
      <w:pPr>
        <w:numPr>
          <w:ilvl w:val="0"/>
          <w:numId w:val="14"/>
        </w:numPr>
      </w:pPr>
      <w:r>
        <w:rPr>
          <w:b/>
          <w:bCs/>
        </w:rPr>
        <w:t>Immediate Feedback:</w:t>
      </w:r>
      <w:r>
        <w:t xml:space="preserve"> Non-judgmental guidance on errors</w:t>
      </w:r>
    </w:p>
    <w:p w14:paraId="6D0F654D" w14:textId="77777777" w:rsidR="0034125C" w:rsidRDefault="00000000">
      <w:pPr>
        <w:numPr>
          <w:ilvl w:val="0"/>
          <w:numId w:val="14"/>
        </w:numPr>
      </w:pPr>
      <w:r>
        <w:rPr>
          <w:b/>
          <w:bCs/>
        </w:rPr>
        <w:t>Multiple Attempts:</w:t>
      </w:r>
      <w:r>
        <w:t xml:space="preserve"> Reducing pressure to get it right the first time</w:t>
      </w:r>
    </w:p>
    <w:p w14:paraId="02AE1C02" w14:textId="77777777" w:rsidR="0034125C" w:rsidRDefault="00000000">
      <w:pPr>
        <w:numPr>
          <w:ilvl w:val="0"/>
          <w:numId w:val="14"/>
        </w:numPr>
      </w:pPr>
      <w:r>
        <w:rPr>
          <w:b/>
          <w:bCs/>
        </w:rPr>
        <w:t>Clear Expectations:</w:t>
      </w:r>
      <w:r>
        <w:t xml:space="preserve"> Explicitly stated learning objectives</w:t>
      </w:r>
    </w:p>
    <w:p w14:paraId="6C7534E4" w14:textId="77777777" w:rsidR="0034125C" w:rsidRDefault="00000000">
      <w:pPr>
        <w:numPr>
          <w:ilvl w:val="0"/>
          <w:numId w:val="14"/>
        </w:numPr>
      </w:pPr>
      <w:r>
        <w:rPr>
          <w:b/>
          <w:bCs/>
        </w:rPr>
        <w:t>Visual Supports:</w:t>
      </w:r>
      <w:r>
        <w:t xml:space="preserve"> Varied presentation for different learning styles</w:t>
      </w:r>
    </w:p>
    <w:p w14:paraId="677B0990" w14:textId="77777777" w:rsidR="0034125C" w:rsidRDefault="00000000">
      <w:pPr>
        <w:numPr>
          <w:ilvl w:val="0"/>
          <w:numId w:val="14"/>
        </w:numPr>
      </w:pPr>
      <w:r>
        <w:rPr>
          <w:b/>
          <w:bCs/>
        </w:rPr>
        <w:t>Consistent Structure:</w:t>
      </w:r>
      <w:r>
        <w:t xml:space="preserve"> Reduced cognitive load through predictable formats</w:t>
      </w:r>
    </w:p>
    <w:p w14:paraId="762AB818" w14:textId="77777777" w:rsidR="0034125C" w:rsidRDefault="00000000">
      <w:pPr>
        <w:pStyle w:val="Heading2"/>
      </w:pPr>
      <w:bookmarkStart w:id="26" w:name="Xb414ff76af26f551d39d06f33ab66a3e29542a9"/>
      <w:bookmarkStart w:id="27" w:name="_Toc206363723"/>
      <w:bookmarkEnd w:id="24"/>
      <w:r>
        <w:t>Multimedia Integration and External Resources</w:t>
      </w:r>
      <w:bookmarkEnd w:id="27"/>
    </w:p>
    <w:p w14:paraId="5FE5684D" w14:textId="77777777" w:rsidR="0034125C" w:rsidRDefault="00000000">
      <w:r>
        <w:t>The learning path incorporates diverse multimedia elements and external resources to enhance understanding and accommodate different learning preferences:</w:t>
      </w:r>
    </w:p>
    <w:p w14:paraId="7EDF4E46" w14:textId="77777777" w:rsidR="0034125C" w:rsidRDefault="00000000">
      <w:pPr>
        <w:pStyle w:val="Heading3"/>
      </w:pPr>
      <w:bookmarkStart w:id="28" w:name="visual-learning-support"/>
      <w:bookmarkStart w:id="29" w:name="_Toc206363724"/>
      <w:r>
        <w:t>Visual Learning Support</w:t>
      </w:r>
      <w:bookmarkEnd w:id="29"/>
    </w:p>
    <w:p w14:paraId="57CAE0BE" w14:textId="77777777" w:rsidR="0034125C" w:rsidRDefault="00000000">
      <w:pPr>
        <w:numPr>
          <w:ilvl w:val="0"/>
          <w:numId w:val="15"/>
        </w:numPr>
      </w:pPr>
      <w:r>
        <w:rPr>
          <w:b/>
          <w:bCs/>
        </w:rPr>
        <w:t>Images and Diagrams:</w:t>
      </w:r>
      <w:r>
        <w:t xml:space="preserve"> Statistical concepts illustrated through visual representations (histograms, scatterplots, boxplots)</w:t>
      </w:r>
    </w:p>
    <w:p w14:paraId="1D1CC90B" w14:textId="77777777" w:rsidR="0034125C" w:rsidRDefault="00000000">
      <w:pPr>
        <w:numPr>
          <w:ilvl w:val="0"/>
          <w:numId w:val="15"/>
        </w:numPr>
      </w:pPr>
      <w:r>
        <w:rPr>
          <w:b/>
          <w:bCs/>
        </w:rPr>
        <w:t>Infographics:</w:t>
      </w:r>
      <w:r>
        <w:t xml:space="preserve"> Complex statistical relationships presented in accessible visual formats</w:t>
      </w:r>
    </w:p>
    <w:p w14:paraId="745973AC" w14:textId="77777777" w:rsidR="0034125C" w:rsidRDefault="00000000">
      <w:pPr>
        <w:numPr>
          <w:ilvl w:val="0"/>
          <w:numId w:val="15"/>
        </w:numPr>
      </w:pPr>
      <w:r>
        <w:rPr>
          <w:b/>
          <w:bCs/>
        </w:rPr>
        <w:t>Screenshots:</w:t>
      </w:r>
      <w:r>
        <w:t xml:space="preserve"> Step-by-step calculation processes shown through visual guides</w:t>
      </w:r>
    </w:p>
    <w:p w14:paraId="26B79508" w14:textId="77777777" w:rsidR="0034125C" w:rsidRDefault="00000000">
      <w:pPr>
        <w:numPr>
          <w:ilvl w:val="0"/>
          <w:numId w:val="15"/>
        </w:numPr>
      </w:pPr>
      <w:r>
        <w:rPr>
          <w:b/>
          <w:bCs/>
        </w:rPr>
        <w:lastRenderedPageBreak/>
        <w:t>Interactive Visualizations:</w:t>
      </w:r>
      <w:r>
        <w:t xml:space="preserve"> Dynamic charts and graphs that students can explore</w:t>
      </w:r>
    </w:p>
    <w:p w14:paraId="6BDD1E02" w14:textId="77777777" w:rsidR="0034125C" w:rsidRDefault="00000000">
      <w:pPr>
        <w:pStyle w:val="Heading3"/>
      </w:pPr>
      <w:bookmarkStart w:id="30" w:name="video-based-learning"/>
      <w:bookmarkStart w:id="31" w:name="_Toc206363725"/>
      <w:bookmarkEnd w:id="28"/>
      <w:r>
        <w:t>Video-Based Learning</w:t>
      </w:r>
      <w:bookmarkEnd w:id="31"/>
    </w:p>
    <w:p w14:paraId="1CD52538" w14:textId="77777777" w:rsidR="0034125C" w:rsidRDefault="00000000">
      <w:pPr>
        <w:numPr>
          <w:ilvl w:val="0"/>
          <w:numId w:val="16"/>
        </w:numPr>
      </w:pPr>
      <w:r>
        <w:rPr>
          <w:b/>
          <w:bCs/>
        </w:rPr>
        <w:t>Instructional Videos:</w:t>
      </w:r>
      <w:r>
        <w:t xml:space="preserve"> Custom-created explanations of statistical concepts with criminological examples</w:t>
      </w:r>
    </w:p>
    <w:p w14:paraId="38019DCD" w14:textId="77777777" w:rsidR="0034125C" w:rsidRDefault="00000000">
      <w:pPr>
        <w:numPr>
          <w:ilvl w:val="0"/>
          <w:numId w:val="16"/>
        </w:numPr>
      </w:pPr>
      <w:r>
        <w:rPr>
          <w:b/>
          <w:bCs/>
        </w:rPr>
        <w:t>YouTube Integration:</w:t>
      </w:r>
      <w:r>
        <w:t xml:space="preserve"> Curated educational videos from reputable statistics and criminology channels</w:t>
      </w:r>
    </w:p>
    <w:p w14:paraId="310F8DC0" w14:textId="77777777" w:rsidR="0034125C" w:rsidRDefault="00000000">
      <w:pPr>
        <w:numPr>
          <w:ilvl w:val="0"/>
          <w:numId w:val="16"/>
        </w:numPr>
      </w:pPr>
      <w:r>
        <w:rPr>
          <w:b/>
          <w:bCs/>
        </w:rPr>
        <w:t>Recorded Lectures:</w:t>
      </w:r>
      <w:r>
        <w:t xml:space="preserve"> Course-specific video content explaining key concepts and procedures</w:t>
      </w:r>
    </w:p>
    <w:p w14:paraId="3CBDD525" w14:textId="77777777" w:rsidR="0034125C" w:rsidRDefault="00000000">
      <w:pPr>
        <w:numPr>
          <w:ilvl w:val="0"/>
          <w:numId w:val="16"/>
        </w:numPr>
      </w:pPr>
      <w:r>
        <w:rPr>
          <w:b/>
          <w:bCs/>
        </w:rPr>
        <w:t>Worked Examples:</w:t>
      </w:r>
      <w:r>
        <w:t xml:space="preserve"> Video walkthroughs of sample problems and calculations</w:t>
      </w:r>
    </w:p>
    <w:p w14:paraId="59A6B07A" w14:textId="77777777" w:rsidR="0034125C" w:rsidRDefault="00000000">
      <w:pPr>
        <w:pStyle w:val="Heading3"/>
      </w:pPr>
      <w:bookmarkStart w:id="32" w:name="external-learning-resources"/>
      <w:bookmarkStart w:id="33" w:name="_Toc206363726"/>
      <w:bookmarkEnd w:id="30"/>
      <w:r>
        <w:t>External Learning Resources</w:t>
      </w:r>
      <w:bookmarkEnd w:id="33"/>
    </w:p>
    <w:p w14:paraId="6ACD0F76" w14:textId="77777777" w:rsidR="0034125C" w:rsidRDefault="00000000">
      <w:pPr>
        <w:numPr>
          <w:ilvl w:val="0"/>
          <w:numId w:val="17"/>
        </w:numPr>
      </w:pPr>
      <w:r>
        <w:rPr>
          <w:b/>
          <w:bCs/>
        </w:rPr>
        <w:t>Textbook Links:</w:t>
      </w:r>
      <w:r>
        <w:t xml:space="preserve"> Direct connections to relevant sections in statistical and criminological textbooks</w:t>
      </w:r>
    </w:p>
    <w:p w14:paraId="57D70539" w14:textId="77777777" w:rsidR="0034125C" w:rsidRDefault="00000000">
      <w:pPr>
        <w:numPr>
          <w:ilvl w:val="0"/>
          <w:numId w:val="17"/>
        </w:numPr>
      </w:pPr>
      <w:r>
        <w:rPr>
          <w:b/>
          <w:bCs/>
        </w:rPr>
        <w:t>Web-Based Resources:</w:t>
      </w:r>
      <w:r>
        <w:t xml:space="preserve"> Links to educational websites, statistical software tutorials, and academic articles</w:t>
      </w:r>
    </w:p>
    <w:p w14:paraId="6EF03026" w14:textId="77777777" w:rsidR="0034125C" w:rsidRDefault="00000000">
      <w:pPr>
        <w:numPr>
          <w:ilvl w:val="0"/>
          <w:numId w:val="17"/>
        </w:numPr>
      </w:pPr>
      <w:r>
        <w:rPr>
          <w:b/>
          <w:bCs/>
        </w:rPr>
        <w:t>Interactive Simulations:</w:t>
      </w:r>
      <w:r>
        <w:t xml:space="preserve"> External tools for exploring statistical concepts hands-on</w:t>
      </w:r>
    </w:p>
    <w:p w14:paraId="0F7416D9" w14:textId="77777777" w:rsidR="0034125C" w:rsidRDefault="00000000">
      <w:pPr>
        <w:numPr>
          <w:ilvl w:val="0"/>
          <w:numId w:val="17"/>
        </w:numPr>
      </w:pPr>
      <w:r>
        <w:rPr>
          <w:b/>
          <w:bCs/>
        </w:rPr>
        <w:t>Professional Resources:</w:t>
      </w:r>
      <w:r>
        <w:t xml:space="preserve"> Links to criminological research databases and statistical tools used in practice</w:t>
      </w:r>
    </w:p>
    <w:p w14:paraId="739D2BD1" w14:textId="77777777" w:rsidR="0034125C" w:rsidRDefault="00000000">
      <w:pPr>
        <w:pStyle w:val="Heading3"/>
      </w:pPr>
      <w:bookmarkStart w:id="34" w:name="implementation-examples"/>
      <w:bookmarkStart w:id="35" w:name="_Toc206363727"/>
      <w:bookmarkEnd w:id="32"/>
      <w:r>
        <w:t>Implementation Examples</w:t>
      </w:r>
      <w:bookmarkEnd w:id="35"/>
    </w:p>
    <w:p w14:paraId="6FA6D879" w14:textId="77777777" w:rsidR="0034125C" w:rsidRDefault="00000000">
      <w:r>
        <w:rPr>
          <w:b/>
          <w:bCs/>
        </w:rPr>
        <w:t>Exercise Enhancement through Multimedia:</w:t>
      </w:r>
    </w:p>
    <w:p w14:paraId="6ECB9B5B" w14:textId="77777777" w:rsidR="0034125C" w:rsidRDefault="00000000">
      <w:pPr>
        <w:numPr>
          <w:ilvl w:val="0"/>
          <w:numId w:val="18"/>
        </w:numPr>
      </w:pPr>
      <w:r>
        <w:rPr>
          <w:b/>
          <w:bCs/>
        </w:rPr>
        <w:t>Exercise 11 (Histogram Interpretation):</w:t>
      </w:r>
      <w:r>
        <w:t xml:space="preserve"> Includes actual histogram images with interactive elements</w:t>
      </w:r>
    </w:p>
    <w:p w14:paraId="1413E693" w14:textId="77777777" w:rsidR="0034125C" w:rsidRDefault="00000000">
      <w:pPr>
        <w:numPr>
          <w:ilvl w:val="0"/>
          <w:numId w:val="18"/>
        </w:numPr>
      </w:pPr>
      <w:r>
        <w:rPr>
          <w:b/>
          <w:bCs/>
        </w:rPr>
        <w:t>Exercise 16 (Scatterplot Evaluation):</w:t>
      </w:r>
      <w:r>
        <w:t xml:space="preserve"> Features embedded scatterplot visualizations with clickable data points</w:t>
      </w:r>
    </w:p>
    <w:p w14:paraId="5A815A43" w14:textId="77777777" w:rsidR="0034125C" w:rsidRDefault="00000000">
      <w:pPr>
        <w:numPr>
          <w:ilvl w:val="0"/>
          <w:numId w:val="18"/>
        </w:numPr>
      </w:pPr>
      <w:r>
        <w:rPr>
          <w:b/>
          <w:bCs/>
        </w:rPr>
        <w:t>Exercise 20 (Research Design):</w:t>
      </w:r>
      <w:r>
        <w:t xml:space="preserve"> Provides links to real criminological studies as design examples</w:t>
      </w:r>
    </w:p>
    <w:p w14:paraId="2F709368" w14:textId="77777777" w:rsidR="0034125C" w:rsidRDefault="00000000">
      <w:r>
        <w:rPr>
          <w:b/>
          <w:bCs/>
        </w:rPr>
        <w:t>External Link Integration Example (Exercise 02):</w:t>
      </w:r>
    </w:p>
    <w:p w14:paraId="0CD3D92C" w14:textId="77777777" w:rsidR="0034125C" w:rsidRDefault="00000000">
      <w:r>
        <w:t>In Exercise 02 “Descriptive vs Inferential Statistics”, external educational resources are seamlessly integrated into every feedback response:</w:t>
      </w:r>
    </w:p>
    <w:p w14:paraId="363F1F0A" w14:textId="77777777" w:rsidR="0034125C" w:rsidRDefault="00000000">
      <w:r>
        <w:rPr>
          <w:b/>
          <w:bCs/>
        </w:rPr>
        <w:t>Question Context:</w:t>
      </w:r>
      <w:r>
        <w:t xml:space="preserve"> “Wat is het belangrijkste doel van beschrijvende statistiek in een misdaaddataverslag?”</w:t>
      </w:r>
    </w:p>
    <w:p w14:paraId="2E9682FF" w14:textId="77777777" w:rsidR="0034125C" w:rsidRDefault="00000000">
      <w:r>
        <w:rPr>
          <w:b/>
          <w:bCs/>
        </w:rPr>
        <w:t>Feedback with External Links:</w:t>
      </w:r>
    </w:p>
    <w:p w14:paraId="5F2C4B99" w14:textId="77777777" w:rsidR="0034125C" w:rsidRDefault="00000000">
      <w:pPr>
        <w:numPr>
          <w:ilvl w:val="0"/>
          <w:numId w:val="19"/>
        </w:numPr>
      </w:pPr>
      <w:r>
        <w:rPr>
          <w:b/>
          <w:bCs/>
        </w:rPr>
        <w:t>Correct Answer (Option 2):</w:t>
      </w:r>
      <w:r>
        <w:t xml:space="preserve"> “✅ Juist! Beschrijvende statistiek heeft als doel alle variabelen samen te vatten zoals gemiddeldes, frequenties en verdelingen. </w:t>
      </w:r>
      <w:hyperlink r:id="rId5">
        <w:r>
          <w:rPr>
            <w:rStyle w:val="Hyperlink"/>
          </w:rPr>
          <w:t>Learn more about Descriptive and Inferential statistics interpretation</w:t>
        </w:r>
      </w:hyperlink>
      <w:r>
        <w:t>”</w:t>
      </w:r>
    </w:p>
    <w:p w14:paraId="415D1A0D" w14:textId="77777777" w:rsidR="0034125C" w:rsidRDefault="00000000">
      <w:pPr>
        <w:numPr>
          <w:ilvl w:val="0"/>
          <w:numId w:val="19"/>
        </w:numPr>
      </w:pPr>
      <w:r>
        <w:rPr>
          <w:b/>
          <w:bCs/>
        </w:rPr>
        <w:lastRenderedPageBreak/>
        <w:t>Wrong Answer Examples:</w:t>
      </w:r>
    </w:p>
    <w:p w14:paraId="2BBD4D06" w14:textId="77777777" w:rsidR="0034125C" w:rsidRDefault="00000000">
      <w:pPr>
        <w:numPr>
          <w:ilvl w:val="1"/>
          <w:numId w:val="20"/>
        </w:numPr>
      </w:pPr>
      <w:r>
        <w:rPr>
          <w:b/>
          <w:bCs/>
        </w:rPr>
        <w:t>Option 1:</w:t>
      </w:r>
      <w:r>
        <w:t xml:space="preserve"> “❌ Fout. Dit gaat over inferentiële of voorspellende statistiek, niet over beschrijvende statistiek. </w:t>
      </w:r>
      <w:hyperlink r:id="rId6">
        <w:r>
          <w:rPr>
            <w:rStyle w:val="Hyperlink"/>
          </w:rPr>
          <w:t>Learn more about Descriptive and Inferential statistics interpretation</w:t>
        </w:r>
      </w:hyperlink>
      <w:r>
        <w:t>”</w:t>
      </w:r>
    </w:p>
    <w:p w14:paraId="1840B307" w14:textId="77777777" w:rsidR="0034125C" w:rsidRDefault="00000000">
      <w:pPr>
        <w:numPr>
          <w:ilvl w:val="1"/>
          <w:numId w:val="20"/>
        </w:numPr>
      </w:pPr>
      <w:r>
        <w:rPr>
          <w:b/>
          <w:bCs/>
        </w:rPr>
        <w:t>Option 3:</w:t>
      </w:r>
      <w:r>
        <w:t xml:space="preserve"> “❌ Fout. Het toetsen van hypotheses hoort bij inferentiële statistiek, niet bij beschrijvende statistiek. </w:t>
      </w:r>
      <w:hyperlink r:id="rId7">
        <w:r>
          <w:rPr>
            <w:rStyle w:val="Hyperlink"/>
          </w:rPr>
          <w:t>Learn more about Descriptive and Inferential statistics interpretation</w:t>
        </w:r>
      </w:hyperlink>
      <w:r>
        <w:t>”</w:t>
      </w:r>
    </w:p>
    <w:p w14:paraId="0520D0D7" w14:textId="77777777" w:rsidR="0034125C" w:rsidRDefault="00000000">
      <w:r>
        <w:rPr>
          <w:b/>
          <w:bCs/>
        </w:rPr>
        <w:t>Key Features:</w:t>
      </w:r>
      <w:r>
        <w:t xml:space="preserve"> - </w:t>
      </w:r>
      <w:r>
        <w:rPr>
          <w:b/>
          <w:bCs/>
        </w:rPr>
        <w:t>Consistent Resource Access:</w:t>
      </w:r>
      <w:r>
        <w:t xml:space="preserve"> Same educational link provided for all answer options - </w:t>
      </w:r>
      <w:r>
        <w:rPr>
          <w:b/>
          <w:bCs/>
        </w:rPr>
        <w:t>Markdown Integration:</w:t>
      </w:r>
      <w:r>
        <w:t xml:space="preserve"> Standard [Link Text](URL) format works seamlessly in Dodona feedback - </w:t>
      </w:r>
      <w:r>
        <w:rPr>
          <w:b/>
          <w:bCs/>
        </w:rPr>
        <w:t>Learning Enhancement:</w:t>
      </w:r>
      <w:r>
        <w:t xml:space="preserve"> Students get additional resources regardless of their initial answer - </w:t>
      </w:r>
      <w:r>
        <w:rPr>
          <w:b/>
          <w:bCs/>
        </w:rPr>
        <w:t>Non-judgmental Support:</w:t>
      </w:r>
      <w:r>
        <w:t xml:space="preserve"> Even incorrect responses include helpful external resources</w:t>
      </w:r>
    </w:p>
    <w:p w14:paraId="56F86B8C" w14:textId="77777777" w:rsidR="0034125C" w:rsidRDefault="00000000">
      <w:r>
        <w:rPr>
          <w:b/>
          <w:bCs/>
        </w:rPr>
        <w:t>Resource Integration Benefits:</w:t>
      </w:r>
    </w:p>
    <w:p w14:paraId="1342B07B" w14:textId="77777777" w:rsidR="0034125C" w:rsidRDefault="00000000">
      <w:pPr>
        <w:numPr>
          <w:ilvl w:val="0"/>
          <w:numId w:val="21"/>
        </w:numPr>
      </w:pPr>
      <w:r>
        <w:rPr>
          <w:b/>
          <w:bCs/>
        </w:rPr>
        <w:t>Multi-sensory Learning:</w:t>
      </w:r>
      <w:r>
        <w:t xml:space="preserve"> Visual, auditory, and kinesthetic learning preferences accommodated</w:t>
      </w:r>
    </w:p>
    <w:p w14:paraId="00791144" w14:textId="77777777" w:rsidR="0034125C" w:rsidRDefault="00000000">
      <w:pPr>
        <w:numPr>
          <w:ilvl w:val="0"/>
          <w:numId w:val="21"/>
        </w:numPr>
      </w:pPr>
      <w:r>
        <w:rPr>
          <w:b/>
          <w:bCs/>
        </w:rPr>
        <w:t>Extended Learning:</w:t>
      </w:r>
      <w:r>
        <w:t xml:space="preserve"> Students can explore topics beyond basic requirements</w:t>
      </w:r>
    </w:p>
    <w:p w14:paraId="3F98021E" w14:textId="77777777" w:rsidR="0034125C" w:rsidRDefault="00000000">
      <w:pPr>
        <w:numPr>
          <w:ilvl w:val="0"/>
          <w:numId w:val="21"/>
        </w:numPr>
      </w:pPr>
      <w:r>
        <w:rPr>
          <w:b/>
          <w:bCs/>
        </w:rPr>
        <w:t>Real-world Connections:</w:t>
      </w:r>
      <w:r>
        <w:t xml:space="preserve"> Links to current criminological research and professional practice</w:t>
      </w:r>
    </w:p>
    <w:p w14:paraId="45961D61" w14:textId="77777777" w:rsidR="0034125C" w:rsidRDefault="00000000">
      <w:pPr>
        <w:numPr>
          <w:ilvl w:val="0"/>
          <w:numId w:val="21"/>
        </w:numPr>
      </w:pPr>
      <w:r>
        <w:rPr>
          <w:b/>
          <w:bCs/>
        </w:rPr>
        <w:t>Accessibility:</w:t>
      </w:r>
      <w:r>
        <w:t xml:space="preserve"> Multiple formats ensure content is accessible to diverse learners</w:t>
      </w:r>
    </w:p>
    <w:p w14:paraId="2AF1E76F" w14:textId="77777777" w:rsidR="0034125C" w:rsidRDefault="00000000">
      <w:pPr>
        <w:numPr>
          <w:ilvl w:val="0"/>
          <w:numId w:val="21"/>
        </w:numPr>
      </w:pPr>
      <w:r>
        <w:rPr>
          <w:b/>
          <w:bCs/>
        </w:rPr>
        <w:t>Engagement:</w:t>
      </w:r>
      <w:r>
        <w:t xml:space="preserve"> Multimedia elements increase student interest and participation</w:t>
      </w:r>
    </w:p>
    <w:p w14:paraId="1D4854F5" w14:textId="77777777" w:rsidR="0034125C" w:rsidRDefault="00000000">
      <w:r>
        <w:t>This multimedia approach transforms traditional text-based exercises into rich, interactive learning experiences that better prepare students for advanced statistical work.</w:t>
      </w:r>
    </w:p>
    <w:p w14:paraId="7AF0075A" w14:textId="77777777" w:rsidR="0034125C" w:rsidRDefault="00000000">
      <w:pPr>
        <w:pStyle w:val="Heading2"/>
      </w:pPr>
      <w:bookmarkStart w:id="36" w:name="example-content-and-feedback"/>
      <w:bookmarkStart w:id="37" w:name="_Toc206363728"/>
      <w:bookmarkEnd w:id="26"/>
      <w:bookmarkEnd w:id="34"/>
      <w:r>
        <w:t>Example Content and Feedback</w:t>
      </w:r>
      <w:bookmarkEnd w:id="37"/>
    </w:p>
    <w:p w14:paraId="65570B6B" w14:textId="77777777" w:rsidR="0034125C" w:rsidRDefault="00000000">
      <w:pPr>
        <w:pStyle w:val="Heading3"/>
      </w:pPr>
      <w:bookmarkStart w:id="38" w:name="X7866a1329665b8afaa2d615216a96a59dca503c"/>
      <w:bookmarkStart w:id="39" w:name="_Toc206363729"/>
      <w:r>
        <w:t>Sample Exercise Structure (Exercise 04: Central Tendency and Outliers)</w:t>
      </w:r>
      <w:bookmarkEnd w:id="39"/>
    </w:p>
    <w:p w14:paraId="575DEE4C" w14:textId="77777777" w:rsidR="0034125C" w:rsidRDefault="00000000">
      <w:r>
        <w:rPr>
          <w:b/>
          <w:bCs/>
        </w:rPr>
        <w:t>Context:</w:t>
      </w:r>
      <w:r>
        <w:t xml:space="preserve"> Beschouw de volgende dataset met het aantal delicten per maand gepleegd door een groep jeugdige delinquenten: [65, 70, 70, 80, 85, 85, 85, 90, 95, 98, 100]</w:t>
      </w:r>
    </w:p>
    <w:p w14:paraId="498BBF10" w14:textId="77777777" w:rsidR="0034125C" w:rsidRDefault="00000000">
      <w:r>
        <w:rPr>
          <w:b/>
          <w:bCs/>
        </w:rPr>
        <w:t>Question:</w:t>
      </w:r>
      <w:r>
        <w:t xml:space="preserve"> Welke van de volgende uitspraken is correct?</w:t>
      </w:r>
    </w:p>
    <w:p w14:paraId="112DA068" w14:textId="77777777" w:rsidR="0034125C" w:rsidRDefault="00000000">
      <w:pPr>
        <w:numPr>
          <w:ilvl w:val="0"/>
          <w:numId w:val="22"/>
        </w:numPr>
      </w:pPr>
      <w:r>
        <w:t>Het gemiddelde is groter dan de mediaan</w:t>
      </w:r>
    </w:p>
    <w:p w14:paraId="1E6F7639" w14:textId="77777777" w:rsidR="0034125C" w:rsidRDefault="00000000">
      <w:pPr>
        <w:numPr>
          <w:ilvl w:val="0"/>
          <w:numId w:val="22"/>
        </w:numPr>
      </w:pPr>
      <w:r>
        <w:t>De mediaan is groter dan het gemiddelde</w:t>
      </w:r>
      <w:r>
        <w:br/>
      </w:r>
    </w:p>
    <w:p w14:paraId="35172447" w14:textId="77777777" w:rsidR="0034125C" w:rsidRDefault="00000000">
      <w:pPr>
        <w:numPr>
          <w:ilvl w:val="0"/>
          <w:numId w:val="22"/>
        </w:numPr>
      </w:pPr>
      <w:r>
        <w:t>De modus is groter dan zowel het gemiddelde als de mediaan</w:t>
      </w:r>
    </w:p>
    <w:p w14:paraId="53D77AC7" w14:textId="77777777" w:rsidR="0034125C" w:rsidRDefault="00000000">
      <w:pPr>
        <w:numPr>
          <w:ilvl w:val="0"/>
          <w:numId w:val="22"/>
        </w:numPr>
      </w:pPr>
      <w:r>
        <w:t>Het gemiddelde, de mediaan en de modus zijn allemaal gelijk</w:t>
      </w:r>
    </w:p>
    <w:p w14:paraId="0C8E0CF9" w14:textId="77777777" w:rsidR="0034125C" w:rsidRDefault="00000000">
      <w:r>
        <w:rPr>
          <w:b/>
          <w:bCs/>
        </w:rPr>
        <w:t>Correct Answer (2):</w:t>
      </w:r>
      <w:r>
        <w:t xml:space="preserve"> “✅ Juist! De mediaan (85) is groter dan het gemiddelde (~83,9).”</w:t>
      </w:r>
    </w:p>
    <w:p w14:paraId="4094566B" w14:textId="77777777" w:rsidR="0034125C" w:rsidRDefault="00000000">
      <w:r>
        <w:rPr>
          <w:b/>
          <w:bCs/>
        </w:rPr>
        <w:lastRenderedPageBreak/>
        <w:t>Wrong Answer Examples:</w:t>
      </w:r>
    </w:p>
    <w:p w14:paraId="15C415EC" w14:textId="77777777" w:rsidR="0034125C" w:rsidRDefault="00000000">
      <w:pPr>
        <w:numPr>
          <w:ilvl w:val="0"/>
          <w:numId w:val="23"/>
        </w:numPr>
      </w:pPr>
      <w:r>
        <w:rPr>
          <w:b/>
          <w:bCs/>
        </w:rPr>
        <w:t>Option 1:</w:t>
      </w:r>
      <w:r>
        <w:t xml:space="preserve"> “❌ Fout. Het gemiddelde (~83,9) is kleiner dan de mediaan (85).”</w:t>
      </w:r>
    </w:p>
    <w:p w14:paraId="1E89CA6A" w14:textId="77777777" w:rsidR="0034125C" w:rsidRDefault="00000000">
      <w:pPr>
        <w:numPr>
          <w:ilvl w:val="0"/>
          <w:numId w:val="23"/>
        </w:numPr>
      </w:pPr>
      <w:r>
        <w:rPr>
          <w:b/>
          <w:bCs/>
        </w:rPr>
        <w:t>Option 3:</w:t>
      </w:r>
      <w:r>
        <w:t xml:space="preserve"> “❌ Fout. Hoewel de modus (85) groter is dan het gemiddelde (~83,9), is de modus gelijk aan (niet groter dan) de mediaan (85).”</w:t>
      </w:r>
    </w:p>
    <w:p w14:paraId="27270985" w14:textId="77777777" w:rsidR="0034125C" w:rsidRDefault="00000000">
      <w:pPr>
        <w:numPr>
          <w:ilvl w:val="0"/>
          <w:numId w:val="23"/>
        </w:numPr>
      </w:pPr>
      <w:r>
        <w:rPr>
          <w:b/>
          <w:bCs/>
        </w:rPr>
        <w:t>Option 4:</w:t>
      </w:r>
      <w:r>
        <w:t xml:space="preserve"> “❌ Fout. Het gemiddelde, de mediaan en de modus zijn niet allemaal gelijk—het gemiddelde ligt iets lager.”</w:t>
      </w:r>
    </w:p>
    <w:p w14:paraId="1FA4F1F5" w14:textId="77777777" w:rsidR="0034125C" w:rsidRDefault="00000000">
      <w:pPr>
        <w:pStyle w:val="Heading3"/>
      </w:pPr>
      <w:bookmarkStart w:id="40" w:name="Xed8ba05bbd204e31585d043f45af71a9c1b770f"/>
      <w:bookmarkStart w:id="41" w:name="_Toc206363730"/>
      <w:bookmarkEnd w:id="38"/>
      <w:r>
        <w:t>Sample Calculation Exercise (Exercise 08: Standard Deviation)</w:t>
      </w:r>
      <w:bookmarkEnd w:id="41"/>
    </w:p>
    <w:p w14:paraId="15E31827" w14:textId="77777777" w:rsidR="0034125C" w:rsidRDefault="00000000">
      <w:r>
        <w:rPr>
          <w:b/>
          <w:bCs/>
        </w:rPr>
        <w:t>Context:</w:t>
      </w:r>
      <w:r>
        <w:t xml:space="preserve"> Een politieanalyst heeft de volgende dataset met het aantal geweldsmisdrijven per week in een district over 8 weken geobserveerd: [12, 15, 18, 22, 25, 28, 32, 35]</w:t>
      </w:r>
    </w:p>
    <w:p w14:paraId="442242F8" w14:textId="77777777" w:rsidR="0034125C" w:rsidRDefault="00000000">
      <w:r>
        <w:rPr>
          <w:b/>
          <w:bCs/>
        </w:rPr>
        <w:t>Task:</w:t>
      </w:r>
      <w:r>
        <w:t xml:space="preserve"> Bereken de standaarddeviatie van deze dataset stap voor stap. Rond je eindantwoord af op twee decimalen.</w:t>
      </w:r>
    </w:p>
    <w:p w14:paraId="717003C6" w14:textId="77777777" w:rsidR="0034125C" w:rsidRDefault="00000000">
      <w:r>
        <w:rPr>
          <w:b/>
          <w:bCs/>
        </w:rPr>
        <w:t>Expected Answer:</w:t>
      </w:r>
      <w:r>
        <w:t xml:space="preserve"> 7.61</w:t>
      </w:r>
    </w:p>
    <w:p w14:paraId="714DC168" w14:textId="77777777" w:rsidR="0034125C" w:rsidRDefault="00000000">
      <w:r>
        <w:rPr>
          <w:b/>
          <w:bCs/>
        </w:rPr>
        <w:t>Correct Answer Feedback:</w:t>
      </w:r>
      <w:r>
        <w:t xml:space="preserve"> “✅ Juist! De standaarddeviatie is inderdaad 7.61. Een standaarddeviatie van 7.61 betekent dat de meeste geweldsmisdrijven binnen ongeveer 7.61 incidenten van het gemiddelde (23.4) liggen.”</w:t>
      </w:r>
    </w:p>
    <w:p w14:paraId="4F01A3FF" w14:textId="77777777" w:rsidR="0034125C" w:rsidRDefault="00000000">
      <w:r>
        <w:rPr>
          <w:b/>
          <w:bCs/>
        </w:rPr>
        <w:t>Wrong Answer Examples:</w:t>
      </w:r>
    </w:p>
    <w:p w14:paraId="0CFD592A" w14:textId="77777777" w:rsidR="0034125C" w:rsidRDefault="00000000">
      <w:pPr>
        <w:numPr>
          <w:ilvl w:val="0"/>
          <w:numId w:val="24"/>
        </w:numPr>
      </w:pPr>
      <w:r>
        <w:rPr>
          <w:b/>
          <w:bCs/>
        </w:rPr>
        <w:t>If student enters 8.16:</w:t>
      </w:r>
      <w:r>
        <w:t xml:space="preserve"> “❌ Bijna goed! Je hebt 8.16 geantwoord, maar dit lijkt de steekproef-standaarddeviatie te zijn (n-1 in de noemer). Voor deze opgave gebruiken we de populatie-standaarddeviatie (n in de noemer): 7.61”</w:t>
      </w:r>
    </w:p>
    <w:p w14:paraId="6E524678" w14:textId="77777777" w:rsidR="0034125C" w:rsidRDefault="00000000">
      <w:pPr>
        <w:numPr>
          <w:ilvl w:val="0"/>
          <w:numId w:val="24"/>
        </w:numPr>
      </w:pPr>
      <w:r>
        <w:rPr>
          <w:b/>
          <w:bCs/>
        </w:rPr>
        <w:t>If student enters 57.98:</w:t>
      </w:r>
      <w:r>
        <w:t xml:space="preserve"> “❌ Fout. Je hebt 57.98 geantwoord, maar dit is de variantie (σ²), niet de standaarddeviatie. De standaarddeviatie is de wortel van de variantie: σ = √57.98 = 7.61”</w:t>
      </w:r>
    </w:p>
    <w:p w14:paraId="65665BDC" w14:textId="77777777" w:rsidR="0034125C" w:rsidRDefault="00000000">
      <w:pPr>
        <w:numPr>
          <w:ilvl w:val="0"/>
          <w:numId w:val="24"/>
        </w:numPr>
      </w:pPr>
      <w:r>
        <w:rPr>
          <w:b/>
          <w:bCs/>
        </w:rPr>
        <w:t>If student enters 23.38:</w:t>
      </w:r>
      <w:r>
        <w:t xml:space="preserve"> “❌ Fout. Je hebt 23.38 geantwoord, maar dit is het gemiddelde, niet de standaarddeviatie.”</w:t>
      </w:r>
    </w:p>
    <w:p w14:paraId="22DEE0EA" w14:textId="77777777" w:rsidR="0034125C" w:rsidRDefault="00000000">
      <w:pPr>
        <w:pStyle w:val="Heading3"/>
      </w:pPr>
      <w:bookmarkStart w:id="42" w:name="comprehensive-feedback-strategy"/>
      <w:bookmarkStart w:id="43" w:name="_Toc206363731"/>
      <w:bookmarkEnd w:id="40"/>
      <w:r>
        <w:t>Comprehensive Feedback Strategy</w:t>
      </w:r>
      <w:bookmarkEnd w:id="43"/>
    </w:p>
    <w:p w14:paraId="5B672A40" w14:textId="77777777" w:rsidR="0034125C" w:rsidRDefault="00000000">
      <w:r>
        <w:rPr>
          <w:b/>
          <w:bCs/>
        </w:rPr>
        <w:t>Educational Philosophy:</w:t>
      </w:r>
      <w:r>
        <w:t xml:space="preserve"> Every answer (correct or incorrect) becomes a learning opportunity with targeted feedback that addresses specific misconceptions. Our approach recognizes that wrong answers often reveal deeper understanding attempts and provide valuable teaching moments.</w:t>
      </w:r>
    </w:p>
    <w:p w14:paraId="1FCCD0C3" w14:textId="77777777" w:rsidR="0034125C" w:rsidRDefault="00000000">
      <w:r>
        <w:rPr>
          <w:b/>
          <w:bCs/>
        </w:rPr>
        <w:t>Key Principles:</w:t>
      </w:r>
    </w:p>
    <w:p w14:paraId="0F7197D1" w14:textId="77777777" w:rsidR="0034125C" w:rsidRDefault="00000000">
      <w:pPr>
        <w:numPr>
          <w:ilvl w:val="0"/>
          <w:numId w:val="25"/>
        </w:numPr>
      </w:pPr>
      <w:r>
        <w:rPr>
          <w:b/>
          <w:bCs/>
        </w:rPr>
        <w:t>Non-Judgmental Learning:</w:t>
      </w:r>
      <w:r>
        <w:t xml:space="preserve"> Wrong answers are treated as natural parts of the learning process, not failures</w:t>
      </w:r>
    </w:p>
    <w:p w14:paraId="13D9F1A3" w14:textId="77777777" w:rsidR="0034125C" w:rsidRDefault="00000000">
      <w:pPr>
        <w:numPr>
          <w:ilvl w:val="0"/>
          <w:numId w:val="25"/>
        </w:numPr>
      </w:pPr>
      <w:r>
        <w:rPr>
          <w:b/>
          <w:bCs/>
        </w:rPr>
        <w:t>Diagnostic Feedback:</w:t>
      </w:r>
      <w:r>
        <w:t xml:space="preserve"> Each incorrect response helps identify specific conceptual gaps or calculation errors</w:t>
      </w:r>
      <w:r>
        <w:br/>
      </w:r>
    </w:p>
    <w:p w14:paraId="2B17C359" w14:textId="77777777" w:rsidR="0034125C" w:rsidRDefault="00000000">
      <w:pPr>
        <w:numPr>
          <w:ilvl w:val="0"/>
          <w:numId w:val="25"/>
        </w:numPr>
      </w:pPr>
      <w:r>
        <w:rPr>
          <w:b/>
          <w:bCs/>
        </w:rPr>
        <w:lastRenderedPageBreak/>
        <w:t>Anxiety Reduction:</w:t>
      </w:r>
      <w:r>
        <w:t xml:space="preserve"> Constructive feedback reduces fear of making mistakes and encourages exploration</w:t>
      </w:r>
    </w:p>
    <w:p w14:paraId="49ADEB99" w14:textId="77777777" w:rsidR="0034125C" w:rsidRDefault="00000000">
      <w:pPr>
        <w:numPr>
          <w:ilvl w:val="0"/>
          <w:numId w:val="25"/>
        </w:numPr>
      </w:pPr>
      <w:r>
        <w:rPr>
          <w:b/>
          <w:bCs/>
        </w:rPr>
        <w:t>Conceptual Clarification:</w:t>
      </w:r>
      <w:r>
        <w:t xml:space="preserve"> Correct answers receive reinforcement plus deeper understanding to solidify learning</w:t>
      </w:r>
    </w:p>
    <w:p w14:paraId="30342440" w14:textId="77777777" w:rsidR="0034125C" w:rsidRDefault="00000000">
      <w:pPr>
        <w:numPr>
          <w:ilvl w:val="0"/>
          <w:numId w:val="25"/>
        </w:numPr>
      </w:pPr>
      <w:r>
        <w:rPr>
          <w:b/>
          <w:bCs/>
        </w:rPr>
        <w:t>Growth Mindset:</w:t>
      </w:r>
      <w:r>
        <w:t xml:space="preserve"> Students learn that understanding develops through practice, not innate ability</w:t>
      </w:r>
    </w:p>
    <w:p w14:paraId="5B5F72A8" w14:textId="77777777" w:rsidR="0034125C" w:rsidRDefault="00000000">
      <w:r>
        <w:rPr>
          <w:b/>
          <w:bCs/>
        </w:rPr>
        <w:t>Feedback Differentiation:</w:t>
      </w:r>
    </w:p>
    <w:p w14:paraId="77BE74D7" w14:textId="77777777" w:rsidR="0034125C" w:rsidRDefault="00000000">
      <w:pPr>
        <w:numPr>
          <w:ilvl w:val="0"/>
          <w:numId w:val="26"/>
        </w:numPr>
      </w:pPr>
      <w:r>
        <w:rPr>
          <w:b/>
          <w:bCs/>
        </w:rPr>
        <w:t>Correct Answers:</w:t>
      </w:r>
      <w:r>
        <w:t xml:space="preserve"> Positive reinforcement + conceptual expansion + R programming introduction</w:t>
      </w:r>
    </w:p>
    <w:p w14:paraId="609545D4" w14:textId="77777777" w:rsidR="0034125C" w:rsidRDefault="00000000">
      <w:pPr>
        <w:numPr>
          <w:ilvl w:val="0"/>
          <w:numId w:val="26"/>
        </w:numPr>
      </w:pPr>
      <w:r>
        <w:rPr>
          <w:b/>
          <w:bCs/>
        </w:rPr>
        <w:t>Incorrect Answers:</w:t>
      </w:r>
      <w:r>
        <w:t xml:space="preserve"> Gentle correction + specific misconception identification + guided pathway to understanding</w:t>
      </w:r>
    </w:p>
    <w:p w14:paraId="59A4BB3E" w14:textId="77777777" w:rsidR="0034125C" w:rsidRDefault="00000000">
      <w:pPr>
        <w:numPr>
          <w:ilvl w:val="0"/>
          <w:numId w:val="26"/>
        </w:numPr>
      </w:pPr>
      <w:r>
        <w:rPr>
          <w:b/>
          <w:bCs/>
        </w:rPr>
        <w:t>Partial Understanding:</w:t>
      </w:r>
      <w:r>
        <w:t xml:space="preserve"> Recognition of good reasoning + targeted guidance toward complete comprehension</w:t>
      </w:r>
    </w:p>
    <w:p w14:paraId="1FB02293" w14:textId="77777777" w:rsidR="0034125C" w:rsidRDefault="00000000">
      <w:pPr>
        <w:pStyle w:val="Heading3"/>
      </w:pPr>
      <w:bookmarkStart w:id="44" w:name="X99082514e189e61fe06bf9a2e6e922c98a2bb58"/>
      <w:bookmarkStart w:id="45" w:name="_Toc206363732"/>
      <w:bookmarkEnd w:id="42"/>
      <w:r>
        <w:t>R Programming Introduction for Correct Answers</w:t>
      </w:r>
      <w:bookmarkEnd w:id="45"/>
    </w:p>
    <w:p w14:paraId="432B2E34" w14:textId="77777777" w:rsidR="0034125C" w:rsidRDefault="00000000">
      <w:r>
        <w:t>When students provide correct answers, we include R code examples to prepare them for advanced statistics courses. This creates a smooth transition to R programming while reinforcing statistical concepts.</w:t>
      </w:r>
    </w:p>
    <w:p w14:paraId="6A9861B2" w14:textId="77777777" w:rsidR="0034125C" w:rsidRDefault="00000000">
      <w:r>
        <w:rPr>
          <w:b/>
          <w:bCs/>
        </w:rPr>
        <w:t>Example R Feedback for Standard Deviation (Exercise 08):</w:t>
      </w:r>
    </w:p>
    <w:p w14:paraId="72E8DD93" w14:textId="77777777" w:rsidR="0034125C" w:rsidRDefault="00000000" w:rsidP="006267E5">
      <w:pPr>
        <w:pStyle w:val="SourceCode"/>
        <w:jc w:val="left"/>
      </w:pPr>
      <w:r>
        <w:rPr>
          <w:rStyle w:val="CommentTok"/>
        </w:rPr>
        <w:t># Dataset: geweldsmisdrijven per week</w:t>
      </w:r>
      <w:r>
        <w:br/>
      </w:r>
      <w:r>
        <w:rPr>
          <w:rStyle w:val="NormalTok"/>
        </w:rPr>
        <w:t xml:space="preserve">data </w:t>
      </w:r>
      <w:r>
        <w:rPr>
          <w:rStyle w:val="OtherTok"/>
        </w:rPr>
        <w:t>&lt;-</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15</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25</w:t>
      </w:r>
      <w:r>
        <w:rPr>
          <w:rStyle w:val="NormalTok"/>
        </w:rPr>
        <w:t xml:space="preserve">, </w:t>
      </w:r>
      <w:r>
        <w:rPr>
          <w:rStyle w:val="DecValTok"/>
        </w:rPr>
        <w:t>28</w:t>
      </w:r>
      <w:r>
        <w:rPr>
          <w:rStyle w:val="NormalTok"/>
        </w:rPr>
        <w:t xml:space="preserve">, </w:t>
      </w:r>
      <w:r>
        <w:rPr>
          <w:rStyle w:val="DecValTok"/>
        </w:rPr>
        <w:t>32</w:t>
      </w:r>
      <w:r>
        <w:rPr>
          <w:rStyle w:val="NormalTok"/>
        </w:rPr>
        <w:t xml:space="preserve">, </w:t>
      </w:r>
      <w:r>
        <w:rPr>
          <w:rStyle w:val="DecValTok"/>
        </w:rPr>
        <w:t>35</w:t>
      </w:r>
      <w:r>
        <w:rPr>
          <w:rStyle w:val="NormalTok"/>
        </w:rPr>
        <w:t>)</w:t>
      </w:r>
      <w:r>
        <w:br/>
      </w:r>
      <w:r>
        <w:br/>
      </w:r>
      <w:r>
        <w:rPr>
          <w:rStyle w:val="CommentTok"/>
        </w:rPr>
        <w:t># Methode 1: Stap voor stap</w:t>
      </w:r>
      <w:r>
        <w:br/>
      </w:r>
      <w:r>
        <w:rPr>
          <w:rStyle w:val="NormalTok"/>
        </w:rPr>
        <w:t xml:space="preserve">mean_val </w:t>
      </w:r>
      <w:r>
        <w:rPr>
          <w:rStyle w:val="OtherTok"/>
        </w:rPr>
        <w:t>&lt;-</w:t>
      </w:r>
      <w:r>
        <w:rPr>
          <w:rStyle w:val="NormalTok"/>
        </w:rPr>
        <w:t xml:space="preserve"> </w:t>
      </w:r>
      <w:r>
        <w:rPr>
          <w:rStyle w:val="FunctionTok"/>
        </w:rPr>
        <w:t>mean</w:t>
      </w:r>
      <w:r>
        <w:rPr>
          <w:rStyle w:val="NormalTok"/>
        </w:rPr>
        <w:t xml:space="preserve">(data)           </w:t>
      </w:r>
      <w:r>
        <w:rPr>
          <w:rStyle w:val="CommentTok"/>
        </w:rPr>
        <w:t># Gemiddelde: 23.375</w:t>
      </w:r>
      <w:r>
        <w:br/>
      </w:r>
      <w:r>
        <w:rPr>
          <w:rStyle w:val="NormalTok"/>
        </w:rPr>
        <w:t xml:space="preserve">deviations </w:t>
      </w:r>
      <w:r>
        <w:rPr>
          <w:rStyle w:val="OtherTok"/>
        </w:rPr>
        <w:t>&lt;-</w:t>
      </w:r>
      <w:r>
        <w:rPr>
          <w:rStyle w:val="NormalTok"/>
        </w:rPr>
        <w:t xml:space="preserve"> data </w:t>
      </w:r>
      <w:r>
        <w:rPr>
          <w:rStyle w:val="SpecialCharTok"/>
        </w:rPr>
        <w:t>-</w:t>
      </w:r>
      <w:r>
        <w:rPr>
          <w:rStyle w:val="NormalTok"/>
        </w:rPr>
        <w:t xml:space="preserve"> mean_val    </w:t>
      </w:r>
      <w:r>
        <w:rPr>
          <w:rStyle w:val="CommentTok"/>
        </w:rPr>
        <w:t># Afwijkingen</w:t>
      </w:r>
      <w:r>
        <w:br/>
      </w:r>
      <w:r>
        <w:rPr>
          <w:rStyle w:val="NormalTok"/>
        </w:rPr>
        <w:t xml:space="preserve">squared_dev </w:t>
      </w:r>
      <w:r>
        <w:rPr>
          <w:rStyle w:val="OtherTok"/>
        </w:rPr>
        <w:t>&lt;-</w:t>
      </w:r>
      <w:r>
        <w:rPr>
          <w:rStyle w:val="NormalTok"/>
        </w:rPr>
        <w:t xml:space="preserve"> deviations</w:t>
      </w:r>
      <w:r>
        <w:rPr>
          <w:rStyle w:val="SpecialCharTok"/>
        </w:rPr>
        <w:t>^</w:t>
      </w:r>
      <w:r>
        <w:rPr>
          <w:rStyle w:val="DecValTok"/>
        </w:rPr>
        <w:t>2</w:t>
      </w:r>
      <w:r>
        <w:rPr>
          <w:rStyle w:val="NormalTok"/>
        </w:rPr>
        <w:t xml:space="preserve">      </w:t>
      </w:r>
      <w:r>
        <w:rPr>
          <w:rStyle w:val="CommentTok"/>
        </w:rPr>
        <w:t># Gekwadrateerd</w:t>
      </w:r>
      <w:r>
        <w:br/>
      </w:r>
      <w:r>
        <w:rPr>
          <w:rStyle w:val="NormalTok"/>
        </w:rPr>
        <w:t xml:space="preserve">variance </w:t>
      </w:r>
      <w:r>
        <w:rPr>
          <w:rStyle w:val="OtherTok"/>
        </w:rPr>
        <w:t>&lt;-</w:t>
      </w:r>
      <w:r>
        <w:rPr>
          <w:rStyle w:val="NormalTok"/>
        </w:rPr>
        <w:t xml:space="preserve"> </w:t>
      </w:r>
      <w:r>
        <w:rPr>
          <w:rStyle w:val="FunctionTok"/>
        </w:rPr>
        <w:t>sum</w:t>
      </w:r>
      <w:r>
        <w:rPr>
          <w:rStyle w:val="NormalTok"/>
        </w:rPr>
        <w:t xml:space="preserve">(squared_dev) </w:t>
      </w:r>
      <w:r>
        <w:rPr>
          <w:rStyle w:val="SpecialCharTok"/>
        </w:rPr>
        <w:t>/</w:t>
      </w:r>
      <w:r>
        <w:rPr>
          <w:rStyle w:val="NormalTok"/>
        </w:rPr>
        <w:t xml:space="preserve"> </w:t>
      </w:r>
      <w:r>
        <w:rPr>
          <w:rStyle w:val="FunctionTok"/>
        </w:rPr>
        <w:t>length</w:t>
      </w:r>
      <w:r>
        <w:rPr>
          <w:rStyle w:val="NormalTok"/>
        </w:rPr>
        <w:t xml:space="preserve">(data)  </w:t>
      </w:r>
      <w:r>
        <w:rPr>
          <w:rStyle w:val="CommentTok"/>
        </w:rPr>
        <w:t># Variantie</w:t>
      </w:r>
      <w:r>
        <w:br/>
      </w:r>
      <w:r>
        <w:rPr>
          <w:rStyle w:val="NormalTok"/>
        </w:rPr>
        <w:t xml:space="preserve">std_dev </w:t>
      </w:r>
      <w:r>
        <w:rPr>
          <w:rStyle w:val="OtherTok"/>
        </w:rPr>
        <w:t>&lt;-</w:t>
      </w:r>
      <w:r>
        <w:rPr>
          <w:rStyle w:val="NormalTok"/>
        </w:rPr>
        <w:t xml:space="preserve"> </w:t>
      </w:r>
      <w:r>
        <w:rPr>
          <w:rStyle w:val="FunctionTok"/>
        </w:rPr>
        <w:t>sqrt</w:t>
      </w:r>
      <w:r>
        <w:rPr>
          <w:rStyle w:val="NormalTok"/>
        </w:rPr>
        <w:t xml:space="preserve">(variance)        </w:t>
      </w:r>
      <w:r>
        <w:rPr>
          <w:rStyle w:val="CommentTok"/>
        </w:rPr>
        <w:t># Standaarddeviatie: 7.61</w:t>
      </w:r>
      <w:r>
        <w:br/>
      </w:r>
      <w:r>
        <w:br/>
      </w:r>
      <w:r>
        <w:rPr>
          <w:rStyle w:val="CommentTok"/>
        </w:rPr>
        <w:t># Methode 2: Met R functie (voor vergelijking)</w:t>
      </w:r>
      <w:r>
        <w:br/>
      </w:r>
      <w:r>
        <w:rPr>
          <w:rStyle w:val="CommentTok"/>
        </w:rPr>
        <w:t># sd(data) geeft 8.16 (steekproef-formule, n-1)</w:t>
      </w:r>
      <w:r>
        <w:br/>
      </w:r>
      <w:r>
        <w:rPr>
          <w:rStyle w:val="CommentTok"/>
        </w:rPr>
        <w:t># Voor populatie gebruiken we bovenstaande methode</w:t>
      </w:r>
    </w:p>
    <w:p w14:paraId="6A895087" w14:textId="77777777" w:rsidR="0034125C" w:rsidRDefault="00000000">
      <w:r>
        <w:rPr>
          <w:b/>
          <w:bCs/>
        </w:rPr>
        <w:t>Example R Feedback for Correlation (Exercise 09):</w:t>
      </w:r>
    </w:p>
    <w:p w14:paraId="30E33C43" w14:textId="77777777" w:rsidR="0034125C" w:rsidRDefault="00000000" w:rsidP="006267E5">
      <w:pPr>
        <w:pStyle w:val="SourceCode"/>
        <w:jc w:val="left"/>
      </w:pPr>
      <w:r>
        <w:rPr>
          <w:rStyle w:val="CommentTok"/>
        </w:rPr>
        <w:t># Dataset: politiepatrouilles vs diefstallen</w:t>
      </w:r>
      <w:r>
        <w:br/>
      </w:r>
      <w:r>
        <w:rPr>
          <w:rStyle w:val="NormalTok"/>
        </w:rPr>
        <w:t xml:space="preserve">patrols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12</w:t>
      </w:r>
      <w:r>
        <w:rPr>
          <w:rStyle w:val="NormalTok"/>
        </w:rPr>
        <w:t>)</w:t>
      </w:r>
      <w:r>
        <w:br/>
      </w:r>
      <w:r>
        <w:rPr>
          <w:rStyle w:val="NormalTok"/>
        </w:rPr>
        <w:t xml:space="preserve">thefts </w:t>
      </w:r>
      <w:r>
        <w:rPr>
          <w:rStyle w:val="OtherTok"/>
        </w:rPr>
        <w:t>&lt;-</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Berekening correlatiecoëfficiënt</w:t>
      </w:r>
      <w:r>
        <w:br/>
      </w:r>
      <w:r>
        <w:rPr>
          <w:rStyle w:val="NormalTok"/>
        </w:rPr>
        <w:t xml:space="preserve">correlation </w:t>
      </w:r>
      <w:r>
        <w:rPr>
          <w:rStyle w:val="OtherTok"/>
        </w:rPr>
        <w:t>&lt;-</w:t>
      </w:r>
      <w:r>
        <w:rPr>
          <w:rStyle w:val="NormalTok"/>
        </w:rPr>
        <w:t xml:space="preserve"> </w:t>
      </w:r>
      <w:r>
        <w:rPr>
          <w:rStyle w:val="FunctionTok"/>
        </w:rPr>
        <w:t>cor</w:t>
      </w:r>
      <w:r>
        <w:rPr>
          <w:rStyle w:val="NormalTok"/>
        </w:rPr>
        <w:t xml:space="preserve">(patrols, thefts)  </w:t>
      </w:r>
      <w:r>
        <w:rPr>
          <w:rStyle w:val="CommentTok"/>
        </w:rPr>
        <w:t># -0.989</w:t>
      </w:r>
      <w:r>
        <w:br/>
      </w:r>
      <w:r>
        <w:br/>
      </w:r>
      <w:r>
        <w:rPr>
          <w:rStyle w:val="CommentTok"/>
        </w:rPr>
        <w:t># Visualisatie van het verband</w:t>
      </w:r>
      <w:r>
        <w:br/>
      </w:r>
      <w:r>
        <w:rPr>
          <w:rStyle w:val="FunctionTok"/>
        </w:rPr>
        <w:lastRenderedPageBreak/>
        <w:t>plot</w:t>
      </w:r>
      <w:r>
        <w:rPr>
          <w:rStyle w:val="NormalTok"/>
        </w:rPr>
        <w:t xml:space="preserve">(patrols, thefts, </w:t>
      </w:r>
      <w:r>
        <w:br/>
      </w:r>
      <w:r>
        <w:rPr>
          <w:rStyle w:val="NormalTok"/>
        </w:rPr>
        <w:t xml:space="preserve">     </w:t>
      </w:r>
      <w:r>
        <w:rPr>
          <w:rStyle w:val="AttributeTok"/>
        </w:rPr>
        <w:t>xlab =</w:t>
      </w:r>
      <w:r>
        <w:rPr>
          <w:rStyle w:val="NormalTok"/>
        </w:rPr>
        <w:t xml:space="preserve"> </w:t>
      </w:r>
      <w:r>
        <w:rPr>
          <w:rStyle w:val="StringTok"/>
        </w:rPr>
        <w:t>"Aantal patrouilles"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"Aantal diefstallen"</w:t>
      </w:r>
      <w:r>
        <w:rPr>
          <w:rStyle w:val="NormalTok"/>
        </w:rPr>
        <w:t>,</w:t>
      </w:r>
      <w:r>
        <w:br/>
      </w:r>
      <w:r>
        <w:rPr>
          <w:rStyle w:val="NormalTok"/>
        </w:rPr>
        <w:t xml:space="preserve">     </w:t>
      </w:r>
      <w:r>
        <w:rPr>
          <w:rStyle w:val="AttributeTok"/>
        </w:rPr>
        <w:t>main =</w:t>
      </w:r>
      <w:r>
        <w:rPr>
          <w:rStyle w:val="NormalTok"/>
        </w:rPr>
        <w:t xml:space="preserve"> </w:t>
      </w:r>
      <w:r>
        <w:rPr>
          <w:rStyle w:val="StringTok"/>
        </w:rPr>
        <w:t>"Negatief verband: r = -0.989"</w:t>
      </w:r>
      <w:r>
        <w:rPr>
          <w:rStyle w:val="NormalTok"/>
        </w:rPr>
        <w:t>)</w:t>
      </w:r>
    </w:p>
    <w:p w14:paraId="188B9B6D" w14:textId="77777777" w:rsidR="0034125C" w:rsidRDefault="00000000">
      <w:r>
        <w:t>This approach introduces students to:</w:t>
      </w:r>
    </w:p>
    <w:p w14:paraId="3ED66A35" w14:textId="77777777" w:rsidR="0034125C" w:rsidRDefault="00000000">
      <w:pPr>
        <w:numPr>
          <w:ilvl w:val="0"/>
          <w:numId w:val="27"/>
        </w:numPr>
      </w:pPr>
      <w:r>
        <w:rPr>
          <w:b/>
          <w:bCs/>
        </w:rPr>
        <w:t>R syntax and functions</w:t>
      </w:r>
      <w:r>
        <w:t xml:space="preserve"> for next year’s advanced courses</w:t>
      </w:r>
    </w:p>
    <w:p w14:paraId="42B54347" w14:textId="77777777" w:rsidR="0034125C" w:rsidRDefault="00000000">
      <w:pPr>
        <w:numPr>
          <w:ilvl w:val="0"/>
          <w:numId w:val="27"/>
        </w:numPr>
      </w:pPr>
      <w:r>
        <w:rPr>
          <w:b/>
          <w:bCs/>
        </w:rPr>
        <w:t>Step-by-step calculation verification</w:t>
      </w:r>
      <w:r>
        <w:t xml:space="preserve"> using code</w:t>
      </w:r>
    </w:p>
    <w:p w14:paraId="3EE2D455" w14:textId="77777777" w:rsidR="0034125C" w:rsidRDefault="00000000">
      <w:pPr>
        <w:numPr>
          <w:ilvl w:val="0"/>
          <w:numId w:val="27"/>
        </w:numPr>
      </w:pPr>
      <w:r>
        <w:rPr>
          <w:b/>
          <w:bCs/>
        </w:rPr>
        <w:t>Data visualization concepts</w:t>
      </w:r>
      <w:r>
        <w:t xml:space="preserve"> for statistical analysis</w:t>
      </w:r>
    </w:p>
    <w:p w14:paraId="1EF89D0B" w14:textId="77777777" w:rsidR="0034125C" w:rsidRDefault="00000000">
      <w:pPr>
        <w:numPr>
          <w:ilvl w:val="0"/>
          <w:numId w:val="27"/>
        </w:numPr>
      </w:pPr>
      <w:r>
        <w:rPr>
          <w:b/>
          <w:bCs/>
        </w:rPr>
        <w:t>Programming logic</w:t>
      </w:r>
      <w:r>
        <w:t xml:space="preserve"> applied to statistical problems</w:t>
      </w:r>
    </w:p>
    <w:p w14:paraId="42AD7282" w14:textId="77777777" w:rsidR="0034125C" w:rsidRDefault="00000000">
      <w:pPr>
        <w:pStyle w:val="Heading3"/>
      </w:pPr>
      <w:bookmarkStart w:id="46" w:name="progressive-hint-system"/>
      <w:bookmarkStart w:id="47" w:name="_Toc206363733"/>
      <w:bookmarkEnd w:id="44"/>
      <w:r>
        <w:t>Progressive Hint System</w:t>
      </w:r>
      <w:bookmarkEnd w:id="47"/>
    </w:p>
    <w:p w14:paraId="130EB1F5" w14:textId="77777777" w:rsidR="0034125C" w:rsidRDefault="00000000">
      <w:r>
        <w:rPr>
          <w:b/>
          <w:bCs/>
        </w:rPr>
        <w:t>Hints for Statistical Concepts:</w:t>
      </w:r>
    </w:p>
    <w:p w14:paraId="35CDB77B" w14:textId="77777777" w:rsidR="0034125C" w:rsidRDefault="00000000">
      <w:pPr>
        <w:numPr>
          <w:ilvl w:val="0"/>
          <w:numId w:val="28"/>
        </w:numPr>
      </w:pPr>
      <w:r>
        <w:t>“Bij een rechts-scheve verdeling is het gemiddelde vaak groter dan de mediaan”</w:t>
      </w:r>
    </w:p>
    <w:p w14:paraId="3004BB5B" w14:textId="77777777" w:rsidR="0034125C" w:rsidRDefault="00000000">
      <w:pPr>
        <w:numPr>
          <w:ilvl w:val="0"/>
          <w:numId w:val="28"/>
        </w:numPr>
      </w:pPr>
      <w:r>
        <w:t>“Gebruik de populatie-formule (delen door n), niet de steekproef-formule (delen door n-1)”</w:t>
      </w:r>
    </w:p>
    <w:p w14:paraId="40946B73" w14:textId="77777777" w:rsidR="0034125C" w:rsidRDefault="00000000">
      <w:pPr>
        <w:numPr>
          <w:ilvl w:val="0"/>
          <w:numId w:val="28"/>
        </w:numPr>
      </w:pPr>
      <w:r>
        <w:t>“Bereken eerst het gemiddelde, dan de afwijkingen, kwadrateer ze, en neem de wortel”</w:t>
      </w:r>
    </w:p>
    <w:p w14:paraId="18EAE901" w14:textId="77777777" w:rsidR="0034125C" w:rsidRDefault="00000000">
      <w:pPr>
        <w:pStyle w:val="Heading1"/>
      </w:pPr>
      <w:bookmarkStart w:id="48" w:name="platform-implementation-and-monitoring"/>
      <w:bookmarkStart w:id="49" w:name="_Toc206363734"/>
      <w:bookmarkEnd w:id="14"/>
      <w:bookmarkEnd w:id="36"/>
      <w:bookmarkEnd w:id="46"/>
      <w:r>
        <w:t>Platform Implementation and Monitoring</w:t>
      </w:r>
      <w:bookmarkEnd w:id="49"/>
    </w:p>
    <w:p w14:paraId="06F9971F" w14:textId="77777777" w:rsidR="0034125C" w:rsidRDefault="00000000">
      <w:pPr>
        <w:pStyle w:val="Heading2"/>
      </w:pPr>
      <w:bookmarkStart w:id="50" w:name="performance-tracking"/>
      <w:bookmarkStart w:id="51" w:name="_Toc206363735"/>
      <w:r>
        <w:t>Performance Tracking</w:t>
      </w:r>
      <w:bookmarkEnd w:id="51"/>
    </w:p>
    <w:p w14:paraId="302725E1" w14:textId="77777777" w:rsidR="0034125C" w:rsidRDefault="00000000">
      <w:r>
        <w:t>The Dodona platform provides:</w:t>
      </w:r>
    </w:p>
    <w:p w14:paraId="68E4E341" w14:textId="77777777" w:rsidR="0034125C" w:rsidRDefault="00000000">
      <w:pPr>
        <w:numPr>
          <w:ilvl w:val="0"/>
          <w:numId w:val="29"/>
        </w:numPr>
      </w:pPr>
      <w:r>
        <w:rPr>
          <w:b/>
          <w:bCs/>
        </w:rPr>
        <w:t>Comprehensive dashboards</w:t>
      </w:r>
      <w:r>
        <w:t xml:space="preserve"> for student progress monitoring</w:t>
      </w:r>
    </w:p>
    <w:p w14:paraId="2FEF2F7F" w14:textId="77777777" w:rsidR="0034125C" w:rsidRDefault="00000000">
      <w:pPr>
        <w:numPr>
          <w:ilvl w:val="0"/>
          <w:numId w:val="29"/>
        </w:numPr>
      </w:pPr>
      <w:r>
        <w:rPr>
          <w:b/>
          <w:bCs/>
        </w:rPr>
        <w:t>Performance breakdowns</w:t>
      </w:r>
      <w:r>
        <w:t xml:space="preserve"> by course section</w:t>
      </w:r>
    </w:p>
    <w:p w14:paraId="05FDF0C9" w14:textId="77777777" w:rsidR="0034125C" w:rsidRDefault="00000000">
      <w:pPr>
        <w:pStyle w:val="Heading2"/>
      </w:pPr>
      <w:bookmarkStart w:id="52" w:name="technical-implementation"/>
      <w:bookmarkStart w:id="53" w:name="_Toc206363736"/>
      <w:bookmarkEnd w:id="50"/>
      <w:r>
        <w:t>Technical Implementation</w:t>
      </w:r>
      <w:bookmarkEnd w:id="53"/>
    </w:p>
    <w:p w14:paraId="7A0AF3BB" w14:textId="77777777" w:rsidR="0034125C" w:rsidRDefault="00000000">
      <w:pPr>
        <w:numPr>
          <w:ilvl w:val="0"/>
          <w:numId w:val="30"/>
        </w:numPr>
      </w:pPr>
      <w:r>
        <w:rPr>
          <w:b/>
          <w:bCs/>
        </w:rPr>
        <w:t>R scripts</w:t>
      </w:r>
      <w:r>
        <w:t xml:space="preserve"> for automated answer validation and feedback</w:t>
      </w:r>
    </w:p>
    <w:p w14:paraId="11354D4A" w14:textId="77777777" w:rsidR="0034125C" w:rsidRDefault="00000000">
      <w:pPr>
        <w:numPr>
          <w:ilvl w:val="0"/>
          <w:numId w:val="30"/>
        </w:numPr>
      </w:pPr>
      <w:r>
        <w:rPr>
          <w:b/>
          <w:bCs/>
        </w:rPr>
        <w:t>Markdown</w:t>
      </w:r>
      <w:r>
        <w:t xml:space="preserve"> for content presentation</w:t>
      </w:r>
    </w:p>
    <w:p w14:paraId="44E2C934" w14:textId="77777777" w:rsidR="0034125C" w:rsidRDefault="00000000">
      <w:pPr>
        <w:numPr>
          <w:ilvl w:val="0"/>
          <w:numId w:val="30"/>
        </w:numPr>
      </w:pPr>
      <w:r>
        <w:rPr>
          <w:b/>
          <w:bCs/>
        </w:rPr>
        <w:t>JSON configuration files</w:t>
      </w:r>
      <w:r>
        <w:t xml:space="preserve"> for exercise parameters</w:t>
      </w:r>
    </w:p>
    <w:p w14:paraId="4B4DA802" w14:textId="77777777" w:rsidR="0034125C" w:rsidRDefault="00000000">
      <w:pPr>
        <w:pStyle w:val="Heading2"/>
      </w:pPr>
      <w:bookmarkStart w:id="54" w:name="accessibility-and-integration"/>
      <w:bookmarkStart w:id="55" w:name="_Toc206363737"/>
      <w:bookmarkEnd w:id="52"/>
      <w:r>
        <w:t>Accessibility and Integration</w:t>
      </w:r>
      <w:bookmarkEnd w:id="55"/>
    </w:p>
    <w:p w14:paraId="7D331F94" w14:textId="77777777" w:rsidR="0034125C" w:rsidRDefault="00000000">
      <w:pPr>
        <w:numPr>
          <w:ilvl w:val="0"/>
          <w:numId w:val="31"/>
        </w:numPr>
      </w:pPr>
      <w:r>
        <w:rPr>
          <w:b/>
          <w:bCs/>
        </w:rPr>
        <w:t>Visual Alternatives:</w:t>
      </w:r>
      <w:r>
        <w:t xml:space="preserve"> Text descriptions for all visual elements</w:t>
      </w:r>
    </w:p>
    <w:p w14:paraId="2D4F5C37" w14:textId="77777777" w:rsidR="0034125C" w:rsidRDefault="00000000">
      <w:pPr>
        <w:numPr>
          <w:ilvl w:val="0"/>
          <w:numId w:val="31"/>
        </w:numPr>
      </w:pPr>
      <w:r>
        <w:rPr>
          <w:b/>
          <w:bCs/>
        </w:rPr>
        <w:t>Auto-grading:</w:t>
      </w:r>
      <w:r>
        <w:t xml:space="preserve"> Automated evaluation with detailed feedback</w:t>
      </w:r>
    </w:p>
    <w:p w14:paraId="58916FBD" w14:textId="77777777" w:rsidR="0034125C" w:rsidRDefault="00000000">
      <w:pPr>
        <w:numPr>
          <w:ilvl w:val="0"/>
          <w:numId w:val="31"/>
        </w:numPr>
      </w:pPr>
      <w:r>
        <w:rPr>
          <w:b/>
          <w:bCs/>
        </w:rPr>
        <w:t>Progress Tracking:</w:t>
      </w:r>
      <w:r>
        <w:t xml:space="preserve"> Monitoring of completion rates and performance</w:t>
      </w:r>
    </w:p>
    <w:p w14:paraId="5E78839E" w14:textId="77777777" w:rsidR="0034125C" w:rsidRDefault="00000000">
      <w:pPr>
        <w:pStyle w:val="Heading1"/>
      </w:pPr>
      <w:bookmarkStart w:id="56" w:name="future-development"/>
      <w:bookmarkStart w:id="57" w:name="_Toc206363738"/>
      <w:bookmarkEnd w:id="48"/>
      <w:bookmarkEnd w:id="54"/>
      <w:r>
        <w:t>Future Development</w:t>
      </w:r>
      <w:bookmarkEnd w:id="57"/>
    </w:p>
    <w:p w14:paraId="505E3C0F" w14:textId="77777777" w:rsidR="0034125C" w:rsidRDefault="00000000">
      <w:r>
        <w:lastRenderedPageBreak/>
        <w:t>Planned enhancements include:</w:t>
      </w:r>
    </w:p>
    <w:p w14:paraId="4A32E85C" w14:textId="77777777" w:rsidR="0034125C" w:rsidRDefault="00000000">
      <w:pPr>
        <w:numPr>
          <w:ilvl w:val="0"/>
          <w:numId w:val="32"/>
        </w:numPr>
      </w:pPr>
      <w:r>
        <w:rPr>
          <w:b/>
          <w:bCs/>
        </w:rPr>
        <w:t>R Studio integration</w:t>
      </w:r>
      <w:r>
        <w:t xml:space="preserve"> for complex data analysis</w:t>
      </w:r>
    </w:p>
    <w:p w14:paraId="1E08F441" w14:textId="77777777" w:rsidR="0034125C" w:rsidRDefault="00000000">
      <w:pPr>
        <w:numPr>
          <w:ilvl w:val="0"/>
          <w:numId w:val="32"/>
        </w:numPr>
      </w:pPr>
      <w:r>
        <w:rPr>
          <w:b/>
          <w:bCs/>
        </w:rPr>
        <w:t>Advanced multivariate statistical methods</w:t>
      </w:r>
      <w:r>
        <w:br/>
      </w:r>
    </w:p>
    <w:p w14:paraId="588F2B7E" w14:textId="77777777" w:rsidR="0034125C" w:rsidRDefault="00000000">
      <w:pPr>
        <w:numPr>
          <w:ilvl w:val="0"/>
          <w:numId w:val="32"/>
        </w:numPr>
      </w:pPr>
      <w:r>
        <w:rPr>
          <w:b/>
          <w:bCs/>
        </w:rPr>
        <w:t>Adaptive learning pathways</w:t>
      </w:r>
      <w:r>
        <w:t xml:space="preserve"> based on performance</w:t>
      </w:r>
    </w:p>
    <w:p w14:paraId="07845E5D" w14:textId="77777777" w:rsidR="0034125C" w:rsidRDefault="00000000">
      <w:r>
        <w:t>This learning path combines technical accuracy with pedagogical insight to create an inclusive environment where criminology students build confidence through meaningful engagement with statistical concepts.</w:t>
      </w:r>
    </w:p>
    <w:p w14:paraId="7C24C43D" w14:textId="77777777" w:rsidR="0034125C" w:rsidRDefault="00000000">
      <w:pPr>
        <w:pStyle w:val="Heading1"/>
      </w:pPr>
      <w:bookmarkStart w:id="58" w:name="references"/>
      <w:bookmarkStart w:id="59" w:name="_Toc206363739"/>
      <w:bookmarkEnd w:id="56"/>
      <w:r>
        <w:t>References</w:t>
      </w:r>
      <w:bookmarkEnd w:id="59"/>
    </w:p>
    <w:p w14:paraId="298949AE" w14:textId="77777777" w:rsidR="0034125C" w:rsidRDefault="00000000">
      <w:r>
        <w:t xml:space="preserve">Anderson, L. W., Krathwohl, D., Airasian, P., Cruikshank, K., Mayer, R., Pintrich, P., Raths, J., &amp; Wittrock, M. (Eds.). (2001). </w:t>
      </w:r>
      <w:r>
        <w:rPr>
          <w:i/>
          <w:iCs/>
        </w:rPr>
        <w:t>A taxonomy for learning, teaching and assessing: A revision of Bloom’s taxonomy of educational objectives</w:t>
      </w:r>
      <w:r>
        <w:t>. Longman.</w:t>
      </w:r>
    </w:p>
    <w:p w14:paraId="12DC52E2" w14:textId="77777777" w:rsidR="0034125C" w:rsidRDefault="00000000">
      <w:r>
        <w:t xml:space="preserve">Krathwohl, D. R. (2002). A Revision of Bloom’s Taxonomy: An Overview. </w:t>
      </w:r>
      <w:r>
        <w:rPr>
          <w:i/>
          <w:iCs/>
        </w:rPr>
        <w:t>Theory Into Practice</w:t>
      </w:r>
      <w:r>
        <w:t>, 41(4), 212–218.</w:t>
      </w:r>
    </w:p>
    <w:p w14:paraId="29646432" w14:textId="77777777" w:rsidR="0034125C" w:rsidRDefault="00000000">
      <w:r>
        <w:t xml:space="preserve">Wood, D., Bruner, J. S., &amp; Ross, G. (1976). The Role of Tutoring in Problem Solving. </w:t>
      </w:r>
      <w:r>
        <w:rPr>
          <w:i/>
          <w:iCs/>
        </w:rPr>
        <w:t>Journal of Child Psychology and Psychiatry</w:t>
      </w:r>
      <w:r>
        <w:t>, 17(2), 89–100.</w:t>
      </w:r>
      <w:bookmarkEnd w:id="58"/>
    </w:p>
    <w:sectPr w:rsidR="0034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D0055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7C4AA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436A2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D46A71"/>
    <w:multiLevelType w:val="multilevel"/>
    <w:tmpl w:val="09F66E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F24B2A"/>
    <w:multiLevelType w:val="multilevel"/>
    <w:tmpl w:val="DC343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138" w:hanging="720"/>
      </w:pPr>
      <w:rPr>
        <w:rFonts w:ascii="Times New Roman" w:hAnsi="Times New Roman" w:cs="Times New Roman" w:hint="default"/>
        <w:b/>
        <w:bCs/>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1F35FCF"/>
    <w:multiLevelType w:val="multilevel"/>
    <w:tmpl w:val="A4D07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3"/>
  </w:num>
  <w:num w:numId="2" w16cid:durableId="1135175408">
    <w:abstractNumId w:val="4"/>
  </w:num>
  <w:num w:numId="3" w16cid:durableId="1299455470">
    <w:abstractNumId w:val="4"/>
  </w:num>
  <w:num w:numId="4" w16cid:durableId="1041711982">
    <w:abstractNumId w:val="6"/>
  </w:num>
  <w:num w:numId="5" w16cid:durableId="1468625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3041640">
    <w:abstractNumId w:val="1"/>
  </w:num>
  <w:num w:numId="7" w16cid:durableId="489099727">
    <w:abstractNumId w:val="5"/>
  </w:num>
  <w:num w:numId="8" w16cid:durableId="1153370331">
    <w:abstractNumId w:val="0"/>
  </w:num>
  <w:num w:numId="9" w16cid:durableId="1897233322">
    <w:abstractNumId w:val="1"/>
  </w:num>
  <w:num w:numId="10" w16cid:durableId="1736855176">
    <w:abstractNumId w:val="1"/>
  </w:num>
  <w:num w:numId="11" w16cid:durableId="764764403">
    <w:abstractNumId w:val="1"/>
  </w:num>
  <w:num w:numId="12" w16cid:durableId="2061632777">
    <w:abstractNumId w:val="1"/>
  </w:num>
  <w:num w:numId="13" w16cid:durableId="1129322829">
    <w:abstractNumId w:val="1"/>
  </w:num>
  <w:num w:numId="14" w16cid:durableId="488788533">
    <w:abstractNumId w:val="1"/>
  </w:num>
  <w:num w:numId="15" w16cid:durableId="1417631592">
    <w:abstractNumId w:val="1"/>
  </w:num>
  <w:num w:numId="16" w16cid:durableId="1278172377">
    <w:abstractNumId w:val="1"/>
  </w:num>
  <w:num w:numId="17" w16cid:durableId="393241627">
    <w:abstractNumId w:val="1"/>
  </w:num>
  <w:num w:numId="18" w16cid:durableId="12651094">
    <w:abstractNumId w:val="1"/>
  </w:num>
  <w:num w:numId="19" w16cid:durableId="96491045">
    <w:abstractNumId w:val="1"/>
  </w:num>
  <w:num w:numId="20" w16cid:durableId="2079593517">
    <w:abstractNumId w:val="1"/>
  </w:num>
  <w:num w:numId="21" w16cid:durableId="820200247">
    <w:abstractNumId w:val="1"/>
  </w:num>
  <w:num w:numId="22" w16cid:durableId="673529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8442936">
    <w:abstractNumId w:val="1"/>
  </w:num>
  <w:num w:numId="24" w16cid:durableId="464855374">
    <w:abstractNumId w:val="1"/>
  </w:num>
  <w:num w:numId="25" w16cid:durableId="1992367484">
    <w:abstractNumId w:val="1"/>
  </w:num>
  <w:num w:numId="26" w16cid:durableId="262149175">
    <w:abstractNumId w:val="1"/>
  </w:num>
  <w:num w:numId="27" w16cid:durableId="1930581517">
    <w:abstractNumId w:val="1"/>
  </w:num>
  <w:num w:numId="28" w16cid:durableId="1579245510">
    <w:abstractNumId w:val="1"/>
  </w:num>
  <w:num w:numId="29" w16cid:durableId="952789242">
    <w:abstractNumId w:val="1"/>
  </w:num>
  <w:num w:numId="30" w16cid:durableId="988049856">
    <w:abstractNumId w:val="1"/>
  </w:num>
  <w:num w:numId="31" w16cid:durableId="573390816">
    <w:abstractNumId w:val="1"/>
  </w:num>
  <w:num w:numId="32" w16cid:durableId="1917783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LQ0NjMxtjQ0NjG2MDVW0lEKTi0uzszPAykwrgUAdxv26ywAAAA="/>
  </w:docVars>
  <w:rsids>
    <w:rsidRoot w:val="00CD788A"/>
    <w:rsid w:val="001552C6"/>
    <w:rsid w:val="00215608"/>
    <w:rsid w:val="002F0F5D"/>
    <w:rsid w:val="0034125C"/>
    <w:rsid w:val="00472507"/>
    <w:rsid w:val="00481FCD"/>
    <w:rsid w:val="005E4F19"/>
    <w:rsid w:val="005E72B4"/>
    <w:rsid w:val="006267E5"/>
    <w:rsid w:val="00636A53"/>
    <w:rsid w:val="0071122D"/>
    <w:rsid w:val="00982380"/>
    <w:rsid w:val="00986647"/>
    <w:rsid w:val="00B826D1"/>
    <w:rsid w:val="00B907D8"/>
    <w:rsid w:val="00BB63EE"/>
    <w:rsid w:val="00C15E87"/>
    <w:rsid w:val="00CD788A"/>
    <w:rsid w:val="00D60FBE"/>
    <w:rsid w:val="00D72F2E"/>
    <w:rsid w:val="00D82248"/>
    <w:rsid w:val="00D8440B"/>
    <w:rsid w:val="00E81088"/>
    <w:rsid w:val="00EC09D7"/>
    <w:rsid w:val="00F1360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5DF5"/>
  <w15:docId w15:val="{FC814D2C-602C-4E32-871D-389BCCDB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88A"/>
    <w:pPr>
      <w:spacing w:after="24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5E72B4"/>
    <w:pPr>
      <w:numPr>
        <w:numId w:val="7"/>
      </w:numPr>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7"/>
      </w:numPr>
      <w:spacing w:before="240"/>
      <w:outlineLvl w:val="1"/>
    </w:pPr>
    <w:rPr>
      <w:rFonts w:eastAsiaTheme="majorEastAsia"/>
      <w:b/>
      <w:bCs/>
    </w:rPr>
  </w:style>
  <w:style w:type="paragraph" w:styleId="Heading3">
    <w:name w:val="heading 3"/>
    <w:basedOn w:val="Normal"/>
    <w:next w:val="Normal"/>
    <w:link w:val="Heading3Char"/>
    <w:uiPriority w:val="9"/>
    <w:unhideWhenUsed/>
    <w:qFormat/>
    <w:rsid w:val="00481FCD"/>
    <w:pPr>
      <w:keepNext/>
      <w:keepLines/>
      <w:numPr>
        <w:ilvl w:val="2"/>
        <w:numId w:val="7"/>
      </w:numPr>
      <w:spacing w:before="160" w:after="80"/>
      <w:ind w:left="720"/>
      <w:outlineLvl w:val="2"/>
    </w:pPr>
    <w:rPr>
      <w:rFonts w:eastAsiaTheme="majorEastAsia"/>
      <w:b/>
      <w:bCs/>
    </w:rPr>
  </w:style>
  <w:style w:type="paragraph" w:styleId="Heading4">
    <w:name w:val="heading 4"/>
    <w:basedOn w:val="Normal"/>
    <w:next w:val="Normal"/>
    <w:link w:val="Heading4Char"/>
    <w:uiPriority w:val="9"/>
    <w:semiHidden/>
    <w:unhideWhenUsed/>
    <w:qFormat/>
    <w:rsid w:val="00CD788A"/>
    <w:pPr>
      <w:keepNext/>
      <w:keepLines/>
      <w:numPr>
        <w:ilvl w:val="3"/>
        <w:numId w:val="7"/>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D788A"/>
    <w:pPr>
      <w:keepNext/>
      <w:keepLines/>
      <w:numPr>
        <w:ilvl w:val="4"/>
        <w:numId w:val="7"/>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D788A"/>
    <w:pPr>
      <w:keepNext/>
      <w:keepLines/>
      <w:numPr>
        <w:ilvl w:val="5"/>
        <w:numId w:val="7"/>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788A"/>
    <w:pPr>
      <w:keepNext/>
      <w:keepLines/>
      <w:numPr>
        <w:ilvl w:val="6"/>
        <w:numId w:val="7"/>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788A"/>
    <w:pPr>
      <w:keepNext/>
      <w:keepLines/>
      <w:numPr>
        <w:ilvl w:val="7"/>
        <w:numId w:val="7"/>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788A"/>
    <w:pPr>
      <w:keepNext/>
      <w:keepLines/>
      <w:numPr>
        <w:ilvl w:val="8"/>
        <w:numId w:val="7"/>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paragraph" w:styleId="Caption">
    <w:name w:val="caption"/>
    <w:basedOn w:val="Normal"/>
    <w:next w:val="Normal"/>
    <w:uiPriority w:val="35"/>
    <w:unhideWhenUsed/>
    <w:qFormat/>
    <w:rsid w:val="00636A53"/>
    <w:pPr>
      <w:keepNext/>
      <w:spacing w:after="200"/>
      <w:jc w:val="center"/>
    </w:pPr>
    <w:rPr>
      <w:b/>
      <w:bCs/>
      <w:i/>
      <w:iCs/>
      <w:sz w:val="18"/>
      <w:szCs w:val="18"/>
    </w:rPr>
  </w:style>
  <w:style w:type="character" w:customStyle="1" w:styleId="Heading3Char">
    <w:name w:val="Heading 3 Char"/>
    <w:basedOn w:val="DefaultParagraphFont"/>
    <w:link w:val="Heading3"/>
    <w:uiPriority w:val="9"/>
    <w:rsid w:val="00481FCD"/>
    <w:rPr>
      <w:rFonts w:ascii="Times New Roman" w:eastAsiaTheme="majorEastAsia" w:hAnsi="Times New Roman" w:cs="Times New Roman"/>
      <w:b/>
      <w:bCs/>
      <w:kern w:val="0"/>
      <w:sz w:val="24"/>
      <w:szCs w:val="24"/>
      <w:lang w:val="en-US" w:eastAsia="en-GB"/>
      <w14:ligatures w14:val="none"/>
    </w:rPr>
  </w:style>
  <w:style w:type="character" w:customStyle="1" w:styleId="Heading4Char">
    <w:name w:val="Heading 4 Char"/>
    <w:basedOn w:val="DefaultParagraphFont"/>
    <w:link w:val="Heading4"/>
    <w:uiPriority w:val="9"/>
    <w:semiHidden/>
    <w:rsid w:val="00CD788A"/>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CD788A"/>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CD788A"/>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CD788A"/>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CD788A"/>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CD788A"/>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CD788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88A"/>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CD78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88A"/>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CD788A"/>
    <w:rPr>
      <w:i/>
      <w:iCs/>
      <w:color w:val="0F4761" w:themeColor="accent1" w:themeShade="BF"/>
    </w:rPr>
  </w:style>
  <w:style w:type="paragraph" w:styleId="IntenseQuote">
    <w:name w:val="Intense Quote"/>
    <w:basedOn w:val="Normal"/>
    <w:next w:val="Normal"/>
    <w:link w:val="IntenseQuoteChar"/>
    <w:uiPriority w:val="30"/>
    <w:qFormat/>
    <w:rsid w:val="00CD7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88A"/>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CD788A"/>
    <w:rPr>
      <w:b/>
      <w:bCs/>
      <w:smallCaps/>
      <w:color w:val="0F4761" w:themeColor="accent1" w:themeShade="BF"/>
      <w:spacing w:val="5"/>
    </w:rPr>
  </w:style>
  <w:style w:type="paragraph" w:styleId="Bibliography">
    <w:name w:val="Bibliography"/>
    <w:basedOn w:val="Normal"/>
    <w:next w:val="Normal"/>
    <w:uiPriority w:val="37"/>
    <w:unhideWhenUsed/>
    <w:rsid w:val="00CD788A"/>
    <w:pPr>
      <w:spacing w:line="480" w:lineRule="auto"/>
      <w:ind w:left="720" w:hanging="720"/>
    </w:pPr>
  </w:style>
  <w:style w:type="paragraph" w:styleId="TOCHeading">
    <w:name w:val="TOC Heading"/>
    <w:basedOn w:val="Heading1"/>
    <w:next w:val="Normal"/>
    <w:autoRedefine/>
    <w:uiPriority w:val="39"/>
    <w:unhideWhenUsed/>
    <w:qFormat/>
    <w:rsid w:val="00C15E87"/>
    <w:pPr>
      <w:keepNext/>
      <w:keepLines/>
      <w:numPr>
        <w:numId w:val="0"/>
      </w:numPr>
      <w:spacing w:before="240" w:after="0" w:line="259" w:lineRule="auto"/>
      <w:contextualSpacing w:val="0"/>
      <w:jc w:val="left"/>
      <w:outlineLvl w:val="9"/>
    </w:pPr>
    <w:rPr>
      <w:rFonts w:eastAsiaTheme="majorEastAsia" w:cstheme="majorBidi"/>
      <w:bCs w:val="0"/>
      <w:szCs w:val="32"/>
      <w:lang w:eastAsia="en-US"/>
    </w:rPr>
  </w:style>
  <w:style w:type="paragraph" w:styleId="TOC1">
    <w:name w:val="toc 1"/>
    <w:basedOn w:val="Normal"/>
    <w:next w:val="Normal"/>
    <w:autoRedefine/>
    <w:uiPriority w:val="39"/>
    <w:unhideWhenUsed/>
    <w:rsid w:val="00C15E87"/>
    <w:pPr>
      <w:spacing w:after="100"/>
    </w:pPr>
  </w:style>
  <w:style w:type="paragraph" w:styleId="TOC2">
    <w:name w:val="toc 2"/>
    <w:basedOn w:val="Normal"/>
    <w:next w:val="Normal"/>
    <w:autoRedefine/>
    <w:uiPriority w:val="39"/>
    <w:unhideWhenUsed/>
    <w:rsid w:val="00C15E87"/>
    <w:pPr>
      <w:spacing w:after="100"/>
      <w:ind w:left="240"/>
    </w:pPr>
  </w:style>
  <w:style w:type="paragraph" w:styleId="TOC3">
    <w:name w:val="toc 3"/>
    <w:basedOn w:val="Normal"/>
    <w:next w:val="Normal"/>
    <w:autoRedefine/>
    <w:uiPriority w:val="39"/>
    <w:unhideWhenUsed/>
    <w:rsid w:val="00C15E87"/>
    <w:pPr>
      <w:spacing w:after="100"/>
      <w:ind w:left="480"/>
    </w:pPr>
  </w:style>
  <w:style w:type="character" w:styleId="Hyperlink">
    <w:name w:val="Hyperlink"/>
    <w:basedOn w:val="DefaultParagraphFont"/>
    <w:uiPriority w:val="99"/>
    <w:unhideWhenUsed/>
    <w:rsid w:val="00C15E87"/>
    <w:rPr>
      <w:color w:val="467886" w:themeColor="hyperlink"/>
      <w:u w:val="singl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difference-between-descriptive-inferential-statistic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difference-between-descriptive-inferential-statistics-article" TargetMode="External"/><Relationship Id="rId5" Type="http://schemas.openxmlformats.org/officeDocument/2006/relationships/hyperlink" Target="https://www.simplilearn.com/difference-between-descriptive-inferential-statistics-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Dodona Learning Path: Pedagogical &amp; Technical Framework</dc:title>
  <dc:creator/>
  <cp:keywords/>
  <cp:lastModifiedBy>Kuralarasan Kumar</cp:lastModifiedBy>
  <cp:revision>4</cp:revision>
  <dcterms:created xsi:type="dcterms:W3CDTF">2025-08-17T20:54:00Z</dcterms:created>
  <dcterms:modified xsi:type="dcterms:W3CDTF">2025-08-17T21:03:00Z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