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DB7A0" w14:textId="40ED463F" w:rsidR="000E3A01" w:rsidRPr="00C92CBE" w:rsidRDefault="000846D6" w:rsidP="004A4C3E">
      <w:pPr>
        <w:spacing w:line="360" w:lineRule="auto"/>
        <w:jc w:val="center"/>
        <w:rPr>
          <w:b/>
          <w:sz w:val="32"/>
          <w:szCs w:val="32"/>
        </w:rPr>
      </w:pPr>
      <w:r>
        <w:rPr>
          <w:b/>
          <w:sz w:val="32"/>
          <w:szCs w:val="32"/>
        </w:rPr>
        <w:t xml:space="preserve">INDIVIDUELE </w:t>
      </w:r>
      <w:r w:rsidR="000E3A01" w:rsidRPr="00C92CBE">
        <w:rPr>
          <w:b/>
          <w:sz w:val="32"/>
          <w:szCs w:val="32"/>
        </w:rPr>
        <w:t>OEFENING</w:t>
      </w:r>
      <w:r w:rsidR="008207C7" w:rsidRPr="00C92CBE">
        <w:rPr>
          <w:b/>
          <w:sz w:val="32"/>
          <w:szCs w:val="32"/>
        </w:rPr>
        <w:t xml:space="preserve"> </w:t>
      </w:r>
    </w:p>
    <w:p w14:paraId="18047308" w14:textId="1978717A" w:rsidR="000851A5" w:rsidRPr="00302387" w:rsidRDefault="004A4C3E" w:rsidP="000851A5">
      <w:pPr>
        <w:spacing w:line="360" w:lineRule="auto"/>
        <w:jc w:val="center"/>
        <w:rPr>
          <w:b/>
          <w:sz w:val="32"/>
          <w:szCs w:val="32"/>
          <w:lang w:val="nl-NL"/>
        </w:rPr>
      </w:pPr>
      <w:r w:rsidRPr="00302387">
        <w:rPr>
          <w:b/>
          <w:sz w:val="32"/>
          <w:szCs w:val="32"/>
          <w:lang w:val="nl-NL"/>
        </w:rPr>
        <w:t xml:space="preserve">FACTORANALYSE </w:t>
      </w:r>
    </w:p>
    <w:p w14:paraId="4BB277EE" w14:textId="50A22254" w:rsidR="007964DC" w:rsidRPr="007964DC" w:rsidRDefault="007964DC" w:rsidP="007964DC">
      <w:pPr>
        <w:spacing w:line="360" w:lineRule="auto"/>
        <w:jc w:val="both"/>
        <w:rPr>
          <w:rFonts w:eastAsia="Times New Roman" w:cstheme="minorHAnsi"/>
          <w:b/>
          <w:bCs/>
          <w:color w:val="C00000"/>
          <w:sz w:val="24"/>
          <w:szCs w:val="24"/>
          <w:u w:val="single"/>
          <w:lang w:eastAsia="nl-NL"/>
        </w:rPr>
      </w:pPr>
      <w:r w:rsidRPr="007964DC">
        <w:rPr>
          <w:rFonts w:eastAsia="Times New Roman" w:cstheme="minorHAnsi"/>
          <w:b/>
          <w:bCs/>
          <w:color w:val="C00000"/>
          <w:sz w:val="24"/>
          <w:szCs w:val="24"/>
          <w:highlight w:val="yellow"/>
          <w:u w:val="single"/>
          <w:lang w:eastAsia="nl-NL"/>
        </w:rPr>
        <w:t>INDIVIDUELE OEFENING</w:t>
      </w:r>
    </w:p>
    <w:p w14:paraId="286E813D" w14:textId="1856AAAF" w:rsidR="00060635" w:rsidRDefault="007964DC" w:rsidP="007964DC">
      <w:pPr>
        <w:spacing w:line="360" w:lineRule="auto"/>
        <w:jc w:val="both"/>
        <w:rPr>
          <w:rFonts w:eastAsia="Times New Roman" w:cstheme="minorHAnsi"/>
          <w:b/>
          <w:sz w:val="24"/>
          <w:szCs w:val="24"/>
          <w:lang w:eastAsia="nl-NL"/>
        </w:rPr>
      </w:pPr>
      <w:r w:rsidRPr="000417F3">
        <w:rPr>
          <w:rFonts w:eastAsia="Times New Roman" w:cstheme="minorHAnsi"/>
          <w:sz w:val="24"/>
          <w:szCs w:val="24"/>
          <w:lang w:eastAsia="nl-NL"/>
        </w:rPr>
        <w:t xml:space="preserve">Voor deze </w:t>
      </w:r>
      <w:r>
        <w:rPr>
          <w:rFonts w:eastAsia="Times New Roman" w:cstheme="minorHAnsi"/>
          <w:sz w:val="24"/>
          <w:szCs w:val="24"/>
          <w:lang w:eastAsia="nl-NL"/>
        </w:rPr>
        <w:t>oefening</w:t>
      </w:r>
      <w:r w:rsidRPr="000417F3">
        <w:rPr>
          <w:rFonts w:eastAsia="Times New Roman" w:cstheme="minorHAnsi"/>
          <w:sz w:val="24"/>
          <w:szCs w:val="24"/>
          <w:lang w:eastAsia="nl-NL"/>
        </w:rPr>
        <w:t xml:space="preserve"> gebruik je het databestand: </w:t>
      </w:r>
      <w:r w:rsidR="000C6B85">
        <w:rPr>
          <w:rFonts w:eastAsia="Times New Roman" w:cstheme="minorHAnsi"/>
          <w:b/>
          <w:sz w:val="24"/>
          <w:szCs w:val="24"/>
          <w:lang w:eastAsia="nl-NL"/>
        </w:rPr>
        <w:t>FA_OEF 2_Criminal propensity</w:t>
      </w:r>
      <w:r w:rsidRPr="000417F3">
        <w:rPr>
          <w:rFonts w:eastAsia="Times New Roman" w:cstheme="minorHAnsi"/>
          <w:b/>
          <w:sz w:val="24"/>
          <w:szCs w:val="24"/>
          <w:lang w:eastAsia="nl-NL"/>
        </w:rPr>
        <w:t>.sav.</w:t>
      </w:r>
    </w:p>
    <w:p w14:paraId="310D47EF" w14:textId="5E8534DC" w:rsidR="00060635" w:rsidRPr="00EB4700" w:rsidRDefault="00060635" w:rsidP="007964DC">
      <w:pPr>
        <w:spacing w:line="360" w:lineRule="auto"/>
        <w:jc w:val="both"/>
        <w:rPr>
          <w:rFonts w:eastAsia="Times New Roman" w:cstheme="minorHAnsi"/>
          <w:bCs/>
          <w:sz w:val="24"/>
          <w:szCs w:val="24"/>
          <w:lang w:val="nl-NL" w:eastAsia="nl-NL"/>
        </w:rPr>
      </w:pPr>
      <w:r w:rsidRPr="00060635">
        <w:rPr>
          <w:rFonts w:eastAsia="Times New Roman" w:cstheme="minorHAnsi"/>
          <w:b/>
          <w:sz w:val="24"/>
          <w:szCs w:val="24"/>
          <w:lang w:val="nl-NL" w:eastAsia="nl-NL"/>
        </w:rPr>
        <w:t xml:space="preserve">“Criminal propensity” of “criminele geneigdheid” </w:t>
      </w:r>
      <w:r w:rsidRPr="00EB4700">
        <w:rPr>
          <w:rFonts w:eastAsia="Times New Roman" w:cstheme="minorHAnsi"/>
          <w:bCs/>
          <w:sz w:val="24"/>
          <w:szCs w:val="24"/>
          <w:lang w:val="nl-NL" w:eastAsia="nl-NL"/>
        </w:rPr>
        <w:t xml:space="preserve">verwijst naar de neiging van een individu om regelovertredend gedrag te stellen. Het is een multi-dimensioneel concept in de criminologische theorievorming. In de Situationale Actie Theorie, een hedendaagse geïntegreerde criminologische theorie van de Zweedse criminoloog Per-Olof Wikström, bestaat het concept uit verschillende dimensies. Voor gebruik in empirisch onderzoek wordt het concept geoperationaliseerd op basis van items die afzonderlijk volgende dimensies meten: impulsiviteit – sensatiezucht – geanticipeerde emoties en morele attitudes. </w:t>
      </w:r>
    </w:p>
    <w:p w14:paraId="21CECB84" w14:textId="61843992" w:rsidR="00060635" w:rsidRPr="00EB4700" w:rsidRDefault="00060635" w:rsidP="007964DC">
      <w:pPr>
        <w:spacing w:line="360" w:lineRule="auto"/>
        <w:jc w:val="both"/>
        <w:rPr>
          <w:rFonts w:eastAsia="Times New Roman" w:cstheme="minorHAnsi"/>
          <w:bCs/>
          <w:sz w:val="24"/>
          <w:szCs w:val="24"/>
          <w:lang w:val="nl-NL" w:eastAsia="nl-NL"/>
        </w:rPr>
      </w:pPr>
      <w:r w:rsidRPr="00EB4700">
        <w:rPr>
          <w:rFonts w:eastAsia="Times New Roman" w:cstheme="minorHAnsi"/>
          <w:bCs/>
          <w:sz w:val="24"/>
          <w:szCs w:val="24"/>
          <w:lang w:val="nl-NL" w:eastAsia="nl-NL"/>
        </w:rPr>
        <w:t xml:space="preserve">Het databestand dat we hier gebruiken is een klein onderdeel van een regionale online survey die in 2019 werd afgenomen van 3591 Vlaamse jongeren tussen 12 en 25 jaar. Het databestand bevat </w:t>
      </w:r>
      <w:r w:rsidR="00EB4700" w:rsidRPr="00EB4700">
        <w:rPr>
          <w:rFonts w:eastAsia="Times New Roman" w:cstheme="minorHAnsi"/>
          <w:bCs/>
          <w:sz w:val="24"/>
          <w:szCs w:val="24"/>
          <w:lang w:val="nl-NL" w:eastAsia="nl-NL"/>
        </w:rPr>
        <w:t>alle items die samen geoperationaliseerd worden als het multi-dimensionele concept: “criminele geneigdheid”. De items verwijzen naar:</w:t>
      </w:r>
    </w:p>
    <w:p w14:paraId="58AC0A1A" w14:textId="30A66EB0" w:rsidR="00EB4700" w:rsidRPr="00EB4700" w:rsidRDefault="00EB4700" w:rsidP="00EB4700">
      <w:pPr>
        <w:pStyle w:val="Lijstalinea"/>
        <w:numPr>
          <w:ilvl w:val="0"/>
          <w:numId w:val="15"/>
        </w:numPr>
        <w:spacing w:line="360" w:lineRule="auto"/>
        <w:jc w:val="both"/>
        <w:rPr>
          <w:rFonts w:eastAsia="Times New Roman" w:cstheme="minorHAnsi"/>
          <w:bCs/>
          <w:sz w:val="24"/>
          <w:szCs w:val="24"/>
          <w:lang w:val="nl-NL" w:eastAsia="nl-NL"/>
        </w:rPr>
      </w:pPr>
      <w:r w:rsidRPr="00EB4700">
        <w:rPr>
          <w:rFonts w:eastAsia="Times New Roman" w:cstheme="minorHAnsi"/>
          <w:b/>
          <w:sz w:val="24"/>
          <w:szCs w:val="24"/>
          <w:lang w:val="nl-NL" w:eastAsia="nl-NL"/>
        </w:rPr>
        <w:t>Vier items</w:t>
      </w:r>
      <w:r w:rsidRPr="00EB4700">
        <w:rPr>
          <w:rFonts w:eastAsia="Times New Roman" w:cstheme="minorHAnsi"/>
          <w:bCs/>
          <w:sz w:val="24"/>
          <w:szCs w:val="24"/>
          <w:lang w:val="nl-NL" w:eastAsia="nl-NL"/>
        </w:rPr>
        <w:t xml:space="preserve"> verwijzen naar de mate van impulsiviteit</w:t>
      </w:r>
    </w:p>
    <w:p w14:paraId="56BD9FDB" w14:textId="5E175744" w:rsidR="00EB4700" w:rsidRPr="00EB4700" w:rsidRDefault="00EB4700" w:rsidP="00EB4700">
      <w:pPr>
        <w:pStyle w:val="Lijstalinea"/>
        <w:numPr>
          <w:ilvl w:val="0"/>
          <w:numId w:val="15"/>
        </w:numPr>
        <w:spacing w:line="360" w:lineRule="auto"/>
        <w:jc w:val="both"/>
        <w:rPr>
          <w:rFonts w:eastAsia="Times New Roman" w:cstheme="minorHAnsi"/>
          <w:bCs/>
          <w:sz w:val="24"/>
          <w:szCs w:val="24"/>
          <w:lang w:val="nl-NL" w:eastAsia="nl-NL"/>
        </w:rPr>
      </w:pPr>
      <w:r w:rsidRPr="00EB4700">
        <w:rPr>
          <w:rFonts w:eastAsia="Times New Roman" w:cstheme="minorHAnsi"/>
          <w:b/>
          <w:sz w:val="24"/>
          <w:szCs w:val="24"/>
          <w:lang w:val="nl-NL" w:eastAsia="nl-NL"/>
        </w:rPr>
        <w:t>Vier items</w:t>
      </w:r>
      <w:r w:rsidRPr="00EB4700">
        <w:rPr>
          <w:rFonts w:eastAsia="Times New Roman" w:cstheme="minorHAnsi"/>
          <w:bCs/>
          <w:sz w:val="24"/>
          <w:szCs w:val="24"/>
          <w:lang w:val="nl-NL" w:eastAsia="nl-NL"/>
        </w:rPr>
        <w:t xml:space="preserve"> verwijzen naar de mate van sensatiezucht</w:t>
      </w:r>
    </w:p>
    <w:p w14:paraId="676A1F0A" w14:textId="5E614736" w:rsidR="00EB4700" w:rsidRPr="00EB4700" w:rsidRDefault="00EB4700" w:rsidP="00EB4700">
      <w:pPr>
        <w:pStyle w:val="Lijstalinea"/>
        <w:numPr>
          <w:ilvl w:val="0"/>
          <w:numId w:val="15"/>
        </w:numPr>
        <w:spacing w:line="360" w:lineRule="auto"/>
        <w:jc w:val="both"/>
        <w:rPr>
          <w:rFonts w:eastAsia="Times New Roman" w:cstheme="minorHAnsi"/>
          <w:bCs/>
          <w:sz w:val="24"/>
          <w:szCs w:val="24"/>
          <w:lang w:val="nl-NL" w:eastAsia="nl-NL"/>
        </w:rPr>
      </w:pPr>
      <w:r w:rsidRPr="00EB4700">
        <w:rPr>
          <w:rFonts w:eastAsia="Times New Roman" w:cstheme="minorHAnsi"/>
          <w:b/>
          <w:sz w:val="24"/>
          <w:szCs w:val="24"/>
          <w:lang w:val="nl-NL" w:eastAsia="nl-NL"/>
        </w:rPr>
        <w:t>Zes items</w:t>
      </w:r>
      <w:r w:rsidRPr="00EB4700">
        <w:rPr>
          <w:rFonts w:eastAsia="Times New Roman" w:cstheme="minorHAnsi"/>
          <w:bCs/>
          <w:sz w:val="24"/>
          <w:szCs w:val="24"/>
          <w:lang w:val="nl-NL" w:eastAsia="nl-NL"/>
        </w:rPr>
        <w:t xml:space="preserve"> peilen naar attitudes ten overstaan van bepaalde regelovertredingen (wegblijven van werk/school zonder excuus, skateboarden waar het niet is toegelaten, liegen/ongehoorzaam/brutaal zijn, kleine som geld stelen, met fiets door rood licht rijden, en graffiti spuiten op muur van een huis)</w:t>
      </w:r>
    </w:p>
    <w:p w14:paraId="757361D5" w14:textId="61CF39FF" w:rsidR="00EB4700" w:rsidRPr="00EB4700" w:rsidRDefault="00EB4700" w:rsidP="00EB4700">
      <w:pPr>
        <w:pStyle w:val="Lijstalinea"/>
        <w:numPr>
          <w:ilvl w:val="0"/>
          <w:numId w:val="15"/>
        </w:numPr>
        <w:spacing w:line="360" w:lineRule="auto"/>
        <w:jc w:val="both"/>
        <w:rPr>
          <w:rFonts w:eastAsia="Times New Roman" w:cstheme="minorHAnsi"/>
          <w:bCs/>
          <w:sz w:val="24"/>
          <w:szCs w:val="24"/>
          <w:lang w:val="nl-NL" w:eastAsia="nl-NL"/>
        </w:rPr>
      </w:pPr>
      <w:r w:rsidRPr="00EB4700">
        <w:rPr>
          <w:rFonts w:eastAsia="Times New Roman" w:cstheme="minorHAnsi"/>
          <w:b/>
          <w:sz w:val="24"/>
          <w:szCs w:val="24"/>
          <w:lang w:val="nl-NL" w:eastAsia="nl-NL"/>
        </w:rPr>
        <w:t>Tien items</w:t>
      </w:r>
      <w:r w:rsidRPr="00EB4700">
        <w:rPr>
          <w:rFonts w:eastAsia="Times New Roman" w:cstheme="minorHAnsi"/>
          <w:bCs/>
          <w:sz w:val="24"/>
          <w:szCs w:val="24"/>
          <w:lang w:val="nl-NL" w:eastAsia="nl-NL"/>
        </w:rPr>
        <w:t xml:space="preserve"> verwijzen naar </w:t>
      </w:r>
      <w:r w:rsidR="00462635">
        <w:rPr>
          <w:rFonts w:eastAsia="Times New Roman" w:cstheme="minorHAnsi"/>
          <w:bCs/>
          <w:sz w:val="24"/>
          <w:szCs w:val="24"/>
          <w:lang w:val="nl-NL" w:eastAsia="nl-NL"/>
        </w:rPr>
        <w:t xml:space="preserve">uitingen van </w:t>
      </w:r>
      <w:r w:rsidRPr="00EB4700">
        <w:rPr>
          <w:rFonts w:eastAsia="Times New Roman" w:cstheme="minorHAnsi"/>
          <w:bCs/>
          <w:sz w:val="24"/>
          <w:szCs w:val="24"/>
          <w:lang w:val="nl-NL" w:eastAsia="nl-NL"/>
        </w:rPr>
        <w:t>geanticipeerde schuld en schaamte in de hypothetische situatie dat een respondent een kleine som geld zou stelen.</w:t>
      </w:r>
    </w:p>
    <w:p w14:paraId="61F87554" w14:textId="77777777" w:rsidR="00EB4700" w:rsidRPr="00D44093" w:rsidRDefault="00EB4700" w:rsidP="00EB4700">
      <w:pPr>
        <w:spacing w:line="360" w:lineRule="auto"/>
        <w:jc w:val="both"/>
        <w:rPr>
          <w:rFonts w:cstheme="minorHAnsi"/>
          <w:b/>
          <w:sz w:val="24"/>
          <w:szCs w:val="24"/>
          <w:u w:val="single"/>
        </w:rPr>
      </w:pPr>
      <w:r w:rsidRPr="00D44093">
        <w:rPr>
          <w:rFonts w:cstheme="minorHAnsi"/>
          <w:b/>
          <w:sz w:val="24"/>
          <w:szCs w:val="24"/>
          <w:u w:val="single"/>
        </w:rPr>
        <w:t>OPDRACHT</w:t>
      </w:r>
    </w:p>
    <w:p w14:paraId="6027D953" w14:textId="5D003144" w:rsidR="00EB4700" w:rsidRDefault="00EB4700" w:rsidP="00EB4700">
      <w:pPr>
        <w:pStyle w:val="Lijstalinea"/>
        <w:numPr>
          <w:ilvl w:val="0"/>
          <w:numId w:val="8"/>
        </w:numPr>
        <w:spacing w:after="0" w:line="360" w:lineRule="auto"/>
        <w:jc w:val="both"/>
        <w:rPr>
          <w:rFonts w:cstheme="minorHAnsi"/>
          <w:b/>
          <w:bCs/>
          <w:color w:val="C00000"/>
          <w:sz w:val="24"/>
          <w:szCs w:val="24"/>
        </w:rPr>
      </w:pPr>
      <w:r w:rsidRPr="00D44093">
        <w:rPr>
          <w:rFonts w:cstheme="minorHAnsi"/>
          <w:b/>
          <w:bCs/>
          <w:color w:val="C00000"/>
          <w:sz w:val="24"/>
          <w:szCs w:val="24"/>
        </w:rPr>
        <w:t xml:space="preserve">Voer een betrouwbaarheidsanalyse uit met </w:t>
      </w:r>
      <w:r>
        <w:rPr>
          <w:rFonts w:cstheme="minorHAnsi"/>
          <w:b/>
          <w:bCs/>
          <w:color w:val="C00000"/>
          <w:sz w:val="24"/>
          <w:szCs w:val="24"/>
        </w:rPr>
        <w:t xml:space="preserve">alle </w:t>
      </w:r>
      <w:r w:rsidRPr="00D44093">
        <w:rPr>
          <w:rFonts w:cstheme="minorHAnsi"/>
          <w:b/>
          <w:bCs/>
          <w:color w:val="C00000"/>
          <w:sz w:val="24"/>
          <w:szCs w:val="24"/>
        </w:rPr>
        <w:t xml:space="preserve">variabelen die samen </w:t>
      </w:r>
      <w:r>
        <w:rPr>
          <w:rFonts w:cstheme="minorHAnsi"/>
          <w:b/>
          <w:bCs/>
          <w:color w:val="C00000"/>
          <w:sz w:val="24"/>
          <w:szCs w:val="24"/>
        </w:rPr>
        <w:t>het concept ‘criminele geneigdheid’ meten.</w:t>
      </w:r>
    </w:p>
    <w:p w14:paraId="4EA85508" w14:textId="6D0FA9E2" w:rsidR="00EB4700" w:rsidRPr="00D44093" w:rsidRDefault="00EB4700" w:rsidP="00EB4700">
      <w:pPr>
        <w:pStyle w:val="Lijstalinea"/>
        <w:numPr>
          <w:ilvl w:val="0"/>
          <w:numId w:val="8"/>
        </w:numPr>
        <w:spacing w:after="0" w:line="360" w:lineRule="auto"/>
        <w:jc w:val="both"/>
        <w:rPr>
          <w:rFonts w:cstheme="minorHAnsi"/>
          <w:b/>
          <w:bCs/>
          <w:color w:val="C00000"/>
          <w:sz w:val="24"/>
          <w:szCs w:val="24"/>
        </w:rPr>
      </w:pPr>
      <w:r>
        <w:rPr>
          <w:rFonts w:cstheme="minorHAnsi"/>
          <w:b/>
          <w:bCs/>
          <w:color w:val="C00000"/>
          <w:sz w:val="24"/>
          <w:szCs w:val="24"/>
        </w:rPr>
        <w:t>Voer een factoranalyse uit om na te gaan of de schaal die ‘criminele geneigdheid’ me</w:t>
      </w:r>
      <w:r w:rsidR="00462635">
        <w:rPr>
          <w:rFonts w:cstheme="minorHAnsi"/>
          <w:b/>
          <w:bCs/>
          <w:color w:val="C00000"/>
          <w:sz w:val="24"/>
          <w:szCs w:val="24"/>
        </w:rPr>
        <w:t>e</w:t>
      </w:r>
      <w:r>
        <w:rPr>
          <w:rFonts w:cstheme="minorHAnsi"/>
          <w:b/>
          <w:bCs/>
          <w:color w:val="C00000"/>
          <w:sz w:val="24"/>
          <w:szCs w:val="24"/>
        </w:rPr>
        <w:t>t multi-dimensioneel is</w:t>
      </w:r>
      <w:r w:rsidR="00462635">
        <w:rPr>
          <w:rFonts w:cstheme="minorHAnsi"/>
          <w:b/>
          <w:bCs/>
          <w:color w:val="C00000"/>
          <w:sz w:val="24"/>
          <w:szCs w:val="24"/>
        </w:rPr>
        <w:t>. M.a.w. bestaat de schaal uit vier dimensies?</w:t>
      </w:r>
    </w:p>
    <w:p w14:paraId="04715208" w14:textId="5E7789FF" w:rsidR="00CD530C" w:rsidRPr="00BB5362" w:rsidRDefault="00CD530C" w:rsidP="00CD530C">
      <w:pPr>
        <w:spacing w:after="0" w:line="360" w:lineRule="auto"/>
        <w:jc w:val="both"/>
        <w:rPr>
          <w:rFonts w:cstheme="minorHAnsi"/>
          <w:b/>
          <w:bCs/>
          <w:color w:val="002060"/>
          <w:sz w:val="24"/>
          <w:szCs w:val="24"/>
        </w:rPr>
      </w:pPr>
      <w:r w:rsidRPr="00BB5362">
        <w:rPr>
          <w:rFonts w:cstheme="minorHAnsi"/>
          <w:b/>
          <w:bCs/>
          <w:color w:val="C00000"/>
          <w:sz w:val="24"/>
          <w:szCs w:val="24"/>
        </w:rPr>
        <w:lastRenderedPageBreak/>
        <w:t>DEELVRAAG 1: Voer een betrouwbaarheidsanalyse uit met alle variabelen die samen het concept ‘criminele geneigdheid’ meten.</w:t>
      </w:r>
      <w:r w:rsidR="00BB5362" w:rsidRPr="00BB5362">
        <w:rPr>
          <w:rFonts w:cstheme="minorHAnsi"/>
          <w:b/>
          <w:bCs/>
          <w:color w:val="C00000"/>
          <w:sz w:val="24"/>
          <w:szCs w:val="24"/>
        </w:rPr>
        <w:t xml:space="preserve"> </w:t>
      </w:r>
    </w:p>
    <w:p w14:paraId="06CE8CCC" w14:textId="48853308" w:rsidR="00BB5362" w:rsidRPr="00BB5362" w:rsidRDefault="00BB5362" w:rsidP="00BB5362">
      <w:pPr>
        <w:pStyle w:val="Lijstalinea"/>
        <w:numPr>
          <w:ilvl w:val="0"/>
          <w:numId w:val="17"/>
        </w:numPr>
        <w:spacing w:after="0" w:line="360" w:lineRule="auto"/>
        <w:jc w:val="both"/>
        <w:rPr>
          <w:rFonts w:cstheme="minorHAnsi"/>
          <w:b/>
          <w:bCs/>
          <w:color w:val="002060"/>
          <w:sz w:val="24"/>
          <w:szCs w:val="24"/>
        </w:rPr>
      </w:pPr>
      <w:r w:rsidRPr="00BB5362">
        <w:rPr>
          <w:rFonts w:cstheme="minorHAnsi"/>
          <w:b/>
          <w:bCs/>
          <w:color w:val="002060"/>
          <w:sz w:val="24"/>
          <w:szCs w:val="24"/>
        </w:rPr>
        <w:t>Analyze – Scale – Reliability Analysis</w:t>
      </w:r>
    </w:p>
    <w:p w14:paraId="5F1B7115" w14:textId="1D1FF7B8" w:rsidR="00BB5362" w:rsidRPr="00BB5362" w:rsidRDefault="00BB5362" w:rsidP="00BB5362">
      <w:pPr>
        <w:pStyle w:val="Lijstalinea"/>
        <w:numPr>
          <w:ilvl w:val="0"/>
          <w:numId w:val="17"/>
        </w:numPr>
        <w:spacing w:after="0" w:line="360" w:lineRule="auto"/>
        <w:jc w:val="both"/>
        <w:rPr>
          <w:rFonts w:cstheme="minorHAnsi"/>
          <w:b/>
          <w:bCs/>
          <w:color w:val="002060"/>
          <w:sz w:val="24"/>
          <w:szCs w:val="24"/>
        </w:rPr>
      </w:pPr>
      <w:r w:rsidRPr="00BB5362">
        <w:rPr>
          <w:rFonts w:cstheme="minorHAnsi"/>
          <w:b/>
          <w:bCs/>
          <w:color w:val="002060"/>
          <w:sz w:val="24"/>
          <w:szCs w:val="24"/>
        </w:rPr>
        <w:t>Selecteer alle 24 items die samen het construct “criminele geneigdheid” meten</w:t>
      </w:r>
    </w:p>
    <w:p w14:paraId="2B57EA74" w14:textId="57AFF732" w:rsidR="00FB7691" w:rsidRPr="00BB5362"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BB5362">
        <w:rPr>
          <w:rFonts w:eastAsia="Verdana" w:cstheme="minorHAnsi"/>
          <w:b/>
          <w:bCs/>
          <w:color w:val="C00000"/>
          <w:kern w:val="24"/>
          <w:sz w:val="24"/>
          <w:szCs w:val="24"/>
          <w:lang w:eastAsia="nl-NL"/>
        </w:rPr>
        <w:t>Is de schaal intern consistent ? Rapporteer de relevante parameter en interpreteer.</w:t>
      </w:r>
    </w:p>
    <w:p w14:paraId="7E77FF6D" w14:textId="77777777" w:rsidR="00BB5362" w:rsidRPr="00BB5362" w:rsidRDefault="00BB5362" w:rsidP="00BB5362">
      <w:pPr>
        <w:autoSpaceDE w:val="0"/>
        <w:autoSpaceDN w:val="0"/>
        <w:adjustRightInd w:val="0"/>
        <w:spacing w:after="0" w:line="240" w:lineRule="auto"/>
        <w:rPr>
          <w:rFonts w:ascii="Times New Roman" w:hAnsi="Times New Roman" w:cs="Times New Roman"/>
          <w:sz w:val="24"/>
          <w:szCs w:val="24"/>
          <w:lang w:val="nl-NL"/>
        </w:rPr>
      </w:pPr>
    </w:p>
    <w:tbl>
      <w:tblPr>
        <w:tblW w:w="3031" w:type="dxa"/>
        <w:tblLayout w:type="fixed"/>
        <w:tblCellMar>
          <w:left w:w="0" w:type="dxa"/>
          <w:right w:w="0" w:type="dxa"/>
        </w:tblCellMar>
        <w:tblLook w:val="0000" w:firstRow="0" w:lastRow="0" w:firstColumn="0" w:lastColumn="0" w:noHBand="0" w:noVBand="0"/>
      </w:tblPr>
      <w:tblGrid>
        <w:gridCol w:w="1769"/>
        <w:gridCol w:w="1262"/>
      </w:tblGrid>
      <w:tr w:rsidR="00BB5362" w:rsidRPr="00BB5362" w14:paraId="72D4CED6" w14:textId="77777777">
        <w:trPr>
          <w:cantSplit/>
        </w:trPr>
        <w:tc>
          <w:tcPr>
            <w:tcW w:w="3030" w:type="dxa"/>
            <w:gridSpan w:val="2"/>
            <w:tcBorders>
              <w:top w:val="nil"/>
              <w:left w:val="nil"/>
              <w:bottom w:val="nil"/>
              <w:right w:val="nil"/>
            </w:tcBorders>
            <w:shd w:val="clear" w:color="auto" w:fill="FFFFFF"/>
            <w:vAlign w:val="center"/>
          </w:tcPr>
          <w:p w14:paraId="5C8EF188" w14:textId="77777777" w:rsidR="00BB5362" w:rsidRPr="00BB5362" w:rsidRDefault="00BB5362" w:rsidP="00BB5362">
            <w:pPr>
              <w:autoSpaceDE w:val="0"/>
              <w:autoSpaceDN w:val="0"/>
              <w:adjustRightInd w:val="0"/>
              <w:spacing w:after="0" w:line="320" w:lineRule="atLeast"/>
              <w:ind w:left="60" w:right="60"/>
              <w:jc w:val="center"/>
              <w:rPr>
                <w:rFonts w:ascii="Arial" w:hAnsi="Arial" w:cs="Arial"/>
                <w:color w:val="010205"/>
                <w:sz w:val="28"/>
                <w:szCs w:val="28"/>
                <w:lang w:val="nl-NL"/>
              </w:rPr>
            </w:pPr>
            <w:r w:rsidRPr="00BB5362">
              <w:rPr>
                <w:rFonts w:ascii="Arial" w:hAnsi="Arial" w:cs="Arial"/>
                <w:b/>
                <w:bCs/>
                <w:color w:val="010205"/>
                <w:sz w:val="28"/>
                <w:szCs w:val="28"/>
                <w:lang w:val="nl-NL"/>
              </w:rPr>
              <w:t>Reliability Statistics</w:t>
            </w:r>
          </w:p>
        </w:tc>
      </w:tr>
      <w:tr w:rsidR="00BB5362" w:rsidRPr="00BB5362" w14:paraId="72F4AE6A" w14:textId="77777777">
        <w:trPr>
          <w:cantSplit/>
        </w:trPr>
        <w:tc>
          <w:tcPr>
            <w:tcW w:w="1768" w:type="dxa"/>
            <w:tcBorders>
              <w:top w:val="nil"/>
              <w:left w:val="nil"/>
              <w:bottom w:val="single" w:sz="8" w:space="0" w:color="152935"/>
              <w:right w:val="single" w:sz="8" w:space="0" w:color="E0E0E0"/>
            </w:tcBorders>
            <w:shd w:val="clear" w:color="auto" w:fill="FFFFFF"/>
            <w:vAlign w:val="bottom"/>
          </w:tcPr>
          <w:p w14:paraId="690FDF2D" w14:textId="77777777" w:rsidR="00BB5362" w:rsidRPr="00BB5362" w:rsidRDefault="00BB5362" w:rsidP="00BB5362">
            <w:pPr>
              <w:autoSpaceDE w:val="0"/>
              <w:autoSpaceDN w:val="0"/>
              <w:adjustRightInd w:val="0"/>
              <w:spacing w:after="0" w:line="320" w:lineRule="atLeast"/>
              <w:ind w:left="60" w:right="60"/>
              <w:jc w:val="center"/>
              <w:rPr>
                <w:rFonts w:ascii="Arial" w:hAnsi="Arial" w:cs="Arial"/>
                <w:color w:val="264A60"/>
                <w:sz w:val="24"/>
                <w:szCs w:val="24"/>
                <w:lang w:val="nl-NL"/>
              </w:rPr>
            </w:pPr>
            <w:r w:rsidRPr="00BB5362">
              <w:rPr>
                <w:rFonts w:ascii="Arial" w:hAnsi="Arial" w:cs="Arial"/>
                <w:color w:val="264A60"/>
                <w:sz w:val="24"/>
                <w:szCs w:val="24"/>
                <w:lang w:val="nl-NL"/>
              </w:rPr>
              <w:t>Cronbach's Alpha</w:t>
            </w:r>
          </w:p>
        </w:tc>
        <w:tc>
          <w:tcPr>
            <w:tcW w:w="1262" w:type="dxa"/>
            <w:tcBorders>
              <w:top w:val="nil"/>
              <w:left w:val="single" w:sz="8" w:space="0" w:color="E0E0E0"/>
              <w:bottom w:val="single" w:sz="8" w:space="0" w:color="152935"/>
              <w:right w:val="nil"/>
            </w:tcBorders>
            <w:shd w:val="clear" w:color="auto" w:fill="FFFFFF"/>
            <w:vAlign w:val="bottom"/>
          </w:tcPr>
          <w:p w14:paraId="20F1AFDE" w14:textId="77777777" w:rsidR="00BB5362" w:rsidRPr="00BB5362" w:rsidRDefault="00BB5362" w:rsidP="00BB5362">
            <w:pPr>
              <w:autoSpaceDE w:val="0"/>
              <w:autoSpaceDN w:val="0"/>
              <w:adjustRightInd w:val="0"/>
              <w:spacing w:after="0" w:line="320" w:lineRule="atLeast"/>
              <w:ind w:left="60" w:right="60"/>
              <w:jc w:val="center"/>
              <w:rPr>
                <w:rFonts w:ascii="Arial" w:hAnsi="Arial" w:cs="Arial"/>
                <w:color w:val="264A60"/>
                <w:sz w:val="24"/>
                <w:szCs w:val="24"/>
                <w:lang w:val="nl-NL"/>
              </w:rPr>
            </w:pPr>
            <w:r w:rsidRPr="00BB5362">
              <w:rPr>
                <w:rFonts w:ascii="Arial" w:hAnsi="Arial" w:cs="Arial"/>
                <w:color w:val="264A60"/>
                <w:sz w:val="24"/>
                <w:szCs w:val="24"/>
                <w:lang w:val="nl-NL"/>
              </w:rPr>
              <w:t>N of Items</w:t>
            </w:r>
          </w:p>
        </w:tc>
      </w:tr>
      <w:tr w:rsidR="00BB5362" w:rsidRPr="00BB5362" w14:paraId="5E6F6299" w14:textId="77777777">
        <w:trPr>
          <w:cantSplit/>
        </w:trPr>
        <w:tc>
          <w:tcPr>
            <w:tcW w:w="1768" w:type="dxa"/>
            <w:tcBorders>
              <w:top w:val="single" w:sz="8" w:space="0" w:color="152935"/>
              <w:left w:val="nil"/>
              <w:bottom w:val="single" w:sz="8" w:space="0" w:color="152935"/>
              <w:right w:val="single" w:sz="8" w:space="0" w:color="E0E0E0"/>
            </w:tcBorders>
            <w:shd w:val="clear" w:color="auto" w:fill="F9F9FB"/>
          </w:tcPr>
          <w:p w14:paraId="2FD3FF63" w14:textId="77777777" w:rsidR="00BB5362" w:rsidRPr="00BB5362" w:rsidRDefault="00BB5362" w:rsidP="00BB5362">
            <w:pPr>
              <w:autoSpaceDE w:val="0"/>
              <w:autoSpaceDN w:val="0"/>
              <w:adjustRightInd w:val="0"/>
              <w:spacing w:after="0" w:line="320" w:lineRule="atLeast"/>
              <w:ind w:left="60" w:right="60"/>
              <w:jc w:val="right"/>
              <w:rPr>
                <w:rFonts w:ascii="Arial" w:hAnsi="Arial" w:cs="Arial"/>
                <w:color w:val="010205"/>
                <w:sz w:val="24"/>
                <w:szCs w:val="24"/>
                <w:lang w:val="nl-NL"/>
              </w:rPr>
            </w:pPr>
            <w:r w:rsidRPr="00BB5362">
              <w:rPr>
                <w:rFonts w:ascii="Arial" w:hAnsi="Arial" w:cs="Arial"/>
                <w:color w:val="010205"/>
                <w:sz w:val="24"/>
                <w:szCs w:val="24"/>
                <w:lang w:val="nl-NL"/>
              </w:rPr>
              <w:t>,824</w:t>
            </w:r>
          </w:p>
        </w:tc>
        <w:tc>
          <w:tcPr>
            <w:tcW w:w="1262" w:type="dxa"/>
            <w:tcBorders>
              <w:top w:val="single" w:sz="8" w:space="0" w:color="152935"/>
              <w:left w:val="single" w:sz="8" w:space="0" w:color="E0E0E0"/>
              <w:bottom w:val="single" w:sz="8" w:space="0" w:color="152935"/>
              <w:right w:val="nil"/>
            </w:tcBorders>
            <w:shd w:val="clear" w:color="auto" w:fill="F9F9FB"/>
          </w:tcPr>
          <w:p w14:paraId="72F93B93" w14:textId="77777777" w:rsidR="00BB5362" w:rsidRPr="00BB5362" w:rsidRDefault="00BB5362" w:rsidP="00BB5362">
            <w:pPr>
              <w:autoSpaceDE w:val="0"/>
              <w:autoSpaceDN w:val="0"/>
              <w:adjustRightInd w:val="0"/>
              <w:spacing w:after="0" w:line="320" w:lineRule="atLeast"/>
              <w:ind w:left="60" w:right="60"/>
              <w:jc w:val="right"/>
              <w:rPr>
                <w:rFonts w:ascii="Arial" w:hAnsi="Arial" w:cs="Arial"/>
                <w:color w:val="010205"/>
                <w:sz w:val="24"/>
                <w:szCs w:val="24"/>
                <w:lang w:val="nl-NL"/>
              </w:rPr>
            </w:pPr>
            <w:r w:rsidRPr="00BB5362">
              <w:rPr>
                <w:rFonts w:ascii="Arial" w:hAnsi="Arial" w:cs="Arial"/>
                <w:color w:val="010205"/>
                <w:sz w:val="24"/>
                <w:szCs w:val="24"/>
                <w:lang w:val="nl-NL"/>
              </w:rPr>
              <w:t>24</w:t>
            </w:r>
          </w:p>
        </w:tc>
      </w:tr>
    </w:tbl>
    <w:p w14:paraId="72266C82" w14:textId="77777777" w:rsidR="00BB5362" w:rsidRPr="00BB5362" w:rsidRDefault="00BB5362" w:rsidP="00BB5362">
      <w:pPr>
        <w:autoSpaceDE w:val="0"/>
        <w:autoSpaceDN w:val="0"/>
        <w:adjustRightInd w:val="0"/>
        <w:spacing w:after="0" w:line="400" w:lineRule="atLeast"/>
        <w:rPr>
          <w:rFonts w:ascii="Times New Roman" w:hAnsi="Times New Roman" w:cs="Times New Roman"/>
          <w:sz w:val="24"/>
          <w:szCs w:val="24"/>
          <w:lang w:val="nl-NL"/>
        </w:rPr>
      </w:pPr>
    </w:p>
    <w:p w14:paraId="370507C3" w14:textId="61E90FCD" w:rsidR="00BB5362" w:rsidRPr="00BB5362" w:rsidRDefault="00BB5362" w:rsidP="00BB5362">
      <w:pPr>
        <w:numPr>
          <w:ilvl w:val="0"/>
          <w:numId w:val="16"/>
        </w:numPr>
        <w:spacing w:line="360" w:lineRule="auto"/>
        <w:contextualSpacing/>
        <w:jc w:val="both"/>
        <w:rPr>
          <w:rFonts w:eastAsia="Times New Roman" w:cstheme="minorHAnsi"/>
          <w:b/>
          <w:bCs/>
          <w:color w:val="002060"/>
          <w:sz w:val="24"/>
          <w:szCs w:val="24"/>
          <w:lang w:val="nl-NL" w:eastAsia="nl-NL"/>
        </w:rPr>
      </w:pPr>
      <w:r w:rsidRPr="00BB5362">
        <w:rPr>
          <w:rFonts w:eastAsia="Times New Roman" w:cstheme="minorHAnsi"/>
          <w:b/>
          <w:bCs/>
          <w:color w:val="002060"/>
          <w:sz w:val="24"/>
          <w:szCs w:val="24"/>
          <w:lang w:val="nl-NL" w:eastAsia="nl-NL"/>
        </w:rPr>
        <w:t>Cronbach’s Alpha = .824 = goede interne consistentie.</w:t>
      </w:r>
    </w:p>
    <w:p w14:paraId="12EABCC3" w14:textId="77777777" w:rsidR="00BB5362" w:rsidRPr="00BB5362" w:rsidRDefault="00BB5362" w:rsidP="00BB5362">
      <w:pPr>
        <w:spacing w:line="360" w:lineRule="auto"/>
        <w:ind w:left="720"/>
        <w:contextualSpacing/>
        <w:jc w:val="both"/>
        <w:rPr>
          <w:rFonts w:eastAsia="Times New Roman" w:cstheme="minorHAnsi"/>
          <w:b/>
          <w:bCs/>
          <w:color w:val="C00000"/>
          <w:sz w:val="24"/>
          <w:szCs w:val="24"/>
          <w:lang w:val="nl-NL" w:eastAsia="nl-NL"/>
        </w:rPr>
      </w:pPr>
    </w:p>
    <w:p w14:paraId="66CA2A6C" w14:textId="14AB27FC" w:rsidR="00FB7691" w:rsidRPr="00BB5362"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BB5362">
        <w:rPr>
          <w:rFonts w:eastAsia="Verdana" w:cstheme="minorHAnsi"/>
          <w:b/>
          <w:bCs/>
          <w:color w:val="C00000"/>
          <w:kern w:val="24"/>
          <w:sz w:val="24"/>
          <w:szCs w:val="24"/>
          <w:lang w:eastAsia="nl-NL"/>
        </w:rPr>
        <w:t>Kan de interne consistentie verbeterd worden door items weg te laten ? Beargumenteer.</w:t>
      </w:r>
    </w:p>
    <w:p w14:paraId="148F5469" w14:textId="33E66381" w:rsidR="00BB5362" w:rsidRPr="00BB5362" w:rsidRDefault="00BB5362" w:rsidP="00BB5362">
      <w:pPr>
        <w:pStyle w:val="Lijstalinea"/>
        <w:numPr>
          <w:ilvl w:val="0"/>
          <w:numId w:val="8"/>
        </w:numPr>
        <w:spacing w:line="360" w:lineRule="auto"/>
        <w:jc w:val="both"/>
        <w:rPr>
          <w:rFonts w:eastAsia="Times New Roman" w:cstheme="minorHAnsi"/>
          <w:b/>
          <w:bCs/>
          <w:color w:val="002060"/>
          <w:sz w:val="24"/>
          <w:szCs w:val="24"/>
          <w:lang w:val="nl-NL" w:eastAsia="nl-NL"/>
        </w:rPr>
      </w:pPr>
      <w:r w:rsidRPr="00BB5362">
        <w:rPr>
          <w:rFonts w:eastAsia="Times New Roman" w:cstheme="minorHAnsi"/>
          <w:b/>
          <w:bCs/>
          <w:color w:val="002060"/>
          <w:sz w:val="24"/>
          <w:szCs w:val="24"/>
          <w:lang w:val="nl-NL" w:eastAsia="nl-NL"/>
        </w:rPr>
        <w:t>Controleer de tabel ‘Item-Total Statistics’. CA kan lichtjes verbeteren wanneer sommige items worden weggelaten (vb. sensation_seeking_3 Ik zou graag leren vliegen met een vliegtuig)</w:t>
      </w:r>
      <w:r>
        <w:rPr>
          <w:rFonts w:eastAsia="Times New Roman" w:cstheme="minorHAnsi"/>
          <w:b/>
          <w:bCs/>
          <w:color w:val="002060"/>
          <w:sz w:val="24"/>
          <w:szCs w:val="24"/>
          <w:lang w:val="nl-NL" w:eastAsia="nl-NL"/>
        </w:rPr>
        <w:t>. Het verschil is met CA voor de 24 items (=.824) is echter niet groot. Mocht CA stijgen van 0.75 naar 0.85 wanneer een item wordt weggelaten, dan wordt het item ook best weggelaten.</w:t>
      </w:r>
    </w:p>
    <w:p w14:paraId="74CA599B" w14:textId="77777777" w:rsidR="00FB7691" w:rsidRPr="00BB5362"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BB5362">
        <w:rPr>
          <w:rFonts w:eastAsia="Verdana" w:cstheme="minorHAnsi"/>
          <w:b/>
          <w:bCs/>
          <w:color w:val="C00000"/>
          <w:kern w:val="24"/>
          <w:sz w:val="24"/>
          <w:szCs w:val="24"/>
          <w:lang w:eastAsia="nl-NL"/>
        </w:rPr>
        <w:t>Correleert elk item voldoende hoog met de totale schaalscore ? Beargumenteer.</w:t>
      </w:r>
    </w:p>
    <w:p w14:paraId="7702C03A" w14:textId="1CCC4258" w:rsidR="00BB5362" w:rsidRPr="00BB5362" w:rsidRDefault="00BB5362" w:rsidP="00BB5362">
      <w:pPr>
        <w:pStyle w:val="Lijstalinea"/>
        <w:numPr>
          <w:ilvl w:val="0"/>
          <w:numId w:val="8"/>
        </w:numPr>
        <w:spacing w:line="360" w:lineRule="auto"/>
        <w:jc w:val="both"/>
        <w:rPr>
          <w:rFonts w:eastAsia="Verdana" w:cstheme="minorHAnsi"/>
          <w:b/>
          <w:bCs/>
          <w:color w:val="C00000"/>
          <w:kern w:val="24"/>
          <w:sz w:val="28"/>
          <w:szCs w:val="28"/>
          <w:lang w:val="nl-NL" w:eastAsia="nl-NL"/>
        </w:rPr>
      </w:pPr>
      <w:r w:rsidRPr="00BB5362">
        <w:rPr>
          <w:rFonts w:eastAsia="Times New Roman" w:cstheme="minorHAnsi"/>
          <w:b/>
          <w:bCs/>
          <w:color w:val="002060"/>
          <w:sz w:val="24"/>
          <w:szCs w:val="24"/>
          <w:lang w:val="en-US" w:eastAsia="nl-NL"/>
        </w:rPr>
        <w:t>Controleer de tabel ‘Item-Total Statistics’, kolom ‘Corrected Item-</w:t>
      </w:r>
      <w:r>
        <w:rPr>
          <w:rFonts w:eastAsia="Times New Roman" w:cstheme="minorHAnsi"/>
          <w:b/>
          <w:bCs/>
          <w:color w:val="002060"/>
          <w:sz w:val="24"/>
          <w:szCs w:val="24"/>
          <w:lang w:val="en-US" w:eastAsia="nl-NL"/>
        </w:rPr>
        <w:t xml:space="preserve">Total Correlation’. </w:t>
      </w:r>
      <w:r w:rsidRPr="00BB5362">
        <w:rPr>
          <w:rFonts w:eastAsia="Times New Roman" w:cstheme="minorHAnsi"/>
          <w:b/>
          <w:bCs/>
          <w:color w:val="002060"/>
          <w:sz w:val="24"/>
          <w:szCs w:val="24"/>
          <w:lang w:val="nl-NL" w:eastAsia="nl-NL"/>
        </w:rPr>
        <w:t>Verschillende items hangen nauwelijks samen met de totale schaal. Vui</w:t>
      </w:r>
      <w:r>
        <w:rPr>
          <w:rFonts w:eastAsia="Times New Roman" w:cstheme="minorHAnsi"/>
          <w:b/>
          <w:bCs/>
          <w:color w:val="002060"/>
          <w:sz w:val="24"/>
          <w:szCs w:val="24"/>
          <w:lang w:val="nl-NL" w:eastAsia="nl-NL"/>
        </w:rPr>
        <w:t>stregel is dat waarden van .30 of lager erop wijzen dat het item niet goed correleert met de overige items en daarom beter wordt weggelaten.</w:t>
      </w:r>
    </w:p>
    <w:p w14:paraId="72D84A01" w14:textId="0797CABD" w:rsidR="00BB5362" w:rsidRPr="004C5A4A" w:rsidRDefault="00BB5362" w:rsidP="00BB5362">
      <w:pPr>
        <w:pStyle w:val="Lijstalinea"/>
        <w:numPr>
          <w:ilvl w:val="0"/>
          <w:numId w:val="8"/>
        </w:numPr>
        <w:spacing w:line="360" w:lineRule="auto"/>
        <w:jc w:val="both"/>
        <w:rPr>
          <w:rFonts w:eastAsia="Verdana" w:cstheme="minorHAnsi"/>
          <w:b/>
          <w:bCs/>
          <w:color w:val="C00000"/>
          <w:kern w:val="24"/>
          <w:sz w:val="28"/>
          <w:szCs w:val="28"/>
          <w:lang w:val="nl-NL" w:eastAsia="nl-NL"/>
        </w:rPr>
      </w:pPr>
      <w:r>
        <w:rPr>
          <w:rFonts w:eastAsia="Times New Roman" w:cstheme="minorHAnsi"/>
          <w:b/>
          <w:bCs/>
          <w:color w:val="002060"/>
          <w:sz w:val="24"/>
          <w:szCs w:val="24"/>
          <w:lang w:val="nl-NL" w:eastAsia="nl-NL"/>
        </w:rPr>
        <w:t>Een mogelijke oorzaak van het feit dat in deze schaal zoveel items niet goed correleren, is het feit dat de schaal multi-dimensioneel is</w:t>
      </w:r>
      <w:r w:rsidR="004C5A4A">
        <w:rPr>
          <w:rFonts w:eastAsia="Times New Roman" w:cstheme="minorHAnsi"/>
          <w:b/>
          <w:bCs/>
          <w:color w:val="002060"/>
          <w:sz w:val="24"/>
          <w:szCs w:val="24"/>
          <w:lang w:val="nl-NL" w:eastAsia="nl-NL"/>
        </w:rPr>
        <w:t xml:space="preserve">, er zijn subschalen. </w:t>
      </w:r>
    </w:p>
    <w:p w14:paraId="4A978A9F" w14:textId="23EDFC03" w:rsidR="004C5A4A" w:rsidRPr="00BB5362" w:rsidRDefault="004C5A4A" w:rsidP="00BB5362">
      <w:pPr>
        <w:pStyle w:val="Lijstalinea"/>
        <w:numPr>
          <w:ilvl w:val="0"/>
          <w:numId w:val="8"/>
        </w:numPr>
        <w:spacing w:line="360" w:lineRule="auto"/>
        <w:jc w:val="both"/>
        <w:rPr>
          <w:rFonts w:eastAsia="Verdana" w:cstheme="minorHAnsi"/>
          <w:b/>
          <w:bCs/>
          <w:color w:val="C00000"/>
          <w:kern w:val="24"/>
          <w:sz w:val="28"/>
          <w:szCs w:val="28"/>
          <w:lang w:val="nl-NL" w:eastAsia="nl-NL"/>
        </w:rPr>
      </w:pPr>
      <w:r>
        <w:rPr>
          <w:rFonts w:eastAsia="Times New Roman" w:cstheme="minorHAnsi"/>
          <w:b/>
          <w:bCs/>
          <w:color w:val="002060"/>
          <w:sz w:val="24"/>
          <w:szCs w:val="24"/>
          <w:lang w:val="nl-NL" w:eastAsia="nl-NL"/>
        </w:rPr>
        <w:t>We voeren vervolgens een factoranalyse uit om na te gaan of de 24 items kunnen herleid worden naar vier factoren (sensatiezucht, impulsiviteit, moraliteit en geanticipeerde emoties).</w:t>
      </w:r>
    </w:p>
    <w:p w14:paraId="00DC4A4C" w14:textId="77777777" w:rsidR="00CD530C" w:rsidRPr="00BB5362" w:rsidRDefault="00CD530C" w:rsidP="00CD530C">
      <w:pPr>
        <w:spacing w:after="0" w:line="360" w:lineRule="auto"/>
        <w:jc w:val="both"/>
        <w:rPr>
          <w:rFonts w:cstheme="minorHAnsi"/>
          <w:b/>
          <w:bCs/>
          <w:color w:val="C00000"/>
          <w:sz w:val="28"/>
          <w:szCs w:val="28"/>
          <w:lang w:val="nl-NL"/>
        </w:rPr>
        <w:sectPr w:rsidR="00CD530C" w:rsidRPr="00BB5362">
          <w:pgSz w:w="11906" w:h="16838"/>
          <w:pgMar w:top="1417" w:right="1417" w:bottom="1417" w:left="1417" w:header="708" w:footer="708" w:gutter="0"/>
          <w:cols w:space="708"/>
          <w:docGrid w:linePitch="360"/>
        </w:sectPr>
      </w:pPr>
    </w:p>
    <w:p w14:paraId="65D0852E" w14:textId="77777777" w:rsidR="004C5A4A" w:rsidRPr="004C5A4A" w:rsidRDefault="004C5A4A" w:rsidP="004C5A4A">
      <w:pPr>
        <w:pStyle w:val="Lijstalinea"/>
        <w:numPr>
          <w:ilvl w:val="0"/>
          <w:numId w:val="8"/>
        </w:numPr>
        <w:spacing w:after="0" w:line="360" w:lineRule="auto"/>
        <w:jc w:val="both"/>
        <w:rPr>
          <w:rFonts w:cstheme="minorHAnsi"/>
          <w:b/>
          <w:bCs/>
          <w:color w:val="C00000"/>
          <w:sz w:val="24"/>
          <w:szCs w:val="24"/>
          <w:highlight w:val="yellow"/>
        </w:rPr>
      </w:pPr>
      <w:r w:rsidRPr="004C5A4A">
        <w:rPr>
          <w:rFonts w:cstheme="minorHAnsi"/>
          <w:b/>
          <w:bCs/>
          <w:color w:val="C00000"/>
          <w:sz w:val="24"/>
          <w:szCs w:val="24"/>
          <w:highlight w:val="yellow"/>
        </w:rPr>
        <w:lastRenderedPageBreak/>
        <w:t>Voer een factoranalyse uit om na te gaan of de schaal die ‘criminele geneigdheid’ meet multi-dimensioneel is. M.a.w. bestaat de schaal uit vier dimensies?</w:t>
      </w:r>
    </w:p>
    <w:p w14:paraId="6D841396" w14:textId="1A4EAFD9" w:rsidR="00CD530C" w:rsidRPr="004C5A4A" w:rsidRDefault="00CD530C" w:rsidP="00CD530C">
      <w:pPr>
        <w:spacing w:after="0" w:line="360" w:lineRule="auto"/>
        <w:jc w:val="both"/>
        <w:rPr>
          <w:rFonts w:cstheme="minorHAnsi"/>
          <w:b/>
          <w:bCs/>
          <w:color w:val="C00000"/>
          <w:sz w:val="24"/>
          <w:szCs w:val="24"/>
        </w:rPr>
      </w:pPr>
      <w:r w:rsidRPr="004C5A4A">
        <w:rPr>
          <w:rFonts w:cstheme="minorHAnsi"/>
          <w:b/>
          <w:bCs/>
          <w:color w:val="C00000"/>
          <w:sz w:val="24"/>
          <w:szCs w:val="24"/>
        </w:rPr>
        <w:t xml:space="preserve">DEELVRAAG </w:t>
      </w:r>
      <w:r w:rsidR="004C5A4A">
        <w:rPr>
          <w:rFonts w:cstheme="minorHAnsi"/>
          <w:b/>
          <w:bCs/>
          <w:color w:val="C00000"/>
          <w:sz w:val="24"/>
          <w:szCs w:val="24"/>
        </w:rPr>
        <w:t>1</w:t>
      </w:r>
      <w:r w:rsidRPr="004C5A4A">
        <w:rPr>
          <w:rFonts w:cstheme="minorHAnsi"/>
          <w:b/>
          <w:bCs/>
          <w:color w:val="C00000"/>
          <w:sz w:val="24"/>
          <w:szCs w:val="24"/>
        </w:rPr>
        <w:t xml:space="preserve">: Voer een initiële inspectie uit van de data. </w:t>
      </w:r>
    </w:p>
    <w:p w14:paraId="7EF04EBC" w14:textId="77777777" w:rsidR="00CD530C" w:rsidRDefault="00CD530C" w:rsidP="00CD530C">
      <w:pPr>
        <w:pStyle w:val="Normaalweb"/>
        <w:numPr>
          <w:ilvl w:val="2"/>
          <w:numId w:val="8"/>
        </w:numPr>
        <w:spacing w:before="0" w:beforeAutospacing="0" w:after="0" w:afterAutospacing="0" w:line="360" w:lineRule="auto"/>
        <w:jc w:val="both"/>
        <w:rPr>
          <w:rFonts w:asciiTheme="minorHAnsi" w:hAnsiTheme="minorHAnsi" w:cstheme="minorHAnsi"/>
          <w:b/>
          <w:bCs/>
          <w:color w:val="C00000"/>
        </w:rPr>
      </w:pPr>
      <w:r w:rsidRPr="004C5A4A">
        <w:rPr>
          <w:rFonts w:asciiTheme="minorHAnsi" w:hAnsiTheme="minorHAnsi" w:cstheme="minorHAnsi"/>
          <w:b/>
          <w:bCs/>
          <w:color w:val="C00000"/>
        </w:rPr>
        <w:t xml:space="preserve">Op hoeveel statistische eenheden is de factoranalyse (FA) uitgevoerd? </w:t>
      </w:r>
    </w:p>
    <w:p w14:paraId="6A2C4DDE" w14:textId="2BC2E7C0" w:rsidR="00957D1D" w:rsidRPr="00957D1D" w:rsidRDefault="00957D1D" w:rsidP="00957D1D">
      <w:pPr>
        <w:pStyle w:val="Normaalweb"/>
        <w:numPr>
          <w:ilvl w:val="0"/>
          <w:numId w:val="17"/>
        </w:numPr>
        <w:spacing w:before="0" w:beforeAutospacing="0" w:after="0" w:afterAutospacing="0" w:line="360" w:lineRule="auto"/>
        <w:jc w:val="both"/>
        <w:rPr>
          <w:rFonts w:asciiTheme="minorHAnsi" w:hAnsiTheme="minorHAnsi" w:cstheme="minorHAnsi"/>
          <w:b/>
          <w:bCs/>
          <w:color w:val="002060"/>
        </w:rPr>
      </w:pPr>
      <w:r w:rsidRPr="00957D1D">
        <w:rPr>
          <w:rFonts w:asciiTheme="minorHAnsi" w:hAnsiTheme="minorHAnsi" w:cstheme="minorHAnsi"/>
          <w:b/>
          <w:bCs/>
          <w:color w:val="002060"/>
        </w:rPr>
        <w:t xml:space="preserve">Check de beschrijvende statistieken: </w:t>
      </w:r>
      <w:r w:rsidRPr="00957D1D">
        <w:rPr>
          <w:rFonts w:asciiTheme="minorHAnsi" w:hAnsiTheme="minorHAnsi" w:cstheme="minorHAnsi"/>
          <w:b/>
          <w:bCs/>
          <w:i/>
          <w:iCs/>
          <w:color w:val="002060"/>
        </w:rPr>
        <w:t>N</w:t>
      </w:r>
      <w:r w:rsidRPr="00957D1D">
        <w:rPr>
          <w:rFonts w:asciiTheme="minorHAnsi" w:hAnsiTheme="minorHAnsi" w:cstheme="minorHAnsi"/>
          <w:b/>
          <w:bCs/>
          <w:color w:val="002060"/>
        </w:rPr>
        <w:t>=3591</w:t>
      </w:r>
    </w:p>
    <w:p w14:paraId="64097C34" w14:textId="77777777" w:rsidR="00CD530C" w:rsidRPr="004C5A4A" w:rsidRDefault="00CD530C" w:rsidP="00CD530C">
      <w:pPr>
        <w:pStyle w:val="Normaalweb"/>
        <w:numPr>
          <w:ilvl w:val="2"/>
          <w:numId w:val="8"/>
        </w:numPr>
        <w:spacing w:before="0" w:beforeAutospacing="0" w:after="0" w:afterAutospacing="0" w:line="360" w:lineRule="auto"/>
        <w:jc w:val="both"/>
        <w:rPr>
          <w:rFonts w:asciiTheme="minorHAnsi" w:hAnsiTheme="minorHAnsi" w:cstheme="minorHAnsi"/>
          <w:b/>
          <w:bCs/>
          <w:color w:val="C00000"/>
        </w:rPr>
      </w:pPr>
      <w:r w:rsidRPr="004C5A4A">
        <w:rPr>
          <w:rFonts w:asciiTheme="minorHAnsi" w:hAnsiTheme="minorHAnsi" w:cstheme="minorHAnsi"/>
          <w:b/>
          <w:bCs/>
          <w:color w:val="C00000"/>
        </w:rPr>
        <w:t>Zijn de data geschikt om een FA uit te voeren ? Rapporteer en interpreteer de relevante parameters.</w:t>
      </w:r>
    </w:p>
    <w:p w14:paraId="5AEEC51C" w14:textId="77777777" w:rsidR="00CD530C" w:rsidRPr="004C5A4A" w:rsidRDefault="00CD530C" w:rsidP="00CD530C">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Wat is jouw besluit betreffende de geschiktheid van de data om een FA uit te voeren ?</w:t>
      </w:r>
    </w:p>
    <w:p w14:paraId="210CE0F6" w14:textId="77777777" w:rsidR="00CD530C" w:rsidRPr="00D44093" w:rsidRDefault="00CD530C" w:rsidP="00CD530C">
      <w:pPr>
        <w:pStyle w:val="Lijstalinea"/>
        <w:spacing w:line="276" w:lineRule="auto"/>
        <w:ind w:left="0"/>
        <w:jc w:val="both"/>
        <w:rPr>
          <w:rFonts w:cstheme="minorHAnsi"/>
          <w:sz w:val="24"/>
          <w:szCs w:val="24"/>
        </w:rPr>
      </w:pPr>
    </w:p>
    <w:p w14:paraId="5B463787" w14:textId="77777777" w:rsidR="00957D1D" w:rsidRPr="00957D1D" w:rsidRDefault="00957D1D" w:rsidP="00957D1D">
      <w:pPr>
        <w:pStyle w:val="Normaalweb"/>
        <w:spacing w:before="0" w:beforeAutospacing="0" w:after="0" w:afterAutospacing="0" w:line="360" w:lineRule="auto"/>
        <w:jc w:val="both"/>
        <w:rPr>
          <w:rFonts w:asciiTheme="minorHAnsi" w:eastAsiaTheme="minorEastAsia" w:hAnsiTheme="minorHAnsi" w:cstheme="minorHAnsi"/>
          <w:b/>
          <w:bCs/>
          <w:color w:val="C00000"/>
          <w:kern w:val="24"/>
          <w:u w:val="single"/>
        </w:rPr>
      </w:pPr>
      <w:r w:rsidRPr="00957D1D">
        <w:rPr>
          <w:rFonts w:asciiTheme="minorHAnsi" w:eastAsiaTheme="minorEastAsia" w:hAnsiTheme="minorHAnsi" w:cstheme="minorHAnsi"/>
          <w:b/>
          <w:bCs/>
          <w:color w:val="C00000"/>
          <w:kern w:val="24"/>
          <w:u w:val="single"/>
        </w:rPr>
        <w:t>Zijn de data van voldoende kwaliteit om een FA uit te voeren ?</w:t>
      </w:r>
    </w:p>
    <w:p w14:paraId="2FCD1F18" w14:textId="52A5A820" w:rsidR="00957D1D" w:rsidRPr="00957D1D" w:rsidRDefault="00957D1D" w:rsidP="00957D1D">
      <w:pPr>
        <w:pStyle w:val="Normaalweb"/>
        <w:spacing w:before="0" w:beforeAutospacing="0" w:after="0" w:afterAutospacing="0" w:line="360" w:lineRule="auto"/>
        <w:jc w:val="both"/>
        <w:rPr>
          <w:rFonts w:asciiTheme="minorHAnsi" w:hAnsiTheme="minorHAnsi" w:cstheme="minorHAnsi"/>
          <w:b/>
          <w:color w:val="002060"/>
        </w:rPr>
      </w:pPr>
      <w:r w:rsidRPr="00957D1D">
        <w:rPr>
          <w:rFonts w:asciiTheme="minorHAnsi" w:hAnsiTheme="minorHAnsi" w:cstheme="minorHAnsi"/>
          <w:b/>
          <w:color w:val="002060"/>
        </w:rPr>
        <w:t>We interpreteren 3 parameters</w:t>
      </w:r>
      <w:r>
        <w:rPr>
          <w:rFonts w:asciiTheme="minorHAnsi" w:hAnsiTheme="minorHAnsi" w:cstheme="minorHAnsi"/>
          <w:b/>
          <w:color w:val="002060"/>
        </w:rPr>
        <w:t xml:space="preserve"> + 1 visuele controle van de correlatiematrix</w:t>
      </w:r>
    </w:p>
    <w:p w14:paraId="6B2EA885" w14:textId="68DC83FF" w:rsidR="00957D1D" w:rsidRPr="00957D1D" w:rsidRDefault="00957D1D" w:rsidP="00957D1D">
      <w:pPr>
        <w:pStyle w:val="Normaalweb"/>
        <w:numPr>
          <w:ilvl w:val="0"/>
          <w:numId w:val="18"/>
        </w:numPr>
        <w:spacing w:before="0" w:beforeAutospacing="0" w:after="0" w:afterAutospacing="0" w:line="360" w:lineRule="auto"/>
        <w:jc w:val="both"/>
        <w:rPr>
          <w:rFonts w:asciiTheme="minorHAnsi" w:hAnsiTheme="minorHAnsi" w:cstheme="minorHAnsi"/>
          <w:b/>
          <w:color w:val="002060"/>
        </w:rPr>
      </w:pPr>
      <w:r w:rsidRPr="00957D1D">
        <w:rPr>
          <w:rFonts w:asciiTheme="minorHAnsi" w:eastAsiaTheme="minorEastAsia" w:hAnsiTheme="minorHAnsi" w:cstheme="minorHAnsi"/>
          <w:b/>
          <w:i/>
          <w:iCs/>
          <w:color w:val="002060"/>
          <w:kern w:val="24"/>
        </w:rPr>
        <w:t>R</w:t>
      </w:r>
      <w:r w:rsidRPr="00957D1D">
        <w:rPr>
          <w:rFonts w:asciiTheme="minorHAnsi" w:eastAsiaTheme="minorEastAsia" w:hAnsiTheme="minorHAnsi" w:cstheme="minorHAnsi"/>
          <w:b/>
          <w:color w:val="002060"/>
          <w:kern w:val="24"/>
        </w:rPr>
        <w:t>-matrix (correlatiematrix)</w:t>
      </w:r>
      <w:r>
        <w:rPr>
          <w:rFonts w:asciiTheme="minorHAnsi" w:eastAsiaTheme="minorEastAsia" w:hAnsiTheme="minorHAnsi" w:cstheme="minorHAnsi"/>
          <w:b/>
          <w:color w:val="002060"/>
          <w:kern w:val="24"/>
        </w:rPr>
        <w:t>: visuele controle</w:t>
      </w:r>
    </w:p>
    <w:p w14:paraId="06ECFC31" w14:textId="77777777" w:rsidR="00957D1D" w:rsidRPr="00957D1D" w:rsidRDefault="00957D1D" w:rsidP="00957D1D">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color w:val="002060"/>
          <w:kern w:val="24"/>
        </w:rPr>
        <w:t>Let vooral op hoge waarden die mogelijk wijzen op multicollineariteit (</w:t>
      </w:r>
      <w:r w:rsidRPr="00957D1D">
        <w:rPr>
          <w:rFonts w:asciiTheme="minorHAnsi" w:eastAsiaTheme="minorEastAsia" w:hAnsiTheme="minorHAnsi" w:cstheme="minorHAnsi"/>
          <w:b/>
          <w:i/>
          <w:iCs/>
          <w:color w:val="002060"/>
          <w:kern w:val="24"/>
        </w:rPr>
        <w:t>r</w:t>
      </w:r>
      <w:r w:rsidRPr="00957D1D">
        <w:rPr>
          <w:rFonts w:asciiTheme="minorHAnsi" w:eastAsiaTheme="minorEastAsia" w:hAnsiTheme="minorHAnsi" w:cstheme="minorHAnsi"/>
          <w:b/>
          <w:color w:val="002060"/>
          <w:kern w:val="24"/>
        </w:rPr>
        <w:t xml:space="preserve">=&gt;,80) </w:t>
      </w:r>
    </w:p>
    <w:p w14:paraId="4C938F1C" w14:textId="77777777" w:rsidR="00957D1D" w:rsidRPr="00957D1D" w:rsidRDefault="00957D1D" w:rsidP="00957D1D">
      <w:pPr>
        <w:pStyle w:val="Normaalweb"/>
        <w:spacing w:before="0" w:beforeAutospacing="0" w:after="0" w:afterAutospacing="0" w:line="360" w:lineRule="auto"/>
        <w:jc w:val="both"/>
        <w:rPr>
          <w:rFonts w:asciiTheme="minorHAnsi" w:hAnsiTheme="minorHAnsi" w:cstheme="minorHAnsi"/>
          <w:b/>
          <w:color w:val="002060"/>
        </w:rPr>
      </w:pPr>
    </w:p>
    <w:p w14:paraId="53E5FE8F" w14:textId="77777777" w:rsidR="00957D1D" w:rsidRPr="00957D1D" w:rsidRDefault="00957D1D" w:rsidP="00957D1D">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bCs/>
          <w:color w:val="002060"/>
          <w:kern w:val="24"/>
        </w:rPr>
        <w:t>Multicollineariteit</w:t>
      </w:r>
      <w:r w:rsidRPr="00957D1D">
        <w:rPr>
          <w:rFonts w:asciiTheme="minorHAnsi" w:eastAsiaTheme="minorEastAsia" w:hAnsiTheme="minorHAnsi" w:cstheme="minorHAnsi"/>
          <w:b/>
          <w:color w:val="002060"/>
          <w:kern w:val="24"/>
        </w:rPr>
        <w:t xml:space="preserve"> = situatie waarbij 2 variabelen zeer sterk lineair samenhangen, dit is problematisch omdat de unieke bijdrage van elke variabele tot een onderliggende factor niet meer onderscheiden kan worden.</w:t>
      </w:r>
    </w:p>
    <w:p w14:paraId="3963A88A" w14:textId="77777777" w:rsidR="00957D1D" w:rsidRPr="00957D1D" w:rsidRDefault="00957D1D" w:rsidP="00957D1D">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color w:val="002060"/>
          <w:kern w:val="24"/>
        </w:rPr>
        <w:t xml:space="preserve"> </w:t>
      </w:r>
    </w:p>
    <w:p w14:paraId="3F4581E3" w14:textId="323531A8" w:rsidR="00957D1D" w:rsidRPr="00957D1D" w:rsidRDefault="00957D1D" w:rsidP="00957D1D">
      <w:pPr>
        <w:pStyle w:val="Normaalweb"/>
        <w:numPr>
          <w:ilvl w:val="0"/>
          <w:numId w:val="18"/>
        </w:numPr>
        <w:spacing w:before="0" w:beforeAutospacing="0" w:after="0" w:afterAutospacing="0" w:line="360" w:lineRule="auto"/>
        <w:jc w:val="both"/>
        <w:rPr>
          <w:rFonts w:asciiTheme="minorHAnsi" w:hAnsiTheme="minorHAnsi" w:cstheme="minorHAnsi"/>
          <w:b/>
          <w:color w:val="002060"/>
        </w:rPr>
      </w:pPr>
      <w:r w:rsidRPr="00957D1D">
        <w:rPr>
          <w:rFonts w:asciiTheme="minorHAnsi" w:eastAsiaTheme="minorEastAsia" w:hAnsiTheme="minorHAnsi" w:cstheme="minorHAnsi"/>
          <w:b/>
          <w:color w:val="002060"/>
          <w:kern w:val="24"/>
        </w:rPr>
        <w:t>Multicollineariteit kan gedetecteerd worden door te kijken naar de determinant van de R-matrix.  De vuistregel is dat deze groter moet zijn dan 0,00001.  Gewoonlijk wordt de determinant vermeld in een rapport. Bij deze data bedraagt de determinant</w:t>
      </w:r>
      <w:r>
        <w:rPr>
          <w:rFonts w:asciiTheme="minorHAnsi" w:eastAsiaTheme="minorEastAsia" w:hAnsiTheme="minorHAnsi" w:cstheme="minorHAnsi"/>
          <w:b/>
          <w:color w:val="002060"/>
          <w:kern w:val="24"/>
        </w:rPr>
        <w:t xml:space="preserve"> 4.907</w:t>
      </w:r>
      <w:r w:rsidRPr="00957D1D">
        <w:rPr>
          <w:rFonts w:asciiTheme="minorHAnsi" w:eastAsiaTheme="minorEastAsia" w:hAnsiTheme="minorHAnsi" w:cstheme="minorHAnsi"/>
          <w:b/>
          <w:color w:val="002060"/>
          <w:kern w:val="24"/>
          <w:vertAlign w:val="superscript"/>
        </w:rPr>
        <w:t>E</w:t>
      </w:r>
      <w:r>
        <w:rPr>
          <w:rFonts w:asciiTheme="minorHAnsi" w:eastAsiaTheme="minorEastAsia" w:hAnsiTheme="minorHAnsi" w:cstheme="minorHAnsi"/>
          <w:b/>
          <w:color w:val="002060"/>
          <w:kern w:val="24"/>
        </w:rPr>
        <w:t>-6 =</w:t>
      </w:r>
      <w:r w:rsidRPr="00957D1D">
        <w:rPr>
          <w:rFonts w:asciiTheme="minorHAnsi" w:eastAsiaTheme="minorEastAsia" w:hAnsiTheme="minorHAnsi" w:cstheme="minorHAnsi"/>
          <w:b/>
          <w:color w:val="002060"/>
          <w:kern w:val="24"/>
        </w:rPr>
        <w:t xml:space="preserve"> waarde </w:t>
      </w:r>
      <w:r>
        <w:rPr>
          <w:rFonts w:asciiTheme="minorHAnsi" w:eastAsiaTheme="minorEastAsia" w:hAnsiTheme="minorHAnsi" w:cstheme="minorHAnsi"/>
          <w:b/>
          <w:color w:val="002060"/>
          <w:kern w:val="24"/>
        </w:rPr>
        <w:t>onder</w:t>
      </w:r>
      <w:r w:rsidRPr="00957D1D">
        <w:rPr>
          <w:rFonts w:asciiTheme="minorHAnsi" w:eastAsiaTheme="minorEastAsia" w:hAnsiTheme="minorHAnsi" w:cstheme="minorHAnsi"/>
          <w:b/>
          <w:color w:val="002060"/>
          <w:kern w:val="24"/>
        </w:rPr>
        <w:t xml:space="preserve"> de grenswaarde van 0,00001: indicatie dat er</w:t>
      </w:r>
      <w:r>
        <w:rPr>
          <w:rFonts w:asciiTheme="minorHAnsi" w:eastAsiaTheme="minorEastAsia" w:hAnsiTheme="minorHAnsi" w:cstheme="minorHAnsi"/>
          <w:b/>
          <w:color w:val="002060"/>
          <w:kern w:val="24"/>
        </w:rPr>
        <w:t xml:space="preserve"> mogelijks </w:t>
      </w:r>
      <w:r w:rsidRPr="00957D1D">
        <w:rPr>
          <w:rFonts w:asciiTheme="minorHAnsi" w:eastAsiaTheme="minorEastAsia" w:hAnsiTheme="minorHAnsi" w:cstheme="minorHAnsi"/>
          <w:b/>
          <w:color w:val="002060"/>
          <w:kern w:val="24"/>
        </w:rPr>
        <w:t>sprake is van multicollineariteit.</w:t>
      </w:r>
    </w:p>
    <w:p w14:paraId="6894AD71" w14:textId="77777777" w:rsidR="00957D1D" w:rsidRPr="00957D1D" w:rsidRDefault="00957D1D" w:rsidP="00957D1D">
      <w:pPr>
        <w:pStyle w:val="Lijstalinea"/>
        <w:spacing w:line="276" w:lineRule="auto"/>
        <w:ind w:left="0"/>
        <w:jc w:val="both"/>
        <w:rPr>
          <w:rFonts w:cstheme="minorHAnsi"/>
          <w:color w:val="002060"/>
          <w:sz w:val="24"/>
          <w:szCs w:val="24"/>
        </w:rPr>
      </w:pPr>
    </w:p>
    <w:p w14:paraId="2ACEA8EF" w14:textId="44E98B46" w:rsidR="00957D1D" w:rsidRPr="00957D1D" w:rsidRDefault="00957D1D" w:rsidP="00957D1D">
      <w:pPr>
        <w:pStyle w:val="Lijstalinea"/>
        <w:numPr>
          <w:ilvl w:val="0"/>
          <w:numId w:val="18"/>
        </w:num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u w:val="single"/>
          <w:lang w:eastAsia="nl-BE"/>
        </w:rPr>
        <w:t>KMO-statistiek</w:t>
      </w:r>
      <w:r w:rsidRPr="00957D1D">
        <w:rPr>
          <w:rFonts w:eastAsiaTheme="minorEastAsia" w:cstheme="minorHAnsi"/>
          <w:b/>
          <w:color w:val="002060"/>
          <w:kern w:val="24"/>
          <w:sz w:val="24"/>
          <w:szCs w:val="24"/>
          <w:lang w:eastAsia="nl-BE"/>
        </w:rPr>
        <w:t xml:space="preserve"> = 2</w:t>
      </w:r>
      <w:r w:rsidRPr="00957D1D">
        <w:rPr>
          <w:rFonts w:eastAsiaTheme="minorEastAsia" w:cstheme="minorHAnsi"/>
          <w:b/>
          <w:color w:val="002060"/>
          <w:kern w:val="24"/>
          <w:sz w:val="24"/>
          <w:szCs w:val="24"/>
          <w:vertAlign w:val="superscript"/>
          <w:lang w:eastAsia="nl-BE"/>
        </w:rPr>
        <w:t>de</w:t>
      </w:r>
      <w:r w:rsidRPr="00957D1D">
        <w:rPr>
          <w:rFonts w:eastAsiaTheme="minorEastAsia" w:cstheme="minorHAnsi"/>
          <w:b/>
          <w:color w:val="002060"/>
          <w:kern w:val="24"/>
          <w:sz w:val="24"/>
          <w:szCs w:val="24"/>
          <w:lang w:eastAsia="nl-BE"/>
        </w:rPr>
        <w:t xml:space="preserve"> maat voor de geschiktheid van de data na te gaan om factoranalyse uit te voeren.  Maat varieert van 0 naar 1.  met als minimum-drempelwaarde : 0,5.  Hier waarde van ,</w:t>
      </w:r>
      <w:r>
        <w:rPr>
          <w:rFonts w:eastAsiaTheme="minorEastAsia" w:cstheme="minorHAnsi"/>
          <w:b/>
          <w:color w:val="002060"/>
          <w:kern w:val="24"/>
          <w:sz w:val="24"/>
          <w:szCs w:val="24"/>
          <w:lang w:eastAsia="nl-BE"/>
        </w:rPr>
        <w:t>925</w:t>
      </w:r>
      <w:r w:rsidRPr="00957D1D">
        <w:rPr>
          <w:rFonts w:eastAsiaTheme="minorEastAsia" w:cstheme="minorHAnsi"/>
          <w:b/>
          <w:color w:val="002060"/>
          <w:kern w:val="24"/>
          <w:sz w:val="24"/>
          <w:szCs w:val="24"/>
          <w:lang w:eastAsia="nl-BE"/>
        </w:rPr>
        <w:t>, hetgeen erop wijst dat het patroon van de correlaties voldoende geschikt is om een FA uit te voeren.</w:t>
      </w:r>
    </w:p>
    <w:p w14:paraId="5533AD58" w14:textId="77777777" w:rsidR="00957D1D" w:rsidRPr="00957D1D" w:rsidRDefault="00957D1D" w:rsidP="00957D1D">
      <w:pPr>
        <w:spacing w:after="0" w:line="276" w:lineRule="auto"/>
        <w:jc w:val="both"/>
        <w:rPr>
          <w:rFonts w:eastAsiaTheme="minorEastAsia" w:cstheme="minorHAnsi"/>
          <w:b/>
          <w:color w:val="002060"/>
          <w:kern w:val="24"/>
          <w:sz w:val="24"/>
          <w:szCs w:val="24"/>
          <w:lang w:eastAsia="nl-BE"/>
        </w:rPr>
      </w:pPr>
    </w:p>
    <w:p w14:paraId="3A8DDE9D" w14:textId="347877F4" w:rsidR="00957D1D" w:rsidRPr="00957D1D" w:rsidRDefault="00957D1D" w:rsidP="00957D1D">
      <w:pPr>
        <w:pStyle w:val="Lijstalinea"/>
        <w:numPr>
          <w:ilvl w:val="0"/>
          <w:numId w:val="18"/>
        </w:num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BARTLETT’s TEST : toetst de H0 dat de originele R-matrix een identity matrix is. </w:t>
      </w:r>
    </w:p>
    <w:p w14:paraId="6FA1F81C" w14:textId="77777777" w:rsidR="00957D1D" w:rsidRPr="00957D1D" w:rsidRDefault="00957D1D" w:rsidP="00957D1D">
      <w:pPr>
        <w:spacing w:after="0" w:line="276" w:lineRule="auto"/>
        <w:ind w:left="708"/>
        <w:jc w:val="both"/>
        <w:rPr>
          <w:rFonts w:eastAsiaTheme="minorEastAsia" w:cstheme="minorHAnsi"/>
          <w:b/>
          <w:color w:val="002060"/>
          <w:kern w:val="24"/>
          <w:sz w:val="24"/>
          <w:szCs w:val="24"/>
          <w:lang w:eastAsia="nl-BE"/>
        </w:rPr>
      </w:pPr>
      <w:r w:rsidRPr="00957D1D">
        <w:rPr>
          <w:rFonts w:eastAsiaTheme="minorEastAsia" w:cstheme="minorHAnsi"/>
          <w:b/>
          <w:color w:val="002060"/>
          <w:kern w:val="24"/>
          <w:sz w:val="24"/>
          <w:szCs w:val="24"/>
          <w:lang w:eastAsia="nl-BE"/>
        </w:rPr>
        <w:t xml:space="preserve">Identity matrix = matrix met 1 op de diagonaal en 0 off-diagonaal (dit zou betekenen dat de variabelen niet aan elkaar gecorreleerd zijn, hetgeen een factoranalyse overbodig maakt.  Als de variabelen geen samenhang vertonen, dan houdt het </w:t>
      </w:r>
      <w:r w:rsidRPr="00957D1D">
        <w:rPr>
          <w:rFonts w:eastAsiaTheme="minorEastAsia" w:cstheme="minorHAnsi"/>
          <w:b/>
          <w:color w:val="002060"/>
          <w:kern w:val="24"/>
          <w:sz w:val="24"/>
          <w:szCs w:val="24"/>
          <w:lang w:eastAsia="nl-BE"/>
        </w:rPr>
        <w:lastRenderedPageBreak/>
        <w:t>uitvoeren van een factoranalyse om na te gaan of variabelen ‘clusteren’ op onderliggende factoren geen enkele steek.</w:t>
      </w:r>
    </w:p>
    <w:p w14:paraId="33B84A86" w14:textId="77777777" w:rsidR="00957D1D" w:rsidRPr="00957D1D" w:rsidRDefault="00957D1D" w:rsidP="00957D1D">
      <w:pPr>
        <w:spacing w:after="0" w:line="276" w:lineRule="auto"/>
        <w:jc w:val="both"/>
        <w:rPr>
          <w:rFonts w:eastAsia="Times New Roman" w:cstheme="minorHAnsi"/>
          <w:b/>
          <w:color w:val="002060"/>
          <w:sz w:val="24"/>
          <w:szCs w:val="24"/>
          <w:lang w:eastAsia="nl-BE"/>
        </w:rPr>
      </w:pPr>
      <w:r w:rsidRPr="00957D1D">
        <w:rPr>
          <w:rFonts w:eastAsia="Times New Roman" w:cstheme="minorHAnsi"/>
          <w:b/>
          <w:color w:val="002060"/>
          <w:sz w:val="24"/>
          <w:szCs w:val="24"/>
          <w:lang w:eastAsia="nl-BE"/>
        </w:rPr>
        <w:t xml:space="preserve">Dus we zien hier liefst een </w:t>
      </w:r>
      <w:r w:rsidRPr="00957D1D">
        <w:rPr>
          <w:rFonts w:eastAsia="Times New Roman" w:cstheme="minorHAnsi"/>
          <w:b/>
          <w:i/>
          <w:iCs/>
          <w:color w:val="002060"/>
          <w:sz w:val="24"/>
          <w:szCs w:val="24"/>
          <w:lang w:eastAsia="nl-BE"/>
        </w:rPr>
        <w:t>p</w:t>
      </w:r>
      <w:r w:rsidRPr="00957D1D">
        <w:rPr>
          <w:rFonts w:eastAsia="Times New Roman" w:cstheme="minorHAnsi"/>
          <w:b/>
          <w:color w:val="002060"/>
          <w:sz w:val="24"/>
          <w:szCs w:val="24"/>
          <w:lang w:eastAsia="nl-BE"/>
        </w:rPr>
        <w:t>-waarde kleiner dan .05.</w:t>
      </w:r>
    </w:p>
    <w:p w14:paraId="400FD65D" w14:textId="12DE65F0" w:rsidR="00957D1D" w:rsidRPr="00957D1D" w:rsidRDefault="00957D1D" w:rsidP="00957D1D">
      <w:p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Bartlett’s test heeft een bijhorende </w:t>
      </w:r>
      <w:r w:rsidRPr="00957D1D">
        <w:rPr>
          <w:rFonts w:eastAsiaTheme="minorEastAsia" w:cstheme="minorHAnsi"/>
          <w:b/>
          <w:i/>
          <w:iCs/>
          <w:color w:val="002060"/>
          <w:kern w:val="24"/>
          <w:sz w:val="24"/>
          <w:szCs w:val="24"/>
          <w:lang w:eastAsia="nl-BE"/>
        </w:rPr>
        <w:t>p</w:t>
      </w:r>
      <w:r w:rsidRPr="00957D1D">
        <w:rPr>
          <w:rFonts w:eastAsiaTheme="minorEastAsia" w:cstheme="minorHAnsi"/>
          <w:b/>
          <w:color w:val="002060"/>
          <w:kern w:val="24"/>
          <w:sz w:val="24"/>
          <w:szCs w:val="24"/>
          <w:lang w:eastAsia="nl-BE"/>
        </w:rPr>
        <w:t xml:space="preserve">-waarde &lt;,001,  hetgeen erop wijst dat de originele R-matrix geen identity matrix.  Concreet </w:t>
      </w:r>
      <w:r>
        <w:rPr>
          <w:rFonts w:eastAsiaTheme="minorEastAsia" w:cstheme="minorHAnsi"/>
          <w:b/>
          <w:color w:val="002060"/>
          <w:kern w:val="24"/>
          <w:sz w:val="24"/>
          <w:szCs w:val="24"/>
          <w:lang w:eastAsia="nl-BE"/>
        </w:rPr>
        <w:t>betekent dit</w:t>
      </w:r>
      <w:r w:rsidRPr="00957D1D">
        <w:rPr>
          <w:rFonts w:eastAsiaTheme="minorEastAsia" w:cstheme="minorHAnsi"/>
          <w:b/>
          <w:color w:val="002060"/>
          <w:kern w:val="24"/>
          <w:sz w:val="24"/>
          <w:szCs w:val="24"/>
          <w:lang w:eastAsia="nl-BE"/>
        </w:rPr>
        <w:t xml:space="preserve"> dat de variabelen </w:t>
      </w:r>
      <w:r>
        <w:rPr>
          <w:rFonts w:eastAsiaTheme="minorEastAsia" w:cstheme="minorHAnsi"/>
          <w:b/>
          <w:color w:val="002060"/>
          <w:kern w:val="24"/>
          <w:sz w:val="24"/>
          <w:szCs w:val="24"/>
          <w:lang w:eastAsia="nl-BE"/>
        </w:rPr>
        <w:t xml:space="preserve">onderling </w:t>
      </w:r>
      <w:r w:rsidRPr="00957D1D">
        <w:rPr>
          <w:rFonts w:eastAsiaTheme="minorEastAsia" w:cstheme="minorHAnsi"/>
          <w:b/>
          <w:color w:val="002060"/>
          <w:kern w:val="24"/>
          <w:sz w:val="24"/>
          <w:szCs w:val="24"/>
          <w:lang w:eastAsia="nl-BE"/>
        </w:rPr>
        <w:t>correleren.</w:t>
      </w:r>
    </w:p>
    <w:p w14:paraId="3A9F85E7" w14:textId="77777777" w:rsidR="00957D1D" w:rsidRPr="00957D1D" w:rsidRDefault="00957D1D" w:rsidP="00957D1D">
      <w:pPr>
        <w:spacing w:after="0" w:line="276" w:lineRule="auto"/>
        <w:jc w:val="both"/>
        <w:rPr>
          <w:rFonts w:eastAsiaTheme="minorEastAsia" w:cstheme="minorHAnsi"/>
          <w:b/>
          <w:color w:val="002060"/>
          <w:kern w:val="24"/>
          <w:sz w:val="24"/>
          <w:szCs w:val="24"/>
          <w:lang w:eastAsia="nl-BE"/>
        </w:rPr>
      </w:pPr>
    </w:p>
    <w:p w14:paraId="14E0B9C6" w14:textId="77777777" w:rsidR="00957D1D" w:rsidRPr="00957D1D" w:rsidRDefault="00957D1D" w:rsidP="00957D1D">
      <w:pPr>
        <w:spacing w:after="0" w:line="276" w:lineRule="auto"/>
        <w:jc w:val="both"/>
        <w:rPr>
          <w:rFonts w:eastAsiaTheme="minorEastAsia" w:cstheme="minorHAnsi"/>
          <w:b/>
          <w:color w:val="002060"/>
          <w:kern w:val="24"/>
          <w:sz w:val="24"/>
          <w:szCs w:val="24"/>
          <w:lang w:eastAsia="nl-BE"/>
        </w:rPr>
      </w:pPr>
    </w:p>
    <w:p w14:paraId="0C43A604" w14:textId="77777777" w:rsidR="00957D1D" w:rsidRPr="00957D1D" w:rsidRDefault="00957D1D" w:rsidP="00957D1D">
      <w:p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SAMENGEVAT : zijn de data geschikt voor FA ?</w:t>
      </w:r>
    </w:p>
    <w:p w14:paraId="1A44AD10" w14:textId="77777777" w:rsidR="00957D1D" w:rsidRPr="00957D1D" w:rsidRDefault="00957D1D" w:rsidP="00957D1D">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Visuele controle van de originele </w:t>
      </w:r>
      <w:r w:rsidRPr="00957D1D">
        <w:rPr>
          <w:rFonts w:eastAsiaTheme="minorEastAsia" w:cstheme="minorHAnsi"/>
          <w:b/>
          <w:i/>
          <w:iCs/>
          <w:color w:val="002060"/>
          <w:kern w:val="24"/>
          <w:sz w:val="24"/>
          <w:szCs w:val="24"/>
          <w:lang w:eastAsia="nl-BE"/>
        </w:rPr>
        <w:t>R</w:t>
      </w:r>
      <w:r w:rsidRPr="00957D1D">
        <w:rPr>
          <w:rFonts w:eastAsiaTheme="minorEastAsia" w:cstheme="minorHAnsi"/>
          <w:b/>
          <w:color w:val="002060"/>
          <w:kern w:val="24"/>
          <w:sz w:val="24"/>
          <w:szCs w:val="24"/>
          <w:lang w:eastAsia="nl-BE"/>
        </w:rPr>
        <w:t>-matrix</w:t>
      </w:r>
    </w:p>
    <w:p w14:paraId="57B00ED6" w14:textId="77777777" w:rsidR="00957D1D" w:rsidRPr="00957D1D" w:rsidRDefault="00957D1D" w:rsidP="00957D1D">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Check afwezigheid van multicollineariteit, vermeld in rapport de waarde van de determinant</w:t>
      </w:r>
    </w:p>
    <w:p w14:paraId="18360149" w14:textId="0F191721" w:rsidR="00957D1D" w:rsidRPr="00957D1D" w:rsidRDefault="00957D1D" w:rsidP="00957D1D">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KMO-statistiek </w:t>
      </w:r>
      <w:r>
        <w:rPr>
          <w:rFonts w:eastAsiaTheme="minorEastAsia" w:cstheme="minorHAnsi"/>
          <w:b/>
          <w:color w:val="002060"/>
          <w:kern w:val="24"/>
          <w:sz w:val="24"/>
          <w:szCs w:val="24"/>
          <w:lang w:eastAsia="nl-BE"/>
        </w:rPr>
        <w:t>= .925 (boven de drempelwaarde van .5)</w:t>
      </w:r>
    </w:p>
    <w:p w14:paraId="6ADC0351" w14:textId="751F897A" w:rsidR="00957D1D" w:rsidRPr="00957D1D" w:rsidRDefault="00957D1D" w:rsidP="00957D1D">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Barlett’s test </w:t>
      </w:r>
      <w:r>
        <w:rPr>
          <w:rFonts w:eastAsiaTheme="minorEastAsia" w:cstheme="minorHAnsi"/>
          <w:b/>
          <w:color w:val="002060"/>
          <w:kern w:val="24"/>
          <w:sz w:val="24"/>
          <w:szCs w:val="24"/>
          <w:lang w:eastAsia="nl-BE"/>
        </w:rPr>
        <w:t>is significant.</w:t>
      </w:r>
    </w:p>
    <w:p w14:paraId="1578244D" w14:textId="77777777" w:rsidR="00957D1D" w:rsidRPr="00957D1D" w:rsidRDefault="00957D1D" w:rsidP="00957D1D">
      <w:pPr>
        <w:pStyle w:val="Lijstalinea"/>
        <w:spacing w:line="276" w:lineRule="auto"/>
        <w:ind w:left="0"/>
        <w:jc w:val="both"/>
        <w:rPr>
          <w:rFonts w:cstheme="minorHAnsi"/>
          <w:sz w:val="24"/>
          <w:szCs w:val="24"/>
        </w:rPr>
      </w:pPr>
    </w:p>
    <w:p w14:paraId="3D156AC6" w14:textId="77777777" w:rsidR="00957D1D" w:rsidRPr="00957D1D" w:rsidRDefault="00957D1D" w:rsidP="00957D1D">
      <w:pPr>
        <w:pStyle w:val="Lijstalinea"/>
        <w:spacing w:line="276" w:lineRule="auto"/>
        <w:ind w:left="0"/>
        <w:jc w:val="both"/>
        <w:rPr>
          <w:rFonts w:cstheme="minorHAnsi"/>
          <w:b/>
          <w:color w:val="C00000"/>
          <w:sz w:val="24"/>
          <w:szCs w:val="24"/>
        </w:rPr>
      </w:pPr>
    </w:p>
    <w:p w14:paraId="79AE0EBC" w14:textId="77777777" w:rsidR="00957D1D" w:rsidRPr="00957D1D" w:rsidRDefault="00957D1D" w:rsidP="00957D1D">
      <w:pPr>
        <w:pStyle w:val="Lijstalinea"/>
        <w:spacing w:line="276" w:lineRule="auto"/>
        <w:ind w:left="0"/>
        <w:jc w:val="both"/>
        <w:rPr>
          <w:rFonts w:cstheme="minorHAnsi"/>
          <w:b/>
          <w:color w:val="C00000"/>
          <w:sz w:val="24"/>
          <w:szCs w:val="24"/>
        </w:rPr>
      </w:pPr>
      <w:r w:rsidRPr="00957D1D">
        <w:rPr>
          <w:rFonts w:cstheme="minorHAnsi"/>
          <w:b/>
          <w:color w:val="C00000"/>
          <w:sz w:val="24"/>
          <w:szCs w:val="24"/>
        </w:rPr>
        <w:t>BESLUIT : DATA ZIJN GESCHIKT VOOR FA</w:t>
      </w:r>
    </w:p>
    <w:p w14:paraId="061EFE69" w14:textId="77777777" w:rsidR="00CD530C" w:rsidRPr="00D44093" w:rsidRDefault="00CD530C" w:rsidP="00CD530C">
      <w:pPr>
        <w:pStyle w:val="Lijstalinea"/>
        <w:spacing w:line="276" w:lineRule="auto"/>
        <w:ind w:left="0"/>
        <w:jc w:val="both"/>
        <w:rPr>
          <w:rFonts w:cstheme="minorHAnsi"/>
          <w:b/>
          <w:color w:val="C00000"/>
          <w:sz w:val="28"/>
          <w:szCs w:val="28"/>
        </w:rPr>
      </w:pPr>
    </w:p>
    <w:p w14:paraId="6E12A8BB" w14:textId="77777777" w:rsidR="00CD530C" w:rsidRPr="00D44093" w:rsidRDefault="00CD530C" w:rsidP="00CD530C">
      <w:pPr>
        <w:pStyle w:val="Lijstalinea"/>
        <w:spacing w:line="276" w:lineRule="auto"/>
        <w:ind w:left="0"/>
        <w:jc w:val="both"/>
        <w:rPr>
          <w:rFonts w:cstheme="minorHAnsi"/>
          <w:b/>
          <w:color w:val="C00000"/>
          <w:sz w:val="28"/>
          <w:szCs w:val="28"/>
        </w:rPr>
      </w:pPr>
    </w:p>
    <w:p w14:paraId="5CDFFCAD" w14:textId="2F70CD28" w:rsidR="00CD530C" w:rsidRPr="00D44093" w:rsidRDefault="00337FD2" w:rsidP="00CD530C">
      <w:pPr>
        <w:pStyle w:val="Lijstalinea"/>
        <w:spacing w:line="276" w:lineRule="auto"/>
        <w:ind w:left="0"/>
        <w:jc w:val="both"/>
        <w:rPr>
          <w:rFonts w:cstheme="minorHAnsi"/>
          <w:b/>
          <w:color w:val="C00000"/>
          <w:sz w:val="28"/>
          <w:szCs w:val="28"/>
        </w:rPr>
      </w:pPr>
      <w:r>
        <w:rPr>
          <w:rFonts w:cstheme="minorHAnsi"/>
          <w:b/>
          <w:noProof/>
          <w:color w:val="C00000"/>
          <w:sz w:val="28"/>
          <w:szCs w:val="28"/>
        </w:rPr>
        <w:drawing>
          <wp:inline distT="0" distB="0" distL="0" distR="0" wp14:anchorId="1BDABE6C" wp14:editId="35D45FED">
            <wp:extent cx="3733800" cy="1114425"/>
            <wp:effectExtent l="0" t="0" r="0" b="9525"/>
            <wp:docPr id="97661369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00" cy="1114425"/>
                    </a:xfrm>
                    <a:prstGeom prst="rect">
                      <a:avLst/>
                    </a:prstGeom>
                    <a:noFill/>
                  </pic:spPr>
                </pic:pic>
              </a:graphicData>
            </a:graphic>
          </wp:inline>
        </w:drawing>
      </w:r>
    </w:p>
    <w:p w14:paraId="17ED64AC" w14:textId="77777777" w:rsidR="00CD530C" w:rsidRPr="00D44093" w:rsidRDefault="00CD530C" w:rsidP="00CD530C">
      <w:pPr>
        <w:pStyle w:val="Lijstalinea"/>
        <w:spacing w:line="276" w:lineRule="auto"/>
        <w:ind w:left="0"/>
        <w:jc w:val="both"/>
        <w:rPr>
          <w:rFonts w:cstheme="minorHAnsi"/>
          <w:b/>
          <w:color w:val="C00000"/>
          <w:sz w:val="28"/>
          <w:szCs w:val="28"/>
        </w:rPr>
      </w:pPr>
    </w:p>
    <w:p w14:paraId="093BDC93" w14:textId="77777777" w:rsidR="00CD530C" w:rsidRPr="00D44093" w:rsidRDefault="00CD530C" w:rsidP="00CD530C">
      <w:pPr>
        <w:pStyle w:val="Lijstalinea"/>
        <w:spacing w:line="276" w:lineRule="auto"/>
        <w:ind w:left="0"/>
        <w:jc w:val="both"/>
        <w:rPr>
          <w:rFonts w:cstheme="minorHAnsi"/>
          <w:b/>
          <w:color w:val="C00000"/>
          <w:sz w:val="28"/>
          <w:szCs w:val="28"/>
        </w:rPr>
      </w:pPr>
    </w:p>
    <w:p w14:paraId="5889AED2" w14:textId="77777777" w:rsidR="00CD530C" w:rsidRPr="00D44093" w:rsidRDefault="00CD530C" w:rsidP="00CD530C">
      <w:pPr>
        <w:pStyle w:val="Lijstalinea"/>
        <w:spacing w:line="276" w:lineRule="auto"/>
        <w:ind w:left="0"/>
        <w:jc w:val="both"/>
        <w:rPr>
          <w:rFonts w:cstheme="minorHAnsi"/>
          <w:b/>
          <w:color w:val="C00000"/>
          <w:sz w:val="28"/>
          <w:szCs w:val="28"/>
        </w:rPr>
      </w:pPr>
    </w:p>
    <w:p w14:paraId="350489B4" w14:textId="77777777" w:rsidR="00CD530C" w:rsidRPr="00D44093" w:rsidRDefault="00CD530C" w:rsidP="00CD530C">
      <w:pPr>
        <w:pStyle w:val="Lijstalinea"/>
        <w:spacing w:line="276" w:lineRule="auto"/>
        <w:ind w:left="0"/>
        <w:jc w:val="both"/>
        <w:rPr>
          <w:rFonts w:cstheme="minorHAnsi"/>
          <w:b/>
          <w:color w:val="C00000"/>
          <w:sz w:val="28"/>
          <w:szCs w:val="28"/>
        </w:rPr>
      </w:pPr>
    </w:p>
    <w:p w14:paraId="0A2388F3" w14:textId="77777777" w:rsidR="00CD530C" w:rsidRPr="00D44093" w:rsidRDefault="00CD530C" w:rsidP="00CD530C">
      <w:pPr>
        <w:pStyle w:val="Lijstalinea"/>
        <w:spacing w:line="276" w:lineRule="auto"/>
        <w:ind w:left="0"/>
        <w:jc w:val="both"/>
        <w:rPr>
          <w:rFonts w:cstheme="minorHAnsi"/>
          <w:b/>
          <w:color w:val="C00000"/>
          <w:sz w:val="28"/>
          <w:szCs w:val="28"/>
        </w:rPr>
      </w:pPr>
    </w:p>
    <w:p w14:paraId="10497B7E" w14:textId="77777777" w:rsidR="00CD530C" w:rsidRPr="00D44093" w:rsidRDefault="00CD530C" w:rsidP="00CD530C">
      <w:pPr>
        <w:pStyle w:val="Lijstalinea"/>
        <w:spacing w:line="276" w:lineRule="auto"/>
        <w:ind w:left="0"/>
        <w:jc w:val="both"/>
        <w:rPr>
          <w:rFonts w:cstheme="minorHAnsi"/>
          <w:b/>
          <w:color w:val="C00000"/>
          <w:sz w:val="28"/>
          <w:szCs w:val="28"/>
        </w:rPr>
      </w:pPr>
    </w:p>
    <w:p w14:paraId="6E134080" w14:textId="77777777" w:rsidR="00CD530C" w:rsidRPr="00D44093" w:rsidRDefault="00CD530C" w:rsidP="00CD530C">
      <w:pPr>
        <w:pStyle w:val="Lijstalinea"/>
        <w:spacing w:line="276" w:lineRule="auto"/>
        <w:ind w:left="0"/>
        <w:jc w:val="both"/>
        <w:rPr>
          <w:rFonts w:cstheme="minorHAnsi"/>
          <w:b/>
          <w:color w:val="C00000"/>
          <w:sz w:val="28"/>
          <w:szCs w:val="28"/>
        </w:rPr>
      </w:pPr>
    </w:p>
    <w:p w14:paraId="739E6363" w14:textId="77777777" w:rsidR="00CD530C" w:rsidRPr="00D44093" w:rsidRDefault="00CD530C" w:rsidP="00CD530C">
      <w:pPr>
        <w:pStyle w:val="Lijstalinea"/>
        <w:spacing w:line="276" w:lineRule="auto"/>
        <w:ind w:left="0"/>
        <w:jc w:val="both"/>
        <w:rPr>
          <w:rFonts w:cstheme="minorHAnsi"/>
          <w:b/>
          <w:color w:val="C00000"/>
          <w:sz w:val="28"/>
          <w:szCs w:val="28"/>
        </w:rPr>
      </w:pPr>
    </w:p>
    <w:p w14:paraId="1E57B498" w14:textId="77777777" w:rsidR="00CD530C" w:rsidRPr="00D44093" w:rsidRDefault="00CD530C" w:rsidP="00CD530C">
      <w:pPr>
        <w:pStyle w:val="Lijstalinea"/>
        <w:spacing w:line="276" w:lineRule="auto"/>
        <w:ind w:left="0"/>
        <w:jc w:val="both"/>
        <w:rPr>
          <w:rFonts w:cstheme="minorHAnsi"/>
          <w:b/>
          <w:color w:val="C00000"/>
          <w:sz w:val="28"/>
          <w:szCs w:val="28"/>
        </w:rPr>
      </w:pPr>
    </w:p>
    <w:p w14:paraId="25B7E6CA" w14:textId="77777777" w:rsidR="00CD530C" w:rsidRPr="00D44093" w:rsidRDefault="00CD530C" w:rsidP="00CD530C">
      <w:pPr>
        <w:spacing w:after="0" w:line="276" w:lineRule="auto"/>
        <w:rPr>
          <w:rFonts w:cstheme="minorHAnsi"/>
          <w:sz w:val="24"/>
          <w:szCs w:val="24"/>
        </w:rPr>
        <w:sectPr w:rsidR="00CD530C" w:rsidRPr="00D44093">
          <w:pgSz w:w="11906" w:h="16838"/>
          <w:pgMar w:top="1417" w:right="1417" w:bottom="1417" w:left="1417" w:header="708" w:footer="708" w:gutter="0"/>
          <w:cols w:space="708"/>
          <w:docGrid w:linePitch="360"/>
        </w:sectPr>
      </w:pPr>
    </w:p>
    <w:p w14:paraId="1B1D965F" w14:textId="3430E16D" w:rsidR="00CD530C" w:rsidRPr="004C5A4A" w:rsidRDefault="00CD530C" w:rsidP="00CD530C">
      <w:pPr>
        <w:spacing w:after="0" w:line="276" w:lineRule="auto"/>
        <w:rPr>
          <w:rFonts w:cstheme="minorHAnsi"/>
          <w:b/>
          <w:bCs/>
          <w:color w:val="C00000"/>
          <w:sz w:val="24"/>
          <w:szCs w:val="24"/>
        </w:rPr>
      </w:pPr>
      <w:r w:rsidRPr="004C5A4A">
        <w:rPr>
          <w:rFonts w:cstheme="minorHAnsi"/>
          <w:b/>
          <w:bCs/>
          <w:color w:val="C00000"/>
          <w:sz w:val="24"/>
          <w:szCs w:val="24"/>
        </w:rPr>
        <w:lastRenderedPageBreak/>
        <w:t xml:space="preserve">DEELVRAAG </w:t>
      </w:r>
      <w:r w:rsidR="004C5A4A">
        <w:rPr>
          <w:rFonts w:cstheme="minorHAnsi"/>
          <w:b/>
          <w:bCs/>
          <w:color w:val="C00000"/>
          <w:sz w:val="24"/>
          <w:szCs w:val="24"/>
        </w:rPr>
        <w:t>2</w:t>
      </w:r>
      <w:r w:rsidRPr="004C5A4A">
        <w:rPr>
          <w:rFonts w:cstheme="minorHAnsi"/>
          <w:b/>
          <w:bCs/>
          <w:color w:val="C00000"/>
          <w:sz w:val="24"/>
          <w:szCs w:val="24"/>
        </w:rPr>
        <w:t xml:space="preserve">:  </w:t>
      </w:r>
    </w:p>
    <w:p w14:paraId="591E7CD2" w14:textId="77777777" w:rsidR="00CD530C" w:rsidRPr="004C5A4A" w:rsidRDefault="00CD530C" w:rsidP="00CD530C">
      <w:pPr>
        <w:pStyle w:val="Lijstalinea"/>
        <w:numPr>
          <w:ilvl w:val="2"/>
          <w:numId w:val="8"/>
        </w:numPr>
        <w:spacing w:after="0" w:line="360" w:lineRule="auto"/>
        <w:rPr>
          <w:rFonts w:cstheme="minorHAnsi"/>
          <w:b/>
          <w:bCs/>
          <w:color w:val="C00000"/>
          <w:sz w:val="24"/>
          <w:szCs w:val="24"/>
        </w:rPr>
      </w:pPr>
      <w:r w:rsidRPr="004C5A4A">
        <w:rPr>
          <w:rFonts w:cstheme="minorHAnsi"/>
          <w:b/>
          <w:bCs/>
          <w:color w:val="C00000"/>
          <w:sz w:val="24"/>
          <w:szCs w:val="24"/>
        </w:rPr>
        <w:t>Welke methode van factoranalyse gebruik je ?</w:t>
      </w:r>
    </w:p>
    <w:p w14:paraId="01A77AFB" w14:textId="77777777" w:rsidR="00CD530C" w:rsidRPr="004C5A4A" w:rsidRDefault="00CD530C" w:rsidP="00CD530C">
      <w:pPr>
        <w:pStyle w:val="Lijstalinea"/>
        <w:numPr>
          <w:ilvl w:val="2"/>
          <w:numId w:val="8"/>
        </w:numPr>
        <w:spacing w:after="0" w:line="360" w:lineRule="auto"/>
        <w:rPr>
          <w:rFonts w:cstheme="minorHAnsi"/>
          <w:b/>
          <w:bCs/>
          <w:color w:val="C00000"/>
          <w:sz w:val="24"/>
          <w:szCs w:val="24"/>
        </w:rPr>
      </w:pPr>
      <w:r w:rsidRPr="004C5A4A">
        <w:rPr>
          <w:rFonts w:cstheme="minorHAnsi"/>
          <w:b/>
          <w:bCs/>
          <w:color w:val="C00000"/>
          <w:sz w:val="24"/>
          <w:szCs w:val="24"/>
        </w:rPr>
        <w:t>Welke rotatie-methode gebruik je ?</w:t>
      </w:r>
    </w:p>
    <w:p w14:paraId="112597DF" w14:textId="77777777" w:rsidR="00CD530C" w:rsidRPr="004C5A4A" w:rsidRDefault="00CD530C" w:rsidP="00CD530C">
      <w:pPr>
        <w:pStyle w:val="Lijstalinea"/>
        <w:numPr>
          <w:ilvl w:val="2"/>
          <w:numId w:val="8"/>
        </w:numPr>
        <w:spacing w:after="0" w:line="360" w:lineRule="auto"/>
        <w:rPr>
          <w:rFonts w:cstheme="minorHAnsi"/>
          <w:b/>
          <w:bCs/>
          <w:color w:val="C00000"/>
          <w:sz w:val="24"/>
          <w:szCs w:val="24"/>
        </w:rPr>
      </w:pPr>
      <w:r w:rsidRPr="004C5A4A">
        <w:rPr>
          <w:rFonts w:cstheme="minorHAnsi"/>
          <w:b/>
          <w:bCs/>
          <w:color w:val="C00000"/>
          <w:sz w:val="24"/>
          <w:szCs w:val="24"/>
        </w:rPr>
        <w:t xml:space="preserve">Wat is het belangrijkste kenmerk van deze rotatie-methode ? </w:t>
      </w:r>
    </w:p>
    <w:p w14:paraId="36F383D0" w14:textId="77777777" w:rsidR="00CD530C" w:rsidRPr="004D4D8A" w:rsidRDefault="00CD530C" w:rsidP="00CD530C">
      <w:pPr>
        <w:pStyle w:val="Lijstalinea"/>
        <w:spacing w:line="276" w:lineRule="auto"/>
        <w:ind w:left="0"/>
        <w:jc w:val="both"/>
        <w:rPr>
          <w:rFonts w:ascii="Times New Roman" w:hAnsi="Times New Roman" w:cs="Times New Roman"/>
          <w:b/>
          <w:bCs/>
          <w:color w:val="C00000"/>
          <w:sz w:val="28"/>
          <w:szCs w:val="28"/>
        </w:rPr>
      </w:pPr>
    </w:p>
    <w:p w14:paraId="37148FE4" w14:textId="77777777" w:rsidR="00CD530C" w:rsidRPr="004D4D8A" w:rsidRDefault="00CD530C" w:rsidP="00CD530C">
      <w:pPr>
        <w:pStyle w:val="Lijstalinea"/>
        <w:spacing w:line="276" w:lineRule="auto"/>
        <w:ind w:left="0"/>
        <w:jc w:val="both"/>
        <w:rPr>
          <w:rFonts w:ascii="Times New Roman" w:hAnsi="Times New Roman" w:cs="Times New Roman"/>
          <w:b/>
          <w:bCs/>
          <w:color w:val="C00000"/>
          <w:sz w:val="28"/>
          <w:szCs w:val="28"/>
        </w:rPr>
      </w:pPr>
    </w:p>
    <w:p w14:paraId="1FE07ACB" w14:textId="77777777" w:rsidR="00957D1D" w:rsidRPr="00957D1D" w:rsidRDefault="00957D1D" w:rsidP="00957D1D">
      <w:pPr>
        <w:pStyle w:val="Lijstalinea"/>
        <w:spacing w:line="276" w:lineRule="auto"/>
        <w:ind w:left="0"/>
        <w:jc w:val="both"/>
        <w:rPr>
          <w:rFonts w:ascii="Times New Roman" w:hAnsi="Times New Roman" w:cs="Times New Roman"/>
          <w:b/>
          <w:color w:val="002060"/>
          <w:sz w:val="28"/>
          <w:szCs w:val="28"/>
          <w:lang w:val="en-US"/>
        </w:rPr>
      </w:pPr>
      <w:r w:rsidRPr="00957D1D">
        <w:rPr>
          <w:rFonts w:ascii="Times New Roman" w:hAnsi="Times New Roman" w:cs="Times New Roman"/>
          <w:b/>
          <w:color w:val="002060"/>
          <w:sz w:val="28"/>
          <w:szCs w:val="28"/>
          <w:lang w:val="en-US"/>
        </w:rPr>
        <w:t>PRINCIPAL AXIS FACTORING</w:t>
      </w:r>
    </w:p>
    <w:p w14:paraId="01D36F6D" w14:textId="77777777" w:rsidR="00957D1D" w:rsidRPr="00957D1D" w:rsidRDefault="00957D1D" w:rsidP="00957D1D">
      <w:pPr>
        <w:pStyle w:val="Lijstalinea"/>
        <w:spacing w:line="276" w:lineRule="auto"/>
        <w:ind w:left="0"/>
        <w:jc w:val="both"/>
        <w:rPr>
          <w:rFonts w:ascii="Times New Roman" w:hAnsi="Times New Roman" w:cs="Times New Roman"/>
          <w:b/>
          <w:color w:val="002060"/>
          <w:sz w:val="28"/>
          <w:szCs w:val="28"/>
          <w:lang w:val="en-US"/>
        </w:rPr>
      </w:pPr>
    </w:p>
    <w:p w14:paraId="27666C7C" w14:textId="5F6D1489" w:rsidR="00957D1D" w:rsidRPr="00957D1D" w:rsidRDefault="00957D1D" w:rsidP="00957D1D">
      <w:pPr>
        <w:pStyle w:val="Lijstalinea"/>
        <w:spacing w:line="276" w:lineRule="auto"/>
        <w:ind w:left="0"/>
        <w:jc w:val="both"/>
        <w:rPr>
          <w:rFonts w:ascii="Times New Roman" w:hAnsi="Times New Roman" w:cs="Times New Roman"/>
          <w:b/>
          <w:color w:val="002060"/>
          <w:sz w:val="28"/>
          <w:szCs w:val="28"/>
          <w:lang w:val="nl-NL"/>
        </w:rPr>
      </w:pPr>
      <w:r w:rsidRPr="00957D1D">
        <w:rPr>
          <w:rFonts w:ascii="Times New Roman" w:hAnsi="Times New Roman" w:cs="Times New Roman"/>
          <w:b/>
          <w:color w:val="002060"/>
          <w:sz w:val="28"/>
          <w:szCs w:val="28"/>
          <w:lang w:val="nl-NL"/>
        </w:rPr>
        <w:t>PROMAX  = OBLIQUE ROTATIEMETHODE</w:t>
      </w:r>
    </w:p>
    <w:p w14:paraId="1F5C9A42" w14:textId="77777777" w:rsidR="00957D1D" w:rsidRPr="00957D1D" w:rsidRDefault="00957D1D" w:rsidP="00957D1D">
      <w:pPr>
        <w:pStyle w:val="Lijstalinea"/>
        <w:spacing w:line="276" w:lineRule="auto"/>
        <w:ind w:left="0"/>
        <w:jc w:val="both"/>
        <w:rPr>
          <w:rFonts w:ascii="Times New Roman" w:hAnsi="Times New Roman" w:cs="Times New Roman"/>
          <w:b/>
          <w:color w:val="002060"/>
          <w:sz w:val="28"/>
          <w:szCs w:val="28"/>
          <w:lang w:val="nl-NL"/>
        </w:rPr>
      </w:pPr>
    </w:p>
    <w:p w14:paraId="3E968BDA" w14:textId="6D4A2C70" w:rsidR="00957D1D" w:rsidRPr="00957D1D" w:rsidRDefault="00957D1D" w:rsidP="00957D1D">
      <w:pPr>
        <w:pStyle w:val="Lijstalinea"/>
        <w:spacing w:line="276" w:lineRule="auto"/>
        <w:ind w:left="0"/>
        <w:jc w:val="both"/>
        <w:rPr>
          <w:rFonts w:ascii="Times New Roman" w:hAnsi="Times New Roman" w:cs="Times New Roman"/>
          <w:b/>
          <w:color w:val="002060"/>
          <w:sz w:val="28"/>
          <w:szCs w:val="28"/>
        </w:rPr>
      </w:pPr>
      <w:r w:rsidRPr="00957D1D">
        <w:rPr>
          <w:rFonts w:ascii="Times New Roman" w:hAnsi="Times New Roman" w:cs="Times New Roman"/>
          <w:b/>
          <w:color w:val="002060"/>
          <w:sz w:val="28"/>
          <w:szCs w:val="28"/>
        </w:rPr>
        <w:t xml:space="preserve">WEERHOUDEN FACTOREN </w:t>
      </w:r>
      <w:r>
        <w:rPr>
          <w:rFonts w:ascii="Times New Roman" w:hAnsi="Times New Roman" w:cs="Times New Roman"/>
          <w:b/>
          <w:color w:val="002060"/>
          <w:sz w:val="28"/>
          <w:szCs w:val="28"/>
        </w:rPr>
        <w:t>KUNNEN</w:t>
      </w:r>
      <w:r w:rsidRPr="00957D1D">
        <w:rPr>
          <w:rFonts w:ascii="Times New Roman" w:hAnsi="Times New Roman" w:cs="Times New Roman"/>
          <w:b/>
          <w:color w:val="002060"/>
          <w:sz w:val="28"/>
          <w:szCs w:val="28"/>
        </w:rPr>
        <w:t xml:space="preserve"> CORRELEREN</w:t>
      </w:r>
    </w:p>
    <w:p w14:paraId="2AE0E2B0" w14:textId="77777777" w:rsidR="00CD530C" w:rsidRPr="004D4D8A" w:rsidRDefault="00CD530C" w:rsidP="00CD530C">
      <w:pPr>
        <w:pStyle w:val="Lijstalinea"/>
        <w:spacing w:line="276" w:lineRule="auto"/>
        <w:ind w:left="0"/>
        <w:jc w:val="both"/>
        <w:rPr>
          <w:rFonts w:ascii="Times New Roman" w:hAnsi="Times New Roman" w:cs="Times New Roman"/>
          <w:b/>
          <w:bCs/>
          <w:color w:val="C00000"/>
          <w:sz w:val="28"/>
          <w:szCs w:val="28"/>
        </w:rPr>
      </w:pPr>
    </w:p>
    <w:p w14:paraId="10655102" w14:textId="77777777" w:rsidR="00CD530C" w:rsidRPr="004D4D8A" w:rsidRDefault="00CD530C" w:rsidP="00CD530C">
      <w:pPr>
        <w:pStyle w:val="Lijstalinea"/>
        <w:spacing w:line="276" w:lineRule="auto"/>
        <w:ind w:left="0"/>
        <w:jc w:val="both"/>
        <w:rPr>
          <w:rFonts w:ascii="Times New Roman" w:hAnsi="Times New Roman" w:cs="Times New Roman"/>
          <w:b/>
          <w:bCs/>
          <w:color w:val="C00000"/>
          <w:sz w:val="28"/>
          <w:szCs w:val="28"/>
        </w:rPr>
      </w:pPr>
    </w:p>
    <w:p w14:paraId="19E16FC1" w14:textId="28EE82C9" w:rsidR="00CD530C" w:rsidRPr="004D4D8A" w:rsidRDefault="00337FD2" w:rsidP="00CD530C">
      <w:pPr>
        <w:pStyle w:val="Lijstalinea"/>
        <w:spacing w:line="276" w:lineRule="auto"/>
        <w:ind w:left="0"/>
        <w:jc w:val="both"/>
        <w:rPr>
          <w:rFonts w:ascii="Times New Roman" w:hAnsi="Times New Roman" w:cs="Times New Roman"/>
          <w:b/>
          <w:bCs/>
          <w:color w:val="C00000"/>
          <w:sz w:val="28"/>
          <w:szCs w:val="28"/>
        </w:rPr>
      </w:pPr>
      <w:r>
        <w:rPr>
          <w:rFonts w:ascii="Times New Roman" w:hAnsi="Times New Roman" w:cs="Times New Roman"/>
          <w:b/>
          <w:bCs/>
          <w:noProof/>
          <w:color w:val="C00000"/>
          <w:sz w:val="28"/>
          <w:szCs w:val="28"/>
        </w:rPr>
        <mc:AlternateContent>
          <mc:Choice Requires="wpi">
            <w:drawing>
              <wp:anchor distT="0" distB="0" distL="114300" distR="114300" simplePos="0" relativeHeight="251663360" behindDoc="0" locked="0" layoutInCell="1" allowOverlap="1" wp14:anchorId="611C2D9D" wp14:editId="021308B4">
                <wp:simplePos x="0" y="0"/>
                <wp:positionH relativeFrom="column">
                  <wp:posOffset>2195215</wp:posOffset>
                </wp:positionH>
                <wp:positionV relativeFrom="paragraph">
                  <wp:posOffset>6534000</wp:posOffset>
                </wp:positionV>
                <wp:extent cx="360" cy="360"/>
                <wp:effectExtent l="114300" t="190500" r="133350" b="190500"/>
                <wp:wrapNone/>
                <wp:docPr id="878512479" name="Inkt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332070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8" o:spid="_x0000_s1026" type="#_x0000_t75" style="position:absolute;margin-left:167.2pt;margin-top:503.15pt;width:11.4pt;height:2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">
                <v:imagedata r:id="rId10" o:title=""/>
              </v:shape>
            </w:pict>
          </mc:Fallback>
        </mc:AlternateContent>
      </w:r>
      <w:r>
        <w:rPr>
          <w:rFonts w:ascii="Times New Roman" w:hAnsi="Times New Roman" w:cs="Times New Roman"/>
          <w:b/>
          <w:bCs/>
          <w:noProof/>
          <w:color w:val="C00000"/>
          <w:sz w:val="28"/>
          <w:szCs w:val="28"/>
        </w:rPr>
        <mc:AlternateContent>
          <mc:Choice Requires="wpi">
            <w:drawing>
              <wp:anchor distT="0" distB="0" distL="114300" distR="114300" simplePos="0" relativeHeight="251662336" behindDoc="0" locked="0" layoutInCell="1" allowOverlap="1" wp14:anchorId="206209C2" wp14:editId="67AFFF62">
                <wp:simplePos x="0" y="0"/>
                <wp:positionH relativeFrom="column">
                  <wp:posOffset>2214295</wp:posOffset>
                </wp:positionH>
                <wp:positionV relativeFrom="paragraph">
                  <wp:posOffset>6476760</wp:posOffset>
                </wp:positionV>
                <wp:extent cx="360" cy="360"/>
                <wp:effectExtent l="114300" t="190500" r="133350" b="190500"/>
                <wp:wrapNone/>
                <wp:docPr id="664888765" name="Inkt 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55E27552" id="Inkt 7" o:spid="_x0000_s1026" type="#_x0000_t75" style="position:absolute;margin-left:168.7pt;margin-top:498.65pt;width:11.4pt;height:22.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">
                <v:imagedata r:id="rId10" o:title=""/>
              </v:shape>
            </w:pict>
          </mc:Fallback>
        </mc:AlternateContent>
      </w:r>
    </w:p>
    <w:p w14:paraId="7888F12A" w14:textId="77777777" w:rsidR="00CD530C" w:rsidRPr="004D4D8A" w:rsidRDefault="00CD530C" w:rsidP="00CD530C">
      <w:pPr>
        <w:spacing w:after="0" w:line="360" w:lineRule="auto"/>
        <w:jc w:val="both"/>
        <w:rPr>
          <w:rFonts w:cstheme="minorHAnsi"/>
          <w:b/>
          <w:bCs/>
          <w:color w:val="C00000"/>
          <w:sz w:val="28"/>
          <w:szCs w:val="28"/>
        </w:rPr>
        <w:sectPr w:rsidR="00CD530C" w:rsidRPr="004D4D8A">
          <w:pgSz w:w="11906" w:h="16838"/>
          <w:pgMar w:top="1417" w:right="1417" w:bottom="1417" w:left="1417" w:header="708" w:footer="708" w:gutter="0"/>
          <w:cols w:space="708"/>
          <w:docGrid w:linePitch="360"/>
        </w:sectPr>
      </w:pPr>
    </w:p>
    <w:p w14:paraId="3898BEFC" w14:textId="3907182C" w:rsidR="00CD530C" w:rsidRPr="00957D1D" w:rsidRDefault="00CD530C" w:rsidP="00CD530C">
      <w:pPr>
        <w:spacing w:after="0" w:line="360" w:lineRule="auto"/>
        <w:jc w:val="both"/>
        <w:rPr>
          <w:rFonts w:cstheme="minorHAnsi"/>
          <w:b/>
          <w:bCs/>
          <w:color w:val="C00000"/>
          <w:sz w:val="24"/>
          <w:szCs w:val="24"/>
        </w:rPr>
      </w:pPr>
      <w:r w:rsidRPr="00957D1D">
        <w:rPr>
          <w:rFonts w:cstheme="minorHAnsi"/>
          <w:b/>
          <w:bCs/>
          <w:color w:val="C00000"/>
          <w:sz w:val="24"/>
          <w:szCs w:val="24"/>
        </w:rPr>
        <w:lastRenderedPageBreak/>
        <w:t xml:space="preserve">DEELVRAAG </w:t>
      </w:r>
      <w:r w:rsidR="004C5A4A" w:rsidRPr="00957D1D">
        <w:rPr>
          <w:rFonts w:cstheme="minorHAnsi"/>
          <w:b/>
          <w:bCs/>
          <w:color w:val="C00000"/>
          <w:sz w:val="24"/>
          <w:szCs w:val="24"/>
        </w:rPr>
        <w:t>3</w:t>
      </w:r>
      <w:r w:rsidRPr="00957D1D">
        <w:rPr>
          <w:rFonts w:cstheme="minorHAnsi"/>
          <w:b/>
          <w:bCs/>
          <w:color w:val="C00000"/>
          <w:sz w:val="24"/>
          <w:szCs w:val="24"/>
        </w:rPr>
        <w:t xml:space="preserve"> : </w:t>
      </w:r>
    </w:p>
    <w:p w14:paraId="56E3A495" w14:textId="77777777" w:rsidR="00CD530C" w:rsidRPr="00957D1D" w:rsidRDefault="00CD530C" w:rsidP="00CD530C">
      <w:pPr>
        <w:pStyle w:val="Lijstalinea"/>
        <w:numPr>
          <w:ilvl w:val="2"/>
          <w:numId w:val="8"/>
        </w:numPr>
        <w:spacing w:after="0" w:line="360" w:lineRule="auto"/>
        <w:jc w:val="both"/>
        <w:rPr>
          <w:rFonts w:cstheme="minorHAnsi"/>
          <w:b/>
          <w:bCs/>
          <w:color w:val="C00000"/>
          <w:sz w:val="24"/>
          <w:szCs w:val="24"/>
        </w:rPr>
      </w:pPr>
      <w:r w:rsidRPr="00957D1D">
        <w:rPr>
          <w:rFonts w:cstheme="minorHAnsi"/>
          <w:b/>
          <w:bCs/>
          <w:color w:val="C00000"/>
          <w:sz w:val="24"/>
          <w:szCs w:val="24"/>
        </w:rPr>
        <w:t xml:space="preserve">Hoeveel factoren weerhoud je ? </w:t>
      </w:r>
    </w:p>
    <w:p w14:paraId="762DDC91" w14:textId="77777777" w:rsidR="00CD530C" w:rsidRPr="00957D1D" w:rsidRDefault="00CD530C" w:rsidP="00CD530C">
      <w:pPr>
        <w:pStyle w:val="Lijstalinea"/>
        <w:numPr>
          <w:ilvl w:val="2"/>
          <w:numId w:val="8"/>
        </w:numPr>
        <w:spacing w:after="0" w:line="360" w:lineRule="auto"/>
        <w:jc w:val="both"/>
        <w:rPr>
          <w:rFonts w:cstheme="minorHAnsi"/>
          <w:b/>
          <w:bCs/>
          <w:color w:val="C00000"/>
          <w:sz w:val="24"/>
          <w:szCs w:val="24"/>
        </w:rPr>
      </w:pPr>
      <w:r w:rsidRPr="00957D1D">
        <w:rPr>
          <w:rFonts w:cstheme="minorHAnsi"/>
          <w:b/>
          <w:bCs/>
          <w:color w:val="C00000"/>
          <w:sz w:val="24"/>
          <w:szCs w:val="24"/>
        </w:rPr>
        <w:t xml:space="preserve">Op basis van welke criteria ? </w:t>
      </w:r>
    </w:p>
    <w:p w14:paraId="58738ADB" w14:textId="77777777" w:rsidR="00CD530C" w:rsidRPr="00957D1D" w:rsidRDefault="00CD530C" w:rsidP="00CD530C">
      <w:pPr>
        <w:pStyle w:val="Lijstalinea"/>
        <w:numPr>
          <w:ilvl w:val="2"/>
          <w:numId w:val="8"/>
        </w:numPr>
        <w:spacing w:after="0" w:line="360" w:lineRule="auto"/>
        <w:jc w:val="both"/>
        <w:rPr>
          <w:rFonts w:cstheme="minorHAnsi"/>
          <w:b/>
          <w:bCs/>
          <w:color w:val="C00000"/>
          <w:sz w:val="24"/>
          <w:szCs w:val="24"/>
        </w:rPr>
      </w:pPr>
      <w:r w:rsidRPr="00957D1D">
        <w:rPr>
          <w:rFonts w:cstheme="minorHAnsi"/>
          <w:b/>
          <w:bCs/>
          <w:color w:val="C00000"/>
          <w:sz w:val="24"/>
          <w:szCs w:val="24"/>
        </w:rPr>
        <w:t xml:space="preserve">Rapporteer en interpreteer </w:t>
      </w:r>
      <w:r w:rsidRPr="00957D1D">
        <w:rPr>
          <w:rFonts w:cstheme="minorHAnsi"/>
          <w:b/>
          <w:bCs/>
          <w:color w:val="C00000"/>
          <w:sz w:val="24"/>
          <w:szCs w:val="24"/>
          <w:u w:val="single"/>
        </w:rPr>
        <w:t>2 criteria</w:t>
      </w:r>
      <w:r w:rsidRPr="00957D1D">
        <w:rPr>
          <w:rFonts w:cstheme="minorHAnsi"/>
          <w:b/>
          <w:bCs/>
          <w:color w:val="C00000"/>
          <w:sz w:val="24"/>
          <w:szCs w:val="24"/>
        </w:rPr>
        <w:t xml:space="preserve"> om te beslissen hoeveel factoren worden weerhouden.</w:t>
      </w:r>
    </w:p>
    <w:p w14:paraId="63A2C7DA" w14:textId="77777777" w:rsidR="00CD530C" w:rsidRPr="00957D1D" w:rsidRDefault="00CD530C" w:rsidP="00CD530C">
      <w:pPr>
        <w:pStyle w:val="Lijstalinea"/>
        <w:numPr>
          <w:ilvl w:val="2"/>
          <w:numId w:val="8"/>
        </w:numPr>
        <w:spacing w:after="0" w:line="360" w:lineRule="auto"/>
        <w:jc w:val="both"/>
        <w:rPr>
          <w:rFonts w:cstheme="minorHAnsi"/>
          <w:b/>
          <w:bCs/>
          <w:color w:val="C00000"/>
          <w:sz w:val="24"/>
          <w:szCs w:val="24"/>
        </w:rPr>
      </w:pPr>
      <w:r w:rsidRPr="00957D1D">
        <w:rPr>
          <w:rFonts w:cstheme="minorHAnsi"/>
          <w:b/>
          <w:bCs/>
          <w:color w:val="C00000"/>
          <w:sz w:val="24"/>
          <w:szCs w:val="24"/>
        </w:rPr>
        <w:t xml:space="preserve">Hoeveel % van de totale variantie verklaart elke factor ? </w:t>
      </w:r>
    </w:p>
    <w:p w14:paraId="17D5BFAA" w14:textId="2D80AF89" w:rsidR="00CD530C" w:rsidRPr="0001001F" w:rsidRDefault="00CD530C" w:rsidP="0001001F">
      <w:pPr>
        <w:pStyle w:val="Lijstalinea"/>
        <w:numPr>
          <w:ilvl w:val="2"/>
          <w:numId w:val="8"/>
        </w:numPr>
        <w:spacing w:after="0" w:line="360" w:lineRule="auto"/>
        <w:jc w:val="both"/>
        <w:rPr>
          <w:rFonts w:cstheme="minorHAnsi"/>
          <w:b/>
          <w:bCs/>
          <w:color w:val="C00000"/>
          <w:sz w:val="24"/>
          <w:szCs w:val="24"/>
        </w:rPr>
      </w:pPr>
      <w:r w:rsidRPr="00957D1D">
        <w:rPr>
          <w:rFonts w:cstheme="minorHAnsi"/>
          <w:b/>
          <w:bCs/>
          <w:color w:val="C00000"/>
          <w:sz w:val="24"/>
          <w:szCs w:val="24"/>
        </w:rPr>
        <w:t>Hoeveel verklaren ze samen ?</w:t>
      </w:r>
    </w:p>
    <w:p w14:paraId="5020EED5" w14:textId="77777777" w:rsidR="0001001F" w:rsidRPr="0001001F" w:rsidRDefault="0001001F" w:rsidP="0001001F">
      <w:pPr>
        <w:pStyle w:val="Normaalweb"/>
        <w:spacing w:before="0" w:beforeAutospacing="0" w:after="0" w:afterAutospacing="0" w:line="360" w:lineRule="auto"/>
        <w:jc w:val="both"/>
        <w:rPr>
          <w:rFonts w:asciiTheme="minorHAnsi" w:hAnsiTheme="minorHAnsi" w:cstheme="minorHAnsi"/>
          <w:color w:val="C00000"/>
        </w:rPr>
      </w:pPr>
      <w:r w:rsidRPr="0001001F">
        <w:rPr>
          <w:rFonts w:asciiTheme="minorHAnsi" w:eastAsiaTheme="minorEastAsia" w:hAnsiTheme="minorHAnsi" w:cstheme="minorHAnsi"/>
          <w:b/>
          <w:bCs/>
          <w:color w:val="C00000"/>
          <w:kern w:val="24"/>
        </w:rPr>
        <w:t xml:space="preserve">HOEVEEL FACTOREN WORDEN WEERHOUDEN ? </w:t>
      </w:r>
    </w:p>
    <w:p w14:paraId="6DBCD5A8" w14:textId="77777777" w:rsidR="0001001F" w:rsidRPr="0001001F" w:rsidRDefault="0001001F" w:rsidP="0001001F">
      <w:pPr>
        <w:pStyle w:val="Normaalweb"/>
        <w:spacing w:before="0" w:beforeAutospacing="0" w:after="0" w:afterAutospacing="0" w:line="360" w:lineRule="auto"/>
        <w:jc w:val="both"/>
        <w:rPr>
          <w:rFonts w:asciiTheme="minorHAnsi" w:hAnsiTheme="minorHAnsi" w:cstheme="minorHAnsi"/>
          <w:color w:val="002060"/>
        </w:rPr>
      </w:pPr>
      <w:r w:rsidRPr="0001001F">
        <w:rPr>
          <w:rFonts w:asciiTheme="minorHAnsi" w:eastAsiaTheme="minorEastAsia" w:hAnsiTheme="minorHAnsi" w:cstheme="minorHAnsi"/>
          <w:color w:val="002060"/>
          <w:kern w:val="24"/>
        </w:rPr>
        <w:t xml:space="preserve">1, </w:t>
      </w:r>
      <w:r w:rsidRPr="0001001F">
        <w:rPr>
          <w:rFonts w:asciiTheme="minorHAnsi" w:eastAsiaTheme="minorEastAsia" w:hAnsiTheme="minorHAnsi" w:cstheme="minorHAnsi"/>
          <w:b/>
          <w:bCs/>
          <w:color w:val="002060"/>
          <w:kern w:val="24"/>
        </w:rPr>
        <w:t>KAISER’s criterium</w:t>
      </w:r>
      <w:r w:rsidRPr="0001001F">
        <w:rPr>
          <w:rFonts w:asciiTheme="minorHAnsi" w:eastAsiaTheme="minorEastAsia" w:hAnsiTheme="minorHAnsi" w:cstheme="minorHAnsi"/>
          <w:color w:val="002060"/>
          <w:kern w:val="24"/>
        </w:rPr>
        <w:t xml:space="preserve">: een extractie-methode in FA gebaseerd op het idee dat we die factoren weerhouden met een eigenwaarde groter dan 1.  </w:t>
      </w:r>
    </w:p>
    <w:p w14:paraId="653FB516" w14:textId="040FF5F8" w:rsidR="0001001F" w:rsidRPr="0001001F" w:rsidRDefault="0001001F" w:rsidP="0001001F">
      <w:pPr>
        <w:pStyle w:val="Normaalweb"/>
        <w:spacing w:before="0" w:beforeAutospacing="0" w:after="0" w:afterAutospacing="0" w:line="360" w:lineRule="auto"/>
        <w:jc w:val="both"/>
        <w:rPr>
          <w:rFonts w:asciiTheme="minorHAnsi" w:eastAsiaTheme="minorEastAsia" w:hAnsiTheme="minorHAnsi" w:cstheme="minorHAnsi"/>
          <w:color w:val="002060"/>
          <w:kern w:val="24"/>
        </w:rPr>
      </w:pPr>
      <w:r>
        <w:rPr>
          <w:rFonts w:asciiTheme="minorHAnsi" w:eastAsiaTheme="minorEastAsia" w:hAnsiTheme="minorHAnsi" w:cstheme="minorHAnsi"/>
          <w:color w:val="002060"/>
          <w:kern w:val="24"/>
        </w:rPr>
        <w:t>In het voorbeeld 5 factoren.</w:t>
      </w:r>
    </w:p>
    <w:p w14:paraId="58130374" w14:textId="75C6C4C8" w:rsidR="0001001F" w:rsidRPr="0001001F" w:rsidRDefault="0001001F" w:rsidP="0001001F">
      <w:pPr>
        <w:pStyle w:val="Normaalweb"/>
        <w:spacing w:before="0" w:beforeAutospacing="0" w:after="0" w:afterAutospacing="0" w:line="360" w:lineRule="auto"/>
        <w:jc w:val="both"/>
        <w:rPr>
          <w:rFonts w:asciiTheme="minorHAnsi" w:eastAsiaTheme="minorEastAsia" w:hAnsiTheme="minorHAnsi" w:cstheme="minorHAnsi"/>
          <w:b/>
          <w:bCs/>
          <w:color w:val="002060"/>
          <w:kern w:val="24"/>
        </w:rPr>
      </w:pPr>
      <w:r>
        <w:rPr>
          <w:rFonts w:asciiTheme="minorHAnsi" w:eastAsiaTheme="minorEastAsia" w:hAnsiTheme="minorHAnsi" w:cstheme="minorHAnsi"/>
          <w:color w:val="002060"/>
          <w:kern w:val="24"/>
        </w:rPr>
        <w:t>H</w:t>
      </w:r>
      <w:r w:rsidRPr="0001001F">
        <w:rPr>
          <w:rFonts w:asciiTheme="minorHAnsi" w:eastAsiaTheme="minorEastAsia" w:hAnsiTheme="minorHAnsi" w:cstheme="minorHAnsi"/>
          <w:color w:val="002060"/>
          <w:kern w:val="24"/>
        </w:rPr>
        <w:t xml:space="preserve">et percentage verklaarde variantie geassocieerd met de eigenwaarden vinden we in de kolommen onder </w:t>
      </w:r>
      <w:r w:rsidRPr="0001001F">
        <w:rPr>
          <w:rFonts w:asciiTheme="minorHAnsi" w:eastAsiaTheme="minorEastAsia" w:hAnsiTheme="minorHAnsi" w:cstheme="minorHAnsi"/>
          <w:b/>
          <w:bCs/>
          <w:color w:val="002060"/>
          <w:kern w:val="24"/>
        </w:rPr>
        <w:t xml:space="preserve">Extraction sums of squared loadings. </w:t>
      </w:r>
    </w:p>
    <w:p w14:paraId="60140D58" w14:textId="0EF3A855" w:rsidR="0001001F" w:rsidRPr="0001001F" w:rsidRDefault="0001001F" w:rsidP="0001001F">
      <w:pPr>
        <w:pStyle w:val="Normaalweb"/>
        <w:spacing w:before="0" w:beforeAutospacing="0" w:after="0" w:afterAutospacing="0" w:line="360" w:lineRule="auto"/>
        <w:jc w:val="both"/>
        <w:rPr>
          <w:rFonts w:asciiTheme="minorHAnsi" w:hAnsiTheme="minorHAnsi" w:cstheme="minorHAnsi"/>
          <w:color w:val="002060"/>
        </w:rPr>
      </w:pPr>
      <w:r w:rsidRPr="0001001F">
        <w:rPr>
          <w:rFonts w:asciiTheme="minorHAnsi" w:hAnsiTheme="minorHAnsi" w:cstheme="minorHAnsi"/>
          <w:color w:val="002060"/>
        </w:rPr>
        <w:t xml:space="preserve">We kijken naar het % verklaarde variantie verbonden met factoren met een eigenwaarde hoger dan 1 </w:t>
      </w:r>
      <w:r>
        <w:rPr>
          <w:rFonts w:asciiTheme="minorHAnsi" w:hAnsiTheme="minorHAnsi" w:cstheme="minorHAnsi"/>
          <w:color w:val="002060"/>
        </w:rPr>
        <w:t>VOOR</w:t>
      </w:r>
      <w:r w:rsidRPr="0001001F">
        <w:rPr>
          <w:rFonts w:asciiTheme="minorHAnsi" w:hAnsiTheme="minorHAnsi" w:cstheme="minorHAnsi"/>
          <w:color w:val="002060"/>
        </w:rPr>
        <w:t xml:space="preserve"> EXTRACTIE.</w:t>
      </w:r>
    </w:p>
    <w:p w14:paraId="7C50D34A" w14:textId="6E42B885" w:rsidR="0001001F" w:rsidRPr="0001001F" w:rsidRDefault="0001001F" w:rsidP="0001001F">
      <w:pPr>
        <w:pStyle w:val="Normaalweb"/>
        <w:spacing w:before="0" w:beforeAutospacing="0" w:after="0" w:afterAutospacing="0" w:line="360" w:lineRule="auto"/>
        <w:jc w:val="both"/>
        <w:rPr>
          <w:rFonts w:asciiTheme="minorHAnsi" w:eastAsiaTheme="minorEastAsia" w:hAnsiTheme="minorHAnsi" w:cstheme="minorHAnsi"/>
          <w:color w:val="002060"/>
          <w:kern w:val="24"/>
        </w:rPr>
      </w:pPr>
      <w:r w:rsidRPr="0001001F">
        <w:rPr>
          <w:rFonts w:asciiTheme="minorHAnsi" w:eastAsiaTheme="minorEastAsia" w:hAnsiTheme="minorHAnsi" w:cstheme="minorHAnsi"/>
          <w:color w:val="002060"/>
          <w:kern w:val="24"/>
        </w:rPr>
        <w:t xml:space="preserve">Vb. factor 1 met een initiële eigenwaarde van </w:t>
      </w:r>
      <w:r>
        <w:rPr>
          <w:rFonts w:asciiTheme="minorHAnsi" w:eastAsiaTheme="minorEastAsia" w:hAnsiTheme="minorHAnsi" w:cstheme="minorHAnsi"/>
          <w:color w:val="002060"/>
          <w:kern w:val="24"/>
        </w:rPr>
        <w:t xml:space="preserve">7.513 verklaart 29.902 </w:t>
      </w:r>
      <w:r w:rsidRPr="0001001F">
        <w:rPr>
          <w:rFonts w:asciiTheme="minorHAnsi" w:eastAsiaTheme="minorEastAsia" w:hAnsiTheme="minorHAnsi" w:cstheme="minorHAnsi"/>
          <w:color w:val="002060"/>
          <w:kern w:val="24"/>
        </w:rPr>
        <w:t xml:space="preserve">% van de totale variantie </w:t>
      </w:r>
    </w:p>
    <w:p w14:paraId="43C6B46B" w14:textId="7FB25437" w:rsidR="0001001F" w:rsidRDefault="0001001F" w:rsidP="0001001F">
      <w:pPr>
        <w:pStyle w:val="Normaalweb"/>
        <w:spacing w:before="0" w:beforeAutospacing="0" w:after="0" w:afterAutospacing="0" w:line="360" w:lineRule="auto"/>
        <w:jc w:val="both"/>
        <w:rPr>
          <w:rFonts w:asciiTheme="minorHAnsi" w:eastAsiaTheme="minorEastAsia" w:hAnsiTheme="minorHAnsi" w:cstheme="minorHAnsi"/>
          <w:color w:val="002060"/>
          <w:kern w:val="24"/>
        </w:rPr>
      </w:pPr>
      <w:r w:rsidRPr="0001001F">
        <w:rPr>
          <w:rFonts w:asciiTheme="minorHAnsi" w:eastAsiaTheme="minorEastAsia" w:hAnsiTheme="minorHAnsi" w:cstheme="minorHAnsi"/>
          <w:color w:val="002060"/>
          <w:kern w:val="24"/>
        </w:rPr>
        <w:t>factor</w:t>
      </w:r>
      <w:r>
        <w:rPr>
          <w:rFonts w:asciiTheme="minorHAnsi" w:eastAsiaTheme="minorEastAsia" w:hAnsiTheme="minorHAnsi" w:cstheme="minorHAnsi"/>
          <w:color w:val="002060"/>
          <w:kern w:val="24"/>
        </w:rPr>
        <w:t xml:space="preserve"> 2</w:t>
      </w:r>
      <w:r w:rsidRPr="0001001F">
        <w:rPr>
          <w:rFonts w:asciiTheme="minorHAnsi" w:eastAsiaTheme="minorEastAsia" w:hAnsiTheme="minorHAnsi" w:cstheme="minorHAnsi"/>
          <w:color w:val="002060"/>
          <w:kern w:val="24"/>
        </w:rPr>
        <w:t xml:space="preserve"> met een initiële eigenwaarde van </w:t>
      </w:r>
      <w:r>
        <w:rPr>
          <w:rFonts w:asciiTheme="minorHAnsi" w:eastAsiaTheme="minorEastAsia" w:hAnsiTheme="minorHAnsi" w:cstheme="minorHAnsi"/>
          <w:color w:val="002060"/>
          <w:kern w:val="24"/>
        </w:rPr>
        <w:t>3.280</w:t>
      </w:r>
      <w:r w:rsidRPr="0001001F">
        <w:rPr>
          <w:rFonts w:asciiTheme="minorHAnsi" w:eastAsiaTheme="minorEastAsia" w:hAnsiTheme="minorHAnsi" w:cstheme="minorHAnsi"/>
          <w:color w:val="002060"/>
          <w:kern w:val="24"/>
        </w:rPr>
        <w:t xml:space="preserve"> verklaart </w:t>
      </w:r>
      <w:r>
        <w:rPr>
          <w:rFonts w:asciiTheme="minorHAnsi" w:eastAsiaTheme="minorEastAsia" w:hAnsiTheme="minorHAnsi" w:cstheme="minorHAnsi"/>
          <w:color w:val="002060"/>
          <w:kern w:val="24"/>
        </w:rPr>
        <w:t>11.679</w:t>
      </w:r>
      <w:r w:rsidRPr="0001001F">
        <w:rPr>
          <w:rFonts w:asciiTheme="minorHAnsi" w:eastAsiaTheme="minorEastAsia" w:hAnsiTheme="minorHAnsi" w:cstheme="minorHAnsi"/>
          <w:color w:val="002060"/>
          <w:kern w:val="24"/>
        </w:rPr>
        <w:t xml:space="preserve">%, samen verklaren de twee factoren </w:t>
      </w:r>
      <w:r>
        <w:rPr>
          <w:rFonts w:asciiTheme="minorHAnsi" w:eastAsiaTheme="minorEastAsia" w:hAnsiTheme="minorHAnsi" w:cstheme="minorHAnsi"/>
          <w:color w:val="002060"/>
          <w:kern w:val="24"/>
        </w:rPr>
        <w:t>41.582</w:t>
      </w:r>
      <w:r w:rsidRPr="0001001F">
        <w:rPr>
          <w:rFonts w:asciiTheme="minorHAnsi" w:eastAsiaTheme="minorEastAsia" w:hAnsiTheme="minorHAnsi" w:cstheme="minorHAnsi"/>
          <w:color w:val="002060"/>
          <w:kern w:val="24"/>
        </w:rPr>
        <w:t>% van de totale variantie.</w:t>
      </w:r>
    </w:p>
    <w:p w14:paraId="6EBE227C" w14:textId="59D53637" w:rsidR="0001001F" w:rsidRPr="0001001F" w:rsidRDefault="0001001F" w:rsidP="0001001F">
      <w:pPr>
        <w:pStyle w:val="Normaalweb"/>
        <w:spacing w:before="0" w:beforeAutospacing="0" w:after="0" w:afterAutospacing="0" w:line="360" w:lineRule="auto"/>
        <w:jc w:val="both"/>
        <w:rPr>
          <w:rFonts w:asciiTheme="minorHAnsi" w:eastAsiaTheme="minorEastAsia" w:hAnsiTheme="minorHAnsi" w:cstheme="minorHAnsi"/>
          <w:color w:val="002060"/>
          <w:kern w:val="24"/>
        </w:rPr>
      </w:pPr>
      <w:r>
        <w:rPr>
          <w:rFonts w:asciiTheme="minorHAnsi" w:eastAsiaTheme="minorEastAsia" w:hAnsiTheme="minorHAnsi" w:cstheme="minorHAnsi"/>
          <w:color w:val="002060"/>
          <w:kern w:val="24"/>
        </w:rPr>
        <w:t>Enz…  De 5 factoren samen verklaren 53.521% van de totale variantie.</w:t>
      </w:r>
    </w:p>
    <w:p w14:paraId="32662A34" w14:textId="0BDEB1FF" w:rsidR="00CD530C" w:rsidRDefault="0001001F" w:rsidP="00CD530C">
      <w:pPr>
        <w:spacing w:after="0" w:line="360" w:lineRule="auto"/>
        <w:jc w:val="both"/>
        <w:rPr>
          <w:rFonts w:cstheme="minorHAnsi"/>
          <w:sz w:val="24"/>
          <w:szCs w:val="24"/>
        </w:rPr>
      </w:pPr>
      <w:r>
        <w:rPr>
          <w:rFonts w:cstheme="minorHAnsi"/>
          <w:noProof/>
          <w:sz w:val="24"/>
          <w:szCs w:val="24"/>
        </w:rPr>
        <w:drawing>
          <wp:inline distT="0" distB="0" distL="0" distR="0" wp14:anchorId="1C4542B5" wp14:editId="2C49DB2C">
            <wp:extent cx="3286125" cy="3106883"/>
            <wp:effectExtent l="0" t="0" r="0" b="0"/>
            <wp:docPr id="13987776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6125" cy="3106883"/>
                    </a:xfrm>
                    <a:prstGeom prst="rect">
                      <a:avLst/>
                    </a:prstGeom>
                    <a:noFill/>
                  </pic:spPr>
                </pic:pic>
              </a:graphicData>
            </a:graphic>
          </wp:inline>
        </w:drawing>
      </w:r>
    </w:p>
    <w:p w14:paraId="47ECB800" w14:textId="77777777" w:rsidR="0001001F" w:rsidRDefault="0001001F" w:rsidP="00CD530C">
      <w:pPr>
        <w:spacing w:after="0" w:line="360" w:lineRule="auto"/>
        <w:jc w:val="both"/>
        <w:rPr>
          <w:rFonts w:cstheme="minorHAnsi"/>
          <w:sz w:val="24"/>
          <w:szCs w:val="24"/>
        </w:rPr>
      </w:pPr>
    </w:p>
    <w:p w14:paraId="5F5BB968" w14:textId="5078A47E" w:rsidR="00337FD2" w:rsidRPr="00337FD2" w:rsidRDefault="00337FD2" w:rsidP="00337FD2">
      <w:pPr>
        <w:pStyle w:val="Normaalweb"/>
        <w:spacing w:before="0" w:beforeAutospacing="0" w:after="0" w:afterAutospacing="0" w:line="360" w:lineRule="auto"/>
        <w:jc w:val="both"/>
        <w:rPr>
          <w:color w:val="002060"/>
        </w:rPr>
      </w:pPr>
      <w:r w:rsidRPr="00337FD2">
        <w:rPr>
          <w:rFonts w:asciiTheme="minorHAnsi" w:eastAsiaTheme="minorEastAsia" w:hAnsi="Calibri" w:cstheme="minorBidi"/>
          <w:color w:val="002060"/>
          <w:kern w:val="24"/>
        </w:rPr>
        <w:lastRenderedPageBreak/>
        <w:t xml:space="preserve">2. </w:t>
      </w:r>
      <w:r w:rsidRPr="00337FD2">
        <w:rPr>
          <w:rFonts w:asciiTheme="minorHAnsi" w:eastAsiaTheme="minorEastAsia" w:hAnsi="Calibri" w:cstheme="minorBidi"/>
          <w:b/>
          <w:bCs/>
          <w:color w:val="002060"/>
          <w:kern w:val="24"/>
        </w:rPr>
        <w:t>scree-criterium</w:t>
      </w:r>
      <w:r w:rsidRPr="00337FD2">
        <w:rPr>
          <w:rFonts w:asciiTheme="minorHAnsi" w:eastAsiaTheme="minorEastAsia" w:hAnsi="Calibri" w:cstheme="minorBidi"/>
          <w:color w:val="002060"/>
          <w:kern w:val="24"/>
        </w:rPr>
        <w:t xml:space="preserve"> : </w:t>
      </w:r>
    </w:p>
    <w:p w14:paraId="233DE3A3" w14:textId="77777777" w:rsidR="00337FD2" w:rsidRDefault="00337FD2" w:rsidP="00337FD2">
      <w:pPr>
        <w:pStyle w:val="Normaalweb"/>
        <w:spacing w:before="0" w:beforeAutospacing="0" w:after="0" w:afterAutospacing="0" w:line="360" w:lineRule="auto"/>
        <w:jc w:val="both"/>
        <w:rPr>
          <w:rFonts w:asciiTheme="minorHAnsi" w:eastAsiaTheme="minorEastAsia" w:hAnsi="Calibri" w:cstheme="minorBidi"/>
          <w:color w:val="002060"/>
          <w:kern w:val="24"/>
        </w:rPr>
      </w:pPr>
      <w:r w:rsidRPr="00337FD2">
        <w:rPr>
          <w:rFonts w:asciiTheme="minorHAnsi" w:eastAsiaTheme="minorEastAsia" w:hAnsi="Calibri" w:cstheme="minorBidi"/>
          <w:color w:val="002060"/>
          <w:kern w:val="24"/>
        </w:rPr>
        <w:t>Bij het scree-criterium beginnen we rechts in de figuur (scree plot) en trekken over de laagste eigenwaarden een denkbeeldige horizontale lijn: de scree-lijn.  Op een bepaald moment zien we dat de curve de scree-lijn verlaat en de hoogte inschiet.  Voorbij dat punt worden de eigenwaarden meegenomen</w:t>
      </w:r>
      <w:r>
        <w:rPr>
          <w:rFonts w:asciiTheme="minorHAnsi" w:eastAsiaTheme="minorEastAsia" w:hAnsi="Calibri" w:cstheme="minorBidi"/>
          <w:color w:val="002060"/>
          <w:kern w:val="24"/>
        </w:rPr>
        <w:t>.</w:t>
      </w:r>
    </w:p>
    <w:p w14:paraId="25DA9901" w14:textId="77777777" w:rsidR="00337FD2" w:rsidRDefault="00337FD2" w:rsidP="00337FD2">
      <w:pPr>
        <w:pStyle w:val="Normaalweb"/>
        <w:spacing w:before="0" w:beforeAutospacing="0" w:after="0" w:afterAutospacing="0" w:line="360" w:lineRule="auto"/>
        <w:jc w:val="both"/>
        <w:rPr>
          <w:color w:val="002060"/>
        </w:rPr>
      </w:pPr>
    </w:p>
    <w:p w14:paraId="7E26A788" w14:textId="77777777" w:rsidR="00337FD2" w:rsidRPr="00337FD2" w:rsidRDefault="00337FD2" w:rsidP="00337FD2">
      <w:pPr>
        <w:pStyle w:val="Normaalweb"/>
        <w:spacing w:before="0" w:beforeAutospacing="0" w:after="0" w:afterAutospacing="0" w:line="360" w:lineRule="auto"/>
        <w:jc w:val="both"/>
        <w:rPr>
          <w:color w:val="002060"/>
        </w:rPr>
        <w:sectPr w:rsidR="00337FD2" w:rsidRPr="00337FD2">
          <w:pgSz w:w="11906" w:h="16838"/>
          <w:pgMar w:top="1417" w:right="1417" w:bottom="1417" w:left="1417" w:header="708" w:footer="708" w:gutter="0"/>
          <w:cols w:space="708"/>
          <w:docGrid w:linePitch="360"/>
        </w:sectPr>
      </w:pPr>
      <w:r>
        <w:rPr>
          <w:noProof/>
          <w:color w:val="002060"/>
        </w:rPr>
        <mc:AlternateContent>
          <mc:Choice Requires="wpi">
            <w:drawing>
              <wp:anchor distT="0" distB="0" distL="114300" distR="114300" simplePos="0" relativeHeight="251659264" behindDoc="0" locked="0" layoutInCell="1" allowOverlap="1" wp14:anchorId="24A8C5FA" wp14:editId="4435C528">
                <wp:simplePos x="0" y="0"/>
                <wp:positionH relativeFrom="column">
                  <wp:posOffset>316866</wp:posOffset>
                </wp:positionH>
                <wp:positionV relativeFrom="paragraph">
                  <wp:posOffset>2428875</wp:posOffset>
                </wp:positionV>
                <wp:extent cx="4974590" cy="290195"/>
                <wp:effectExtent l="76200" t="133350" r="130810" b="167005"/>
                <wp:wrapNone/>
                <wp:docPr id="1683486414" name="Inkt 4"/>
                <wp:cNvGraphicFramePr/>
                <a:graphic xmlns:a="http://schemas.openxmlformats.org/drawingml/2006/main">
                  <a:graphicData uri="http://schemas.microsoft.com/office/word/2010/wordprocessingInk">
                    <w14:contentPart bwMode="auto" r:id="rId13">
                      <w14:nvContentPartPr>
                        <w14:cNvContentPartPr/>
                      </w14:nvContentPartPr>
                      <w14:xfrm>
                        <a:off x="0" y="0"/>
                        <a:ext cx="4974590" cy="290195"/>
                      </w14:xfrm>
                    </w14:contentPart>
                  </a:graphicData>
                </a:graphic>
                <wp14:sizeRelH relativeFrom="margin">
                  <wp14:pctWidth>0</wp14:pctWidth>
                </wp14:sizeRelH>
              </wp:anchor>
            </w:drawing>
          </mc:Choice>
          <mc:Fallback>
            <w:pict>
              <v:shape w14:anchorId="6BF0FF46" id="Inkt 4" o:spid="_x0000_s1026" type="#_x0000_t75" style="position:absolute;margin-left:20.75pt;margin-top:182.75pt;width:400.2pt;height:39.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">
                <v:imagedata r:id="rId14" o:title=""/>
              </v:shape>
            </w:pict>
          </mc:Fallback>
        </mc:AlternateContent>
      </w:r>
      <w:r>
        <w:rPr>
          <w:noProof/>
          <w:color w:val="002060"/>
        </w:rPr>
        <w:drawing>
          <wp:inline distT="0" distB="0" distL="0" distR="0" wp14:anchorId="1D4E2C9F" wp14:editId="123B6A62">
            <wp:extent cx="5432895" cy="3203688"/>
            <wp:effectExtent l="0" t="0" r="0" b="0"/>
            <wp:docPr id="116048100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9479" cy="3207570"/>
                    </a:xfrm>
                    <a:prstGeom prst="rect">
                      <a:avLst/>
                    </a:prstGeom>
                    <a:noFill/>
                  </pic:spPr>
                </pic:pic>
              </a:graphicData>
            </a:graphic>
          </wp:inline>
        </w:drawing>
      </w:r>
    </w:p>
    <w:p w14:paraId="2BF61740" w14:textId="3C60F6F3" w:rsidR="00CD530C" w:rsidRPr="00337FD2" w:rsidRDefault="00CD530C" w:rsidP="00CD530C">
      <w:pPr>
        <w:spacing w:after="0" w:line="360" w:lineRule="auto"/>
        <w:jc w:val="both"/>
        <w:rPr>
          <w:rFonts w:cstheme="minorHAnsi"/>
          <w:b/>
          <w:bCs/>
          <w:color w:val="C00000"/>
          <w:sz w:val="24"/>
          <w:szCs w:val="24"/>
        </w:rPr>
      </w:pPr>
      <w:r w:rsidRPr="00337FD2">
        <w:rPr>
          <w:rFonts w:cstheme="minorHAnsi"/>
          <w:b/>
          <w:bCs/>
          <w:color w:val="C00000"/>
          <w:sz w:val="24"/>
          <w:szCs w:val="24"/>
        </w:rPr>
        <w:lastRenderedPageBreak/>
        <w:t xml:space="preserve">DEELVRAAG </w:t>
      </w:r>
      <w:r w:rsidR="004C5A4A" w:rsidRPr="00337FD2">
        <w:rPr>
          <w:rFonts w:cstheme="minorHAnsi"/>
          <w:b/>
          <w:bCs/>
          <w:color w:val="C00000"/>
          <w:sz w:val="24"/>
          <w:szCs w:val="24"/>
        </w:rPr>
        <w:t>4</w:t>
      </w:r>
      <w:r w:rsidRPr="00337FD2">
        <w:rPr>
          <w:rFonts w:cstheme="minorHAnsi"/>
          <w:b/>
          <w:bCs/>
          <w:color w:val="C00000"/>
          <w:sz w:val="24"/>
          <w:szCs w:val="24"/>
        </w:rPr>
        <w:t xml:space="preserve"> : Beschrijf de resultaten </w:t>
      </w:r>
      <w:r w:rsidRPr="00337FD2">
        <w:rPr>
          <w:rFonts w:cstheme="minorHAnsi"/>
          <w:b/>
          <w:bCs/>
          <w:color w:val="C00000"/>
          <w:sz w:val="24"/>
          <w:szCs w:val="24"/>
          <w:u w:val="single"/>
        </w:rPr>
        <w:t>na</w:t>
      </w:r>
      <w:r w:rsidRPr="00337FD2">
        <w:rPr>
          <w:rFonts w:cstheme="minorHAnsi"/>
          <w:b/>
          <w:bCs/>
          <w:color w:val="C00000"/>
          <w:sz w:val="24"/>
          <w:szCs w:val="24"/>
        </w:rPr>
        <w:t xml:space="preserve"> rotatie.  </w:t>
      </w:r>
    </w:p>
    <w:p w14:paraId="1AE6BC0F" w14:textId="77777777" w:rsidR="00CD530C" w:rsidRPr="00337FD2" w:rsidRDefault="00CD530C" w:rsidP="00CD530C">
      <w:pPr>
        <w:pStyle w:val="Lijstalinea"/>
        <w:numPr>
          <w:ilvl w:val="2"/>
          <w:numId w:val="8"/>
        </w:numPr>
        <w:spacing w:after="0" w:line="360" w:lineRule="auto"/>
        <w:jc w:val="both"/>
        <w:rPr>
          <w:rFonts w:cstheme="minorHAnsi"/>
          <w:b/>
          <w:bCs/>
          <w:color w:val="C00000"/>
          <w:sz w:val="24"/>
          <w:szCs w:val="24"/>
        </w:rPr>
      </w:pPr>
      <w:r w:rsidRPr="00337FD2">
        <w:rPr>
          <w:rFonts w:cstheme="minorHAnsi"/>
          <w:b/>
          <w:bCs/>
          <w:color w:val="C00000"/>
          <w:sz w:val="24"/>
          <w:szCs w:val="24"/>
        </w:rPr>
        <w:t xml:space="preserve">Hoeveel items laden voldoende hoog ? </w:t>
      </w:r>
    </w:p>
    <w:p w14:paraId="20C93BB5" w14:textId="77777777" w:rsidR="00CD530C" w:rsidRPr="00337FD2" w:rsidRDefault="00CD530C" w:rsidP="00CD530C">
      <w:pPr>
        <w:pStyle w:val="Lijstalinea"/>
        <w:numPr>
          <w:ilvl w:val="2"/>
          <w:numId w:val="8"/>
        </w:numPr>
        <w:spacing w:after="0" w:line="360" w:lineRule="auto"/>
        <w:jc w:val="both"/>
        <w:rPr>
          <w:rFonts w:cstheme="minorHAnsi"/>
          <w:b/>
          <w:bCs/>
          <w:color w:val="C00000"/>
          <w:sz w:val="24"/>
          <w:szCs w:val="24"/>
        </w:rPr>
      </w:pPr>
      <w:r w:rsidRPr="00337FD2">
        <w:rPr>
          <w:rFonts w:cstheme="minorHAnsi"/>
          <w:b/>
          <w:bCs/>
          <w:color w:val="C00000"/>
          <w:sz w:val="24"/>
          <w:szCs w:val="24"/>
        </w:rPr>
        <w:t>Laden alle items op dezelfde factor ?</w:t>
      </w:r>
    </w:p>
    <w:p w14:paraId="63044154" w14:textId="77777777" w:rsidR="00CD530C" w:rsidRPr="00337FD2" w:rsidRDefault="00CD530C" w:rsidP="00CD530C">
      <w:pPr>
        <w:pStyle w:val="Lijstalinea"/>
        <w:numPr>
          <w:ilvl w:val="2"/>
          <w:numId w:val="8"/>
        </w:numPr>
        <w:spacing w:after="0" w:line="360" w:lineRule="auto"/>
        <w:jc w:val="both"/>
        <w:rPr>
          <w:rFonts w:cstheme="minorHAnsi"/>
          <w:b/>
          <w:bCs/>
          <w:color w:val="C00000"/>
          <w:sz w:val="24"/>
          <w:szCs w:val="24"/>
        </w:rPr>
      </w:pPr>
      <w:r w:rsidRPr="00337FD2">
        <w:rPr>
          <w:rFonts w:cstheme="minorHAnsi"/>
          <w:b/>
          <w:bCs/>
          <w:color w:val="C00000"/>
          <w:sz w:val="24"/>
          <w:szCs w:val="24"/>
        </w:rPr>
        <w:t xml:space="preserve">Wat wordt beschouwd als een voldoende hoge factorlading.  </w:t>
      </w:r>
    </w:p>
    <w:p w14:paraId="354B24A9" w14:textId="77777777" w:rsidR="00CD530C" w:rsidRPr="00337FD2" w:rsidRDefault="00CD530C" w:rsidP="00CD530C">
      <w:pPr>
        <w:pStyle w:val="Lijstalinea"/>
        <w:numPr>
          <w:ilvl w:val="2"/>
          <w:numId w:val="8"/>
        </w:numPr>
        <w:spacing w:after="0" w:line="360" w:lineRule="auto"/>
        <w:jc w:val="both"/>
        <w:rPr>
          <w:rFonts w:cstheme="minorHAnsi"/>
          <w:b/>
          <w:bCs/>
          <w:color w:val="C00000"/>
          <w:sz w:val="24"/>
          <w:szCs w:val="24"/>
        </w:rPr>
      </w:pPr>
      <w:r w:rsidRPr="00337FD2">
        <w:rPr>
          <w:rFonts w:cstheme="minorHAnsi"/>
          <w:b/>
          <w:bCs/>
          <w:color w:val="C00000"/>
          <w:sz w:val="24"/>
          <w:szCs w:val="24"/>
        </w:rPr>
        <w:t>Leg uit wat een factorlading is.</w:t>
      </w:r>
    </w:p>
    <w:p w14:paraId="1ECA2583" w14:textId="77777777" w:rsidR="00CD530C" w:rsidRPr="00337FD2" w:rsidRDefault="00CD530C" w:rsidP="00CD530C">
      <w:pPr>
        <w:pStyle w:val="Lijstalinea"/>
        <w:numPr>
          <w:ilvl w:val="2"/>
          <w:numId w:val="8"/>
        </w:numPr>
        <w:spacing w:after="0" w:line="360" w:lineRule="auto"/>
        <w:jc w:val="both"/>
        <w:rPr>
          <w:rFonts w:cstheme="minorHAnsi"/>
          <w:b/>
          <w:bCs/>
          <w:color w:val="C00000"/>
          <w:sz w:val="24"/>
          <w:szCs w:val="24"/>
        </w:rPr>
      </w:pPr>
      <w:r w:rsidRPr="00337FD2">
        <w:rPr>
          <w:rFonts w:cstheme="minorHAnsi"/>
          <w:b/>
          <w:bCs/>
          <w:color w:val="C00000"/>
          <w:sz w:val="24"/>
          <w:szCs w:val="24"/>
        </w:rPr>
        <w:t>Behoud je alle items in de analyse ? Waarom wel/niet ?</w:t>
      </w:r>
    </w:p>
    <w:p w14:paraId="4C0DDC52" w14:textId="77777777" w:rsidR="00CD530C" w:rsidRPr="00337FD2" w:rsidRDefault="00CD530C" w:rsidP="00CD530C">
      <w:pPr>
        <w:pStyle w:val="Lijstalinea"/>
        <w:numPr>
          <w:ilvl w:val="2"/>
          <w:numId w:val="8"/>
        </w:numPr>
        <w:spacing w:after="0" w:line="360" w:lineRule="auto"/>
        <w:jc w:val="both"/>
        <w:rPr>
          <w:rFonts w:cstheme="minorHAnsi"/>
          <w:b/>
          <w:bCs/>
          <w:color w:val="C00000"/>
          <w:sz w:val="24"/>
          <w:szCs w:val="24"/>
        </w:rPr>
      </w:pPr>
      <w:r w:rsidRPr="00337FD2">
        <w:rPr>
          <w:rFonts w:cstheme="minorHAnsi"/>
          <w:b/>
          <w:bCs/>
          <w:color w:val="C00000"/>
          <w:sz w:val="24"/>
          <w:szCs w:val="24"/>
        </w:rPr>
        <w:t>Zijn de factoren gecorreleerd ? Rapporteer de relevante coëfficiënt en interpreteer.</w:t>
      </w:r>
    </w:p>
    <w:p w14:paraId="4ACA0570" w14:textId="77777777" w:rsidR="00CD530C" w:rsidRDefault="00CD530C" w:rsidP="00CD530C">
      <w:pPr>
        <w:spacing w:after="0" w:line="360" w:lineRule="auto"/>
        <w:jc w:val="both"/>
        <w:rPr>
          <w:rFonts w:cstheme="minorHAnsi"/>
          <w:b/>
          <w:sz w:val="24"/>
          <w:szCs w:val="24"/>
          <w:u w:val="single"/>
        </w:rPr>
      </w:pPr>
    </w:p>
    <w:p w14:paraId="7434B922" w14:textId="77777777" w:rsidR="007964DC" w:rsidRPr="00CD530C" w:rsidRDefault="007964DC" w:rsidP="000851A5">
      <w:pPr>
        <w:spacing w:line="360" w:lineRule="auto"/>
        <w:jc w:val="both"/>
        <w:rPr>
          <w:rFonts w:eastAsia="Times New Roman" w:cstheme="minorHAnsi"/>
          <w:sz w:val="24"/>
          <w:szCs w:val="24"/>
          <w:lang w:eastAsia="nl-NL"/>
        </w:rPr>
      </w:pPr>
    </w:p>
    <w:p w14:paraId="14A59EFD" w14:textId="191343EE" w:rsidR="00337FD2" w:rsidRDefault="00337FD2" w:rsidP="00337FD2">
      <w:pPr>
        <w:spacing w:line="288" w:lineRule="auto"/>
        <w:jc w:val="both"/>
        <w:rPr>
          <w:rFonts w:ascii="Times New Roman" w:hAnsi="Times New Roman" w:cs="Times New Roman"/>
          <w:b/>
          <w:color w:val="002060"/>
          <w:sz w:val="24"/>
          <w:szCs w:val="24"/>
        </w:rPr>
      </w:pPr>
      <w:r w:rsidRPr="00337FD2">
        <w:rPr>
          <w:rFonts w:ascii="Times New Roman" w:hAnsi="Times New Roman" w:cs="Times New Roman"/>
          <w:b/>
          <w:color w:val="002060"/>
          <w:sz w:val="24"/>
          <w:szCs w:val="24"/>
          <w:highlight w:val="yellow"/>
          <w:u w:val="single"/>
        </w:rPr>
        <w:t>PATTERN MATRIX</w:t>
      </w:r>
      <w:r w:rsidRPr="00337FD2">
        <w:rPr>
          <w:rFonts w:ascii="Times New Roman" w:hAnsi="Times New Roman" w:cs="Times New Roman"/>
          <w:b/>
          <w:color w:val="002060"/>
          <w:sz w:val="24"/>
          <w:szCs w:val="24"/>
        </w:rPr>
        <w:t xml:space="preserve"> TOONT DAT </w:t>
      </w:r>
      <w:r>
        <w:rPr>
          <w:rFonts w:ascii="Times New Roman" w:hAnsi="Times New Roman" w:cs="Times New Roman"/>
          <w:b/>
          <w:color w:val="002060"/>
          <w:sz w:val="24"/>
          <w:szCs w:val="24"/>
        </w:rPr>
        <w:t>ALLE</w:t>
      </w:r>
      <w:r w:rsidRPr="00337FD2">
        <w:rPr>
          <w:rFonts w:ascii="Times New Roman" w:hAnsi="Times New Roman" w:cs="Times New Roman"/>
          <w:b/>
          <w:color w:val="002060"/>
          <w:sz w:val="24"/>
          <w:szCs w:val="24"/>
        </w:rPr>
        <w:t xml:space="preserve"> ITEMS VOLDOENDE HOOG LADEN</w:t>
      </w:r>
      <w:r>
        <w:rPr>
          <w:rFonts w:ascii="Times New Roman" w:hAnsi="Times New Roman" w:cs="Times New Roman"/>
          <w:b/>
          <w:color w:val="002060"/>
          <w:sz w:val="24"/>
          <w:szCs w:val="24"/>
        </w:rPr>
        <w:t xml:space="preserve"> OP 1 VAN 4 FACTOREN. GEEN ENKEL ITEM LAADT VOLDOENDE HOOG OP FACTOR 5.</w:t>
      </w:r>
    </w:p>
    <w:p w14:paraId="10384094" w14:textId="5595FC53" w:rsidR="00337FD2" w:rsidRPr="00337FD2" w:rsidRDefault="00337FD2" w:rsidP="00337FD2">
      <w:pPr>
        <w:spacing w:line="288" w:lineRule="auto"/>
        <w:jc w:val="both"/>
        <w:rPr>
          <w:rFonts w:ascii="Times New Roman" w:hAnsi="Times New Roman" w:cs="Times New Roman"/>
          <w:b/>
          <w:color w:val="002060"/>
          <w:sz w:val="24"/>
          <w:szCs w:val="24"/>
        </w:rPr>
      </w:pPr>
      <w:r>
        <w:rPr>
          <w:rFonts w:ascii="Times New Roman" w:hAnsi="Times New Roman" w:cs="Times New Roman"/>
          <w:b/>
          <w:color w:val="002060"/>
          <w:sz w:val="24"/>
          <w:szCs w:val="24"/>
        </w:rPr>
        <w:t>We behouden 4 factoren.</w:t>
      </w:r>
    </w:p>
    <w:p w14:paraId="4CDAF991" w14:textId="440762B9" w:rsidR="00337FD2" w:rsidRPr="00337FD2" w:rsidRDefault="00337FD2" w:rsidP="00337FD2">
      <w:pPr>
        <w:spacing w:line="288" w:lineRule="auto"/>
        <w:jc w:val="both"/>
        <w:rPr>
          <w:rFonts w:ascii="Times New Roman" w:hAnsi="Times New Roman" w:cs="Times New Roman"/>
          <w:b/>
          <w:color w:val="002060"/>
          <w:sz w:val="24"/>
          <w:szCs w:val="24"/>
        </w:rPr>
      </w:pPr>
      <w:r w:rsidRPr="00337FD2">
        <w:rPr>
          <w:rFonts w:ascii="Times New Roman" w:hAnsi="Times New Roman" w:cs="Times New Roman"/>
          <w:b/>
          <w:color w:val="002060"/>
          <w:sz w:val="24"/>
          <w:szCs w:val="24"/>
        </w:rPr>
        <w:t>FACTORLADINGEN GROTER DAN .40</w:t>
      </w:r>
      <w:r w:rsidR="00D10A13">
        <w:rPr>
          <w:rFonts w:ascii="Times New Roman" w:hAnsi="Times New Roman" w:cs="Times New Roman"/>
          <w:b/>
          <w:color w:val="002060"/>
          <w:sz w:val="24"/>
          <w:szCs w:val="24"/>
        </w:rPr>
        <w:t xml:space="preserve"> worden beschouwd als voldoende hoge factorlading.</w:t>
      </w:r>
    </w:p>
    <w:p w14:paraId="60820919" w14:textId="6EFD46C8" w:rsidR="00337FD2" w:rsidRPr="00337FD2" w:rsidRDefault="00337FD2" w:rsidP="00337FD2">
      <w:pPr>
        <w:spacing w:line="288" w:lineRule="auto"/>
        <w:jc w:val="both"/>
        <w:rPr>
          <w:rFonts w:ascii="Times New Roman" w:hAnsi="Times New Roman" w:cs="Times New Roman"/>
          <w:b/>
          <w:color w:val="002060"/>
          <w:sz w:val="24"/>
          <w:szCs w:val="24"/>
        </w:rPr>
      </w:pPr>
      <w:r w:rsidRPr="00337FD2">
        <w:rPr>
          <w:rFonts w:ascii="Times New Roman" w:hAnsi="Times New Roman" w:cs="Times New Roman"/>
          <w:b/>
          <w:color w:val="002060"/>
          <w:sz w:val="24"/>
          <w:szCs w:val="24"/>
        </w:rPr>
        <w:t>FACTORLADING = MATE WAARIN ITEM GECORRELEERD IS AAN EEN FACTOR</w:t>
      </w:r>
    </w:p>
    <w:p w14:paraId="7E810AA5" w14:textId="20BA6AA3" w:rsidR="00337FD2" w:rsidRPr="00337FD2" w:rsidRDefault="00337FD2" w:rsidP="00337FD2">
      <w:pPr>
        <w:spacing w:line="288" w:lineRule="auto"/>
        <w:jc w:val="both"/>
        <w:rPr>
          <w:rFonts w:ascii="Times New Roman" w:hAnsi="Times New Roman" w:cs="Times New Roman"/>
          <w:b/>
          <w:color w:val="002060"/>
          <w:sz w:val="24"/>
          <w:szCs w:val="24"/>
        </w:rPr>
      </w:pPr>
      <w:r w:rsidRPr="00337FD2">
        <w:rPr>
          <w:rFonts w:ascii="Times New Roman" w:hAnsi="Times New Roman" w:cs="Times New Roman"/>
          <w:b/>
          <w:color w:val="002060"/>
          <w:sz w:val="24"/>
          <w:szCs w:val="24"/>
        </w:rPr>
        <w:t>DE FACTOREN ZIJN ONDERLING AAN ELKAAR GECORRELEERD</w:t>
      </w:r>
      <w:r w:rsidR="00D10A13">
        <w:rPr>
          <w:rFonts w:ascii="Times New Roman" w:hAnsi="Times New Roman" w:cs="Times New Roman"/>
          <w:b/>
          <w:color w:val="002060"/>
          <w:sz w:val="24"/>
          <w:szCs w:val="24"/>
        </w:rPr>
        <w:t xml:space="preserve"> (na oblique rotatiemethode geeft de output ook een Factor Correlation Matrix weer)</w:t>
      </w:r>
    </w:p>
    <w:p w14:paraId="20F5D3AB" w14:textId="77777777" w:rsidR="00337FD2" w:rsidRDefault="00337FD2" w:rsidP="00337FD2">
      <w:pPr>
        <w:spacing w:after="0" w:line="360" w:lineRule="auto"/>
        <w:jc w:val="both"/>
        <w:rPr>
          <w:rFonts w:cstheme="minorHAnsi"/>
          <w:b/>
          <w:sz w:val="24"/>
          <w:szCs w:val="24"/>
          <w:u w:val="single"/>
        </w:rPr>
      </w:pPr>
    </w:p>
    <w:p w14:paraId="7CEF362F" w14:textId="7F7D71D0" w:rsidR="00337FD2" w:rsidRDefault="00D10A13" w:rsidP="00337FD2">
      <w:pPr>
        <w:spacing w:after="0" w:line="360" w:lineRule="auto"/>
        <w:jc w:val="both"/>
        <w:rPr>
          <w:rFonts w:cstheme="minorHAnsi"/>
          <w:b/>
          <w:sz w:val="24"/>
          <w:szCs w:val="24"/>
          <w:u w:val="single"/>
        </w:rPr>
      </w:pPr>
      <w:r>
        <w:rPr>
          <w:rFonts w:cstheme="minorHAnsi"/>
          <w:b/>
          <w:noProof/>
          <w:sz w:val="24"/>
          <w:szCs w:val="24"/>
          <w:u w:val="single"/>
        </w:rPr>
        <w:drawing>
          <wp:inline distT="0" distB="0" distL="0" distR="0" wp14:anchorId="233C2DB7" wp14:editId="3E1324F4">
            <wp:extent cx="3829050" cy="1800225"/>
            <wp:effectExtent l="0" t="0" r="0" b="9525"/>
            <wp:docPr id="562853657"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9050" cy="1800225"/>
                    </a:xfrm>
                    <a:prstGeom prst="rect">
                      <a:avLst/>
                    </a:prstGeom>
                    <a:noFill/>
                  </pic:spPr>
                </pic:pic>
              </a:graphicData>
            </a:graphic>
          </wp:inline>
        </w:drawing>
      </w:r>
    </w:p>
    <w:p w14:paraId="792CE9BC" w14:textId="38AFE41E" w:rsidR="00337FD2" w:rsidRPr="00D10A13" w:rsidRDefault="00D10A13" w:rsidP="00337FD2">
      <w:pPr>
        <w:spacing w:after="0" w:line="360" w:lineRule="auto"/>
        <w:jc w:val="both"/>
        <w:rPr>
          <w:rFonts w:cstheme="minorHAnsi"/>
          <w:b/>
          <w:color w:val="002060"/>
          <w:sz w:val="24"/>
          <w:szCs w:val="24"/>
        </w:rPr>
      </w:pPr>
      <w:r w:rsidRPr="00D10A13">
        <w:rPr>
          <w:rFonts w:cstheme="minorHAnsi"/>
          <w:b/>
          <w:color w:val="002060"/>
          <w:sz w:val="24"/>
          <w:szCs w:val="24"/>
        </w:rPr>
        <w:t xml:space="preserve">Na het uitvoeren van de factoranalyse zou ons voorstel zijn om vier subschalen te maken. Het wordt aanbevolen om een betrouwbaarheidsanalyse uit te voeren </w:t>
      </w:r>
      <w:r>
        <w:rPr>
          <w:rFonts w:cstheme="minorHAnsi"/>
          <w:b/>
          <w:color w:val="002060"/>
          <w:sz w:val="24"/>
          <w:szCs w:val="24"/>
        </w:rPr>
        <w:t>op</w:t>
      </w:r>
      <w:r w:rsidRPr="00D10A13">
        <w:rPr>
          <w:rFonts w:cstheme="minorHAnsi"/>
          <w:b/>
          <w:color w:val="002060"/>
          <w:sz w:val="24"/>
          <w:szCs w:val="24"/>
        </w:rPr>
        <w:t xml:space="preserve"> elke subschaal en Cronbach’s Alpha voor elke subschaal apart te rapporteren.</w:t>
      </w:r>
    </w:p>
    <w:p w14:paraId="15CFC7C2" w14:textId="77777777" w:rsidR="00337FD2" w:rsidRPr="00337FD2" w:rsidRDefault="00337FD2" w:rsidP="00337FD2">
      <w:pPr>
        <w:autoSpaceDE w:val="0"/>
        <w:autoSpaceDN w:val="0"/>
        <w:adjustRightInd w:val="0"/>
        <w:spacing w:after="0" w:line="240" w:lineRule="auto"/>
        <w:rPr>
          <w:rFonts w:ascii="Times New Roman" w:hAnsi="Times New Roman" w:cs="Times New Roman"/>
          <w:sz w:val="24"/>
          <w:szCs w:val="24"/>
        </w:rPr>
      </w:pPr>
    </w:p>
    <w:tbl>
      <w:tblPr>
        <w:tblW w:w="9356" w:type="dxa"/>
        <w:tblLayout w:type="fixed"/>
        <w:tblCellMar>
          <w:left w:w="0" w:type="dxa"/>
          <w:right w:w="0" w:type="dxa"/>
        </w:tblCellMar>
        <w:tblLook w:val="0000" w:firstRow="0" w:lastRow="0" w:firstColumn="0" w:lastColumn="0" w:noHBand="0" w:noVBand="0"/>
      </w:tblPr>
      <w:tblGrid>
        <w:gridCol w:w="4253"/>
        <w:gridCol w:w="1559"/>
        <w:gridCol w:w="992"/>
        <w:gridCol w:w="709"/>
        <w:gridCol w:w="851"/>
        <w:gridCol w:w="992"/>
      </w:tblGrid>
      <w:tr w:rsidR="00337FD2" w:rsidRPr="00337FD2" w14:paraId="2BEF3AB6" w14:textId="77777777" w:rsidTr="00337FD2">
        <w:trPr>
          <w:cantSplit/>
        </w:trPr>
        <w:tc>
          <w:tcPr>
            <w:tcW w:w="9356" w:type="dxa"/>
            <w:gridSpan w:val="6"/>
            <w:tcBorders>
              <w:top w:val="nil"/>
              <w:left w:val="nil"/>
              <w:bottom w:val="nil"/>
              <w:right w:val="nil"/>
            </w:tcBorders>
            <w:shd w:val="clear" w:color="auto" w:fill="FFFFFF"/>
            <w:vAlign w:val="center"/>
          </w:tcPr>
          <w:p w14:paraId="5F2F12C0" w14:textId="77777777" w:rsidR="00337FD2" w:rsidRPr="00337FD2" w:rsidRDefault="00337FD2" w:rsidP="00337FD2">
            <w:pPr>
              <w:autoSpaceDE w:val="0"/>
              <w:autoSpaceDN w:val="0"/>
              <w:adjustRightInd w:val="0"/>
              <w:spacing w:after="0" w:line="320" w:lineRule="atLeast"/>
              <w:ind w:left="60" w:right="60"/>
              <w:jc w:val="center"/>
              <w:rPr>
                <w:rFonts w:ascii="Arial" w:hAnsi="Arial" w:cs="Arial"/>
                <w:color w:val="010205"/>
                <w:sz w:val="14"/>
                <w:szCs w:val="14"/>
                <w:lang w:val="nl-NL"/>
              </w:rPr>
            </w:pPr>
            <w:r w:rsidRPr="00337FD2">
              <w:rPr>
                <w:rFonts w:ascii="Arial" w:hAnsi="Arial" w:cs="Arial"/>
                <w:b/>
                <w:bCs/>
                <w:color w:val="010205"/>
                <w:sz w:val="14"/>
                <w:szCs w:val="14"/>
                <w:lang w:val="nl-NL"/>
              </w:rPr>
              <w:lastRenderedPageBreak/>
              <w:t>Pattern Matrix</w:t>
            </w:r>
            <w:r w:rsidRPr="00337FD2">
              <w:rPr>
                <w:rFonts w:ascii="Arial" w:hAnsi="Arial" w:cs="Arial"/>
                <w:b/>
                <w:bCs/>
                <w:color w:val="010205"/>
                <w:sz w:val="14"/>
                <w:szCs w:val="14"/>
                <w:vertAlign w:val="superscript"/>
                <w:lang w:val="nl-NL"/>
              </w:rPr>
              <w:t>a</w:t>
            </w:r>
          </w:p>
        </w:tc>
      </w:tr>
      <w:tr w:rsidR="00337FD2" w:rsidRPr="00337FD2" w14:paraId="604664EF" w14:textId="77777777" w:rsidTr="00337FD2">
        <w:trPr>
          <w:cantSplit/>
        </w:trPr>
        <w:tc>
          <w:tcPr>
            <w:tcW w:w="4253" w:type="dxa"/>
            <w:vMerge w:val="restart"/>
            <w:tcBorders>
              <w:top w:val="nil"/>
              <w:left w:val="nil"/>
              <w:bottom w:val="nil"/>
              <w:right w:val="nil"/>
            </w:tcBorders>
            <w:shd w:val="clear" w:color="auto" w:fill="FFFFFF"/>
            <w:vAlign w:val="bottom"/>
          </w:tcPr>
          <w:p w14:paraId="13AC29F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5103" w:type="dxa"/>
            <w:gridSpan w:val="5"/>
            <w:tcBorders>
              <w:top w:val="nil"/>
              <w:left w:val="nil"/>
              <w:bottom w:val="nil"/>
              <w:right w:val="nil"/>
            </w:tcBorders>
            <w:shd w:val="clear" w:color="auto" w:fill="FFFFFF"/>
            <w:vAlign w:val="bottom"/>
          </w:tcPr>
          <w:p w14:paraId="4ED1C383" w14:textId="77777777" w:rsidR="00337FD2" w:rsidRPr="00337FD2" w:rsidRDefault="00337FD2" w:rsidP="00337FD2">
            <w:pPr>
              <w:autoSpaceDE w:val="0"/>
              <w:autoSpaceDN w:val="0"/>
              <w:adjustRightInd w:val="0"/>
              <w:spacing w:after="0" w:line="320" w:lineRule="atLeast"/>
              <w:ind w:left="60" w:right="60"/>
              <w:jc w:val="center"/>
              <w:rPr>
                <w:rFonts w:ascii="Arial" w:hAnsi="Arial" w:cs="Arial"/>
                <w:color w:val="264A60"/>
                <w:sz w:val="14"/>
                <w:szCs w:val="14"/>
                <w:lang w:val="nl-NL"/>
              </w:rPr>
            </w:pPr>
            <w:r w:rsidRPr="00337FD2">
              <w:rPr>
                <w:rFonts w:ascii="Arial" w:hAnsi="Arial" w:cs="Arial"/>
                <w:color w:val="264A60"/>
                <w:sz w:val="14"/>
                <w:szCs w:val="14"/>
                <w:lang w:val="nl-NL"/>
              </w:rPr>
              <w:t>Factor</w:t>
            </w:r>
          </w:p>
        </w:tc>
      </w:tr>
      <w:tr w:rsidR="00337FD2" w:rsidRPr="00337FD2" w14:paraId="10D18E5F" w14:textId="77777777" w:rsidTr="00337FD2">
        <w:trPr>
          <w:cantSplit/>
        </w:trPr>
        <w:tc>
          <w:tcPr>
            <w:tcW w:w="4253" w:type="dxa"/>
            <w:vMerge/>
            <w:tcBorders>
              <w:top w:val="nil"/>
              <w:left w:val="nil"/>
              <w:bottom w:val="nil"/>
              <w:right w:val="nil"/>
            </w:tcBorders>
            <w:shd w:val="clear" w:color="auto" w:fill="FFFFFF"/>
            <w:vAlign w:val="bottom"/>
          </w:tcPr>
          <w:p w14:paraId="079B17B1" w14:textId="77777777" w:rsidR="00337FD2" w:rsidRPr="00337FD2" w:rsidRDefault="00337FD2" w:rsidP="00337FD2">
            <w:pPr>
              <w:autoSpaceDE w:val="0"/>
              <w:autoSpaceDN w:val="0"/>
              <w:adjustRightInd w:val="0"/>
              <w:spacing w:after="0" w:line="240" w:lineRule="auto"/>
              <w:rPr>
                <w:rFonts w:ascii="Arial" w:hAnsi="Arial" w:cs="Arial"/>
                <w:color w:val="264A60"/>
                <w:sz w:val="14"/>
                <w:szCs w:val="14"/>
                <w:lang w:val="nl-NL"/>
              </w:rPr>
            </w:pPr>
          </w:p>
        </w:tc>
        <w:tc>
          <w:tcPr>
            <w:tcW w:w="1559" w:type="dxa"/>
            <w:tcBorders>
              <w:top w:val="nil"/>
              <w:left w:val="nil"/>
              <w:bottom w:val="single" w:sz="8" w:space="0" w:color="152935"/>
              <w:right w:val="single" w:sz="8" w:space="0" w:color="E0E0E0"/>
            </w:tcBorders>
            <w:shd w:val="clear" w:color="auto" w:fill="FFFFFF"/>
            <w:vAlign w:val="bottom"/>
          </w:tcPr>
          <w:p w14:paraId="63E8A63C" w14:textId="77777777" w:rsidR="00337FD2" w:rsidRPr="00337FD2" w:rsidRDefault="00337FD2" w:rsidP="00337FD2">
            <w:pPr>
              <w:autoSpaceDE w:val="0"/>
              <w:autoSpaceDN w:val="0"/>
              <w:adjustRightInd w:val="0"/>
              <w:spacing w:after="0" w:line="320" w:lineRule="atLeast"/>
              <w:ind w:left="60" w:right="60"/>
              <w:jc w:val="center"/>
              <w:rPr>
                <w:rFonts w:ascii="Arial" w:hAnsi="Arial" w:cs="Arial"/>
                <w:color w:val="264A60"/>
                <w:sz w:val="14"/>
                <w:szCs w:val="14"/>
                <w:lang w:val="nl-NL"/>
              </w:rPr>
            </w:pPr>
            <w:r w:rsidRPr="00337FD2">
              <w:rPr>
                <w:rFonts w:ascii="Arial" w:hAnsi="Arial" w:cs="Arial"/>
                <w:color w:val="264A60"/>
                <w:sz w:val="14"/>
                <w:szCs w:val="14"/>
                <w:lang w:val="nl-NL"/>
              </w:rPr>
              <w:t>1</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6F3E29D4" w14:textId="77777777" w:rsidR="00337FD2" w:rsidRPr="00337FD2" w:rsidRDefault="00337FD2" w:rsidP="00337FD2">
            <w:pPr>
              <w:autoSpaceDE w:val="0"/>
              <w:autoSpaceDN w:val="0"/>
              <w:adjustRightInd w:val="0"/>
              <w:spacing w:after="0" w:line="320" w:lineRule="atLeast"/>
              <w:ind w:left="60" w:right="60"/>
              <w:jc w:val="center"/>
              <w:rPr>
                <w:rFonts w:ascii="Arial" w:hAnsi="Arial" w:cs="Arial"/>
                <w:color w:val="264A60"/>
                <w:sz w:val="14"/>
                <w:szCs w:val="14"/>
                <w:lang w:val="nl-NL"/>
              </w:rPr>
            </w:pPr>
            <w:r w:rsidRPr="00337FD2">
              <w:rPr>
                <w:rFonts w:ascii="Arial" w:hAnsi="Arial" w:cs="Arial"/>
                <w:color w:val="264A60"/>
                <w:sz w:val="14"/>
                <w:szCs w:val="14"/>
                <w:lang w:val="nl-NL"/>
              </w:rPr>
              <w:t>2</w:t>
            </w:r>
          </w:p>
        </w:tc>
        <w:tc>
          <w:tcPr>
            <w:tcW w:w="709" w:type="dxa"/>
            <w:tcBorders>
              <w:top w:val="nil"/>
              <w:left w:val="single" w:sz="8" w:space="0" w:color="E0E0E0"/>
              <w:bottom w:val="single" w:sz="8" w:space="0" w:color="152935"/>
              <w:right w:val="single" w:sz="8" w:space="0" w:color="E0E0E0"/>
            </w:tcBorders>
            <w:shd w:val="clear" w:color="auto" w:fill="FFFFFF"/>
            <w:vAlign w:val="bottom"/>
          </w:tcPr>
          <w:p w14:paraId="3ED7A8A5" w14:textId="77777777" w:rsidR="00337FD2" w:rsidRPr="00337FD2" w:rsidRDefault="00337FD2" w:rsidP="00337FD2">
            <w:pPr>
              <w:autoSpaceDE w:val="0"/>
              <w:autoSpaceDN w:val="0"/>
              <w:adjustRightInd w:val="0"/>
              <w:spacing w:after="0" w:line="320" w:lineRule="atLeast"/>
              <w:ind w:left="60" w:right="60"/>
              <w:jc w:val="center"/>
              <w:rPr>
                <w:rFonts w:ascii="Arial" w:hAnsi="Arial" w:cs="Arial"/>
                <w:color w:val="264A60"/>
                <w:sz w:val="14"/>
                <w:szCs w:val="14"/>
                <w:lang w:val="nl-NL"/>
              </w:rPr>
            </w:pPr>
            <w:r w:rsidRPr="00337FD2">
              <w:rPr>
                <w:rFonts w:ascii="Arial" w:hAnsi="Arial" w:cs="Arial"/>
                <w:color w:val="264A60"/>
                <w:sz w:val="14"/>
                <w:szCs w:val="14"/>
                <w:lang w:val="nl-NL"/>
              </w:rPr>
              <w:t>3</w:t>
            </w:r>
          </w:p>
        </w:tc>
        <w:tc>
          <w:tcPr>
            <w:tcW w:w="851" w:type="dxa"/>
            <w:tcBorders>
              <w:top w:val="nil"/>
              <w:left w:val="single" w:sz="8" w:space="0" w:color="E0E0E0"/>
              <w:bottom w:val="single" w:sz="8" w:space="0" w:color="152935"/>
              <w:right w:val="single" w:sz="8" w:space="0" w:color="E0E0E0"/>
            </w:tcBorders>
            <w:shd w:val="clear" w:color="auto" w:fill="FFFFFF"/>
            <w:vAlign w:val="bottom"/>
          </w:tcPr>
          <w:p w14:paraId="726D9AE1" w14:textId="77777777" w:rsidR="00337FD2" w:rsidRPr="00337FD2" w:rsidRDefault="00337FD2" w:rsidP="00337FD2">
            <w:pPr>
              <w:autoSpaceDE w:val="0"/>
              <w:autoSpaceDN w:val="0"/>
              <w:adjustRightInd w:val="0"/>
              <w:spacing w:after="0" w:line="320" w:lineRule="atLeast"/>
              <w:ind w:left="60" w:right="60"/>
              <w:jc w:val="center"/>
              <w:rPr>
                <w:rFonts w:ascii="Arial" w:hAnsi="Arial" w:cs="Arial"/>
                <w:color w:val="264A60"/>
                <w:sz w:val="14"/>
                <w:szCs w:val="14"/>
                <w:lang w:val="nl-NL"/>
              </w:rPr>
            </w:pPr>
            <w:r w:rsidRPr="00337FD2">
              <w:rPr>
                <w:rFonts w:ascii="Arial" w:hAnsi="Arial" w:cs="Arial"/>
                <w:color w:val="264A60"/>
                <w:sz w:val="14"/>
                <w:szCs w:val="14"/>
                <w:lang w:val="nl-NL"/>
              </w:rPr>
              <w:t>4</w:t>
            </w:r>
          </w:p>
        </w:tc>
        <w:tc>
          <w:tcPr>
            <w:tcW w:w="992" w:type="dxa"/>
            <w:tcBorders>
              <w:top w:val="nil"/>
              <w:left w:val="single" w:sz="8" w:space="0" w:color="E0E0E0"/>
              <w:bottom w:val="single" w:sz="8" w:space="0" w:color="152935"/>
              <w:right w:val="nil"/>
            </w:tcBorders>
            <w:shd w:val="clear" w:color="auto" w:fill="FFFFFF"/>
            <w:vAlign w:val="bottom"/>
          </w:tcPr>
          <w:p w14:paraId="71DB9AE1" w14:textId="77777777" w:rsidR="00337FD2" w:rsidRPr="00337FD2" w:rsidRDefault="00337FD2" w:rsidP="00337FD2">
            <w:pPr>
              <w:autoSpaceDE w:val="0"/>
              <w:autoSpaceDN w:val="0"/>
              <w:adjustRightInd w:val="0"/>
              <w:spacing w:after="0" w:line="320" w:lineRule="atLeast"/>
              <w:ind w:left="60" w:right="60"/>
              <w:jc w:val="center"/>
              <w:rPr>
                <w:rFonts w:ascii="Arial" w:hAnsi="Arial" w:cs="Arial"/>
                <w:color w:val="264A60"/>
                <w:sz w:val="14"/>
                <w:szCs w:val="14"/>
                <w:lang w:val="nl-NL"/>
              </w:rPr>
            </w:pPr>
            <w:r w:rsidRPr="00337FD2">
              <w:rPr>
                <w:rFonts w:ascii="Arial" w:hAnsi="Arial" w:cs="Arial"/>
                <w:color w:val="264A60"/>
                <w:sz w:val="14"/>
                <w:szCs w:val="14"/>
                <w:lang w:val="nl-NL"/>
              </w:rPr>
              <w:t>5</w:t>
            </w:r>
          </w:p>
        </w:tc>
      </w:tr>
      <w:tr w:rsidR="00337FD2" w:rsidRPr="00337FD2" w14:paraId="14A0B522" w14:textId="77777777" w:rsidTr="00337FD2">
        <w:trPr>
          <w:cantSplit/>
        </w:trPr>
        <w:tc>
          <w:tcPr>
            <w:tcW w:w="4253" w:type="dxa"/>
            <w:tcBorders>
              <w:top w:val="single" w:sz="8" w:space="0" w:color="152935"/>
              <w:left w:val="nil"/>
              <w:bottom w:val="single" w:sz="8" w:space="0" w:color="AEAEAE"/>
              <w:right w:val="nil"/>
            </w:tcBorders>
            <w:shd w:val="clear" w:color="auto" w:fill="E0E0E0"/>
          </w:tcPr>
          <w:p w14:paraId="524F83E4"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anticipatie_schuld_5 ik zou me slecht voelen om wat ik heb gedaan</w:t>
            </w:r>
          </w:p>
        </w:tc>
        <w:tc>
          <w:tcPr>
            <w:tcW w:w="1559" w:type="dxa"/>
            <w:tcBorders>
              <w:top w:val="single" w:sz="8" w:space="0" w:color="152935"/>
              <w:left w:val="nil"/>
              <w:bottom w:val="single" w:sz="8" w:space="0" w:color="AEAEAE"/>
              <w:right w:val="single" w:sz="8" w:space="0" w:color="E0E0E0"/>
            </w:tcBorders>
            <w:shd w:val="clear" w:color="auto" w:fill="F9F9FB"/>
          </w:tcPr>
          <w:p w14:paraId="4F839034"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,890</w:t>
            </w:r>
          </w:p>
        </w:tc>
        <w:tc>
          <w:tcPr>
            <w:tcW w:w="992" w:type="dxa"/>
            <w:tcBorders>
              <w:top w:val="single" w:sz="8" w:space="0" w:color="152935"/>
              <w:left w:val="single" w:sz="8" w:space="0" w:color="E0E0E0"/>
              <w:bottom w:val="single" w:sz="8" w:space="0" w:color="AEAEAE"/>
              <w:right w:val="single" w:sz="8" w:space="0" w:color="E0E0E0"/>
            </w:tcBorders>
            <w:shd w:val="clear" w:color="auto" w:fill="F9F9FB"/>
          </w:tcPr>
          <w:p w14:paraId="053FF495"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152935"/>
              <w:left w:val="single" w:sz="8" w:space="0" w:color="E0E0E0"/>
              <w:bottom w:val="single" w:sz="8" w:space="0" w:color="AEAEAE"/>
              <w:right w:val="single" w:sz="8" w:space="0" w:color="E0E0E0"/>
            </w:tcBorders>
            <w:shd w:val="clear" w:color="auto" w:fill="F9F9FB"/>
          </w:tcPr>
          <w:p w14:paraId="0196BBD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152935"/>
              <w:left w:val="single" w:sz="8" w:space="0" w:color="E0E0E0"/>
              <w:bottom w:val="single" w:sz="8" w:space="0" w:color="AEAEAE"/>
              <w:right w:val="single" w:sz="8" w:space="0" w:color="E0E0E0"/>
            </w:tcBorders>
            <w:shd w:val="clear" w:color="auto" w:fill="F9F9FB"/>
          </w:tcPr>
          <w:p w14:paraId="0EB1EEE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152935"/>
              <w:left w:val="single" w:sz="8" w:space="0" w:color="E0E0E0"/>
              <w:bottom w:val="single" w:sz="8" w:space="0" w:color="AEAEAE"/>
              <w:right w:val="nil"/>
            </w:tcBorders>
            <w:shd w:val="clear" w:color="auto" w:fill="F9F9FB"/>
          </w:tcPr>
          <w:p w14:paraId="5B277AD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7D45B7E7"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7451907F"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anticipatie_schuld_3 ik zou voortdurend denken dat ik iets verkeerds heb gedaan</w:t>
            </w:r>
          </w:p>
        </w:tc>
        <w:tc>
          <w:tcPr>
            <w:tcW w:w="1559" w:type="dxa"/>
            <w:tcBorders>
              <w:top w:val="single" w:sz="8" w:space="0" w:color="AEAEAE"/>
              <w:left w:val="nil"/>
              <w:bottom w:val="single" w:sz="8" w:space="0" w:color="AEAEAE"/>
              <w:right w:val="single" w:sz="8" w:space="0" w:color="E0E0E0"/>
            </w:tcBorders>
            <w:shd w:val="clear" w:color="auto" w:fill="F9F9FB"/>
          </w:tcPr>
          <w:p w14:paraId="78214C59"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,874</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307AE80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7624D59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7E24169D"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49848DE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7927E617"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76AD0DF4"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anticipatie_schaamte_3 ik zou me een slecht persoon voelen</w:t>
            </w:r>
          </w:p>
        </w:tc>
        <w:tc>
          <w:tcPr>
            <w:tcW w:w="1559" w:type="dxa"/>
            <w:tcBorders>
              <w:top w:val="single" w:sz="8" w:space="0" w:color="AEAEAE"/>
              <w:left w:val="nil"/>
              <w:bottom w:val="single" w:sz="8" w:space="0" w:color="AEAEAE"/>
              <w:right w:val="single" w:sz="8" w:space="0" w:color="E0E0E0"/>
            </w:tcBorders>
            <w:shd w:val="clear" w:color="auto" w:fill="F9F9FB"/>
          </w:tcPr>
          <w:p w14:paraId="67FD3F5A"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,870</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7974475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7CE0F6A4"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5D62FA7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392FC867"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57375D39"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0AB2F5EC"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anticipatie_schuld_1 ik zou spijt hebben</w:t>
            </w:r>
          </w:p>
        </w:tc>
        <w:tc>
          <w:tcPr>
            <w:tcW w:w="1559" w:type="dxa"/>
            <w:tcBorders>
              <w:top w:val="single" w:sz="8" w:space="0" w:color="AEAEAE"/>
              <w:left w:val="nil"/>
              <w:bottom w:val="single" w:sz="8" w:space="0" w:color="AEAEAE"/>
              <w:right w:val="single" w:sz="8" w:space="0" w:color="E0E0E0"/>
            </w:tcBorders>
            <w:shd w:val="clear" w:color="auto" w:fill="F9F9FB"/>
          </w:tcPr>
          <w:p w14:paraId="0E911210"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,837</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6E6EB38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27EAE37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7926265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479917EB"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09B2A140"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02003F29"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anticipatie_schaamte_1 ik zou wel door de grond willen zakken en verdwijnen</w:t>
            </w:r>
          </w:p>
        </w:tc>
        <w:tc>
          <w:tcPr>
            <w:tcW w:w="1559" w:type="dxa"/>
            <w:tcBorders>
              <w:top w:val="single" w:sz="8" w:space="0" w:color="AEAEAE"/>
              <w:left w:val="nil"/>
              <w:bottom w:val="single" w:sz="8" w:space="0" w:color="AEAEAE"/>
              <w:right w:val="single" w:sz="8" w:space="0" w:color="E0E0E0"/>
            </w:tcBorders>
            <w:shd w:val="clear" w:color="auto" w:fill="F9F9FB"/>
          </w:tcPr>
          <w:p w14:paraId="5E83A723"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,790</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7BAFE01A"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253535FD"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0564FE2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0E7716C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7BF55C96"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24E0C182"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anticipatie_schaamte_2 ik zou me heel klein voelen</w:t>
            </w:r>
          </w:p>
        </w:tc>
        <w:tc>
          <w:tcPr>
            <w:tcW w:w="1559" w:type="dxa"/>
            <w:tcBorders>
              <w:top w:val="single" w:sz="8" w:space="0" w:color="AEAEAE"/>
              <w:left w:val="nil"/>
              <w:bottom w:val="single" w:sz="8" w:space="0" w:color="AEAEAE"/>
              <w:right w:val="single" w:sz="8" w:space="0" w:color="E0E0E0"/>
            </w:tcBorders>
            <w:shd w:val="clear" w:color="auto" w:fill="F9F9FB"/>
          </w:tcPr>
          <w:p w14:paraId="5D6C66FA"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,787</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22B75AFD"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6F2A7167"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4A4D5FE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1565C2F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5396EF23"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0EEDE50D"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anticipatie_schuld_2 ik zou gespannen zijn over wat ik heb gedaan</w:t>
            </w:r>
          </w:p>
        </w:tc>
        <w:tc>
          <w:tcPr>
            <w:tcW w:w="1559" w:type="dxa"/>
            <w:tcBorders>
              <w:top w:val="single" w:sz="8" w:space="0" w:color="AEAEAE"/>
              <w:left w:val="nil"/>
              <w:bottom w:val="single" w:sz="8" w:space="0" w:color="AEAEAE"/>
              <w:right w:val="single" w:sz="8" w:space="0" w:color="E0E0E0"/>
            </w:tcBorders>
            <w:shd w:val="clear" w:color="auto" w:fill="F9F9FB"/>
          </w:tcPr>
          <w:p w14:paraId="5778CF41"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,773</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50B3DEE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1F7B528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5919121A"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31D8573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31DBB314"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6060EBDA"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anticipatie_schaamte_5 ik zou me waardeloos voelen</w:t>
            </w:r>
          </w:p>
        </w:tc>
        <w:tc>
          <w:tcPr>
            <w:tcW w:w="1559" w:type="dxa"/>
            <w:tcBorders>
              <w:top w:val="single" w:sz="8" w:space="0" w:color="AEAEAE"/>
              <w:left w:val="nil"/>
              <w:bottom w:val="single" w:sz="8" w:space="0" w:color="AEAEAE"/>
              <w:right w:val="single" w:sz="8" w:space="0" w:color="E0E0E0"/>
            </w:tcBorders>
            <w:shd w:val="clear" w:color="auto" w:fill="F9F9FB"/>
          </w:tcPr>
          <w:p w14:paraId="0144F7BF"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,754</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4DE0FCE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4B54062F"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717E289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0FE7274F"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53ADC2FE"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5471D4A4"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anticipatie_schaamte_4 ik zou mezelf te schande maken</w:t>
            </w:r>
          </w:p>
        </w:tc>
        <w:tc>
          <w:tcPr>
            <w:tcW w:w="1559" w:type="dxa"/>
            <w:tcBorders>
              <w:top w:val="single" w:sz="8" w:space="0" w:color="AEAEAE"/>
              <w:left w:val="nil"/>
              <w:bottom w:val="single" w:sz="8" w:space="0" w:color="AEAEAE"/>
              <w:right w:val="single" w:sz="8" w:space="0" w:color="E0E0E0"/>
            </w:tcBorders>
            <w:shd w:val="clear" w:color="auto" w:fill="F9F9FB"/>
          </w:tcPr>
          <w:p w14:paraId="2DF77145"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,745</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08C127C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7520C51A"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05366A4A"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1398457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2FD9D4E2"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4C1E5F2B"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anticipatie_schuld_4 ik zou willen opbiechten wat ik deed en me willen verontschuldigen</w:t>
            </w:r>
          </w:p>
        </w:tc>
        <w:tc>
          <w:tcPr>
            <w:tcW w:w="1559" w:type="dxa"/>
            <w:tcBorders>
              <w:top w:val="single" w:sz="8" w:space="0" w:color="AEAEAE"/>
              <w:left w:val="nil"/>
              <w:bottom w:val="single" w:sz="8" w:space="0" w:color="AEAEAE"/>
              <w:right w:val="single" w:sz="8" w:space="0" w:color="E0E0E0"/>
            </w:tcBorders>
            <w:shd w:val="clear" w:color="auto" w:fill="F9F9FB"/>
          </w:tcPr>
          <w:p w14:paraId="4435C6BE"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,714</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5E1643D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17362AC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14142F06"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655CB006"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7406C8BE"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52C8C1DC"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moraliteit_3_wegblijven_school_werk wegblijven van school of werk zonder excuus</w:t>
            </w:r>
          </w:p>
        </w:tc>
        <w:tc>
          <w:tcPr>
            <w:tcW w:w="1559" w:type="dxa"/>
            <w:tcBorders>
              <w:top w:val="single" w:sz="8" w:space="0" w:color="AEAEAE"/>
              <w:left w:val="nil"/>
              <w:bottom w:val="single" w:sz="8" w:space="0" w:color="AEAEAE"/>
              <w:right w:val="single" w:sz="8" w:space="0" w:color="E0E0E0"/>
            </w:tcBorders>
            <w:shd w:val="clear" w:color="auto" w:fill="F9F9FB"/>
          </w:tcPr>
          <w:p w14:paraId="7AC1F40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7DBAB775"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,678</w:t>
            </w: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7F1CEF5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14162BAE"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319674A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7E9702A8"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43500E32"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moraliteit_5_skateboarden_verboden skateboarden op een plaats waar skateboarden niet is toegestaan</w:t>
            </w:r>
          </w:p>
        </w:tc>
        <w:tc>
          <w:tcPr>
            <w:tcW w:w="1559" w:type="dxa"/>
            <w:tcBorders>
              <w:top w:val="single" w:sz="8" w:space="0" w:color="AEAEAE"/>
              <w:left w:val="nil"/>
              <w:bottom w:val="single" w:sz="8" w:space="0" w:color="AEAEAE"/>
              <w:right w:val="single" w:sz="8" w:space="0" w:color="E0E0E0"/>
            </w:tcBorders>
            <w:shd w:val="clear" w:color="auto" w:fill="F9F9FB"/>
          </w:tcPr>
          <w:p w14:paraId="713D60AA"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5AB2450E"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,633</w:t>
            </w: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04100820"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76146586"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0787C4D6"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50C281C3"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024DDABA"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moraliteit_4_liegen_ongehoorzaam_brutaal liegen, ongehoorzaam of brutaal zijn tegen leraren</w:t>
            </w:r>
          </w:p>
        </w:tc>
        <w:tc>
          <w:tcPr>
            <w:tcW w:w="1559" w:type="dxa"/>
            <w:tcBorders>
              <w:top w:val="single" w:sz="8" w:space="0" w:color="AEAEAE"/>
              <w:left w:val="nil"/>
              <w:bottom w:val="single" w:sz="8" w:space="0" w:color="AEAEAE"/>
              <w:right w:val="single" w:sz="8" w:space="0" w:color="E0E0E0"/>
            </w:tcBorders>
            <w:shd w:val="clear" w:color="auto" w:fill="F9F9FB"/>
          </w:tcPr>
          <w:p w14:paraId="7FCCB010"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6A8B533E"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,622</w:t>
            </w: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7E0564F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3000143B"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0E14D88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1DBC1D2D"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50F8F8D2"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moraliteit_10_kleine_som_stelen een kleine som geld stelen</w:t>
            </w:r>
          </w:p>
        </w:tc>
        <w:tc>
          <w:tcPr>
            <w:tcW w:w="1559" w:type="dxa"/>
            <w:tcBorders>
              <w:top w:val="single" w:sz="8" w:space="0" w:color="AEAEAE"/>
              <w:left w:val="nil"/>
              <w:bottom w:val="single" w:sz="8" w:space="0" w:color="AEAEAE"/>
              <w:right w:val="single" w:sz="8" w:space="0" w:color="E0E0E0"/>
            </w:tcBorders>
            <w:shd w:val="clear" w:color="auto" w:fill="F9F9FB"/>
          </w:tcPr>
          <w:p w14:paraId="7A6E681A"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789CA926"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,588</w:t>
            </w: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2D1212D0"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296880B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291ECD70"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2CB5F4CA"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54B818DE"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moraliteit_1_fiets_roodlicht met de fiets door rood licht rijden</w:t>
            </w:r>
          </w:p>
        </w:tc>
        <w:tc>
          <w:tcPr>
            <w:tcW w:w="1559" w:type="dxa"/>
            <w:tcBorders>
              <w:top w:val="single" w:sz="8" w:space="0" w:color="AEAEAE"/>
              <w:left w:val="nil"/>
              <w:bottom w:val="single" w:sz="8" w:space="0" w:color="AEAEAE"/>
              <w:right w:val="single" w:sz="8" w:space="0" w:color="E0E0E0"/>
            </w:tcBorders>
            <w:shd w:val="clear" w:color="auto" w:fill="F9F9FB"/>
          </w:tcPr>
          <w:p w14:paraId="359EEE77"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2D2F21B3"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,583</w:t>
            </w: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042C9B0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3E4454ED"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5E7AEBD3"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344BD9AD"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5B7CBBE1"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moraliteit_11_graffiti_spuiten graffiti spuiten op de muur van een huis</w:t>
            </w:r>
          </w:p>
        </w:tc>
        <w:tc>
          <w:tcPr>
            <w:tcW w:w="1559" w:type="dxa"/>
            <w:tcBorders>
              <w:top w:val="single" w:sz="8" w:space="0" w:color="AEAEAE"/>
              <w:left w:val="nil"/>
              <w:bottom w:val="single" w:sz="8" w:space="0" w:color="AEAEAE"/>
              <w:right w:val="single" w:sz="8" w:space="0" w:color="E0E0E0"/>
            </w:tcBorders>
            <w:shd w:val="clear" w:color="auto" w:fill="F9F9FB"/>
          </w:tcPr>
          <w:p w14:paraId="5B40800D"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547D6058"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,564</w:t>
            </w: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68E5DFD7"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55C92D1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21D2EFF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0E202FAB"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5CEA959E"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impulsiviteit_1 ik doe vaak dingen zonder er eerst bij na te denken</w:t>
            </w:r>
          </w:p>
        </w:tc>
        <w:tc>
          <w:tcPr>
            <w:tcW w:w="1559" w:type="dxa"/>
            <w:tcBorders>
              <w:top w:val="single" w:sz="8" w:space="0" w:color="AEAEAE"/>
              <w:left w:val="nil"/>
              <w:bottom w:val="single" w:sz="8" w:space="0" w:color="AEAEAE"/>
              <w:right w:val="single" w:sz="8" w:space="0" w:color="E0E0E0"/>
            </w:tcBorders>
            <w:shd w:val="clear" w:color="auto" w:fill="F9F9FB"/>
          </w:tcPr>
          <w:p w14:paraId="2E7AAB16"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330238EB"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774E659C"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,849</w:t>
            </w: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159D1480"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46282BA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22D3CF4A"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03D15FDB"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impulsiviteit_4 ik handel impulsief</w:t>
            </w:r>
          </w:p>
        </w:tc>
        <w:tc>
          <w:tcPr>
            <w:tcW w:w="1559" w:type="dxa"/>
            <w:tcBorders>
              <w:top w:val="single" w:sz="8" w:space="0" w:color="AEAEAE"/>
              <w:left w:val="nil"/>
              <w:bottom w:val="single" w:sz="8" w:space="0" w:color="AEAEAE"/>
              <w:right w:val="single" w:sz="8" w:space="0" w:color="E0E0E0"/>
            </w:tcBorders>
            <w:shd w:val="clear" w:color="auto" w:fill="F9F9FB"/>
          </w:tcPr>
          <w:p w14:paraId="125718E5"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3262D5D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14B29258"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,768</w:t>
            </w: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21A4E967"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4E9AC71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23AAD3AB"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32C403E1"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impulsiviteit_2 ik doe vaak meteen waar ik zin in heb</w:t>
            </w:r>
          </w:p>
        </w:tc>
        <w:tc>
          <w:tcPr>
            <w:tcW w:w="1559" w:type="dxa"/>
            <w:tcBorders>
              <w:top w:val="single" w:sz="8" w:space="0" w:color="AEAEAE"/>
              <w:left w:val="nil"/>
              <w:bottom w:val="single" w:sz="8" w:space="0" w:color="AEAEAE"/>
              <w:right w:val="single" w:sz="8" w:space="0" w:color="E0E0E0"/>
            </w:tcBorders>
            <w:shd w:val="clear" w:color="auto" w:fill="F9F9FB"/>
          </w:tcPr>
          <w:p w14:paraId="24D598D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3155629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33B4500A"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,595</w:t>
            </w: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276F5BE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7625D00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5CF1C972"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6B871E43"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impulsiviteit_3 ik zeg vaak dingen waar ik later spijt van heb</w:t>
            </w:r>
          </w:p>
        </w:tc>
        <w:tc>
          <w:tcPr>
            <w:tcW w:w="1559" w:type="dxa"/>
            <w:tcBorders>
              <w:top w:val="single" w:sz="8" w:space="0" w:color="AEAEAE"/>
              <w:left w:val="nil"/>
              <w:bottom w:val="single" w:sz="8" w:space="0" w:color="AEAEAE"/>
              <w:right w:val="single" w:sz="8" w:space="0" w:color="E0E0E0"/>
            </w:tcBorders>
            <w:shd w:val="clear" w:color="auto" w:fill="F9F9FB"/>
          </w:tcPr>
          <w:p w14:paraId="39A0D3B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69E6281B"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3D9D88D9"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,539</w:t>
            </w: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5F97BC08"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nil"/>
            </w:tcBorders>
            <w:shd w:val="clear" w:color="auto" w:fill="F9F9FB"/>
          </w:tcPr>
          <w:p w14:paraId="5B155885"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6BA90B26"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42CA002B"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sensation_seeking_2 ik hou van nieuwe en opwindende ervaringen ook al zijn ze een beetje beangstigend en niet echt gebruikelijk</w:t>
            </w:r>
          </w:p>
        </w:tc>
        <w:tc>
          <w:tcPr>
            <w:tcW w:w="1559" w:type="dxa"/>
            <w:tcBorders>
              <w:top w:val="single" w:sz="8" w:space="0" w:color="AEAEAE"/>
              <w:left w:val="nil"/>
              <w:bottom w:val="single" w:sz="8" w:space="0" w:color="AEAEAE"/>
              <w:right w:val="single" w:sz="8" w:space="0" w:color="E0E0E0"/>
            </w:tcBorders>
            <w:shd w:val="clear" w:color="auto" w:fill="F9F9FB"/>
          </w:tcPr>
          <w:p w14:paraId="5A753EB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5EF41586"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54EA991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4700A26F"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,764</w:t>
            </w:r>
          </w:p>
        </w:tc>
        <w:tc>
          <w:tcPr>
            <w:tcW w:w="992" w:type="dxa"/>
            <w:tcBorders>
              <w:top w:val="single" w:sz="8" w:space="0" w:color="AEAEAE"/>
              <w:left w:val="single" w:sz="8" w:space="0" w:color="E0E0E0"/>
              <w:bottom w:val="single" w:sz="8" w:space="0" w:color="AEAEAE"/>
              <w:right w:val="nil"/>
            </w:tcBorders>
            <w:shd w:val="clear" w:color="auto" w:fill="F9F9FB"/>
          </w:tcPr>
          <w:p w14:paraId="7E645F4D"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031E2B29"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4F1DAC83"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sensation_seeking_1 ik hou er wel van om risico's te nemen</w:t>
            </w:r>
          </w:p>
        </w:tc>
        <w:tc>
          <w:tcPr>
            <w:tcW w:w="1559" w:type="dxa"/>
            <w:tcBorders>
              <w:top w:val="single" w:sz="8" w:space="0" w:color="AEAEAE"/>
              <w:left w:val="nil"/>
              <w:bottom w:val="single" w:sz="8" w:space="0" w:color="AEAEAE"/>
              <w:right w:val="single" w:sz="8" w:space="0" w:color="E0E0E0"/>
            </w:tcBorders>
            <w:shd w:val="clear" w:color="auto" w:fill="F9F9FB"/>
          </w:tcPr>
          <w:p w14:paraId="406FF33C"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21D30FE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3914DE5D"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70A37564"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,688</w:t>
            </w:r>
          </w:p>
        </w:tc>
        <w:tc>
          <w:tcPr>
            <w:tcW w:w="992" w:type="dxa"/>
            <w:tcBorders>
              <w:top w:val="single" w:sz="8" w:space="0" w:color="AEAEAE"/>
              <w:left w:val="single" w:sz="8" w:space="0" w:color="E0E0E0"/>
              <w:bottom w:val="single" w:sz="8" w:space="0" w:color="AEAEAE"/>
              <w:right w:val="nil"/>
            </w:tcBorders>
            <w:shd w:val="clear" w:color="auto" w:fill="F9F9FB"/>
          </w:tcPr>
          <w:p w14:paraId="49DB74D7"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3FAE1D65" w14:textId="77777777" w:rsidTr="00337FD2">
        <w:trPr>
          <w:cantSplit/>
        </w:trPr>
        <w:tc>
          <w:tcPr>
            <w:tcW w:w="4253" w:type="dxa"/>
            <w:tcBorders>
              <w:top w:val="single" w:sz="8" w:space="0" w:color="AEAEAE"/>
              <w:left w:val="nil"/>
              <w:bottom w:val="single" w:sz="8" w:space="0" w:color="AEAEAE"/>
              <w:right w:val="nil"/>
            </w:tcBorders>
            <w:shd w:val="clear" w:color="auto" w:fill="E0E0E0"/>
          </w:tcPr>
          <w:p w14:paraId="376A6936"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sensation_seeking_3 ik zou graag leren vliegen met een vliegtuig</w:t>
            </w:r>
          </w:p>
        </w:tc>
        <w:tc>
          <w:tcPr>
            <w:tcW w:w="1559" w:type="dxa"/>
            <w:tcBorders>
              <w:top w:val="single" w:sz="8" w:space="0" w:color="AEAEAE"/>
              <w:left w:val="nil"/>
              <w:bottom w:val="single" w:sz="8" w:space="0" w:color="AEAEAE"/>
              <w:right w:val="single" w:sz="8" w:space="0" w:color="E0E0E0"/>
            </w:tcBorders>
            <w:shd w:val="clear" w:color="auto" w:fill="F9F9FB"/>
          </w:tcPr>
          <w:p w14:paraId="085301A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7372532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AEAEAE"/>
              <w:right w:val="single" w:sz="8" w:space="0" w:color="E0E0E0"/>
            </w:tcBorders>
            <w:shd w:val="clear" w:color="auto" w:fill="F9F9FB"/>
          </w:tcPr>
          <w:p w14:paraId="03EC0A6F"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AEAEAE"/>
              <w:right w:val="single" w:sz="8" w:space="0" w:color="E0E0E0"/>
            </w:tcBorders>
            <w:shd w:val="clear" w:color="auto" w:fill="F9F9FB"/>
          </w:tcPr>
          <w:p w14:paraId="1158F81A"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,529</w:t>
            </w:r>
          </w:p>
        </w:tc>
        <w:tc>
          <w:tcPr>
            <w:tcW w:w="992" w:type="dxa"/>
            <w:tcBorders>
              <w:top w:val="single" w:sz="8" w:space="0" w:color="AEAEAE"/>
              <w:left w:val="single" w:sz="8" w:space="0" w:color="E0E0E0"/>
              <w:bottom w:val="single" w:sz="8" w:space="0" w:color="AEAEAE"/>
              <w:right w:val="nil"/>
            </w:tcBorders>
            <w:shd w:val="clear" w:color="auto" w:fill="F9F9FB"/>
          </w:tcPr>
          <w:p w14:paraId="1D32C4A1"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r w:rsidR="00337FD2" w:rsidRPr="00337FD2" w14:paraId="2DAF3DAD" w14:textId="77777777" w:rsidTr="00337FD2">
        <w:trPr>
          <w:cantSplit/>
        </w:trPr>
        <w:tc>
          <w:tcPr>
            <w:tcW w:w="4253" w:type="dxa"/>
            <w:tcBorders>
              <w:top w:val="single" w:sz="8" w:space="0" w:color="AEAEAE"/>
              <w:left w:val="nil"/>
              <w:bottom w:val="single" w:sz="8" w:space="0" w:color="152935"/>
              <w:right w:val="nil"/>
            </w:tcBorders>
            <w:shd w:val="clear" w:color="auto" w:fill="E0E0E0"/>
          </w:tcPr>
          <w:p w14:paraId="15AA7B6B" w14:textId="77777777" w:rsidR="00337FD2" w:rsidRPr="00337FD2" w:rsidRDefault="00337FD2" w:rsidP="00337FD2">
            <w:pPr>
              <w:autoSpaceDE w:val="0"/>
              <w:autoSpaceDN w:val="0"/>
              <w:adjustRightInd w:val="0"/>
              <w:spacing w:after="0" w:line="320" w:lineRule="atLeast"/>
              <w:ind w:left="60" w:right="60"/>
              <w:rPr>
                <w:rFonts w:ascii="Arial" w:hAnsi="Arial" w:cs="Arial"/>
                <w:color w:val="264A60"/>
                <w:sz w:val="14"/>
                <w:szCs w:val="14"/>
                <w:lang w:val="nl-NL"/>
              </w:rPr>
            </w:pPr>
            <w:r w:rsidRPr="00337FD2">
              <w:rPr>
                <w:rFonts w:ascii="Arial" w:hAnsi="Arial" w:cs="Arial"/>
                <w:color w:val="264A60"/>
                <w:sz w:val="14"/>
                <w:szCs w:val="14"/>
                <w:lang w:val="nl-NL"/>
              </w:rPr>
              <w:t>sensation_seeking_4 ik hou van het gevoel om zeer snel te rijden (met de fiets of met de wagen)</w:t>
            </w:r>
          </w:p>
        </w:tc>
        <w:tc>
          <w:tcPr>
            <w:tcW w:w="1559" w:type="dxa"/>
            <w:tcBorders>
              <w:top w:val="single" w:sz="8" w:space="0" w:color="AEAEAE"/>
              <w:left w:val="nil"/>
              <w:bottom w:val="single" w:sz="8" w:space="0" w:color="152935"/>
              <w:right w:val="single" w:sz="8" w:space="0" w:color="E0E0E0"/>
            </w:tcBorders>
            <w:shd w:val="clear" w:color="auto" w:fill="F9F9FB"/>
          </w:tcPr>
          <w:p w14:paraId="484D7589"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992" w:type="dxa"/>
            <w:tcBorders>
              <w:top w:val="single" w:sz="8" w:space="0" w:color="AEAEAE"/>
              <w:left w:val="single" w:sz="8" w:space="0" w:color="E0E0E0"/>
              <w:bottom w:val="single" w:sz="8" w:space="0" w:color="152935"/>
              <w:right w:val="single" w:sz="8" w:space="0" w:color="E0E0E0"/>
            </w:tcBorders>
            <w:shd w:val="clear" w:color="auto" w:fill="F9F9FB"/>
          </w:tcPr>
          <w:p w14:paraId="5EA2F56A"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709" w:type="dxa"/>
            <w:tcBorders>
              <w:top w:val="single" w:sz="8" w:space="0" w:color="AEAEAE"/>
              <w:left w:val="single" w:sz="8" w:space="0" w:color="E0E0E0"/>
              <w:bottom w:val="single" w:sz="8" w:space="0" w:color="152935"/>
              <w:right w:val="single" w:sz="8" w:space="0" w:color="E0E0E0"/>
            </w:tcBorders>
            <w:shd w:val="clear" w:color="auto" w:fill="F9F9FB"/>
          </w:tcPr>
          <w:p w14:paraId="2CADCBE2"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c>
          <w:tcPr>
            <w:tcW w:w="851" w:type="dxa"/>
            <w:tcBorders>
              <w:top w:val="single" w:sz="8" w:space="0" w:color="AEAEAE"/>
              <w:left w:val="single" w:sz="8" w:space="0" w:color="E0E0E0"/>
              <w:bottom w:val="single" w:sz="8" w:space="0" w:color="152935"/>
              <w:right w:val="single" w:sz="8" w:space="0" w:color="E0E0E0"/>
            </w:tcBorders>
            <w:shd w:val="clear" w:color="auto" w:fill="F9F9FB"/>
          </w:tcPr>
          <w:p w14:paraId="227377EB" w14:textId="77777777" w:rsidR="00337FD2" w:rsidRPr="00337FD2" w:rsidRDefault="00337FD2" w:rsidP="00337FD2">
            <w:pPr>
              <w:autoSpaceDE w:val="0"/>
              <w:autoSpaceDN w:val="0"/>
              <w:adjustRightInd w:val="0"/>
              <w:spacing w:after="0" w:line="320" w:lineRule="atLeast"/>
              <w:ind w:left="60" w:right="60"/>
              <w:jc w:val="right"/>
              <w:rPr>
                <w:rFonts w:ascii="Arial" w:hAnsi="Arial" w:cs="Arial"/>
                <w:color w:val="010205"/>
                <w:sz w:val="14"/>
                <w:szCs w:val="14"/>
                <w:lang w:val="nl-NL"/>
              </w:rPr>
            </w:pPr>
            <w:r w:rsidRPr="00337FD2">
              <w:rPr>
                <w:rFonts w:ascii="Arial" w:hAnsi="Arial" w:cs="Arial"/>
                <w:color w:val="010205"/>
                <w:sz w:val="14"/>
                <w:szCs w:val="14"/>
                <w:lang w:val="nl-NL"/>
              </w:rPr>
              <w:t>,508</w:t>
            </w:r>
          </w:p>
        </w:tc>
        <w:tc>
          <w:tcPr>
            <w:tcW w:w="992" w:type="dxa"/>
            <w:tcBorders>
              <w:top w:val="single" w:sz="8" w:space="0" w:color="AEAEAE"/>
              <w:left w:val="single" w:sz="8" w:space="0" w:color="E0E0E0"/>
              <w:bottom w:val="single" w:sz="8" w:space="0" w:color="152935"/>
              <w:right w:val="nil"/>
            </w:tcBorders>
            <w:shd w:val="clear" w:color="auto" w:fill="F9F9FB"/>
          </w:tcPr>
          <w:p w14:paraId="42CC2B8B" w14:textId="77777777" w:rsidR="00337FD2" w:rsidRPr="00337FD2" w:rsidRDefault="00337FD2" w:rsidP="00337FD2">
            <w:pPr>
              <w:autoSpaceDE w:val="0"/>
              <w:autoSpaceDN w:val="0"/>
              <w:adjustRightInd w:val="0"/>
              <w:spacing w:after="0" w:line="240" w:lineRule="auto"/>
              <w:rPr>
                <w:rFonts w:ascii="Times New Roman" w:hAnsi="Times New Roman" w:cs="Times New Roman"/>
                <w:sz w:val="14"/>
                <w:szCs w:val="14"/>
                <w:lang w:val="nl-NL"/>
              </w:rPr>
            </w:pPr>
          </w:p>
        </w:tc>
      </w:tr>
    </w:tbl>
    <w:p w14:paraId="3D25CB06" w14:textId="77777777" w:rsidR="007964DC" w:rsidRDefault="007964DC" w:rsidP="000851A5">
      <w:pPr>
        <w:spacing w:line="360" w:lineRule="auto"/>
        <w:jc w:val="both"/>
        <w:rPr>
          <w:rFonts w:ascii="Arial" w:hAnsi="Arial" w:cs="Arial"/>
          <w:color w:val="010205"/>
          <w:sz w:val="18"/>
          <w:szCs w:val="18"/>
          <w:lang w:val="en-US"/>
        </w:rPr>
      </w:pPr>
    </w:p>
    <w:p w14:paraId="5C3986E3" w14:textId="77777777" w:rsidR="00337FD2" w:rsidRPr="00337FD2" w:rsidRDefault="00337FD2" w:rsidP="000851A5">
      <w:pPr>
        <w:spacing w:line="360" w:lineRule="auto"/>
        <w:jc w:val="both"/>
        <w:rPr>
          <w:rFonts w:eastAsia="Times New Roman" w:cstheme="minorHAnsi"/>
          <w:sz w:val="24"/>
          <w:szCs w:val="24"/>
          <w:lang w:val="en-US" w:eastAsia="nl-NL"/>
        </w:rPr>
        <w:sectPr w:rsidR="00337FD2" w:rsidRPr="00337FD2">
          <w:headerReference w:type="default" r:id="rId17"/>
          <w:footerReference w:type="default" r:id="rId18"/>
          <w:pgSz w:w="11906" w:h="16838"/>
          <w:pgMar w:top="1417" w:right="1417" w:bottom="1417" w:left="1417" w:header="708" w:footer="708" w:gutter="0"/>
          <w:cols w:space="708"/>
          <w:docGrid w:linePitch="360"/>
        </w:sectPr>
      </w:pPr>
    </w:p>
    <w:p w14:paraId="052943A1" w14:textId="1C4D407D" w:rsidR="007964DC" w:rsidRPr="007964DC" w:rsidRDefault="007964DC" w:rsidP="007964DC">
      <w:pPr>
        <w:spacing w:line="360" w:lineRule="auto"/>
        <w:jc w:val="both"/>
        <w:rPr>
          <w:rFonts w:eastAsia="Times New Roman" w:cstheme="minorHAnsi"/>
          <w:b/>
          <w:bCs/>
          <w:color w:val="C00000"/>
          <w:sz w:val="24"/>
          <w:szCs w:val="24"/>
          <w:u w:val="single"/>
          <w:lang w:eastAsia="nl-NL"/>
        </w:rPr>
      </w:pPr>
      <w:r w:rsidRPr="007964DC">
        <w:rPr>
          <w:rFonts w:eastAsia="Times New Roman" w:cstheme="minorHAnsi"/>
          <w:b/>
          <w:bCs/>
          <w:color w:val="C00000"/>
          <w:sz w:val="24"/>
          <w:szCs w:val="24"/>
          <w:highlight w:val="yellow"/>
          <w:u w:val="single"/>
          <w:lang w:eastAsia="nl-NL"/>
        </w:rPr>
        <w:lastRenderedPageBreak/>
        <w:t>INDIVIDUELE OEFENING</w:t>
      </w:r>
    </w:p>
    <w:p w14:paraId="6DF92DBF" w14:textId="318FB578" w:rsidR="000851A5" w:rsidRPr="00D44093" w:rsidRDefault="000851A5" w:rsidP="000851A5">
      <w:pPr>
        <w:spacing w:line="360" w:lineRule="auto"/>
        <w:jc w:val="both"/>
        <w:rPr>
          <w:rFonts w:eastAsia="Times New Roman" w:cstheme="minorHAnsi"/>
          <w:b/>
          <w:sz w:val="24"/>
          <w:szCs w:val="24"/>
          <w:lang w:eastAsia="nl-NL"/>
        </w:rPr>
      </w:pPr>
      <w:r w:rsidRPr="00D44093">
        <w:rPr>
          <w:rFonts w:eastAsia="Times New Roman" w:cstheme="minorHAnsi"/>
          <w:sz w:val="24"/>
          <w:szCs w:val="24"/>
          <w:lang w:eastAsia="nl-NL"/>
        </w:rPr>
        <w:t xml:space="preserve">Voor deze </w:t>
      </w:r>
      <w:r w:rsidR="000846D6" w:rsidRPr="00D44093">
        <w:rPr>
          <w:rFonts w:eastAsia="Times New Roman" w:cstheme="minorHAnsi"/>
          <w:sz w:val="24"/>
          <w:szCs w:val="24"/>
          <w:lang w:eastAsia="nl-NL"/>
        </w:rPr>
        <w:t>oefening</w:t>
      </w:r>
      <w:r w:rsidRPr="00D44093">
        <w:rPr>
          <w:rFonts w:eastAsia="Times New Roman" w:cstheme="minorHAnsi"/>
          <w:sz w:val="24"/>
          <w:szCs w:val="24"/>
          <w:lang w:eastAsia="nl-NL"/>
        </w:rPr>
        <w:t xml:space="preserve"> gebruik je het databestand: </w:t>
      </w:r>
      <w:r w:rsidR="000C6B85" w:rsidRPr="00D44093">
        <w:rPr>
          <w:rFonts w:eastAsia="Times New Roman" w:cstheme="minorHAnsi"/>
          <w:b/>
          <w:sz w:val="24"/>
          <w:szCs w:val="24"/>
          <w:lang w:eastAsia="nl-NL"/>
        </w:rPr>
        <w:t>FA_OEF 3_ESS</w:t>
      </w:r>
      <w:r w:rsidRPr="00D44093">
        <w:rPr>
          <w:rFonts w:eastAsia="Times New Roman" w:cstheme="minorHAnsi"/>
          <w:b/>
          <w:sz w:val="24"/>
          <w:szCs w:val="24"/>
          <w:lang w:eastAsia="nl-NL"/>
        </w:rPr>
        <w:t>.sav.</w:t>
      </w:r>
    </w:p>
    <w:p w14:paraId="0B5CF84B" w14:textId="77777777" w:rsidR="000851A5" w:rsidRPr="00D44093" w:rsidRDefault="000851A5" w:rsidP="000851A5">
      <w:pPr>
        <w:spacing w:line="360" w:lineRule="auto"/>
        <w:jc w:val="both"/>
        <w:rPr>
          <w:rFonts w:cstheme="minorHAnsi"/>
          <w:sz w:val="24"/>
          <w:szCs w:val="24"/>
        </w:rPr>
      </w:pPr>
      <w:r w:rsidRPr="00D44093">
        <w:rPr>
          <w:rFonts w:eastAsia="Times New Roman" w:cstheme="minorHAnsi"/>
          <w:sz w:val="24"/>
          <w:szCs w:val="24"/>
          <w:lang w:eastAsia="nl-NL"/>
        </w:rPr>
        <w:t xml:space="preserve">Dit </w:t>
      </w:r>
      <w:r w:rsidRPr="00D44093">
        <w:rPr>
          <w:rFonts w:cstheme="minorHAnsi"/>
          <w:sz w:val="24"/>
          <w:szCs w:val="24"/>
        </w:rPr>
        <w:t xml:space="preserve">SPSS-databestand bevat een aantal variabelen afkomstig uit het grote databestand van de  </w:t>
      </w:r>
      <w:r w:rsidRPr="00D44093">
        <w:rPr>
          <w:rFonts w:cstheme="minorHAnsi"/>
          <w:b/>
          <w:sz w:val="24"/>
          <w:szCs w:val="24"/>
        </w:rPr>
        <w:t xml:space="preserve">European Social Survey (ESS) of het Europees Sociaal Onderzoek, </w:t>
      </w:r>
      <w:r w:rsidRPr="00D44093">
        <w:rPr>
          <w:rFonts w:cstheme="minorHAnsi"/>
          <w:sz w:val="24"/>
          <w:szCs w:val="24"/>
        </w:rPr>
        <w:t xml:space="preserve">een cross-nationaal onderzoek dat in verschillende Europese landen beoogt attitudes, meningen en gedragspatronen van de bevolking in kaart te brengen.  Sinds 2002 wordt de enquête iedere twee jaar georganiseerd.  </w:t>
      </w:r>
    </w:p>
    <w:p w14:paraId="08AE0B20" w14:textId="77777777" w:rsidR="000851A5" w:rsidRPr="00D44093" w:rsidRDefault="000851A5" w:rsidP="000851A5">
      <w:pPr>
        <w:spacing w:line="360" w:lineRule="auto"/>
        <w:jc w:val="both"/>
        <w:rPr>
          <w:rFonts w:cstheme="minorHAnsi"/>
          <w:sz w:val="24"/>
          <w:szCs w:val="24"/>
        </w:rPr>
      </w:pPr>
      <w:r w:rsidRPr="00D44093">
        <w:rPr>
          <w:rFonts w:cstheme="minorHAnsi"/>
          <w:sz w:val="24"/>
          <w:szCs w:val="24"/>
        </w:rPr>
        <w:t>Het databestand dat we hier gebruiken is een klein onderdeel van de Belgische enquête. De dataset bevat 11 vragen (VRAAG_1 tot en met VRAAG_11).</w:t>
      </w:r>
    </w:p>
    <w:p w14:paraId="17ED6EBE" w14:textId="77777777" w:rsidR="000851A5" w:rsidRPr="00D44093" w:rsidRDefault="000851A5" w:rsidP="000851A5">
      <w:pPr>
        <w:pStyle w:val="Lijstalinea"/>
        <w:numPr>
          <w:ilvl w:val="0"/>
          <w:numId w:val="7"/>
        </w:numPr>
        <w:spacing w:after="0" w:line="360" w:lineRule="auto"/>
        <w:jc w:val="both"/>
        <w:rPr>
          <w:rFonts w:cstheme="minorHAnsi"/>
          <w:sz w:val="24"/>
          <w:szCs w:val="24"/>
        </w:rPr>
      </w:pPr>
      <w:r w:rsidRPr="00D44093">
        <w:rPr>
          <w:rFonts w:cstheme="minorHAnsi"/>
          <w:b/>
          <w:sz w:val="24"/>
          <w:szCs w:val="24"/>
        </w:rPr>
        <w:t>Zeven vragen</w:t>
      </w:r>
      <w:r w:rsidRPr="00D44093">
        <w:rPr>
          <w:rFonts w:cstheme="minorHAnsi"/>
          <w:sz w:val="24"/>
          <w:szCs w:val="24"/>
        </w:rPr>
        <w:t xml:space="preserve"> peilen naar de mate waarin respondenten vertrouwen hebben in verschillende instellingen (politici, parlement, justitie, politie, politiek, Europees parlement, VN). Hoge scores verwijzen naar een hoge mate van vertrouwen in de instellingen.</w:t>
      </w:r>
    </w:p>
    <w:p w14:paraId="0ABE37A2" w14:textId="77777777" w:rsidR="000851A5" w:rsidRPr="00D44093" w:rsidRDefault="000851A5" w:rsidP="000851A5">
      <w:pPr>
        <w:pStyle w:val="Lijstalinea"/>
        <w:numPr>
          <w:ilvl w:val="0"/>
          <w:numId w:val="7"/>
        </w:numPr>
        <w:spacing w:after="0" w:line="360" w:lineRule="auto"/>
        <w:jc w:val="both"/>
        <w:rPr>
          <w:rFonts w:cstheme="minorHAnsi"/>
          <w:sz w:val="24"/>
          <w:szCs w:val="24"/>
        </w:rPr>
      </w:pPr>
      <w:r w:rsidRPr="00D44093">
        <w:rPr>
          <w:rFonts w:cstheme="minorHAnsi"/>
          <w:b/>
          <w:sz w:val="24"/>
          <w:szCs w:val="24"/>
        </w:rPr>
        <w:t>Vier vragen</w:t>
      </w:r>
      <w:r w:rsidRPr="00D44093">
        <w:rPr>
          <w:rFonts w:cstheme="minorHAnsi"/>
          <w:sz w:val="24"/>
          <w:szCs w:val="24"/>
        </w:rPr>
        <w:t xml:space="preserve"> peilen naar attitudes ten overstaan van migratie (weinig/veel migranten toelaten, migratie slecht/goed voor economie, migratie ondermijnt/verrijkt cultuur, migratie maakt land slechtere/betere plaats). Hoge scores verwijzen naar positieve attitudes ten overstaan van migratie.</w:t>
      </w:r>
    </w:p>
    <w:p w14:paraId="3E68F5B4" w14:textId="77777777" w:rsidR="000851A5" w:rsidRPr="00D44093" w:rsidRDefault="000851A5" w:rsidP="000851A5">
      <w:pPr>
        <w:spacing w:line="360" w:lineRule="auto"/>
        <w:jc w:val="both"/>
        <w:rPr>
          <w:rFonts w:cstheme="minorHAnsi"/>
          <w:b/>
          <w:sz w:val="24"/>
          <w:szCs w:val="24"/>
          <w:u w:val="single"/>
        </w:rPr>
      </w:pPr>
      <w:r w:rsidRPr="00D44093">
        <w:rPr>
          <w:rFonts w:cstheme="minorHAnsi"/>
          <w:b/>
          <w:sz w:val="24"/>
          <w:szCs w:val="24"/>
          <w:u w:val="single"/>
        </w:rPr>
        <w:t>OPDRACHT</w:t>
      </w:r>
    </w:p>
    <w:p w14:paraId="5BA6C88A" w14:textId="77777777" w:rsidR="000851A5" w:rsidRPr="00D44093" w:rsidRDefault="000851A5" w:rsidP="000851A5">
      <w:pPr>
        <w:pStyle w:val="Lijstalinea"/>
        <w:numPr>
          <w:ilvl w:val="0"/>
          <w:numId w:val="8"/>
        </w:numPr>
        <w:spacing w:after="0" w:line="360" w:lineRule="auto"/>
        <w:jc w:val="both"/>
        <w:rPr>
          <w:rFonts w:cstheme="minorHAnsi"/>
          <w:b/>
          <w:bCs/>
          <w:color w:val="C00000"/>
          <w:sz w:val="24"/>
          <w:szCs w:val="24"/>
        </w:rPr>
      </w:pPr>
      <w:r w:rsidRPr="00D44093">
        <w:rPr>
          <w:rFonts w:cstheme="minorHAnsi"/>
          <w:b/>
          <w:bCs/>
          <w:color w:val="C00000"/>
          <w:sz w:val="24"/>
          <w:szCs w:val="24"/>
        </w:rPr>
        <w:t xml:space="preserve">Voer een factoranalyse (FA) uit op de 11 vragen (VRAAG_1 tot en met VRAAG_11). Ga na of het mogelijk is om de 11 variabelen te reduceren tot een kleiner aantal latente factoren. </w:t>
      </w:r>
    </w:p>
    <w:p w14:paraId="28684148" w14:textId="77777777" w:rsidR="000851A5" w:rsidRPr="00D44093" w:rsidRDefault="000851A5" w:rsidP="000851A5">
      <w:pPr>
        <w:pStyle w:val="Lijstalinea"/>
        <w:numPr>
          <w:ilvl w:val="0"/>
          <w:numId w:val="8"/>
        </w:numPr>
        <w:spacing w:after="0" w:line="360" w:lineRule="auto"/>
        <w:jc w:val="both"/>
        <w:rPr>
          <w:rFonts w:cstheme="minorHAnsi"/>
          <w:b/>
          <w:bCs/>
          <w:color w:val="C00000"/>
          <w:sz w:val="24"/>
          <w:szCs w:val="24"/>
        </w:rPr>
      </w:pPr>
      <w:r w:rsidRPr="00D44093">
        <w:rPr>
          <w:rFonts w:cstheme="minorHAnsi"/>
          <w:b/>
          <w:bCs/>
          <w:color w:val="C00000"/>
          <w:sz w:val="24"/>
          <w:szCs w:val="24"/>
        </w:rPr>
        <w:t>Voer een betrouwbaarheidsanalyse uit met de variabelen die samen een meetschaal kunnen vormen.</w:t>
      </w:r>
    </w:p>
    <w:p w14:paraId="429D3741" w14:textId="77777777" w:rsidR="000851A5" w:rsidRPr="00D44093" w:rsidRDefault="000851A5" w:rsidP="000851A5">
      <w:pPr>
        <w:spacing w:after="0" w:line="360" w:lineRule="auto"/>
        <w:jc w:val="both"/>
        <w:rPr>
          <w:rFonts w:cstheme="minorHAnsi"/>
          <w:sz w:val="24"/>
          <w:szCs w:val="24"/>
        </w:rPr>
      </w:pPr>
    </w:p>
    <w:p w14:paraId="245D991F" w14:textId="77777777" w:rsidR="000851A5" w:rsidRPr="00D44093" w:rsidRDefault="000851A5" w:rsidP="000851A5">
      <w:pPr>
        <w:spacing w:after="0" w:line="360" w:lineRule="auto"/>
        <w:jc w:val="both"/>
        <w:rPr>
          <w:rFonts w:cstheme="minorHAnsi"/>
          <w:sz w:val="24"/>
          <w:szCs w:val="24"/>
        </w:rPr>
      </w:pPr>
    </w:p>
    <w:p w14:paraId="35C8124E" w14:textId="77777777" w:rsidR="000851A5" w:rsidRPr="00D44093" w:rsidRDefault="000851A5" w:rsidP="000851A5">
      <w:pPr>
        <w:spacing w:after="0" w:line="360" w:lineRule="auto"/>
        <w:jc w:val="both"/>
        <w:rPr>
          <w:rFonts w:cstheme="minorHAnsi"/>
          <w:sz w:val="24"/>
          <w:szCs w:val="24"/>
        </w:rPr>
      </w:pPr>
    </w:p>
    <w:p w14:paraId="2FBB7993" w14:textId="77777777" w:rsidR="00302387" w:rsidRPr="00D44093" w:rsidRDefault="00302387" w:rsidP="000851A5">
      <w:pPr>
        <w:spacing w:after="0" w:line="360" w:lineRule="auto"/>
        <w:jc w:val="both"/>
        <w:rPr>
          <w:rFonts w:cstheme="minorHAnsi"/>
          <w:sz w:val="24"/>
          <w:szCs w:val="24"/>
        </w:rPr>
      </w:pPr>
    </w:p>
    <w:p w14:paraId="5772FE38" w14:textId="77777777" w:rsidR="000851A5" w:rsidRPr="00D44093" w:rsidRDefault="000851A5" w:rsidP="000851A5">
      <w:pPr>
        <w:spacing w:after="0" w:line="360" w:lineRule="auto"/>
        <w:jc w:val="both"/>
        <w:rPr>
          <w:rFonts w:cstheme="minorHAnsi"/>
          <w:sz w:val="24"/>
          <w:szCs w:val="24"/>
        </w:rPr>
      </w:pPr>
    </w:p>
    <w:p w14:paraId="0AB1E433" w14:textId="77777777" w:rsidR="00D44093" w:rsidRPr="00D44093" w:rsidRDefault="00D44093" w:rsidP="000851A5">
      <w:pPr>
        <w:spacing w:after="0" w:line="360" w:lineRule="auto"/>
        <w:jc w:val="both"/>
        <w:rPr>
          <w:rFonts w:cstheme="minorHAnsi"/>
          <w:b/>
          <w:bCs/>
          <w:color w:val="C00000"/>
          <w:sz w:val="28"/>
          <w:szCs w:val="28"/>
        </w:rPr>
        <w:sectPr w:rsidR="00D44093" w:rsidRPr="00D44093">
          <w:pgSz w:w="11906" w:h="16838"/>
          <w:pgMar w:top="1417" w:right="1417" w:bottom="1417" w:left="1417" w:header="708" w:footer="708" w:gutter="0"/>
          <w:cols w:space="708"/>
          <w:docGrid w:linePitch="360"/>
        </w:sectPr>
      </w:pPr>
    </w:p>
    <w:p w14:paraId="69EEFD11" w14:textId="77777777" w:rsidR="000851A5" w:rsidRPr="004C5A4A" w:rsidRDefault="000851A5" w:rsidP="000851A5">
      <w:pPr>
        <w:spacing w:after="0" w:line="360" w:lineRule="auto"/>
        <w:jc w:val="both"/>
        <w:rPr>
          <w:rFonts w:cstheme="minorHAnsi"/>
          <w:b/>
          <w:bCs/>
          <w:color w:val="C00000"/>
          <w:sz w:val="24"/>
          <w:szCs w:val="24"/>
        </w:rPr>
      </w:pPr>
      <w:r w:rsidRPr="004C5A4A">
        <w:rPr>
          <w:rFonts w:cstheme="minorHAnsi"/>
          <w:b/>
          <w:bCs/>
          <w:color w:val="C00000"/>
          <w:sz w:val="24"/>
          <w:szCs w:val="24"/>
        </w:rPr>
        <w:lastRenderedPageBreak/>
        <w:t xml:space="preserve">DEELVRAAG 1: Voer een initiële inspectie uit van de data. </w:t>
      </w:r>
    </w:p>
    <w:p w14:paraId="7F1760DC" w14:textId="67EA5314" w:rsidR="00302387" w:rsidRPr="004C5A4A" w:rsidRDefault="000851A5" w:rsidP="00D916EC">
      <w:pPr>
        <w:pStyle w:val="Normaalweb"/>
        <w:numPr>
          <w:ilvl w:val="2"/>
          <w:numId w:val="8"/>
        </w:numPr>
        <w:spacing w:before="0" w:beforeAutospacing="0" w:after="0" w:afterAutospacing="0" w:line="360" w:lineRule="auto"/>
        <w:jc w:val="both"/>
        <w:rPr>
          <w:rFonts w:asciiTheme="minorHAnsi" w:hAnsiTheme="minorHAnsi" w:cstheme="minorHAnsi"/>
          <w:b/>
          <w:bCs/>
          <w:color w:val="C00000"/>
        </w:rPr>
      </w:pPr>
      <w:r w:rsidRPr="004C5A4A">
        <w:rPr>
          <w:rFonts w:asciiTheme="minorHAnsi" w:hAnsiTheme="minorHAnsi" w:cstheme="minorHAnsi"/>
          <w:b/>
          <w:bCs/>
          <w:color w:val="C00000"/>
        </w:rPr>
        <w:t xml:space="preserve">Op hoeveel statistische eenheden is de factoranalyse (FA) uitgevoerd? </w:t>
      </w:r>
    </w:p>
    <w:p w14:paraId="2F15A363" w14:textId="52BB862D" w:rsidR="000851A5" w:rsidRPr="004C5A4A" w:rsidRDefault="000851A5" w:rsidP="00D916EC">
      <w:pPr>
        <w:pStyle w:val="Normaalweb"/>
        <w:numPr>
          <w:ilvl w:val="2"/>
          <w:numId w:val="8"/>
        </w:numPr>
        <w:spacing w:before="0" w:beforeAutospacing="0" w:after="0" w:afterAutospacing="0" w:line="360" w:lineRule="auto"/>
        <w:jc w:val="both"/>
        <w:rPr>
          <w:rFonts w:asciiTheme="minorHAnsi" w:hAnsiTheme="minorHAnsi" w:cstheme="minorHAnsi"/>
          <w:b/>
          <w:bCs/>
          <w:color w:val="C00000"/>
        </w:rPr>
      </w:pPr>
      <w:r w:rsidRPr="004C5A4A">
        <w:rPr>
          <w:rFonts w:asciiTheme="minorHAnsi" w:hAnsiTheme="minorHAnsi" w:cstheme="minorHAnsi"/>
          <w:b/>
          <w:bCs/>
          <w:color w:val="C00000"/>
        </w:rPr>
        <w:t>Zijn de data geschikt om een FA uit te voeren ? Rapporteer en interpreteer de relevante parameters.</w:t>
      </w:r>
    </w:p>
    <w:p w14:paraId="6C29CDA0"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Wat is jouw besluit betreffende de geschiktheid van de data om een FA uit te voeren ?</w:t>
      </w:r>
    </w:p>
    <w:p w14:paraId="6FA00045" w14:textId="77777777" w:rsidR="001275DB" w:rsidRDefault="001275DB" w:rsidP="001275DB">
      <w:pPr>
        <w:pStyle w:val="Normaalweb"/>
        <w:spacing w:before="0" w:beforeAutospacing="0" w:after="0" w:afterAutospacing="0" w:line="360" w:lineRule="auto"/>
        <w:jc w:val="both"/>
        <w:rPr>
          <w:rFonts w:asciiTheme="minorHAnsi" w:eastAsiaTheme="minorEastAsia" w:hAnsiTheme="minorHAnsi" w:cstheme="minorHAnsi"/>
          <w:b/>
          <w:bCs/>
          <w:color w:val="002060"/>
          <w:kern w:val="24"/>
        </w:rPr>
      </w:pPr>
      <w:bookmarkStart w:id="0" w:name="_Hlk153367468"/>
    </w:p>
    <w:p w14:paraId="0A734F17"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bCs/>
          <w:color w:val="C00000"/>
          <w:kern w:val="24"/>
          <w:u w:val="single"/>
        </w:rPr>
      </w:pPr>
      <w:r w:rsidRPr="00957D1D">
        <w:rPr>
          <w:rFonts w:asciiTheme="minorHAnsi" w:eastAsiaTheme="minorEastAsia" w:hAnsiTheme="minorHAnsi" w:cstheme="minorHAnsi"/>
          <w:b/>
          <w:bCs/>
          <w:color w:val="C00000"/>
          <w:kern w:val="24"/>
          <w:u w:val="single"/>
        </w:rPr>
        <w:t>Zijn de data van voldoende kwaliteit om een FA uit te voeren ?</w:t>
      </w:r>
    </w:p>
    <w:p w14:paraId="04ADD709" w14:textId="77777777" w:rsidR="001275DB" w:rsidRPr="00957D1D" w:rsidRDefault="001275DB" w:rsidP="001275DB">
      <w:pPr>
        <w:pStyle w:val="Normaalweb"/>
        <w:spacing w:before="0" w:beforeAutospacing="0" w:after="0" w:afterAutospacing="0" w:line="360" w:lineRule="auto"/>
        <w:jc w:val="both"/>
        <w:rPr>
          <w:rFonts w:asciiTheme="minorHAnsi" w:hAnsiTheme="minorHAnsi" w:cstheme="minorHAnsi"/>
          <w:b/>
          <w:color w:val="002060"/>
        </w:rPr>
      </w:pPr>
      <w:r w:rsidRPr="00957D1D">
        <w:rPr>
          <w:rFonts w:asciiTheme="minorHAnsi" w:hAnsiTheme="minorHAnsi" w:cstheme="minorHAnsi"/>
          <w:b/>
          <w:color w:val="002060"/>
        </w:rPr>
        <w:t>We interpreteren 3 parameters</w:t>
      </w:r>
      <w:r>
        <w:rPr>
          <w:rFonts w:asciiTheme="minorHAnsi" w:hAnsiTheme="minorHAnsi" w:cstheme="minorHAnsi"/>
          <w:b/>
          <w:color w:val="002060"/>
        </w:rPr>
        <w:t xml:space="preserve"> + 1 visuele controle van de correlatiematrix</w:t>
      </w:r>
    </w:p>
    <w:p w14:paraId="1C1F3828" w14:textId="347A5C75" w:rsidR="001275DB" w:rsidRPr="00957D1D" w:rsidRDefault="001275DB" w:rsidP="001275DB">
      <w:pPr>
        <w:pStyle w:val="Normaalweb"/>
        <w:numPr>
          <w:ilvl w:val="0"/>
          <w:numId w:val="19"/>
        </w:numPr>
        <w:spacing w:before="0" w:beforeAutospacing="0" w:after="0" w:afterAutospacing="0" w:line="360" w:lineRule="auto"/>
        <w:jc w:val="both"/>
        <w:rPr>
          <w:rFonts w:asciiTheme="minorHAnsi" w:hAnsiTheme="minorHAnsi" w:cstheme="minorHAnsi"/>
          <w:b/>
          <w:color w:val="002060"/>
        </w:rPr>
      </w:pPr>
      <w:r w:rsidRPr="00957D1D">
        <w:rPr>
          <w:rFonts w:asciiTheme="minorHAnsi" w:eastAsiaTheme="minorEastAsia" w:hAnsiTheme="minorHAnsi" w:cstheme="minorHAnsi"/>
          <w:b/>
          <w:i/>
          <w:iCs/>
          <w:color w:val="002060"/>
          <w:kern w:val="24"/>
        </w:rPr>
        <w:t>R</w:t>
      </w:r>
      <w:r w:rsidRPr="00957D1D">
        <w:rPr>
          <w:rFonts w:asciiTheme="minorHAnsi" w:eastAsiaTheme="minorEastAsia" w:hAnsiTheme="minorHAnsi" w:cstheme="minorHAnsi"/>
          <w:b/>
          <w:color w:val="002060"/>
          <w:kern w:val="24"/>
        </w:rPr>
        <w:t>-matrix (correlatiematrix)</w:t>
      </w:r>
      <w:r>
        <w:rPr>
          <w:rFonts w:asciiTheme="minorHAnsi" w:eastAsiaTheme="minorEastAsia" w:hAnsiTheme="minorHAnsi" w:cstheme="minorHAnsi"/>
          <w:b/>
          <w:color w:val="002060"/>
          <w:kern w:val="24"/>
        </w:rPr>
        <w:t>: visuele controle</w:t>
      </w:r>
    </w:p>
    <w:p w14:paraId="74BA1FBC"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color w:val="002060"/>
          <w:kern w:val="24"/>
        </w:rPr>
        <w:t>Let vooral op hoge waarden die mogelijk wijzen op multicollineariteit (</w:t>
      </w:r>
      <w:r w:rsidRPr="00957D1D">
        <w:rPr>
          <w:rFonts w:asciiTheme="minorHAnsi" w:eastAsiaTheme="minorEastAsia" w:hAnsiTheme="minorHAnsi" w:cstheme="minorHAnsi"/>
          <w:b/>
          <w:i/>
          <w:iCs/>
          <w:color w:val="002060"/>
          <w:kern w:val="24"/>
        </w:rPr>
        <w:t>r</w:t>
      </w:r>
      <w:r w:rsidRPr="00957D1D">
        <w:rPr>
          <w:rFonts w:asciiTheme="minorHAnsi" w:eastAsiaTheme="minorEastAsia" w:hAnsiTheme="minorHAnsi" w:cstheme="minorHAnsi"/>
          <w:b/>
          <w:color w:val="002060"/>
          <w:kern w:val="24"/>
        </w:rPr>
        <w:t xml:space="preserve">=&gt;,80) </w:t>
      </w:r>
    </w:p>
    <w:p w14:paraId="23605AE5" w14:textId="77777777" w:rsidR="001275DB" w:rsidRPr="00957D1D" w:rsidRDefault="001275DB" w:rsidP="001275DB">
      <w:pPr>
        <w:pStyle w:val="Normaalweb"/>
        <w:spacing w:before="0" w:beforeAutospacing="0" w:after="0" w:afterAutospacing="0" w:line="360" w:lineRule="auto"/>
        <w:jc w:val="both"/>
        <w:rPr>
          <w:rFonts w:asciiTheme="minorHAnsi" w:hAnsiTheme="minorHAnsi" w:cstheme="minorHAnsi"/>
          <w:b/>
          <w:color w:val="002060"/>
        </w:rPr>
      </w:pPr>
    </w:p>
    <w:p w14:paraId="428BD6BD"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bCs/>
          <w:color w:val="002060"/>
          <w:kern w:val="24"/>
        </w:rPr>
        <w:t>Multicollineariteit</w:t>
      </w:r>
      <w:r w:rsidRPr="00957D1D">
        <w:rPr>
          <w:rFonts w:asciiTheme="minorHAnsi" w:eastAsiaTheme="minorEastAsia" w:hAnsiTheme="minorHAnsi" w:cstheme="minorHAnsi"/>
          <w:b/>
          <w:color w:val="002060"/>
          <w:kern w:val="24"/>
        </w:rPr>
        <w:t xml:space="preserve"> = situatie waarbij 2 variabelen zeer sterk lineair samenhangen, dit is problematisch omdat de unieke bijdrage van elke variabele tot een onderliggende factor niet meer onderscheiden kan worden.</w:t>
      </w:r>
    </w:p>
    <w:p w14:paraId="09B9D872"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color w:val="002060"/>
          <w:kern w:val="24"/>
        </w:rPr>
        <w:t xml:space="preserve"> </w:t>
      </w:r>
    </w:p>
    <w:p w14:paraId="39B14157" w14:textId="4942C209" w:rsidR="001275DB" w:rsidRPr="00957D1D" w:rsidRDefault="001275DB" w:rsidP="001275DB">
      <w:pPr>
        <w:pStyle w:val="Normaalweb"/>
        <w:numPr>
          <w:ilvl w:val="0"/>
          <w:numId w:val="19"/>
        </w:numPr>
        <w:spacing w:before="0" w:beforeAutospacing="0" w:after="0" w:afterAutospacing="0" w:line="360" w:lineRule="auto"/>
        <w:jc w:val="both"/>
        <w:rPr>
          <w:rFonts w:asciiTheme="minorHAnsi" w:hAnsiTheme="minorHAnsi" w:cstheme="minorHAnsi"/>
          <w:b/>
          <w:color w:val="002060"/>
        </w:rPr>
      </w:pPr>
      <w:r w:rsidRPr="00957D1D">
        <w:rPr>
          <w:rFonts w:asciiTheme="minorHAnsi" w:eastAsiaTheme="minorEastAsia" w:hAnsiTheme="minorHAnsi" w:cstheme="minorHAnsi"/>
          <w:b/>
          <w:color w:val="002060"/>
          <w:kern w:val="24"/>
        </w:rPr>
        <w:t>Multicollineariteit kan gedetecteerd worden door te kijken naar de determinant van de R-matrix.  De vuistregel is dat deze groter moet zijn dan 0,00001.  Gewoonlijk wordt de determinant vermeld in een rapport. Bij deze data bedraagt de determinant</w:t>
      </w:r>
      <w:r>
        <w:rPr>
          <w:rFonts w:asciiTheme="minorHAnsi" w:eastAsiaTheme="minorEastAsia" w:hAnsiTheme="minorHAnsi" w:cstheme="minorHAnsi"/>
          <w:b/>
          <w:color w:val="002060"/>
          <w:kern w:val="24"/>
        </w:rPr>
        <w:t xml:space="preserve"> .003 =</w:t>
      </w:r>
      <w:r w:rsidRPr="00957D1D">
        <w:rPr>
          <w:rFonts w:asciiTheme="minorHAnsi" w:eastAsiaTheme="minorEastAsia" w:hAnsiTheme="minorHAnsi" w:cstheme="minorHAnsi"/>
          <w:b/>
          <w:color w:val="002060"/>
          <w:kern w:val="24"/>
        </w:rPr>
        <w:t xml:space="preserve"> waarde</w:t>
      </w:r>
      <w:r>
        <w:rPr>
          <w:rFonts w:asciiTheme="minorHAnsi" w:eastAsiaTheme="minorEastAsia" w:hAnsiTheme="minorHAnsi" w:cstheme="minorHAnsi"/>
          <w:b/>
          <w:color w:val="002060"/>
          <w:kern w:val="24"/>
        </w:rPr>
        <w:t xml:space="preserve"> boven</w:t>
      </w:r>
      <w:r w:rsidRPr="00957D1D">
        <w:rPr>
          <w:rFonts w:asciiTheme="minorHAnsi" w:eastAsiaTheme="minorEastAsia" w:hAnsiTheme="minorHAnsi" w:cstheme="minorHAnsi"/>
          <w:b/>
          <w:color w:val="002060"/>
          <w:kern w:val="24"/>
        </w:rPr>
        <w:t xml:space="preserve"> de grenswaarde van 0,00001: </w:t>
      </w:r>
      <w:r>
        <w:rPr>
          <w:rFonts w:asciiTheme="minorHAnsi" w:eastAsiaTheme="minorEastAsia" w:hAnsiTheme="minorHAnsi" w:cstheme="minorHAnsi"/>
          <w:b/>
          <w:color w:val="002060"/>
          <w:kern w:val="24"/>
        </w:rPr>
        <w:t xml:space="preserve">geen </w:t>
      </w:r>
      <w:r w:rsidRPr="00957D1D">
        <w:rPr>
          <w:rFonts w:asciiTheme="minorHAnsi" w:eastAsiaTheme="minorEastAsia" w:hAnsiTheme="minorHAnsi" w:cstheme="minorHAnsi"/>
          <w:b/>
          <w:color w:val="002060"/>
          <w:kern w:val="24"/>
        </w:rPr>
        <w:t>indicatie dat er</w:t>
      </w:r>
      <w:r>
        <w:rPr>
          <w:rFonts w:asciiTheme="minorHAnsi" w:eastAsiaTheme="minorEastAsia" w:hAnsiTheme="minorHAnsi" w:cstheme="minorHAnsi"/>
          <w:b/>
          <w:color w:val="002060"/>
          <w:kern w:val="24"/>
        </w:rPr>
        <w:t xml:space="preserve"> mogelijks </w:t>
      </w:r>
      <w:r w:rsidRPr="00957D1D">
        <w:rPr>
          <w:rFonts w:asciiTheme="minorHAnsi" w:eastAsiaTheme="minorEastAsia" w:hAnsiTheme="minorHAnsi" w:cstheme="minorHAnsi"/>
          <w:b/>
          <w:color w:val="002060"/>
          <w:kern w:val="24"/>
        </w:rPr>
        <w:t>sprake is van multicollineariteit.</w:t>
      </w:r>
    </w:p>
    <w:p w14:paraId="60247BB9" w14:textId="77777777" w:rsidR="001275DB" w:rsidRPr="00957D1D" w:rsidRDefault="001275DB" w:rsidP="001275DB">
      <w:pPr>
        <w:pStyle w:val="Lijstalinea"/>
        <w:spacing w:line="276" w:lineRule="auto"/>
        <w:ind w:left="0"/>
        <w:jc w:val="both"/>
        <w:rPr>
          <w:rFonts w:cstheme="minorHAnsi"/>
          <w:color w:val="002060"/>
          <w:sz w:val="24"/>
          <w:szCs w:val="24"/>
        </w:rPr>
      </w:pPr>
    </w:p>
    <w:p w14:paraId="72AB4F3B" w14:textId="58D2996C" w:rsidR="001275DB" w:rsidRPr="00957D1D" w:rsidRDefault="001275DB" w:rsidP="001275DB">
      <w:pPr>
        <w:pStyle w:val="Lijstalinea"/>
        <w:numPr>
          <w:ilvl w:val="0"/>
          <w:numId w:val="19"/>
        </w:num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u w:val="single"/>
          <w:lang w:eastAsia="nl-BE"/>
        </w:rPr>
        <w:t>KMO-statistiek</w:t>
      </w:r>
      <w:r w:rsidRPr="00957D1D">
        <w:rPr>
          <w:rFonts w:eastAsiaTheme="minorEastAsia" w:cstheme="minorHAnsi"/>
          <w:b/>
          <w:color w:val="002060"/>
          <w:kern w:val="24"/>
          <w:sz w:val="24"/>
          <w:szCs w:val="24"/>
          <w:lang w:eastAsia="nl-BE"/>
        </w:rPr>
        <w:t xml:space="preserve"> = 2</w:t>
      </w:r>
      <w:r w:rsidRPr="00957D1D">
        <w:rPr>
          <w:rFonts w:eastAsiaTheme="minorEastAsia" w:cstheme="minorHAnsi"/>
          <w:b/>
          <w:color w:val="002060"/>
          <w:kern w:val="24"/>
          <w:sz w:val="24"/>
          <w:szCs w:val="24"/>
          <w:vertAlign w:val="superscript"/>
          <w:lang w:eastAsia="nl-BE"/>
        </w:rPr>
        <w:t>de</w:t>
      </w:r>
      <w:r w:rsidRPr="00957D1D">
        <w:rPr>
          <w:rFonts w:eastAsiaTheme="minorEastAsia" w:cstheme="minorHAnsi"/>
          <w:b/>
          <w:color w:val="002060"/>
          <w:kern w:val="24"/>
          <w:sz w:val="24"/>
          <w:szCs w:val="24"/>
          <w:lang w:eastAsia="nl-BE"/>
        </w:rPr>
        <w:t xml:space="preserve"> maat voor de geschiktheid van de data na te gaan om factoranalyse uit te voeren.  Maat varieert van 0 naar 1.  met als minimum-drempelwaarde : 0,5.  Hier waarde van ,</w:t>
      </w:r>
      <w:r>
        <w:rPr>
          <w:rFonts w:eastAsiaTheme="minorEastAsia" w:cstheme="minorHAnsi"/>
          <w:b/>
          <w:color w:val="002060"/>
          <w:kern w:val="24"/>
          <w:sz w:val="24"/>
          <w:szCs w:val="24"/>
          <w:lang w:eastAsia="nl-BE"/>
        </w:rPr>
        <w:t>870</w:t>
      </w:r>
      <w:r w:rsidRPr="00957D1D">
        <w:rPr>
          <w:rFonts w:eastAsiaTheme="minorEastAsia" w:cstheme="minorHAnsi"/>
          <w:b/>
          <w:color w:val="002060"/>
          <w:kern w:val="24"/>
          <w:sz w:val="24"/>
          <w:szCs w:val="24"/>
          <w:lang w:eastAsia="nl-BE"/>
        </w:rPr>
        <w:t>, hetgeen erop wijst dat het patroon van de correlaties voldoende geschikt is om een FA uit te voeren.</w:t>
      </w:r>
    </w:p>
    <w:p w14:paraId="310B8145" w14:textId="77777777" w:rsidR="001275DB" w:rsidRPr="00957D1D" w:rsidRDefault="001275DB" w:rsidP="001275DB">
      <w:pPr>
        <w:spacing w:after="0" w:line="276" w:lineRule="auto"/>
        <w:jc w:val="both"/>
        <w:rPr>
          <w:rFonts w:eastAsiaTheme="minorEastAsia" w:cstheme="minorHAnsi"/>
          <w:b/>
          <w:color w:val="002060"/>
          <w:kern w:val="24"/>
          <w:sz w:val="24"/>
          <w:szCs w:val="24"/>
          <w:lang w:eastAsia="nl-BE"/>
        </w:rPr>
      </w:pPr>
    </w:p>
    <w:p w14:paraId="216B1134" w14:textId="77777777" w:rsidR="001275DB" w:rsidRPr="00957D1D" w:rsidRDefault="001275DB" w:rsidP="001275DB">
      <w:pPr>
        <w:pStyle w:val="Lijstalinea"/>
        <w:numPr>
          <w:ilvl w:val="0"/>
          <w:numId w:val="19"/>
        </w:num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BARTLETT’s TEST : toetst de H0 dat de originele R-matrix een identity matrix is. </w:t>
      </w:r>
    </w:p>
    <w:p w14:paraId="237FC944" w14:textId="77777777" w:rsidR="001275DB" w:rsidRPr="00957D1D" w:rsidRDefault="001275DB" w:rsidP="001275DB">
      <w:pPr>
        <w:spacing w:after="0" w:line="276" w:lineRule="auto"/>
        <w:ind w:left="708"/>
        <w:jc w:val="both"/>
        <w:rPr>
          <w:rFonts w:eastAsiaTheme="minorEastAsia" w:cstheme="minorHAnsi"/>
          <w:b/>
          <w:color w:val="002060"/>
          <w:kern w:val="24"/>
          <w:sz w:val="24"/>
          <w:szCs w:val="24"/>
          <w:lang w:eastAsia="nl-BE"/>
        </w:rPr>
      </w:pPr>
      <w:r w:rsidRPr="00957D1D">
        <w:rPr>
          <w:rFonts w:eastAsiaTheme="minorEastAsia" w:cstheme="minorHAnsi"/>
          <w:b/>
          <w:color w:val="002060"/>
          <w:kern w:val="24"/>
          <w:sz w:val="24"/>
          <w:szCs w:val="24"/>
          <w:lang w:eastAsia="nl-BE"/>
        </w:rPr>
        <w:t>Identity matrix = matrix met 1 op de diagonaal en 0 off-diagonaal (dit zou betekenen dat de variabelen niet aan elkaar gecorreleerd zijn, hetgeen een factoranalyse overbodig maakt.  Als de variabelen geen samenhang vertonen, dan houdt het uitvoeren van een factoranalyse om na te gaan of variabelen ‘clusteren’ op onderliggende factoren geen enkele steek.</w:t>
      </w:r>
    </w:p>
    <w:p w14:paraId="7858F337" w14:textId="77777777" w:rsidR="001275DB" w:rsidRPr="00957D1D" w:rsidRDefault="001275DB" w:rsidP="001275DB">
      <w:pPr>
        <w:spacing w:after="0" w:line="276" w:lineRule="auto"/>
        <w:jc w:val="both"/>
        <w:rPr>
          <w:rFonts w:eastAsia="Times New Roman" w:cstheme="minorHAnsi"/>
          <w:b/>
          <w:color w:val="002060"/>
          <w:sz w:val="24"/>
          <w:szCs w:val="24"/>
          <w:lang w:eastAsia="nl-BE"/>
        </w:rPr>
      </w:pPr>
      <w:r w:rsidRPr="00957D1D">
        <w:rPr>
          <w:rFonts w:eastAsia="Times New Roman" w:cstheme="minorHAnsi"/>
          <w:b/>
          <w:color w:val="002060"/>
          <w:sz w:val="24"/>
          <w:szCs w:val="24"/>
          <w:lang w:eastAsia="nl-BE"/>
        </w:rPr>
        <w:t xml:space="preserve">Dus we zien hier liefst een </w:t>
      </w:r>
      <w:r w:rsidRPr="00957D1D">
        <w:rPr>
          <w:rFonts w:eastAsia="Times New Roman" w:cstheme="minorHAnsi"/>
          <w:b/>
          <w:i/>
          <w:iCs/>
          <w:color w:val="002060"/>
          <w:sz w:val="24"/>
          <w:szCs w:val="24"/>
          <w:lang w:eastAsia="nl-BE"/>
        </w:rPr>
        <w:t>p</w:t>
      </w:r>
      <w:r w:rsidRPr="00957D1D">
        <w:rPr>
          <w:rFonts w:eastAsia="Times New Roman" w:cstheme="minorHAnsi"/>
          <w:b/>
          <w:color w:val="002060"/>
          <w:sz w:val="24"/>
          <w:szCs w:val="24"/>
          <w:lang w:eastAsia="nl-BE"/>
        </w:rPr>
        <w:t>-waarde kleiner dan .05.</w:t>
      </w:r>
    </w:p>
    <w:p w14:paraId="07778A0F" w14:textId="77777777" w:rsidR="001275DB" w:rsidRPr="00957D1D" w:rsidRDefault="001275DB" w:rsidP="001275DB">
      <w:p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lastRenderedPageBreak/>
        <w:t xml:space="preserve">Bartlett’s test heeft een bijhorende </w:t>
      </w:r>
      <w:r w:rsidRPr="00957D1D">
        <w:rPr>
          <w:rFonts w:eastAsiaTheme="minorEastAsia" w:cstheme="minorHAnsi"/>
          <w:b/>
          <w:i/>
          <w:iCs/>
          <w:color w:val="002060"/>
          <w:kern w:val="24"/>
          <w:sz w:val="24"/>
          <w:szCs w:val="24"/>
          <w:lang w:eastAsia="nl-BE"/>
        </w:rPr>
        <w:t>p</w:t>
      </w:r>
      <w:r w:rsidRPr="00957D1D">
        <w:rPr>
          <w:rFonts w:eastAsiaTheme="minorEastAsia" w:cstheme="minorHAnsi"/>
          <w:b/>
          <w:color w:val="002060"/>
          <w:kern w:val="24"/>
          <w:sz w:val="24"/>
          <w:szCs w:val="24"/>
          <w:lang w:eastAsia="nl-BE"/>
        </w:rPr>
        <w:t xml:space="preserve">-waarde &lt;,001,  hetgeen erop wijst dat de originele R-matrix geen identity matrix.  Concreet </w:t>
      </w:r>
      <w:r>
        <w:rPr>
          <w:rFonts w:eastAsiaTheme="minorEastAsia" w:cstheme="minorHAnsi"/>
          <w:b/>
          <w:color w:val="002060"/>
          <w:kern w:val="24"/>
          <w:sz w:val="24"/>
          <w:szCs w:val="24"/>
          <w:lang w:eastAsia="nl-BE"/>
        </w:rPr>
        <w:t>betekent dit</w:t>
      </w:r>
      <w:r w:rsidRPr="00957D1D">
        <w:rPr>
          <w:rFonts w:eastAsiaTheme="minorEastAsia" w:cstheme="minorHAnsi"/>
          <w:b/>
          <w:color w:val="002060"/>
          <w:kern w:val="24"/>
          <w:sz w:val="24"/>
          <w:szCs w:val="24"/>
          <w:lang w:eastAsia="nl-BE"/>
        </w:rPr>
        <w:t xml:space="preserve"> dat de variabelen </w:t>
      </w:r>
      <w:r>
        <w:rPr>
          <w:rFonts w:eastAsiaTheme="minorEastAsia" w:cstheme="minorHAnsi"/>
          <w:b/>
          <w:color w:val="002060"/>
          <w:kern w:val="24"/>
          <w:sz w:val="24"/>
          <w:szCs w:val="24"/>
          <w:lang w:eastAsia="nl-BE"/>
        </w:rPr>
        <w:t xml:space="preserve">onderling </w:t>
      </w:r>
      <w:r w:rsidRPr="00957D1D">
        <w:rPr>
          <w:rFonts w:eastAsiaTheme="minorEastAsia" w:cstheme="minorHAnsi"/>
          <w:b/>
          <w:color w:val="002060"/>
          <w:kern w:val="24"/>
          <w:sz w:val="24"/>
          <w:szCs w:val="24"/>
          <w:lang w:eastAsia="nl-BE"/>
        </w:rPr>
        <w:t>correleren.</w:t>
      </w:r>
    </w:p>
    <w:p w14:paraId="0FF80558" w14:textId="77777777" w:rsidR="001275DB" w:rsidRPr="00957D1D" w:rsidRDefault="001275DB" w:rsidP="001275DB">
      <w:pPr>
        <w:spacing w:after="0" w:line="276" w:lineRule="auto"/>
        <w:jc w:val="both"/>
        <w:rPr>
          <w:rFonts w:eastAsiaTheme="minorEastAsia" w:cstheme="minorHAnsi"/>
          <w:b/>
          <w:color w:val="002060"/>
          <w:kern w:val="24"/>
          <w:sz w:val="24"/>
          <w:szCs w:val="24"/>
          <w:lang w:eastAsia="nl-BE"/>
        </w:rPr>
      </w:pPr>
    </w:p>
    <w:p w14:paraId="38F1B4AC" w14:textId="77777777" w:rsidR="001275DB" w:rsidRPr="00957D1D" w:rsidRDefault="001275DB" w:rsidP="001275DB">
      <w:pPr>
        <w:spacing w:after="0" w:line="276" w:lineRule="auto"/>
        <w:jc w:val="both"/>
        <w:rPr>
          <w:rFonts w:eastAsiaTheme="minorEastAsia" w:cstheme="minorHAnsi"/>
          <w:b/>
          <w:color w:val="002060"/>
          <w:kern w:val="24"/>
          <w:sz w:val="24"/>
          <w:szCs w:val="24"/>
          <w:lang w:eastAsia="nl-BE"/>
        </w:rPr>
      </w:pPr>
    </w:p>
    <w:p w14:paraId="2BACEAB3" w14:textId="77777777" w:rsidR="001275DB" w:rsidRPr="00957D1D" w:rsidRDefault="001275DB" w:rsidP="001275DB">
      <w:p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SAMENGEVAT : zijn de data geschikt voor FA ?</w:t>
      </w:r>
    </w:p>
    <w:p w14:paraId="23B4A20E" w14:textId="77777777" w:rsidR="001275DB" w:rsidRPr="00957D1D" w:rsidRDefault="001275DB" w:rsidP="001275DB">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Visuele controle van de originele </w:t>
      </w:r>
      <w:r w:rsidRPr="00957D1D">
        <w:rPr>
          <w:rFonts w:eastAsiaTheme="minorEastAsia" w:cstheme="minorHAnsi"/>
          <w:b/>
          <w:i/>
          <w:iCs/>
          <w:color w:val="002060"/>
          <w:kern w:val="24"/>
          <w:sz w:val="24"/>
          <w:szCs w:val="24"/>
          <w:lang w:eastAsia="nl-BE"/>
        </w:rPr>
        <w:t>R</w:t>
      </w:r>
      <w:r w:rsidRPr="00957D1D">
        <w:rPr>
          <w:rFonts w:eastAsiaTheme="minorEastAsia" w:cstheme="minorHAnsi"/>
          <w:b/>
          <w:color w:val="002060"/>
          <w:kern w:val="24"/>
          <w:sz w:val="24"/>
          <w:szCs w:val="24"/>
          <w:lang w:eastAsia="nl-BE"/>
        </w:rPr>
        <w:t>-matrix</w:t>
      </w:r>
    </w:p>
    <w:p w14:paraId="63B9C26F" w14:textId="77777777" w:rsidR="001275DB" w:rsidRPr="00957D1D" w:rsidRDefault="001275DB" w:rsidP="001275DB">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Check afwezigheid van multicollineariteit, vermeld in rapport de waarde van de determinant</w:t>
      </w:r>
    </w:p>
    <w:p w14:paraId="686503DF" w14:textId="4FFC1765" w:rsidR="001275DB" w:rsidRPr="00957D1D" w:rsidRDefault="001275DB" w:rsidP="001275DB">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KMO-statistiek </w:t>
      </w:r>
      <w:r>
        <w:rPr>
          <w:rFonts w:eastAsiaTheme="minorEastAsia" w:cstheme="minorHAnsi"/>
          <w:b/>
          <w:color w:val="002060"/>
          <w:kern w:val="24"/>
          <w:sz w:val="24"/>
          <w:szCs w:val="24"/>
          <w:lang w:eastAsia="nl-BE"/>
        </w:rPr>
        <w:t>= .870 (boven de drempelwaarde van .5)</w:t>
      </w:r>
    </w:p>
    <w:p w14:paraId="06528344" w14:textId="77777777" w:rsidR="001275DB" w:rsidRPr="00957D1D" w:rsidRDefault="001275DB" w:rsidP="001275DB">
      <w:pPr>
        <w:numPr>
          <w:ilvl w:val="0"/>
          <w:numId w:val="12"/>
        </w:numPr>
        <w:spacing w:after="0" w:line="276" w:lineRule="auto"/>
        <w:ind w:left="994"/>
        <w:contextualSpacing/>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Barlett’s test </w:t>
      </w:r>
      <w:r>
        <w:rPr>
          <w:rFonts w:eastAsiaTheme="minorEastAsia" w:cstheme="minorHAnsi"/>
          <w:b/>
          <w:color w:val="002060"/>
          <w:kern w:val="24"/>
          <w:sz w:val="24"/>
          <w:szCs w:val="24"/>
          <w:lang w:eastAsia="nl-BE"/>
        </w:rPr>
        <w:t>is significant.</w:t>
      </w:r>
    </w:p>
    <w:p w14:paraId="268287D8" w14:textId="77777777" w:rsidR="001275DB" w:rsidRPr="00957D1D" w:rsidRDefault="001275DB" w:rsidP="001275DB">
      <w:pPr>
        <w:pStyle w:val="Lijstalinea"/>
        <w:spacing w:line="276" w:lineRule="auto"/>
        <w:ind w:left="0"/>
        <w:jc w:val="both"/>
        <w:rPr>
          <w:rFonts w:cstheme="minorHAnsi"/>
          <w:sz w:val="24"/>
          <w:szCs w:val="24"/>
        </w:rPr>
      </w:pPr>
    </w:p>
    <w:p w14:paraId="78A22F86" w14:textId="77777777" w:rsidR="001275DB" w:rsidRPr="00957D1D" w:rsidRDefault="001275DB" w:rsidP="001275DB">
      <w:pPr>
        <w:pStyle w:val="Lijstalinea"/>
        <w:spacing w:line="276" w:lineRule="auto"/>
        <w:ind w:left="0"/>
        <w:jc w:val="both"/>
        <w:rPr>
          <w:rFonts w:cstheme="minorHAnsi"/>
          <w:b/>
          <w:color w:val="C00000"/>
          <w:sz w:val="24"/>
          <w:szCs w:val="24"/>
        </w:rPr>
      </w:pPr>
    </w:p>
    <w:p w14:paraId="01062184" w14:textId="77777777" w:rsidR="001275DB" w:rsidRPr="00957D1D" w:rsidRDefault="001275DB" w:rsidP="001275DB">
      <w:pPr>
        <w:pStyle w:val="Lijstalinea"/>
        <w:spacing w:line="276" w:lineRule="auto"/>
        <w:ind w:left="0"/>
        <w:jc w:val="both"/>
        <w:rPr>
          <w:rFonts w:cstheme="minorHAnsi"/>
          <w:b/>
          <w:color w:val="C00000"/>
          <w:sz w:val="24"/>
          <w:szCs w:val="24"/>
        </w:rPr>
      </w:pPr>
      <w:r w:rsidRPr="00957D1D">
        <w:rPr>
          <w:rFonts w:cstheme="minorHAnsi"/>
          <w:b/>
          <w:color w:val="C00000"/>
          <w:sz w:val="24"/>
          <w:szCs w:val="24"/>
        </w:rPr>
        <w:t>BESLUIT : DATA ZIJN GESCHIKT VOOR FA</w:t>
      </w:r>
    </w:p>
    <w:p w14:paraId="32119B56" w14:textId="77777777" w:rsidR="001275DB" w:rsidRDefault="001275DB" w:rsidP="001275DB">
      <w:pPr>
        <w:pStyle w:val="Normaalweb"/>
        <w:spacing w:before="0" w:beforeAutospacing="0" w:after="0" w:afterAutospacing="0" w:line="360" w:lineRule="auto"/>
        <w:jc w:val="both"/>
        <w:rPr>
          <w:rFonts w:asciiTheme="minorHAnsi" w:eastAsiaTheme="minorEastAsia" w:hAnsiTheme="minorHAnsi" w:cstheme="minorHAnsi"/>
          <w:b/>
          <w:bCs/>
          <w:color w:val="002060"/>
          <w:kern w:val="24"/>
        </w:rPr>
      </w:pPr>
    </w:p>
    <w:p w14:paraId="369197A4" w14:textId="77777777" w:rsidR="001275DB" w:rsidRDefault="001275DB" w:rsidP="001275DB">
      <w:pPr>
        <w:pStyle w:val="Normaalweb"/>
        <w:spacing w:before="0" w:beforeAutospacing="0" w:after="0" w:afterAutospacing="0" w:line="360" w:lineRule="auto"/>
        <w:jc w:val="both"/>
        <w:rPr>
          <w:rFonts w:asciiTheme="minorHAnsi" w:eastAsiaTheme="minorEastAsia" w:hAnsiTheme="minorHAnsi" w:cstheme="minorHAnsi"/>
          <w:b/>
          <w:bCs/>
          <w:color w:val="002060"/>
          <w:kern w:val="24"/>
        </w:rPr>
      </w:pPr>
    </w:p>
    <w:bookmarkEnd w:id="0"/>
    <w:p w14:paraId="482B3C81" w14:textId="77777777" w:rsidR="001275DB" w:rsidRPr="001275DB" w:rsidRDefault="001275DB" w:rsidP="001275DB">
      <w:pPr>
        <w:pStyle w:val="Lijstalinea"/>
        <w:spacing w:line="276" w:lineRule="auto"/>
        <w:ind w:left="0"/>
        <w:jc w:val="both"/>
        <w:rPr>
          <w:rFonts w:cstheme="minorHAnsi"/>
          <w:b/>
          <w:color w:val="002060"/>
          <w:sz w:val="24"/>
          <w:szCs w:val="24"/>
        </w:rPr>
      </w:pPr>
    </w:p>
    <w:p w14:paraId="57C2EEAF" w14:textId="07604BAE" w:rsidR="000851A5" w:rsidRPr="004C5A4A" w:rsidRDefault="001275DB" w:rsidP="000851A5">
      <w:pPr>
        <w:pStyle w:val="Lijstalinea"/>
        <w:spacing w:line="276" w:lineRule="auto"/>
        <w:ind w:left="0"/>
        <w:jc w:val="both"/>
        <w:rPr>
          <w:rFonts w:cstheme="minorHAnsi"/>
          <w:b/>
          <w:color w:val="C00000"/>
          <w:sz w:val="24"/>
          <w:szCs w:val="24"/>
        </w:rPr>
      </w:pPr>
      <w:r>
        <w:rPr>
          <w:rFonts w:cstheme="minorHAnsi"/>
          <w:b/>
          <w:noProof/>
          <w:color w:val="C00000"/>
          <w:sz w:val="24"/>
          <w:szCs w:val="24"/>
        </w:rPr>
        <w:drawing>
          <wp:inline distT="0" distB="0" distL="0" distR="0" wp14:anchorId="3927A9C0" wp14:editId="1FB1E9BA">
            <wp:extent cx="3686175" cy="1114425"/>
            <wp:effectExtent l="0" t="0" r="9525" b="9525"/>
            <wp:docPr id="1355015708"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6175" cy="1114425"/>
                    </a:xfrm>
                    <a:prstGeom prst="rect">
                      <a:avLst/>
                    </a:prstGeom>
                    <a:noFill/>
                  </pic:spPr>
                </pic:pic>
              </a:graphicData>
            </a:graphic>
          </wp:inline>
        </w:drawing>
      </w:r>
    </w:p>
    <w:p w14:paraId="6C4B87C3" w14:textId="77777777" w:rsidR="000851A5" w:rsidRPr="004C5A4A" w:rsidRDefault="000851A5" w:rsidP="000851A5">
      <w:pPr>
        <w:pStyle w:val="Lijstalinea"/>
        <w:spacing w:line="276" w:lineRule="auto"/>
        <w:ind w:left="0"/>
        <w:jc w:val="both"/>
        <w:rPr>
          <w:rFonts w:cstheme="minorHAnsi"/>
          <w:b/>
          <w:color w:val="C00000"/>
          <w:sz w:val="24"/>
          <w:szCs w:val="24"/>
        </w:rPr>
      </w:pPr>
    </w:p>
    <w:p w14:paraId="28A43C07" w14:textId="77777777" w:rsidR="000851A5" w:rsidRPr="004C5A4A" w:rsidRDefault="000851A5" w:rsidP="000851A5">
      <w:pPr>
        <w:pStyle w:val="Lijstalinea"/>
        <w:spacing w:line="276" w:lineRule="auto"/>
        <w:ind w:left="0"/>
        <w:jc w:val="both"/>
        <w:rPr>
          <w:rFonts w:cstheme="minorHAnsi"/>
          <w:b/>
          <w:color w:val="C00000"/>
          <w:sz w:val="24"/>
          <w:szCs w:val="24"/>
        </w:rPr>
      </w:pPr>
    </w:p>
    <w:p w14:paraId="3F9F9982" w14:textId="77777777" w:rsidR="000851A5" w:rsidRPr="004C5A4A" w:rsidRDefault="000851A5" w:rsidP="000851A5">
      <w:pPr>
        <w:pStyle w:val="Lijstalinea"/>
        <w:spacing w:line="276" w:lineRule="auto"/>
        <w:ind w:left="0"/>
        <w:jc w:val="both"/>
        <w:rPr>
          <w:rFonts w:cstheme="minorHAnsi"/>
          <w:b/>
          <w:color w:val="C00000"/>
          <w:sz w:val="24"/>
          <w:szCs w:val="24"/>
        </w:rPr>
      </w:pPr>
    </w:p>
    <w:p w14:paraId="68D0D635" w14:textId="77777777" w:rsidR="000851A5" w:rsidRPr="004C5A4A" w:rsidRDefault="000851A5" w:rsidP="000851A5">
      <w:pPr>
        <w:pStyle w:val="Lijstalinea"/>
        <w:spacing w:line="276" w:lineRule="auto"/>
        <w:ind w:left="0"/>
        <w:jc w:val="both"/>
        <w:rPr>
          <w:rFonts w:cstheme="minorHAnsi"/>
          <w:b/>
          <w:color w:val="C00000"/>
          <w:sz w:val="24"/>
          <w:szCs w:val="24"/>
        </w:rPr>
      </w:pPr>
    </w:p>
    <w:p w14:paraId="2EB6A21F" w14:textId="6E9E8BEE" w:rsidR="000851A5" w:rsidRPr="004C5A4A" w:rsidRDefault="000851A5" w:rsidP="000851A5">
      <w:pPr>
        <w:pStyle w:val="Lijstalinea"/>
        <w:spacing w:line="276" w:lineRule="auto"/>
        <w:ind w:left="0"/>
        <w:jc w:val="both"/>
        <w:rPr>
          <w:rFonts w:cstheme="minorHAnsi"/>
          <w:b/>
          <w:color w:val="C00000"/>
          <w:sz w:val="24"/>
          <w:szCs w:val="24"/>
        </w:rPr>
      </w:pPr>
    </w:p>
    <w:p w14:paraId="536B2B63" w14:textId="516C4D9B" w:rsidR="000851A5" w:rsidRPr="004C5A4A" w:rsidRDefault="000851A5" w:rsidP="000851A5">
      <w:pPr>
        <w:pStyle w:val="Lijstalinea"/>
        <w:spacing w:line="276" w:lineRule="auto"/>
        <w:ind w:left="0"/>
        <w:jc w:val="both"/>
        <w:rPr>
          <w:rFonts w:cstheme="minorHAnsi"/>
          <w:b/>
          <w:color w:val="C00000"/>
          <w:sz w:val="24"/>
          <w:szCs w:val="24"/>
        </w:rPr>
      </w:pPr>
    </w:p>
    <w:p w14:paraId="42EA0894" w14:textId="2757E45E" w:rsidR="000851A5" w:rsidRPr="004C5A4A" w:rsidRDefault="000851A5" w:rsidP="000851A5">
      <w:pPr>
        <w:pStyle w:val="Lijstalinea"/>
        <w:spacing w:line="276" w:lineRule="auto"/>
        <w:ind w:left="0"/>
        <w:jc w:val="both"/>
        <w:rPr>
          <w:rFonts w:cstheme="minorHAnsi"/>
          <w:b/>
          <w:color w:val="C00000"/>
          <w:sz w:val="24"/>
          <w:szCs w:val="24"/>
        </w:rPr>
      </w:pPr>
    </w:p>
    <w:p w14:paraId="71E0B260" w14:textId="542810F9" w:rsidR="000851A5" w:rsidRPr="004C5A4A" w:rsidRDefault="000851A5" w:rsidP="000851A5">
      <w:pPr>
        <w:pStyle w:val="Lijstalinea"/>
        <w:spacing w:line="276" w:lineRule="auto"/>
        <w:ind w:left="0"/>
        <w:jc w:val="both"/>
        <w:rPr>
          <w:rFonts w:cstheme="minorHAnsi"/>
          <w:b/>
          <w:color w:val="C00000"/>
          <w:sz w:val="24"/>
          <w:szCs w:val="24"/>
        </w:rPr>
      </w:pPr>
    </w:p>
    <w:p w14:paraId="2020034A" w14:textId="77777777" w:rsidR="000851A5" w:rsidRPr="004C5A4A" w:rsidRDefault="000851A5" w:rsidP="000851A5">
      <w:pPr>
        <w:pStyle w:val="Lijstalinea"/>
        <w:spacing w:line="276" w:lineRule="auto"/>
        <w:ind w:left="0"/>
        <w:jc w:val="both"/>
        <w:rPr>
          <w:rFonts w:cstheme="minorHAnsi"/>
          <w:b/>
          <w:color w:val="C00000"/>
          <w:sz w:val="24"/>
          <w:szCs w:val="24"/>
        </w:rPr>
      </w:pPr>
    </w:p>
    <w:p w14:paraId="2F764432" w14:textId="77777777" w:rsidR="000851A5" w:rsidRPr="004C5A4A" w:rsidRDefault="000851A5" w:rsidP="000851A5">
      <w:pPr>
        <w:pStyle w:val="Lijstalinea"/>
        <w:spacing w:line="276" w:lineRule="auto"/>
        <w:ind w:left="0"/>
        <w:jc w:val="both"/>
        <w:rPr>
          <w:rFonts w:cstheme="minorHAnsi"/>
          <w:b/>
          <w:color w:val="C00000"/>
          <w:sz w:val="24"/>
          <w:szCs w:val="24"/>
        </w:rPr>
      </w:pPr>
    </w:p>
    <w:p w14:paraId="63D294F1" w14:textId="77777777" w:rsidR="00302387" w:rsidRPr="004C5A4A" w:rsidRDefault="00302387" w:rsidP="000851A5">
      <w:pPr>
        <w:spacing w:after="0" w:line="276" w:lineRule="auto"/>
        <w:rPr>
          <w:rFonts w:cstheme="minorHAnsi"/>
          <w:sz w:val="24"/>
          <w:szCs w:val="24"/>
        </w:rPr>
        <w:sectPr w:rsidR="00302387" w:rsidRPr="004C5A4A">
          <w:pgSz w:w="11906" w:h="16838"/>
          <w:pgMar w:top="1417" w:right="1417" w:bottom="1417" w:left="1417" w:header="708" w:footer="708" w:gutter="0"/>
          <w:cols w:space="708"/>
          <w:docGrid w:linePitch="360"/>
        </w:sectPr>
      </w:pPr>
    </w:p>
    <w:p w14:paraId="67231032" w14:textId="77777777" w:rsidR="000851A5" w:rsidRPr="004C5A4A" w:rsidRDefault="000851A5" w:rsidP="000851A5">
      <w:pPr>
        <w:spacing w:after="0" w:line="276" w:lineRule="auto"/>
        <w:rPr>
          <w:rFonts w:cstheme="minorHAnsi"/>
          <w:b/>
          <w:bCs/>
          <w:color w:val="C00000"/>
          <w:sz w:val="24"/>
          <w:szCs w:val="24"/>
        </w:rPr>
      </w:pPr>
      <w:r w:rsidRPr="004C5A4A">
        <w:rPr>
          <w:rFonts w:cstheme="minorHAnsi"/>
          <w:b/>
          <w:bCs/>
          <w:color w:val="C00000"/>
          <w:sz w:val="24"/>
          <w:szCs w:val="24"/>
        </w:rPr>
        <w:lastRenderedPageBreak/>
        <w:t xml:space="preserve">DEELVRAAG 2 :  </w:t>
      </w:r>
    </w:p>
    <w:p w14:paraId="47314CCB" w14:textId="77777777" w:rsidR="000851A5" w:rsidRPr="004C5A4A" w:rsidRDefault="000851A5" w:rsidP="000851A5">
      <w:pPr>
        <w:pStyle w:val="Lijstalinea"/>
        <w:numPr>
          <w:ilvl w:val="2"/>
          <w:numId w:val="8"/>
        </w:numPr>
        <w:spacing w:after="0" w:line="360" w:lineRule="auto"/>
        <w:rPr>
          <w:rFonts w:cstheme="minorHAnsi"/>
          <w:b/>
          <w:bCs/>
          <w:color w:val="C00000"/>
          <w:sz w:val="24"/>
          <w:szCs w:val="24"/>
        </w:rPr>
      </w:pPr>
      <w:r w:rsidRPr="004C5A4A">
        <w:rPr>
          <w:rFonts w:cstheme="minorHAnsi"/>
          <w:b/>
          <w:bCs/>
          <w:color w:val="C00000"/>
          <w:sz w:val="24"/>
          <w:szCs w:val="24"/>
        </w:rPr>
        <w:t>Welke methode van factoranalyse gebruik je ?</w:t>
      </w:r>
    </w:p>
    <w:p w14:paraId="495BE089" w14:textId="77777777" w:rsidR="000851A5" w:rsidRPr="004C5A4A" w:rsidRDefault="000851A5" w:rsidP="000851A5">
      <w:pPr>
        <w:pStyle w:val="Lijstalinea"/>
        <w:numPr>
          <w:ilvl w:val="2"/>
          <w:numId w:val="8"/>
        </w:numPr>
        <w:spacing w:after="0" w:line="360" w:lineRule="auto"/>
        <w:rPr>
          <w:rFonts w:cstheme="minorHAnsi"/>
          <w:b/>
          <w:bCs/>
          <w:color w:val="C00000"/>
          <w:sz w:val="24"/>
          <w:szCs w:val="24"/>
        </w:rPr>
      </w:pPr>
      <w:r w:rsidRPr="004C5A4A">
        <w:rPr>
          <w:rFonts w:cstheme="minorHAnsi"/>
          <w:b/>
          <w:bCs/>
          <w:color w:val="C00000"/>
          <w:sz w:val="24"/>
          <w:szCs w:val="24"/>
        </w:rPr>
        <w:t>Welke rotatie-methode gebruik je ?</w:t>
      </w:r>
    </w:p>
    <w:p w14:paraId="64C1CAF9" w14:textId="77777777" w:rsidR="000851A5" w:rsidRPr="004C5A4A" w:rsidRDefault="000851A5" w:rsidP="000851A5">
      <w:pPr>
        <w:pStyle w:val="Lijstalinea"/>
        <w:numPr>
          <w:ilvl w:val="2"/>
          <w:numId w:val="8"/>
        </w:numPr>
        <w:spacing w:after="0" w:line="360" w:lineRule="auto"/>
        <w:rPr>
          <w:rFonts w:cstheme="minorHAnsi"/>
          <w:b/>
          <w:bCs/>
          <w:color w:val="C00000"/>
          <w:sz w:val="24"/>
          <w:szCs w:val="24"/>
        </w:rPr>
      </w:pPr>
      <w:r w:rsidRPr="004C5A4A">
        <w:rPr>
          <w:rFonts w:cstheme="minorHAnsi"/>
          <w:b/>
          <w:bCs/>
          <w:color w:val="C00000"/>
          <w:sz w:val="24"/>
          <w:szCs w:val="24"/>
        </w:rPr>
        <w:t xml:space="preserve">Wat is het belangrijkste kenmerk van deze rotatie-methode ? </w:t>
      </w:r>
    </w:p>
    <w:p w14:paraId="55AB70B1" w14:textId="77777777" w:rsidR="000851A5" w:rsidRPr="004C5A4A" w:rsidRDefault="000851A5" w:rsidP="000851A5">
      <w:pPr>
        <w:pStyle w:val="Lijstalinea"/>
        <w:spacing w:line="276" w:lineRule="auto"/>
        <w:ind w:left="0"/>
        <w:jc w:val="both"/>
        <w:rPr>
          <w:rFonts w:ascii="Times New Roman" w:hAnsi="Times New Roman" w:cs="Times New Roman"/>
          <w:b/>
          <w:bCs/>
          <w:color w:val="C00000"/>
          <w:sz w:val="24"/>
          <w:szCs w:val="24"/>
        </w:rPr>
      </w:pPr>
    </w:p>
    <w:p w14:paraId="27747319" w14:textId="77777777" w:rsidR="000851A5" w:rsidRPr="004C5A4A" w:rsidRDefault="000851A5" w:rsidP="000851A5">
      <w:pPr>
        <w:pStyle w:val="Lijstalinea"/>
        <w:spacing w:line="276" w:lineRule="auto"/>
        <w:ind w:left="0"/>
        <w:jc w:val="both"/>
        <w:rPr>
          <w:rFonts w:ascii="Times New Roman" w:hAnsi="Times New Roman" w:cs="Times New Roman"/>
          <w:b/>
          <w:bCs/>
          <w:color w:val="C00000"/>
          <w:sz w:val="24"/>
          <w:szCs w:val="24"/>
        </w:rPr>
      </w:pPr>
    </w:p>
    <w:p w14:paraId="2425949C" w14:textId="77777777" w:rsidR="001275DB" w:rsidRPr="00957D1D" w:rsidRDefault="001275DB" w:rsidP="001275DB">
      <w:pPr>
        <w:pStyle w:val="Lijstalinea"/>
        <w:spacing w:line="276" w:lineRule="auto"/>
        <w:ind w:left="0"/>
        <w:jc w:val="both"/>
        <w:rPr>
          <w:rFonts w:ascii="Times New Roman" w:hAnsi="Times New Roman" w:cs="Times New Roman"/>
          <w:b/>
          <w:color w:val="002060"/>
          <w:sz w:val="28"/>
          <w:szCs w:val="28"/>
          <w:lang w:val="en-US"/>
        </w:rPr>
      </w:pPr>
      <w:r w:rsidRPr="00957D1D">
        <w:rPr>
          <w:rFonts w:ascii="Times New Roman" w:hAnsi="Times New Roman" w:cs="Times New Roman"/>
          <w:b/>
          <w:color w:val="002060"/>
          <w:sz w:val="28"/>
          <w:szCs w:val="28"/>
          <w:lang w:val="en-US"/>
        </w:rPr>
        <w:t>PRINCIPAL AXIS FACTORING</w:t>
      </w:r>
    </w:p>
    <w:p w14:paraId="50C2F60B" w14:textId="77777777" w:rsidR="001275DB" w:rsidRPr="00957D1D" w:rsidRDefault="001275DB" w:rsidP="001275DB">
      <w:pPr>
        <w:pStyle w:val="Lijstalinea"/>
        <w:spacing w:line="276" w:lineRule="auto"/>
        <w:ind w:left="0"/>
        <w:jc w:val="both"/>
        <w:rPr>
          <w:rFonts w:ascii="Times New Roman" w:hAnsi="Times New Roman" w:cs="Times New Roman"/>
          <w:b/>
          <w:color w:val="002060"/>
          <w:sz w:val="28"/>
          <w:szCs w:val="28"/>
          <w:lang w:val="en-US"/>
        </w:rPr>
      </w:pPr>
    </w:p>
    <w:p w14:paraId="6265E7E0" w14:textId="77777777" w:rsidR="001275DB" w:rsidRPr="001275DB" w:rsidRDefault="001275DB" w:rsidP="001275DB">
      <w:pPr>
        <w:pStyle w:val="Lijstalinea"/>
        <w:spacing w:line="276" w:lineRule="auto"/>
        <w:ind w:left="0"/>
        <w:jc w:val="both"/>
        <w:rPr>
          <w:rFonts w:ascii="Times New Roman" w:hAnsi="Times New Roman" w:cs="Times New Roman"/>
          <w:b/>
          <w:color w:val="002060"/>
          <w:sz w:val="28"/>
          <w:szCs w:val="28"/>
          <w:lang w:val="en-US"/>
        </w:rPr>
      </w:pPr>
      <w:r w:rsidRPr="001275DB">
        <w:rPr>
          <w:rFonts w:ascii="Times New Roman" w:hAnsi="Times New Roman" w:cs="Times New Roman"/>
          <w:b/>
          <w:color w:val="002060"/>
          <w:sz w:val="28"/>
          <w:szCs w:val="28"/>
          <w:lang w:val="en-US"/>
        </w:rPr>
        <w:t>PROMAX  = OBLIQUE ROTATIEMETHODE</w:t>
      </w:r>
    </w:p>
    <w:p w14:paraId="7A7D5B15" w14:textId="77777777" w:rsidR="001275DB" w:rsidRPr="001275DB" w:rsidRDefault="001275DB" w:rsidP="001275DB">
      <w:pPr>
        <w:pStyle w:val="Lijstalinea"/>
        <w:spacing w:line="276" w:lineRule="auto"/>
        <w:ind w:left="0"/>
        <w:jc w:val="both"/>
        <w:rPr>
          <w:rFonts w:ascii="Times New Roman" w:hAnsi="Times New Roman" w:cs="Times New Roman"/>
          <w:b/>
          <w:color w:val="002060"/>
          <w:sz w:val="28"/>
          <w:szCs w:val="28"/>
          <w:lang w:val="en-US"/>
        </w:rPr>
      </w:pPr>
    </w:p>
    <w:p w14:paraId="361C253F" w14:textId="77777777" w:rsidR="001275DB" w:rsidRPr="00957D1D" w:rsidRDefault="001275DB" w:rsidP="001275DB">
      <w:pPr>
        <w:pStyle w:val="Lijstalinea"/>
        <w:spacing w:line="276" w:lineRule="auto"/>
        <w:ind w:left="0"/>
        <w:jc w:val="both"/>
        <w:rPr>
          <w:rFonts w:ascii="Times New Roman" w:hAnsi="Times New Roman" w:cs="Times New Roman"/>
          <w:b/>
          <w:color w:val="002060"/>
          <w:sz w:val="28"/>
          <w:szCs w:val="28"/>
        </w:rPr>
      </w:pPr>
      <w:r w:rsidRPr="00957D1D">
        <w:rPr>
          <w:rFonts w:ascii="Times New Roman" w:hAnsi="Times New Roman" w:cs="Times New Roman"/>
          <w:b/>
          <w:color w:val="002060"/>
          <w:sz w:val="28"/>
          <w:szCs w:val="28"/>
        </w:rPr>
        <w:t xml:space="preserve">WEERHOUDEN FACTOREN </w:t>
      </w:r>
      <w:r>
        <w:rPr>
          <w:rFonts w:ascii="Times New Roman" w:hAnsi="Times New Roman" w:cs="Times New Roman"/>
          <w:b/>
          <w:color w:val="002060"/>
          <w:sz w:val="28"/>
          <w:szCs w:val="28"/>
        </w:rPr>
        <w:t>KUNNEN</w:t>
      </w:r>
      <w:r w:rsidRPr="00957D1D">
        <w:rPr>
          <w:rFonts w:ascii="Times New Roman" w:hAnsi="Times New Roman" w:cs="Times New Roman"/>
          <w:b/>
          <w:color w:val="002060"/>
          <w:sz w:val="28"/>
          <w:szCs w:val="28"/>
        </w:rPr>
        <w:t xml:space="preserve"> CORRELEREN</w:t>
      </w:r>
    </w:p>
    <w:p w14:paraId="39704E63" w14:textId="77777777" w:rsidR="000851A5" w:rsidRPr="004C5A4A" w:rsidRDefault="000851A5" w:rsidP="000851A5">
      <w:pPr>
        <w:pStyle w:val="Lijstalinea"/>
        <w:spacing w:line="276" w:lineRule="auto"/>
        <w:ind w:left="0"/>
        <w:jc w:val="both"/>
        <w:rPr>
          <w:rFonts w:ascii="Times New Roman" w:hAnsi="Times New Roman" w:cs="Times New Roman"/>
          <w:b/>
          <w:bCs/>
          <w:color w:val="C00000"/>
          <w:sz w:val="24"/>
          <w:szCs w:val="24"/>
        </w:rPr>
      </w:pPr>
    </w:p>
    <w:p w14:paraId="247C10AC" w14:textId="77777777" w:rsidR="000851A5" w:rsidRPr="004C5A4A" w:rsidRDefault="000851A5" w:rsidP="000851A5">
      <w:pPr>
        <w:pStyle w:val="Lijstalinea"/>
        <w:spacing w:line="276" w:lineRule="auto"/>
        <w:ind w:left="0"/>
        <w:jc w:val="both"/>
        <w:rPr>
          <w:rFonts w:ascii="Times New Roman" w:hAnsi="Times New Roman" w:cs="Times New Roman"/>
          <w:b/>
          <w:bCs/>
          <w:color w:val="C00000"/>
          <w:sz w:val="24"/>
          <w:szCs w:val="24"/>
        </w:rPr>
      </w:pPr>
    </w:p>
    <w:p w14:paraId="46984EC1" w14:textId="77777777" w:rsidR="000851A5" w:rsidRPr="004C5A4A" w:rsidRDefault="000851A5" w:rsidP="000851A5">
      <w:pPr>
        <w:pStyle w:val="Lijstalinea"/>
        <w:spacing w:line="276" w:lineRule="auto"/>
        <w:ind w:left="0"/>
        <w:jc w:val="both"/>
        <w:rPr>
          <w:rFonts w:ascii="Times New Roman" w:hAnsi="Times New Roman" w:cs="Times New Roman"/>
          <w:b/>
          <w:bCs/>
          <w:color w:val="C00000"/>
          <w:sz w:val="24"/>
          <w:szCs w:val="24"/>
        </w:rPr>
      </w:pPr>
    </w:p>
    <w:p w14:paraId="06799E85" w14:textId="77777777" w:rsidR="00302387" w:rsidRPr="004C5A4A" w:rsidRDefault="00302387" w:rsidP="000851A5">
      <w:pPr>
        <w:spacing w:after="0" w:line="360" w:lineRule="auto"/>
        <w:jc w:val="both"/>
        <w:rPr>
          <w:rFonts w:cstheme="minorHAnsi"/>
          <w:b/>
          <w:bCs/>
          <w:color w:val="C00000"/>
          <w:sz w:val="24"/>
          <w:szCs w:val="24"/>
        </w:rPr>
        <w:sectPr w:rsidR="00302387" w:rsidRPr="004C5A4A">
          <w:pgSz w:w="11906" w:h="16838"/>
          <w:pgMar w:top="1417" w:right="1417" w:bottom="1417" w:left="1417" w:header="708" w:footer="708" w:gutter="0"/>
          <w:cols w:space="708"/>
          <w:docGrid w:linePitch="360"/>
        </w:sectPr>
      </w:pPr>
    </w:p>
    <w:p w14:paraId="7A74A6FC" w14:textId="77777777" w:rsidR="000851A5" w:rsidRPr="004C5A4A" w:rsidRDefault="000851A5" w:rsidP="000851A5">
      <w:pPr>
        <w:spacing w:after="0" w:line="360" w:lineRule="auto"/>
        <w:jc w:val="both"/>
        <w:rPr>
          <w:rFonts w:cstheme="minorHAnsi"/>
          <w:b/>
          <w:bCs/>
          <w:color w:val="C00000"/>
          <w:sz w:val="24"/>
          <w:szCs w:val="24"/>
        </w:rPr>
      </w:pPr>
      <w:r w:rsidRPr="004C5A4A">
        <w:rPr>
          <w:rFonts w:cstheme="minorHAnsi"/>
          <w:b/>
          <w:bCs/>
          <w:color w:val="C00000"/>
          <w:sz w:val="24"/>
          <w:szCs w:val="24"/>
        </w:rPr>
        <w:lastRenderedPageBreak/>
        <w:t xml:space="preserve">DEELVRAAG 3 : </w:t>
      </w:r>
    </w:p>
    <w:p w14:paraId="6836FD11"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 xml:space="preserve">Hoeveel factoren weerhoud je ? </w:t>
      </w:r>
    </w:p>
    <w:p w14:paraId="20976831"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 xml:space="preserve">Op basis van welke criteria ? </w:t>
      </w:r>
    </w:p>
    <w:p w14:paraId="6B84F2AB"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 xml:space="preserve">Rapporteer en interpreteer </w:t>
      </w:r>
      <w:r w:rsidRPr="004C5A4A">
        <w:rPr>
          <w:rFonts w:cstheme="minorHAnsi"/>
          <w:b/>
          <w:bCs/>
          <w:color w:val="C00000"/>
          <w:sz w:val="24"/>
          <w:szCs w:val="24"/>
          <w:u w:val="single"/>
        </w:rPr>
        <w:t>2 criteria</w:t>
      </w:r>
      <w:r w:rsidRPr="004C5A4A">
        <w:rPr>
          <w:rFonts w:cstheme="minorHAnsi"/>
          <w:b/>
          <w:bCs/>
          <w:color w:val="C00000"/>
          <w:sz w:val="24"/>
          <w:szCs w:val="24"/>
        </w:rPr>
        <w:t xml:space="preserve"> om te beslissen hoeveel factoren worden weerhouden.</w:t>
      </w:r>
    </w:p>
    <w:p w14:paraId="665E8646"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 xml:space="preserve">Hoeveel % van de totale variantie verklaart elke factor ? </w:t>
      </w:r>
    </w:p>
    <w:p w14:paraId="53522AE2"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Hoeveel verklaren ze samen ?</w:t>
      </w:r>
    </w:p>
    <w:p w14:paraId="1FB31FBA" w14:textId="77777777" w:rsidR="00302387" w:rsidRDefault="00302387" w:rsidP="000851A5">
      <w:pPr>
        <w:spacing w:after="0" w:line="360" w:lineRule="auto"/>
        <w:jc w:val="both"/>
        <w:rPr>
          <w:rFonts w:cstheme="minorHAnsi"/>
          <w:sz w:val="24"/>
          <w:szCs w:val="24"/>
        </w:rPr>
      </w:pPr>
    </w:p>
    <w:p w14:paraId="446036C9" w14:textId="77777777" w:rsidR="001275DB" w:rsidRDefault="001275DB" w:rsidP="000851A5">
      <w:pPr>
        <w:spacing w:after="0" w:line="360" w:lineRule="auto"/>
        <w:jc w:val="both"/>
        <w:rPr>
          <w:rFonts w:cstheme="minorHAnsi"/>
          <w:sz w:val="24"/>
          <w:szCs w:val="24"/>
        </w:rPr>
      </w:pPr>
    </w:p>
    <w:p w14:paraId="6E7BFAD4"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 xml:space="preserve">11 FACTOREN </w:t>
      </w:r>
      <w:r w:rsidRPr="00B87F2E">
        <w:rPr>
          <w:rFonts w:ascii="Times New Roman" w:hAnsi="Times New Roman" w:cs="Times New Roman"/>
          <w:b/>
          <w:color w:val="002060"/>
          <w:sz w:val="24"/>
          <w:szCs w:val="24"/>
          <w:u w:val="single"/>
        </w:rPr>
        <w:t>INITIEEL</w:t>
      </w:r>
      <w:r w:rsidRPr="00B87F2E">
        <w:rPr>
          <w:rFonts w:ascii="Times New Roman" w:hAnsi="Times New Roman" w:cs="Times New Roman"/>
          <w:b/>
          <w:color w:val="002060"/>
          <w:sz w:val="24"/>
          <w:szCs w:val="24"/>
        </w:rPr>
        <w:t xml:space="preserve"> WEERHOUDEN, EVENVEEL ALS HET AANTAL VARIABELEN</w:t>
      </w:r>
    </w:p>
    <w:p w14:paraId="25527A99"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p>
    <w:p w14:paraId="6836027E"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2 FACTOREN WEERHOUDEN OP BASIS VAN 2 CRITERIA</w:t>
      </w:r>
    </w:p>
    <w:p w14:paraId="7B0A7D7A"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p>
    <w:p w14:paraId="5C7CAC20"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 xml:space="preserve">KAISER’S CRITERIUM </w:t>
      </w:r>
    </w:p>
    <w:p w14:paraId="35E43CBD"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p>
    <w:p w14:paraId="0FFAF4D5" w14:textId="11DC768D"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Pr>
          <w:rFonts w:ascii="Times New Roman" w:hAnsi="Times New Roman" w:cs="Times New Roman"/>
          <w:b/>
          <w:color w:val="002060"/>
          <w:sz w:val="24"/>
          <w:szCs w:val="24"/>
        </w:rPr>
        <w:t xml:space="preserve">= </w:t>
      </w:r>
      <w:r w:rsidRPr="00B87F2E">
        <w:rPr>
          <w:rFonts w:ascii="Times New Roman" w:hAnsi="Times New Roman" w:cs="Times New Roman"/>
          <w:b/>
          <w:color w:val="002060"/>
          <w:sz w:val="24"/>
          <w:szCs w:val="24"/>
        </w:rPr>
        <w:t>FACTOREN MET EEN EIGENWAARDE HOGER DAN 1 WORDEN WEERHOUDEN (HIER DUS 2)</w:t>
      </w:r>
    </w:p>
    <w:p w14:paraId="298F3E83"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p>
    <w:p w14:paraId="681CBC2A"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SCREE CRITERIUM</w:t>
      </w:r>
    </w:p>
    <w:p w14:paraId="316B7631"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p>
    <w:p w14:paraId="02A214F7" w14:textId="7EBCD864"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Pr>
          <w:rFonts w:ascii="Times New Roman" w:hAnsi="Times New Roman" w:cs="Times New Roman"/>
          <w:b/>
          <w:color w:val="002060"/>
          <w:sz w:val="24"/>
          <w:szCs w:val="24"/>
        </w:rPr>
        <w:t xml:space="preserve">= </w:t>
      </w:r>
      <w:r w:rsidRPr="00B87F2E">
        <w:rPr>
          <w:rFonts w:ascii="Times New Roman" w:hAnsi="Times New Roman" w:cs="Times New Roman"/>
          <w:b/>
          <w:color w:val="002060"/>
          <w:sz w:val="24"/>
          <w:szCs w:val="24"/>
        </w:rPr>
        <w:t>VOOR HET PUNT WAAR DE CURVE AFVLAKT, WORDEN 2 FACTOREN ONDERSCHEIDEN</w:t>
      </w:r>
    </w:p>
    <w:p w14:paraId="1F0AEF12"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p>
    <w:p w14:paraId="018246E2"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FACTOR 1 VERKLAART 42.17%</w:t>
      </w:r>
    </w:p>
    <w:p w14:paraId="7B7C4315"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FACTOR 2 VERKLAART 10.65%</w:t>
      </w:r>
    </w:p>
    <w:p w14:paraId="6926763C" w14:textId="77777777" w:rsidR="00B87F2E" w:rsidRPr="00B87F2E" w:rsidRDefault="00B87F2E" w:rsidP="00B87F2E">
      <w:pPr>
        <w:pStyle w:val="Lijstalinea"/>
        <w:spacing w:line="276" w:lineRule="auto"/>
        <w:ind w:left="0"/>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SAMEN VERKLAREN DE 2 FACTOREN 52.82%</w:t>
      </w:r>
    </w:p>
    <w:p w14:paraId="6707F21A" w14:textId="77777777" w:rsidR="001275DB" w:rsidRPr="004C5A4A" w:rsidRDefault="001275DB" w:rsidP="000851A5">
      <w:pPr>
        <w:spacing w:after="0" w:line="360" w:lineRule="auto"/>
        <w:jc w:val="both"/>
        <w:rPr>
          <w:rFonts w:cstheme="minorHAnsi"/>
          <w:sz w:val="24"/>
          <w:szCs w:val="24"/>
        </w:rPr>
        <w:sectPr w:rsidR="001275DB" w:rsidRPr="004C5A4A">
          <w:pgSz w:w="11906" w:h="16838"/>
          <w:pgMar w:top="1417" w:right="1417" w:bottom="1417" w:left="1417" w:header="708" w:footer="708" w:gutter="0"/>
          <w:cols w:space="708"/>
          <w:docGrid w:linePitch="360"/>
        </w:sectPr>
      </w:pPr>
    </w:p>
    <w:p w14:paraId="5EE08134" w14:textId="77777777" w:rsidR="000851A5" w:rsidRPr="004C5A4A" w:rsidRDefault="000851A5" w:rsidP="000851A5">
      <w:pPr>
        <w:spacing w:after="0" w:line="360" w:lineRule="auto"/>
        <w:jc w:val="both"/>
        <w:rPr>
          <w:rFonts w:cstheme="minorHAnsi"/>
          <w:b/>
          <w:bCs/>
          <w:color w:val="C00000"/>
          <w:sz w:val="24"/>
          <w:szCs w:val="24"/>
        </w:rPr>
      </w:pPr>
      <w:r w:rsidRPr="004C5A4A">
        <w:rPr>
          <w:rFonts w:cstheme="minorHAnsi"/>
          <w:b/>
          <w:bCs/>
          <w:color w:val="C00000"/>
          <w:sz w:val="24"/>
          <w:szCs w:val="24"/>
        </w:rPr>
        <w:lastRenderedPageBreak/>
        <w:t xml:space="preserve">DEELVRAAG 4 : Beschrijf de resultaten </w:t>
      </w:r>
      <w:r w:rsidRPr="004C5A4A">
        <w:rPr>
          <w:rFonts w:cstheme="minorHAnsi"/>
          <w:b/>
          <w:bCs/>
          <w:color w:val="C00000"/>
          <w:sz w:val="24"/>
          <w:szCs w:val="24"/>
          <w:u w:val="single"/>
        </w:rPr>
        <w:t>na</w:t>
      </w:r>
      <w:r w:rsidRPr="004C5A4A">
        <w:rPr>
          <w:rFonts w:cstheme="minorHAnsi"/>
          <w:b/>
          <w:bCs/>
          <w:color w:val="C00000"/>
          <w:sz w:val="24"/>
          <w:szCs w:val="24"/>
        </w:rPr>
        <w:t xml:space="preserve"> rotatie.  </w:t>
      </w:r>
    </w:p>
    <w:p w14:paraId="65C980C1"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 xml:space="preserve">Hoeveel items laden voldoende hoog ? </w:t>
      </w:r>
    </w:p>
    <w:p w14:paraId="7E5D5648"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Laden alle items op dezelfde factor ?</w:t>
      </w:r>
    </w:p>
    <w:p w14:paraId="5DC4171E"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 xml:space="preserve">Wat wordt beschouwd als een voldoende hoge factorlading.  </w:t>
      </w:r>
    </w:p>
    <w:p w14:paraId="46B7C99E"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Leg uit wat een factorlading is.</w:t>
      </w:r>
    </w:p>
    <w:p w14:paraId="13BE8592"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Behoud je alle items in de analyse ? Waarom wel/niet ?</w:t>
      </w:r>
    </w:p>
    <w:p w14:paraId="0F16FD58" w14:textId="77777777" w:rsidR="000851A5" w:rsidRPr="004C5A4A" w:rsidRDefault="000851A5" w:rsidP="000851A5">
      <w:pPr>
        <w:pStyle w:val="Lijstalinea"/>
        <w:numPr>
          <w:ilvl w:val="2"/>
          <w:numId w:val="8"/>
        </w:numPr>
        <w:spacing w:after="0" w:line="360" w:lineRule="auto"/>
        <w:jc w:val="both"/>
        <w:rPr>
          <w:rFonts w:cstheme="minorHAnsi"/>
          <w:b/>
          <w:bCs/>
          <w:color w:val="C00000"/>
          <w:sz w:val="24"/>
          <w:szCs w:val="24"/>
        </w:rPr>
      </w:pPr>
      <w:r w:rsidRPr="004C5A4A">
        <w:rPr>
          <w:rFonts w:cstheme="minorHAnsi"/>
          <w:b/>
          <w:bCs/>
          <w:color w:val="C00000"/>
          <w:sz w:val="24"/>
          <w:szCs w:val="24"/>
        </w:rPr>
        <w:t>Zijn de factoren gecorreleerd ? Rapporteer de relevante coëfficiënt en interpreteer.</w:t>
      </w:r>
    </w:p>
    <w:p w14:paraId="227E3629" w14:textId="77777777" w:rsidR="000851A5" w:rsidRPr="004C5A4A" w:rsidRDefault="000851A5" w:rsidP="000851A5">
      <w:pPr>
        <w:spacing w:after="0" w:line="360" w:lineRule="auto"/>
        <w:jc w:val="both"/>
        <w:rPr>
          <w:rFonts w:cstheme="minorHAnsi"/>
          <w:b/>
          <w:sz w:val="24"/>
          <w:szCs w:val="24"/>
          <w:u w:val="single"/>
        </w:rPr>
      </w:pPr>
    </w:p>
    <w:p w14:paraId="09846E06" w14:textId="77777777" w:rsidR="00B87F2E" w:rsidRPr="00B87F2E" w:rsidRDefault="00B87F2E" w:rsidP="00B87F2E">
      <w:pPr>
        <w:spacing w:line="288" w:lineRule="auto"/>
        <w:jc w:val="both"/>
        <w:rPr>
          <w:rFonts w:ascii="Times New Roman" w:hAnsi="Times New Roman" w:cs="Times New Roman"/>
          <w:b/>
          <w:color w:val="002060"/>
          <w:sz w:val="24"/>
          <w:szCs w:val="24"/>
        </w:rPr>
      </w:pPr>
      <w:bookmarkStart w:id="1" w:name="_Hlk153368301"/>
      <w:r w:rsidRPr="00B87F2E">
        <w:rPr>
          <w:rFonts w:ascii="Times New Roman" w:hAnsi="Times New Roman" w:cs="Times New Roman"/>
          <w:b/>
          <w:color w:val="002060"/>
          <w:sz w:val="24"/>
          <w:szCs w:val="24"/>
        </w:rPr>
        <w:t>PATTERN MATRIX TOONT DAT 10 ITEMS VOLDOENDE HOOG LADEN</w:t>
      </w:r>
    </w:p>
    <w:p w14:paraId="387D8684" w14:textId="77777777" w:rsidR="00B87F2E" w:rsidRPr="00B87F2E" w:rsidRDefault="00B87F2E" w:rsidP="00B87F2E">
      <w:pPr>
        <w:spacing w:line="288" w:lineRule="auto"/>
        <w:jc w:val="both"/>
        <w:rPr>
          <w:rFonts w:ascii="Times New Roman" w:hAnsi="Times New Roman" w:cs="Times New Roman"/>
          <w:b/>
          <w:color w:val="002060"/>
          <w:sz w:val="24"/>
          <w:szCs w:val="24"/>
        </w:rPr>
      </w:pPr>
    </w:p>
    <w:p w14:paraId="429E417B" w14:textId="77777777" w:rsidR="00B87F2E" w:rsidRPr="00B87F2E" w:rsidRDefault="00B87F2E" w:rsidP="00B87F2E">
      <w:pPr>
        <w:spacing w:line="288" w:lineRule="auto"/>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7 ITEMS LADEN OP FACTOR 1 EN 3 ITEMS LADEN VOLDOENDE HOOG OP FACTOR 2</w:t>
      </w:r>
    </w:p>
    <w:p w14:paraId="4C42E91E" w14:textId="77777777" w:rsidR="00B87F2E" w:rsidRPr="00B87F2E" w:rsidRDefault="00B87F2E" w:rsidP="00B87F2E">
      <w:pPr>
        <w:spacing w:line="288" w:lineRule="auto"/>
        <w:jc w:val="both"/>
        <w:rPr>
          <w:rFonts w:ascii="Times New Roman" w:hAnsi="Times New Roman" w:cs="Times New Roman"/>
          <w:b/>
          <w:color w:val="002060"/>
          <w:sz w:val="24"/>
          <w:szCs w:val="24"/>
        </w:rPr>
      </w:pPr>
    </w:p>
    <w:p w14:paraId="3DF61125" w14:textId="77777777" w:rsidR="00B87F2E" w:rsidRPr="00B87F2E" w:rsidRDefault="00B87F2E" w:rsidP="00B87F2E">
      <w:pPr>
        <w:spacing w:line="288" w:lineRule="auto"/>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FACTORLADINGEN GROTER DAN .40</w:t>
      </w:r>
    </w:p>
    <w:p w14:paraId="23FC8BD7" w14:textId="77777777" w:rsidR="00B87F2E" w:rsidRPr="00B87F2E" w:rsidRDefault="00B87F2E" w:rsidP="00B87F2E">
      <w:pPr>
        <w:spacing w:line="288" w:lineRule="auto"/>
        <w:jc w:val="both"/>
        <w:rPr>
          <w:rFonts w:ascii="Times New Roman" w:hAnsi="Times New Roman" w:cs="Times New Roman"/>
          <w:b/>
          <w:color w:val="002060"/>
          <w:sz w:val="24"/>
          <w:szCs w:val="24"/>
        </w:rPr>
      </w:pPr>
    </w:p>
    <w:p w14:paraId="2A8D70F4" w14:textId="77777777" w:rsidR="00B87F2E" w:rsidRPr="00B87F2E" w:rsidRDefault="00B87F2E" w:rsidP="00B87F2E">
      <w:pPr>
        <w:spacing w:line="288" w:lineRule="auto"/>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FACTORLADING = MATE WAARIN ITEM GECORRELEERD IS AAN EEN FACTOR</w:t>
      </w:r>
    </w:p>
    <w:p w14:paraId="0F32FCD0" w14:textId="77777777" w:rsidR="00B87F2E" w:rsidRPr="00B87F2E" w:rsidRDefault="00B87F2E" w:rsidP="00B87F2E">
      <w:pPr>
        <w:spacing w:line="288" w:lineRule="auto"/>
        <w:jc w:val="both"/>
        <w:rPr>
          <w:rFonts w:ascii="Times New Roman" w:hAnsi="Times New Roman" w:cs="Times New Roman"/>
          <w:b/>
          <w:color w:val="002060"/>
          <w:sz w:val="24"/>
          <w:szCs w:val="24"/>
        </w:rPr>
      </w:pPr>
    </w:p>
    <w:p w14:paraId="32196592" w14:textId="77777777" w:rsidR="00B87F2E" w:rsidRPr="00B87F2E" w:rsidRDefault="00B87F2E" w:rsidP="00B87F2E">
      <w:pPr>
        <w:spacing w:line="288" w:lineRule="auto"/>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1 ITEM LAADT ONVOLDOENDE HOOG OP BEIDE FACTOREN EN WORDT UIT DE ANALYSE GEHOUDEN</w:t>
      </w:r>
    </w:p>
    <w:p w14:paraId="135A59C0" w14:textId="77777777" w:rsidR="00B87F2E" w:rsidRPr="00B87F2E" w:rsidRDefault="00B87F2E" w:rsidP="00B87F2E">
      <w:pPr>
        <w:spacing w:line="288" w:lineRule="auto"/>
        <w:jc w:val="both"/>
        <w:rPr>
          <w:rFonts w:ascii="Times New Roman" w:hAnsi="Times New Roman" w:cs="Times New Roman"/>
          <w:b/>
          <w:color w:val="002060"/>
          <w:sz w:val="24"/>
          <w:szCs w:val="24"/>
        </w:rPr>
      </w:pPr>
    </w:p>
    <w:p w14:paraId="0C31C7B6" w14:textId="105A85D6" w:rsidR="00B87F2E" w:rsidRPr="00B87F2E" w:rsidRDefault="00B87F2E" w:rsidP="00B87F2E">
      <w:pPr>
        <w:spacing w:line="288" w:lineRule="auto"/>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 xml:space="preserve">DE 2 FACTOREN ZIJN ONDERLING POSITIEF, MATIG STERK AAN ELKAAR GECORRELEERD ( </w:t>
      </w:r>
      <w:r>
        <w:rPr>
          <w:rFonts w:ascii="Times New Roman" w:hAnsi="Times New Roman" w:cs="Times New Roman"/>
          <w:b/>
          <w:i/>
          <w:iCs/>
          <w:color w:val="002060"/>
          <w:sz w:val="24"/>
          <w:szCs w:val="24"/>
        </w:rPr>
        <w:t>r</w:t>
      </w:r>
      <w:r w:rsidRPr="00B87F2E">
        <w:rPr>
          <w:rFonts w:ascii="Times New Roman" w:hAnsi="Times New Roman" w:cs="Times New Roman"/>
          <w:b/>
          <w:color w:val="002060"/>
          <w:sz w:val="24"/>
          <w:szCs w:val="24"/>
        </w:rPr>
        <w:t>=.478)</w:t>
      </w:r>
    </w:p>
    <w:p w14:paraId="6CC743FE" w14:textId="77777777" w:rsidR="00B87F2E" w:rsidRPr="00B87F2E" w:rsidRDefault="00B87F2E" w:rsidP="00B87F2E">
      <w:pPr>
        <w:spacing w:after="0" w:line="360" w:lineRule="auto"/>
        <w:jc w:val="both"/>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EEN HOGERE MATE AAN VERTROUWEN IN DE INSTELLINGEN GAAT SAMEN MET EEN HOGERE POSITIEVE ATTITUDE TOV MIGRATIE</w:t>
      </w:r>
    </w:p>
    <w:p w14:paraId="33884DED" w14:textId="77777777" w:rsidR="00B87F2E" w:rsidRDefault="00B87F2E" w:rsidP="00B87F2E">
      <w:pPr>
        <w:spacing w:after="0" w:line="360" w:lineRule="auto"/>
        <w:jc w:val="both"/>
        <w:rPr>
          <w:rFonts w:cstheme="minorHAnsi"/>
          <w:b/>
          <w:sz w:val="24"/>
          <w:szCs w:val="24"/>
          <w:u w:val="single"/>
        </w:rPr>
      </w:pPr>
    </w:p>
    <w:bookmarkEnd w:id="1"/>
    <w:p w14:paraId="57D14FCA" w14:textId="77777777" w:rsidR="00302387" w:rsidRDefault="00B87F2E" w:rsidP="000851A5">
      <w:pPr>
        <w:spacing w:after="0" w:line="360" w:lineRule="auto"/>
        <w:jc w:val="both"/>
        <w:rPr>
          <w:rFonts w:cstheme="minorHAnsi"/>
          <w:bCs/>
          <w:sz w:val="24"/>
          <w:szCs w:val="24"/>
        </w:rPr>
      </w:pPr>
      <w:r>
        <w:rPr>
          <w:rFonts w:cstheme="minorHAnsi"/>
          <w:bCs/>
          <w:noProof/>
          <w:sz w:val="24"/>
          <w:szCs w:val="24"/>
        </w:rPr>
        <w:lastRenderedPageBreak/>
        <w:drawing>
          <wp:inline distT="0" distB="0" distL="0" distR="0" wp14:anchorId="576D4CC7" wp14:editId="2EB09786">
            <wp:extent cx="2981325" cy="5895975"/>
            <wp:effectExtent l="0" t="0" r="9525" b="9525"/>
            <wp:docPr id="437538182"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1325" cy="5895975"/>
                    </a:xfrm>
                    <a:prstGeom prst="rect">
                      <a:avLst/>
                    </a:prstGeom>
                    <a:noFill/>
                  </pic:spPr>
                </pic:pic>
              </a:graphicData>
            </a:graphic>
          </wp:inline>
        </w:drawing>
      </w:r>
    </w:p>
    <w:p w14:paraId="4EF1E4A0" w14:textId="77777777" w:rsidR="00B87F2E" w:rsidRDefault="00B87F2E" w:rsidP="000851A5">
      <w:pPr>
        <w:spacing w:after="0" w:line="360" w:lineRule="auto"/>
        <w:jc w:val="both"/>
        <w:rPr>
          <w:rFonts w:cstheme="minorHAnsi"/>
          <w:bCs/>
          <w:sz w:val="24"/>
          <w:szCs w:val="24"/>
        </w:rPr>
      </w:pPr>
    </w:p>
    <w:p w14:paraId="1BDCA3A3" w14:textId="77777777" w:rsidR="00B87F2E" w:rsidRDefault="00B87F2E" w:rsidP="000851A5">
      <w:pPr>
        <w:spacing w:after="0" w:line="360" w:lineRule="auto"/>
        <w:jc w:val="both"/>
        <w:rPr>
          <w:rFonts w:cstheme="minorHAnsi"/>
          <w:bCs/>
          <w:sz w:val="24"/>
          <w:szCs w:val="24"/>
        </w:rPr>
      </w:pPr>
    </w:p>
    <w:p w14:paraId="00C91760" w14:textId="14C37C04" w:rsidR="00B87F2E" w:rsidRPr="004C5A4A" w:rsidRDefault="00B87F2E" w:rsidP="000851A5">
      <w:pPr>
        <w:spacing w:after="0" w:line="360" w:lineRule="auto"/>
        <w:jc w:val="both"/>
        <w:rPr>
          <w:rFonts w:cstheme="minorHAnsi"/>
          <w:bCs/>
          <w:sz w:val="24"/>
          <w:szCs w:val="24"/>
        </w:rPr>
        <w:sectPr w:rsidR="00B87F2E" w:rsidRPr="004C5A4A">
          <w:pgSz w:w="11906" w:h="16838"/>
          <w:pgMar w:top="1417" w:right="1417" w:bottom="1417" w:left="1417" w:header="708" w:footer="708" w:gutter="0"/>
          <w:cols w:space="708"/>
          <w:docGrid w:linePitch="360"/>
        </w:sectPr>
      </w:pPr>
      <w:r>
        <w:rPr>
          <w:rFonts w:cstheme="minorHAnsi"/>
          <w:bCs/>
          <w:noProof/>
          <w:sz w:val="24"/>
          <w:szCs w:val="24"/>
        </w:rPr>
        <w:drawing>
          <wp:inline distT="0" distB="0" distL="0" distR="0" wp14:anchorId="5FD6A65B" wp14:editId="74CDC31F">
            <wp:extent cx="1885950" cy="1676400"/>
            <wp:effectExtent l="0" t="0" r="0" b="0"/>
            <wp:docPr id="1145660561"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85950" cy="1676400"/>
                    </a:xfrm>
                    <a:prstGeom prst="rect">
                      <a:avLst/>
                    </a:prstGeom>
                    <a:noFill/>
                  </pic:spPr>
                </pic:pic>
              </a:graphicData>
            </a:graphic>
          </wp:inline>
        </w:drawing>
      </w:r>
    </w:p>
    <w:p w14:paraId="34BE1B2F" w14:textId="635DD9ED" w:rsidR="000851A5" w:rsidRPr="004C5A4A" w:rsidRDefault="000851A5" w:rsidP="000851A5">
      <w:pPr>
        <w:spacing w:after="0" w:line="360" w:lineRule="auto"/>
        <w:jc w:val="both"/>
        <w:rPr>
          <w:rFonts w:cstheme="minorHAnsi"/>
          <w:b/>
          <w:color w:val="C00000"/>
          <w:sz w:val="24"/>
          <w:szCs w:val="24"/>
        </w:rPr>
      </w:pPr>
      <w:r w:rsidRPr="004C5A4A">
        <w:rPr>
          <w:rFonts w:cstheme="minorHAnsi"/>
          <w:b/>
          <w:color w:val="C00000"/>
          <w:sz w:val="24"/>
          <w:szCs w:val="24"/>
        </w:rPr>
        <w:lastRenderedPageBreak/>
        <w:t xml:space="preserve">DEELVRAAG 5 : Voer een betrouwbaarheidsanalyse uit.  </w:t>
      </w:r>
    </w:p>
    <w:p w14:paraId="7687C6A6" w14:textId="77777777" w:rsidR="00FB7691" w:rsidRPr="004C5A4A"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4C5A4A">
        <w:rPr>
          <w:rFonts w:eastAsia="Verdana" w:cstheme="minorHAnsi"/>
          <w:b/>
          <w:bCs/>
          <w:color w:val="C00000"/>
          <w:kern w:val="24"/>
          <w:sz w:val="24"/>
          <w:szCs w:val="24"/>
          <w:lang w:eastAsia="nl-NL"/>
        </w:rPr>
        <w:t xml:space="preserve">Hoeveel schalen kun je vormen op basis van de resultaten van de factoranalyse ? </w:t>
      </w:r>
    </w:p>
    <w:p w14:paraId="51DCC597" w14:textId="77777777" w:rsidR="00FB7691" w:rsidRPr="004C5A4A"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4C5A4A">
        <w:rPr>
          <w:rFonts w:eastAsia="Verdana" w:cstheme="minorHAnsi"/>
          <w:b/>
          <w:bCs/>
          <w:color w:val="C00000"/>
          <w:kern w:val="24"/>
          <w:sz w:val="24"/>
          <w:szCs w:val="24"/>
          <w:lang w:eastAsia="nl-NL"/>
        </w:rPr>
        <w:t xml:space="preserve">Op basis van hoeveel items ? </w:t>
      </w:r>
    </w:p>
    <w:p w14:paraId="1D95124A" w14:textId="77777777" w:rsidR="00FB7691" w:rsidRPr="004C5A4A"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4C5A4A">
        <w:rPr>
          <w:rFonts w:eastAsia="Verdana" w:cstheme="minorHAnsi"/>
          <w:b/>
          <w:bCs/>
          <w:color w:val="C00000"/>
          <w:kern w:val="24"/>
          <w:sz w:val="24"/>
          <w:szCs w:val="24"/>
          <w:lang w:eastAsia="nl-NL"/>
        </w:rPr>
        <w:t>Zijn de schalen intern consistent ? Rapporteer de relevante parameter en interpreteer.</w:t>
      </w:r>
    </w:p>
    <w:p w14:paraId="7AEB71F4" w14:textId="77777777" w:rsidR="00FB7691" w:rsidRPr="004C5A4A"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4C5A4A">
        <w:rPr>
          <w:rFonts w:eastAsia="Verdana" w:cstheme="minorHAnsi"/>
          <w:b/>
          <w:bCs/>
          <w:color w:val="C00000"/>
          <w:kern w:val="24"/>
          <w:sz w:val="24"/>
          <w:szCs w:val="24"/>
          <w:lang w:eastAsia="nl-NL"/>
        </w:rPr>
        <w:t>Kan de interne consistentie van elke schaal verbeterd worden door items weg te laten ? Beargumenteer.</w:t>
      </w:r>
    </w:p>
    <w:p w14:paraId="357F8C03" w14:textId="77777777" w:rsidR="00FB7691" w:rsidRPr="004C5A4A" w:rsidRDefault="00FB7691" w:rsidP="00FB7691">
      <w:pPr>
        <w:numPr>
          <w:ilvl w:val="1"/>
          <w:numId w:val="16"/>
        </w:numPr>
        <w:spacing w:line="360" w:lineRule="auto"/>
        <w:contextualSpacing/>
        <w:jc w:val="both"/>
        <w:rPr>
          <w:rFonts w:eastAsia="Times New Roman" w:cstheme="minorHAnsi"/>
          <w:b/>
          <w:bCs/>
          <w:color w:val="C00000"/>
          <w:sz w:val="24"/>
          <w:szCs w:val="24"/>
          <w:lang w:val="nl-NL" w:eastAsia="nl-NL"/>
        </w:rPr>
      </w:pPr>
      <w:r w:rsidRPr="004C5A4A">
        <w:rPr>
          <w:rFonts w:eastAsia="Verdana" w:cstheme="minorHAnsi"/>
          <w:b/>
          <w:bCs/>
          <w:color w:val="C00000"/>
          <w:kern w:val="24"/>
          <w:sz w:val="24"/>
          <w:szCs w:val="24"/>
          <w:lang w:eastAsia="nl-NL"/>
        </w:rPr>
        <w:t>Correleert elk item voldoende hoog met de totale schaalscore ? Beargumenteer.</w:t>
      </w:r>
    </w:p>
    <w:p w14:paraId="2FF38820" w14:textId="2CBA0620" w:rsidR="000851A5" w:rsidRPr="004C5A4A" w:rsidRDefault="000851A5" w:rsidP="000851A5">
      <w:pPr>
        <w:spacing w:line="360" w:lineRule="auto"/>
        <w:rPr>
          <w:b/>
          <w:sz w:val="24"/>
          <w:szCs w:val="24"/>
        </w:rPr>
      </w:pPr>
    </w:p>
    <w:p w14:paraId="526F83C3" w14:textId="5017B17E"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 xml:space="preserve">OP BASIS RESULTATEN </w:t>
      </w:r>
      <w:r>
        <w:rPr>
          <w:rFonts w:ascii="Times New Roman" w:hAnsi="Times New Roman" w:cs="Times New Roman"/>
          <w:b/>
          <w:color w:val="002060"/>
          <w:sz w:val="24"/>
          <w:szCs w:val="24"/>
        </w:rPr>
        <w:t xml:space="preserve">VAN DE FACTORANALYSE: </w:t>
      </w:r>
      <w:r w:rsidRPr="00B87F2E">
        <w:rPr>
          <w:rFonts w:ascii="Times New Roman" w:hAnsi="Times New Roman" w:cs="Times New Roman"/>
          <w:b/>
          <w:color w:val="002060"/>
          <w:sz w:val="24"/>
          <w:szCs w:val="24"/>
        </w:rPr>
        <w:t>beslissen we om 2 schalen te vormen :</w:t>
      </w:r>
    </w:p>
    <w:p w14:paraId="1B1EB42C" w14:textId="77777777" w:rsidR="00B87F2E" w:rsidRPr="00B87F2E" w:rsidRDefault="00B87F2E" w:rsidP="00B87F2E">
      <w:pPr>
        <w:rPr>
          <w:rFonts w:ascii="Times New Roman" w:hAnsi="Times New Roman" w:cs="Times New Roman"/>
          <w:b/>
          <w:color w:val="002060"/>
          <w:sz w:val="24"/>
          <w:szCs w:val="24"/>
        </w:rPr>
      </w:pPr>
    </w:p>
    <w:p w14:paraId="03F2B7C8" w14:textId="2EC46AB6"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 xml:space="preserve">1 </w:t>
      </w:r>
      <w:r>
        <w:rPr>
          <w:rFonts w:ascii="Times New Roman" w:hAnsi="Times New Roman" w:cs="Times New Roman"/>
          <w:b/>
          <w:color w:val="002060"/>
          <w:sz w:val="24"/>
          <w:szCs w:val="24"/>
        </w:rPr>
        <w:t xml:space="preserve">SCHAAL </w:t>
      </w:r>
      <w:r w:rsidRPr="00B87F2E">
        <w:rPr>
          <w:rFonts w:ascii="Times New Roman" w:hAnsi="Times New Roman" w:cs="Times New Roman"/>
          <w:b/>
          <w:color w:val="002060"/>
          <w:sz w:val="24"/>
          <w:szCs w:val="24"/>
        </w:rPr>
        <w:t xml:space="preserve">OP BASIS VAN 7-VERTROUWENSVRAGEN </w:t>
      </w:r>
    </w:p>
    <w:p w14:paraId="11812530" w14:textId="6E60ACC3"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 xml:space="preserve">EN 1 </w:t>
      </w:r>
      <w:r>
        <w:rPr>
          <w:rFonts w:ascii="Times New Roman" w:hAnsi="Times New Roman" w:cs="Times New Roman"/>
          <w:b/>
          <w:color w:val="002060"/>
          <w:sz w:val="24"/>
          <w:szCs w:val="24"/>
        </w:rPr>
        <w:t xml:space="preserve">SCHAAL </w:t>
      </w:r>
      <w:r w:rsidRPr="00B87F2E">
        <w:rPr>
          <w:rFonts w:ascii="Times New Roman" w:hAnsi="Times New Roman" w:cs="Times New Roman"/>
          <w:b/>
          <w:color w:val="002060"/>
          <w:sz w:val="24"/>
          <w:szCs w:val="24"/>
        </w:rPr>
        <w:t xml:space="preserve">OP BASIS VAN 3 MIGRATIE-VRAGEN  </w:t>
      </w:r>
    </w:p>
    <w:p w14:paraId="227C5863" w14:textId="77777777" w:rsidR="00B87F2E" w:rsidRPr="00B87F2E" w:rsidRDefault="00B87F2E" w:rsidP="00B87F2E">
      <w:pPr>
        <w:autoSpaceDE w:val="0"/>
        <w:autoSpaceDN w:val="0"/>
        <w:adjustRightInd w:val="0"/>
        <w:spacing w:after="0" w:line="240" w:lineRule="auto"/>
        <w:rPr>
          <w:rFonts w:ascii="Times New Roman" w:hAnsi="Times New Roman" w:cs="Times New Roman"/>
          <w:color w:val="002060"/>
          <w:sz w:val="24"/>
          <w:szCs w:val="24"/>
        </w:rPr>
      </w:pPr>
    </w:p>
    <w:tbl>
      <w:tblPr>
        <w:tblW w:w="2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B87F2E" w:rsidRPr="00B87F2E" w14:paraId="178B69FF" w14:textId="77777777" w:rsidTr="00955223">
        <w:trPr>
          <w:cantSplit/>
        </w:trPr>
        <w:tc>
          <w:tcPr>
            <w:tcW w:w="2704" w:type="dxa"/>
            <w:gridSpan w:val="2"/>
            <w:tcBorders>
              <w:top w:val="nil"/>
              <w:left w:val="nil"/>
              <w:bottom w:val="nil"/>
              <w:right w:val="nil"/>
            </w:tcBorders>
            <w:shd w:val="clear" w:color="auto" w:fill="FFFFFF"/>
            <w:vAlign w:val="center"/>
          </w:tcPr>
          <w:p w14:paraId="17579F6A"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4"/>
                <w:szCs w:val="24"/>
              </w:rPr>
            </w:pPr>
            <w:r w:rsidRPr="00B87F2E">
              <w:rPr>
                <w:rFonts w:ascii="Arial" w:hAnsi="Arial" w:cs="Arial"/>
                <w:b/>
                <w:bCs/>
                <w:color w:val="002060"/>
                <w:sz w:val="24"/>
                <w:szCs w:val="24"/>
              </w:rPr>
              <w:t>Reliability Statistics</w:t>
            </w:r>
          </w:p>
        </w:tc>
      </w:tr>
      <w:tr w:rsidR="00B87F2E" w:rsidRPr="00B87F2E" w14:paraId="3DC9F68D" w14:textId="77777777" w:rsidTr="00955223">
        <w:trPr>
          <w:cantSplit/>
        </w:trPr>
        <w:tc>
          <w:tcPr>
            <w:tcW w:w="1518" w:type="dxa"/>
            <w:tcBorders>
              <w:top w:val="nil"/>
              <w:left w:val="nil"/>
              <w:bottom w:val="single" w:sz="8" w:space="0" w:color="152935"/>
              <w:right w:val="single" w:sz="8" w:space="0" w:color="E0E0E0"/>
            </w:tcBorders>
            <w:shd w:val="clear" w:color="auto" w:fill="FFFFFF"/>
            <w:vAlign w:val="bottom"/>
          </w:tcPr>
          <w:p w14:paraId="5A6E0FDC"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4"/>
                <w:szCs w:val="24"/>
              </w:rPr>
            </w:pPr>
            <w:r w:rsidRPr="00B87F2E">
              <w:rPr>
                <w:rFonts w:ascii="Arial" w:hAnsi="Arial" w:cs="Arial"/>
                <w:color w:val="002060"/>
                <w:sz w:val="24"/>
                <w:szCs w:val="24"/>
              </w:rPr>
              <w:t>Cronbach's Alpha</w:t>
            </w:r>
          </w:p>
        </w:tc>
        <w:tc>
          <w:tcPr>
            <w:tcW w:w="1186" w:type="dxa"/>
            <w:tcBorders>
              <w:top w:val="nil"/>
              <w:left w:val="single" w:sz="8" w:space="0" w:color="E0E0E0"/>
              <w:bottom w:val="single" w:sz="8" w:space="0" w:color="152935"/>
              <w:right w:val="nil"/>
            </w:tcBorders>
            <w:shd w:val="clear" w:color="auto" w:fill="FFFFFF"/>
            <w:vAlign w:val="bottom"/>
          </w:tcPr>
          <w:p w14:paraId="4B635BEA"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4"/>
                <w:szCs w:val="24"/>
              </w:rPr>
            </w:pPr>
            <w:r w:rsidRPr="00B87F2E">
              <w:rPr>
                <w:rFonts w:ascii="Arial" w:hAnsi="Arial" w:cs="Arial"/>
                <w:color w:val="002060"/>
                <w:sz w:val="24"/>
                <w:szCs w:val="24"/>
              </w:rPr>
              <w:t>N of Items</w:t>
            </w:r>
          </w:p>
        </w:tc>
      </w:tr>
      <w:tr w:rsidR="00B87F2E" w:rsidRPr="00B87F2E" w14:paraId="5F0DDBEA" w14:textId="77777777" w:rsidTr="00955223">
        <w:trPr>
          <w:cantSplit/>
        </w:trPr>
        <w:tc>
          <w:tcPr>
            <w:tcW w:w="1518" w:type="dxa"/>
            <w:tcBorders>
              <w:top w:val="single" w:sz="8" w:space="0" w:color="152935"/>
              <w:left w:val="nil"/>
              <w:bottom w:val="single" w:sz="8" w:space="0" w:color="152935"/>
              <w:right w:val="single" w:sz="8" w:space="0" w:color="E0E0E0"/>
            </w:tcBorders>
            <w:shd w:val="clear" w:color="auto" w:fill="FFFFFF"/>
          </w:tcPr>
          <w:p w14:paraId="08045133"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4"/>
                <w:szCs w:val="24"/>
              </w:rPr>
            </w:pPr>
            <w:r w:rsidRPr="00B87F2E">
              <w:rPr>
                <w:rFonts w:ascii="Arial" w:hAnsi="Arial" w:cs="Arial"/>
                <w:color w:val="002060"/>
                <w:sz w:val="24"/>
                <w:szCs w:val="24"/>
              </w:rPr>
              <w:t>,901</w:t>
            </w:r>
          </w:p>
        </w:tc>
        <w:tc>
          <w:tcPr>
            <w:tcW w:w="1186" w:type="dxa"/>
            <w:tcBorders>
              <w:top w:val="single" w:sz="8" w:space="0" w:color="152935"/>
              <w:left w:val="single" w:sz="8" w:space="0" w:color="E0E0E0"/>
              <w:bottom w:val="single" w:sz="8" w:space="0" w:color="152935"/>
              <w:right w:val="nil"/>
            </w:tcBorders>
            <w:shd w:val="clear" w:color="auto" w:fill="FFFFFF"/>
          </w:tcPr>
          <w:p w14:paraId="28ABBA11"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4"/>
                <w:szCs w:val="24"/>
              </w:rPr>
            </w:pPr>
            <w:r w:rsidRPr="00B87F2E">
              <w:rPr>
                <w:rFonts w:ascii="Arial" w:hAnsi="Arial" w:cs="Arial"/>
                <w:color w:val="002060"/>
                <w:sz w:val="24"/>
                <w:szCs w:val="24"/>
              </w:rPr>
              <w:t>7</w:t>
            </w:r>
          </w:p>
        </w:tc>
      </w:tr>
    </w:tbl>
    <w:p w14:paraId="31BA93A0" w14:textId="77777777" w:rsidR="00B87F2E" w:rsidRPr="00B87F2E" w:rsidRDefault="00B87F2E" w:rsidP="00B87F2E">
      <w:pPr>
        <w:autoSpaceDE w:val="0"/>
        <w:autoSpaceDN w:val="0"/>
        <w:adjustRightInd w:val="0"/>
        <w:spacing w:after="0" w:line="400" w:lineRule="atLeast"/>
        <w:rPr>
          <w:rFonts w:ascii="Times New Roman" w:hAnsi="Times New Roman" w:cs="Times New Roman"/>
          <w:color w:val="002060"/>
          <w:sz w:val="24"/>
          <w:szCs w:val="24"/>
        </w:rPr>
      </w:pPr>
    </w:p>
    <w:p w14:paraId="5DBE1F04" w14:textId="77777777" w:rsidR="00B87F2E" w:rsidRPr="00B87F2E" w:rsidRDefault="00B87F2E" w:rsidP="00B87F2E">
      <w:pPr>
        <w:rPr>
          <w:rFonts w:ascii="Times New Roman" w:hAnsi="Times New Roman" w:cs="Times New Roman"/>
          <w:b/>
          <w:color w:val="002060"/>
          <w:sz w:val="24"/>
          <w:szCs w:val="24"/>
        </w:rPr>
      </w:pPr>
    </w:p>
    <w:p w14:paraId="61B8B7A4"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SCHAAL MET VERTROUWENSVRAGEN HEEFT EEN HOGE INTERNE CONSISTENTIE (CRONBACH’S ALPHA = .901, met 7 items)</w:t>
      </w:r>
    </w:p>
    <w:p w14:paraId="0669EA98" w14:textId="77777777" w:rsidR="00B87F2E" w:rsidRPr="00B87F2E" w:rsidRDefault="00B87F2E" w:rsidP="00B87F2E">
      <w:pPr>
        <w:rPr>
          <w:rFonts w:ascii="Times New Roman" w:hAnsi="Times New Roman" w:cs="Times New Roman"/>
          <w:b/>
          <w:color w:val="002060"/>
          <w:sz w:val="24"/>
          <w:szCs w:val="24"/>
        </w:rPr>
      </w:pPr>
    </w:p>
    <w:p w14:paraId="22D07813" w14:textId="77777777" w:rsidR="00B87F2E" w:rsidRDefault="00B87F2E" w:rsidP="00B87F2E">
      <w:pPr>
        <w:rPr>
          <w:rFonts w:ascii="Times New Roman" w:hAnsi="Times New Roman" w:cs="Times New Roman"/>
          <w:b/>
          <w:color w:val="002060"/>
          <w:sz w:val="24"/>
          <w:szCs w:val="24"/>
        </w:rPr>
        <w:sectPr w:rsidR="00B87F2E">
          <w:pgSz w:w="11906" w:h="16838"/>
          <w:pgMar w:top="1417" w:right="1417" w:bottom="1417" w:left="1417" w:header="708" w:footer="708" w:gutter="0"/>
          <w:cols w:space="708"/>
          <w:docGrid w:linePitch="360"/>
        </w:sectPr>
      </w:pPr>
    </w:p>
    <w:p w14:paraId="28597ECB"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lastRenderedPageBreak/>
        <w:t>DE 7 SAMENSTELLENDE ITEMS zijn intern consistent en METEN NAGENOEG HETZELFDE CONCEPT</w:t>
      </w:r>
    </w:p>
    <w:p w14:paraId="0C6206B8" w14:textId="1E0AE3C3" w:rsidR="00B87F2E" w:rsidRPr="00B87F2E" w:rsidRDefault="00B87F2E" w:rsidP="00B87F2E">
      <w:pPr>
        <w:pStyle w:val="Normaalweb"/>
        <w:spacing w:before="0" w:beforeAutospacing="0" w:after="0" w:afterAutospacing="0" w:line="360" w:lineRule="auto"/>
        <w:rPr>
          <w:b/>
          <w:color w:val="002060"/>
        </w:rPr>
      </w:pPr>
      <w:r w:rsidRPr="00B87F2E">
        <w:rPr>
          <w:rFonts w:asciiTheme="minorHAnsi" w:eastAsiaTheme="minorEastAsia" w:hAnsi="Calibri" w:cstheme="minorBidi"/>
          <w:b/>
          <w:color w:val="002060"/>
          <w:kern w:val="24"/>
        </w:rPr>
        <w:t>De vuistregel in onderzoek die gehanteerd wordt is dat Cronbach</w:t>
      </w:r>
      <w:r>
        <w:rPr>
          <w:rFonts w:asciiTheme="minorHAnsi" w:eastAsiaTheme="minorEastAsia" w:hAnsi="Calibri" w:cstheme="minorBidi"/>
          <w:b/>
          <w:color w:val="002060"/>
          <w:kern w:val="24"/>
        </w:rPr>
        <w:t>’</w:t>
      </w:r>
      <w:r w:rsidRPr="00B87F2E">
        <w:rPr>
          <w:rFonts w:asciiTheme="minorHAnsi" w:eastAsiaTheme="minorEastAsia" w:hAnsi="Calibri" w:cstheme="minorBidi"/>
          <w:b/>
          <w:color w:val="002060"/>
          <w:kern w:val="24"/>
        </w:rPr>
        <w:t>s alpha</w:t>
      </w:r>
      <w:r>
        <w:rPr>
          <w:rFonts w:asciiTheme="minorHAnsi" w:eastAsiaTheme="minorEastAsia" w:hAnsi="Calibri" w:cstheme="minorBidi"/>
          <w:b/>
          <w:color w:val="002060"/>
          <w:kern w:val="24"/>
        </w:rPr>
        <w:t xml:space="preserve"> (CA)</w:t>
      </w:r>
      <w:r w:rsidRPr="00B87F2E">
        <w:rPr>
          <w:rFonts w:asciiTheme="minorHAnsi" w:eastAsiaTheme="minorEastAsia" w:hAnsi="Calibri" w:cstheme="minorBidi"/>
          <w:b/>
          <w:color w:val="002060"/>
          <w:kern w:val="24"/>
        </w:rPr>
        <w:t xml:space="preserve"> minimaal 0,8 moet zijn.  Is een schaal volledig </w:t>
      </w:r>
      <w:r>
        <w:rPr>
          <w:rFonts w:asciiTheme="minorHAnsi" w:eastAsiaTheme="minorEastAsia" w:hAnsi="Calibri" w:cstheme="minorBidi"/>
          <w:b/>
          <w:color w:val="002060"/>
          <w:kern w:val="24"/>
        </w:rPr>
        <w:t>intern consistent</w:t>
      </w:r>
      <w:r w:rsidRPr="00B87F2E">
        <w:rPr>
          <w:rFonts w:asciiTheme="minorHAnsi" w:eastAsiaTheme="minorEastAsia" w:hAnsi="Calibri" w:cstheme="minorBidi"/>
          <w:b/>
          <w:color w:val="002060"/>
          <w:kern w:val="24"/>
        </w:rPr>
        <w:t xml:space="preserve"> dan zal </w:t>
      </w:r>
      <w:r>
        <w:rPr>
          <w:rFonts w:asciiTheme="minorHAnsi" w:eastAsiaTheme="minorEastAsia" w:hAnsi="Calibri" w:cstheme="minorBidi"/>
          <w:b/>
          <w:color w:val="002060"/>
          <w:kern w:val="24"/>
        </w:rPr>
        <w:t>CA</w:t>
      </w:r>
      <w:r w:rsidRPr="00B87F2E">
        <w:rPr>
          <w:rFonts w:asciiTheme="minorHAnsi" w:eastAsiaTheme="minorEastAsia" w:hAnsi="Calibri" w:cstheme="minorBidi"/>
          <w:b/>
          <w:color w:val="002060"/>
          <w:kern w:val="24"/>
        </w:rPr>
        <w:t xml:space="preserve"> = 1. In de praktijk echter worden ook waarden boven 0,6 nog geaccepteerd;</w:t>
      </w:r>
    </w:p>
    <w:p w14:paraId="27A87392"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We zien dat …</w:t>
      </w:r>
    </w:p>
    <w:p w14:paraId="046680C2"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 xml:space="preserve">BETROUWBAARHEID KAN NIET VERBETERD WORDEN DOOR EEN ITEM WEG TE LATEN  </w:t>
      </w:r>
    </w:p>
    <w:p w14:paraId="6B664859" w14:textId="77777777" w:rsidR="00B87F2E" w:rsidRPr="00B87F2E" w:rsidRDefault="00B87F2E" w:rsidP="00B87F2E">
      <w:pPr>
        <w:autoSpaceDE w:val="0"/>
        <w:autoSpaceDN w:val="0"/>
        <w:adjustRightInd w:val="0"/>
        <w:spacing w:after="0" w:line="240" w:lineRule="auto"/>
        <w:rPr>
          <w:rFonts w:ascii="Times New Roman" w:hAnsi="Times New Roman" w:cs="Times New Roman"/>
          <w:color w:val="002060"/>
          <w:sz w:val="24"/>
          <w:szCs w:val="24"/>
        </w:rPr>
      </w:pPr>
    </w:p>
    <w:tbl>
      <w:tblPr>
        <w:tblW w:w="8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475"/>
        <w:gridCol w:w="1476"/>
        <w:gridCol w:w="1476"/>
        <w:gridCol w:w="1476"/>
      </w:tblGrid>
      <w:tr w:rsidR="00B87F2E" w:rsidRPr="00B87F2E" w14:paraId="689FDA1A" w14:textId="77777777" w:rsidTr="00955223">
        <w:trPr>
          <w:cantSplit/>
        </w:trPr>
        <w:tc>
          <w:tcPr>
            <w:tcW w:w="8359" w:type="dxa"/>
            <w:gridSpan w:val="5"/>
            <w:tcBorders>
              <w:top w:val="nil"/>
              <w:left w:val="nil"/>
              <w:bottom w:val="nil"/>
              <w:right w:val="nil"/>
            </w:tcBorders>
            <w:shd w:val="clear" w:color="auto" w:fill="FFFFFF"/>
            <w:vAlign w:val="center"/>
          </w:tcPr>
          <w:p w14:paraId="4DF26F2C"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rPr>
            </w:pPr>
            <w:r w:rsidRPr="00B87F2E">
              <w:rPr>
                <w:rFonts w:ascii="Arial" w:hAnsi="Arial" w:cs="Arial"/>
                <w:b/>
                <w:bCs/>
                <w:color w:val="002060"/>
                <w:sz w:val="20"/>
                <w:szCs w:val="20"/>
              </w:rPr>
              <w:t>Item-Total Statistics</w:t>
            </w:r>
          </w:p>
        </w:tc>
      </w:tr>
      <w:tr w:rsidR="00B87F2E" w:rsidRPr="00B87F2E" w14:paraId="23FFBCAA" w14:textId="77777777" w:rsidTr="00955223">
        <w:trPr>
          <w:cantSplit/>
        </w:trPr>
        <w:tc>
          <w:tcPr>
            <w:tcW w:w="2459" w:type="dxa"/>
            <w:tcBorders>
              <w:top w:val="nil"/>
              <w:left w:val="nil"/>
              <w:bottom w:val="single" w:sz="8" w:space="0" w:color="152935"/>
              <w:right w:val="nil"/>
            </w:tcBorders>
            <w:shd w:val="clear" w:color="auto" w:fill="FFFFFF"/>
            <w:vAlign w:val="bottom"/>
          </w:tcPr>
          <w:p w14:paraId="577EFF98" w14:textId="77777777" w:rsidR="00B87F2E" w:rsidRPr="00B87F2E" w:rsidRDefault="00B87F2E" w:rsidP="00955223">
            <w:pPr>
              <w:autoSpaceDE w:val="0"/>
              <w:autoSpaceDN w:val="0"/>
              <w:adjustRightInd w:val="0"/>
              <w:spacing w:after="0" w:line="240" w:lineRule="auto"/>
              <w:rPr>
                <w:rFonts w:ascii="Times New Roman" w:hAnsi="Times New Roman" w:cs="Times New Roman"/>
                <w:color w:val="002060"/>
                <w:sz w:val="20"/>
                <w:szCs w:val="20"/>
              </w:rPr>
            </w:pPr>
          </w:p>
        </w:tc>
        <w:tc>
          <w:tcPr>
            <w:tcW w:w="1475" w:type="dxa"/>
            <w:tcBorders>
              <w:top w:val="nil"/>
              <w:left w:val="nil"/>
              <w:bottom w:val="single" w:sz="8" w:space="0" w:color="152935"/>
              <w:right w:val="single" w:sz="8" w:space="0" w:color="E0E0E0"/>
            </w:tcBorders>
            <w:shd w:val="clear" w:color="auto" w:fill="FFFFFF"/>
            <w:vAlign w:val="bottom"/>
          </w:tcPr>
          <w:p w14:paraId="3E20567E"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lang w:val="en-US"/>
              </w:rPr>
            </w:pPr>
            <w:r w:rsidRPr="00B87F2E">
              <w:rPr>
                <w:rFonts w:ascii="Arial" w:hAnsi="Arial" w:cs="Arial"/>
                <w:color w:val="002060"/>
                <w:sz w:val="20"/>
                <w:szCs w:val="20"/>
                <w:lang w:val="en-US"/>
              </w:rPr>
              <w:t>Scale Mean if Item Deleted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79A2E54E"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lang w:val="en-US"/>
              </w:rPr>
            </w:pPr>
            <w:r w:rsidRPr="00B87F2E">
              <w:rPr>
                <w:rFonts w:ascii="Arial" w:hAnsi="Arial" w:cs="Arial"/>
                <w:color w:val="002060"/>
                <w:sz w:val="20"/>
                <w:szCs w:val="20"/>
                <w:lang w:val="en-US"/>
              </w:rPr>
              <w:t>Scale Variance if Item Deleted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7943D0C0"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rPr>
            </w:pPr>
            <w:r w:rsidRPr="00B87F2E">
              <w:rPr>
                <w:rFonts w:ascii="Arial" w:hAnsi="Arial" w:cs="Arial"/>
                <w:color w:val="002060"/>
                <w:sz w:val="20"/>
                <w:szCs w:val="20"/>
              </w:rPr>
              <w:t>Corrected Item-Total Correlation</w:t>
            </w:r>
          </w:p>
        </w:tc>
        <w:tc>
          <w:tcPr>
            <w:tcW w:w="1475" w:type="dxa"/>
            <w:tcBorders>
              <w:top w:val="nil"/>
              <w:left w:val="single" w:sz="8" w:space="0" w:color="E0E0E0"/>
              <w:bottom w:val="single" w:sz="8" w:space="0" w:color="152935"/>
              <w:right w:val="nil"/>
            </w:tcBorders>
            <w:shd w:val="clear" w:color="auto" w:fill="FFFFFF"/>
            <w:vAlign w:val="bottom"/>
          </w:tcPr>
          <w:p w14:paraId="39AC59D9"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lang w:val="en-US"/>
              </w:rPr>
            </w:pPr>
            <w:r w:rsidRPr="00B87F2E">
              <w:rPr>
                <w:rFonts w:ascii="Arial" w:hAnsi="Arial" w:cs="Arial"/>
                <w:color w:val="002060"/>
                <w:sz w:val="20"/>
                <w:szCs w:val="20"/>
                <w:lang w:val="en-US"/>
              </w:rPr>
              <w:t>Cronbach's Alpha if Item Deleted</w:t>
            </w:r>
          </w:p>
        </w:tc>
      </w:tr>
      <w:tr w:rsidR="00B87F2E" w:rsidRPr="00B87F2E" w14:paraId="0BDD721F" w14:textId="77777777" w:rsidTr="00955223">
        <w:trPr>
          <w:cantSplit/>
        </w:trPr>
        <w:tc>
          <w:tcPr>
            <w:tcW w:w="2459" w:type="dxa"/>
            <w:tcBorders>
              <w:top w:val="single" w:sz="8" w:space="0" w:color="152935"/>
              <w:left w:val="nil"/>
              <w:bottom w:val="single" w:sz="8" w:space="0" w:color="AEAEAE"/>
              <w:right w:val="nil"/>
            </w:tcBorders>
            <w:shd w:val="clear" w:color="auto" w:fill="E0E0E0"/>
          </w:tcPr>
          <w:p w14:paraId="24F58FA4"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VRAAG_1 VERTROUWEN IN POLITICI</w:t>
            </w:r>
          </w:p>
        </w:tc>
        <w:tc>
          <w:tcPr>
            <w:tcW w:w="1475" w:type="dxa"/>
            <w:tcBorders>
              <w:top w:val="single" w:sz="8" w:space="0" w:color="152935"/>
              <w:left w:val="nil"/>
              <w:bottom w:val="single" w:sz="8" w:space="0" w:color="AEAEAE"/>
              <w:right w:val="single" w:sz="8" w:space="0" w:color="E0E0E0"/>
            </w:tcBorders>
            <w:shd w:val="clear" w:color="auto" w:fill="FFFFFF"/>
          </w:tcPr>
          <w:p w14:paraId="7B943DCC"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29,57</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0113B64C"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109,950</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6C452666"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,764</w:t>
            </w:r>
          </w:p>
        </w:tc>
        <w:tc>
          <w:tcPr>
            <w:tcW w:w="1475" w:type="dxa"/>
            <w:tcBorders>
              <w:top w:val="single" w:sz="8" w:space="0" w:color="152935"/>
              <w:left w:val="single" w:sz="8" w:space="0" w:color="E0E0E0"/>
              <w:bottom w:val="single" w:sz="8" w:space="0" w:color="AEAEAE"/>
              <w:right w:val="nil"/>
            </w:tcBorders>
            <w:shd w:val="clear" w:color="auto" w:fill="FFFFFF"/>
          </w:tcPr>
          <w:p w14:paraId="33DEF804"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,880</w:t>
            </w:r>
          </w:p>
        </w:tc>
      </w:tr>
      <w:tr w:rsidR="00B87F2E" w:rsidRPr="00B87F2E" w14:paraId="6C5D5EAB"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496FB95F"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VRAAG_2 VERTROUWEN IN HET PARLEMENT</w:t>
            </w:r>
          </w:p>
        </w:tc>
        <w:tc>
          <w:tcPr>
            <w:tcW w:w="1475" w:type="dxa"/>
            <w:tcBorders>
              <w:top w:val="single" w:sz="8" w:space="0" w:color="AEAEAE"/>
              <w:left w:val="nil"/>
              <w:bottom w:val="single" w:sz="8" w:space="0" w:color="AEAEAE"/>
              <w:right w:val="single" w:sz="8" w:space="0" w:color="E0E0E0"/>
            </w:tcBorders>
            <w:shd w:val="clear" w:color="auto" w:fill="FFFFFF"/>
          </w:tcPr>
          <w:p w14:paraId="5E274E7F"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28,97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4FB47F0"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109,887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570387F2"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,737</w:t>
            </w:r>
          </w:p>
        </w:tc>
        <w:tc>
          <w:tcPr>
            <w:tcW w:w="1475" w:type="dxa"/>
            <w:tcBorders>
              <w:top w:val="single" w:sz="8" w:space="0" w:color="AEAEAE"/>
              <w:left w:val="single" w:sz="8" w:space="0" w:color="E0E0E0"/>
              <w:bottom w:val="single" w:sz="8" w:space="0" w:color="AEAEAE"/>
              <w:right w:val="nil"/>
            </w:tcBorders>
            <w:shd w:val="clear" w:color="auto" w:fill="FFFFFF"/>
          </w:tcPr>
          <w:p w14:paraId="3D832CE0"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,883</w:t>
            </w:r>
          </w:p>
        </w:tc>
      </w:tr>
      <w:tr w:rsidR="00B87F2E" w:rsidRPr="00B87F2E" w14:paraId="49243B02"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5505C965"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VRAAG_3 VERTROUWEN IN JUSTITIE</w:t>
            </w:r>
          </w:p>
        </w:tc>
        <w:tc>
          <w:tcPr>
            <w:tcW w:w="1475" w:type="dxa"/>
            <w:tcBorders>
              <w:top w:val="single" w:sz="8" w:space="0" w:color="AEAEAE"/>
              <w:left w:val="nil"/>
              <w:bottom w:val="single" w:sz="8" w:space="0" w:color="AEAEAE"/>
              <w:right w:val="single" w:sz="8" w:space="0" w:color="E0E0E0"/>
            </w:tcBorders>
            <w:shd w:val="clear" w:color="auto" w:fill="FFFFFF"/>
          </w:tcPr>
          <w:p w14:paraId="5A0C0A85"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28,51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1AFC8090"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110,800</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63DCCB88"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,681</w:t>
            </w:r>
          </w:p>
        </w:tc>
        <w:tc>
          <w:tcPr>
            <w:tcW w:w="1475" w:type="dxa"/>
            <w:tcBorders>
              <w:top w:val="single" w:sz="8" w:space="0" w:color="AEAEAE"/>
              <w:left w:val="single" w:sz="8" w:space="0" w:color="E0E0E0"/>
              <w:bottom w:val="single" w:sz="8" w:space="0" w:color="AEAEAE"/>
              <w:right w:val="nil"/>
            </w:tcBorders>
            <w:shd w:val="clear" w:color="auto" w:fill="FFFFFF"/>
          </w:tcPr>
          <w:p w14:paraId="28791B97"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,890</w:t>
            </w:r>
          </w:p>
        </w:tc>
      </w:tr>
      <w:tr w:rsidR="00B87F2E" w:rsidRPr="00B87F2E" w14:paraId="31D5BC5B"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0DF89CB0"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VRAAG_4 VERTROUWEN IN POLITIE</w:t>
            </w:r>
          </w:p>
        </w:tc>
        <w:tc>
          <w:tcPr>
            <w:tcW w:w="1475" w:type="dxa"/>
            <w:tcBorders>
              <w:top w:val="single" w:sz="8" w:space="0" w:color="AEAEAE"/>
              <w:left w:val="nil"/>
              <w:bottom w:val="single" w:sz="8" w:space="0" w:color="AEAEAE"/>
              <w:right w:val="single" w:sz="8" w:space="0" w:color="E0E0E0"/>
            </w:tcBorders>
            <w:shd w:val="clear" w:color="auto" w:fill="FFFFFF"/>
          </w:tcPr>
          <w:p w14:paraId="159FC111"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27,43</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CBE5456"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119,604</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1CB632B3"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,571</w:t>
            </w:r>
          </w:p>
        </w:tc>
        <w:tc>
          <w:tcPr>
            <w:tcW w:w="1475" w:type="dxa"/>
            <w:tcBorders>
              <w:top w:val="single" w:sz="8" w:space="0" w:color="AEAEAE"/>
              <w:left w:val="single" w:sz="8" w:space="0" w:color="E0E0E0"/>
              <w:bottom w:val="single" w:sz="8" w:space="0" w:color="AEAEAE"/>
              <w:right w:val="nil"/>
            </w:tcBorders>
            <w:shd w:val="clear" w:color="auto" w:fill="FFFFFF"/>
          </w:tcPr>
          <w:p w14:paraId="14C3AD22"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,901</w:t>
            </w:r>
          </w:p>
        </w:tc>
      </w:tr>
      <w:tr w:rsidR="00B87F2E" w:rsidRPr="00B87F2E" w14:paraId="2C8061A7"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6FA7C214"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VRAAG_5 VERTROUWEN IN POLITIEK</w:t>
            </w:r>
          </w:p>
        </w:tc>
        <w:tc>
          <w:tcPr>
            <w:tcW w:w="1475" w:type="dxa"/>
            <w:tcBorders>
              <w:top w:val="single" w:sz="8" w:space="0" w:color="AEAEAE"/>
              <w:left w:val="nil"/>
              <w:bottom w:val="single" w:sz="8" w:space="0" w:color="AEAEAE"/>
              <w:right w:val="single" w:sz="8" w:space="0" w:color="E0E0E0"/>
            </w:tcBorders>
            <w:shd w:val="clear" w:color="auto" w:fill="FFFFFF"/>
          </w:tcPr>
          <w:p w14:paraId="11CD5D00"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29,57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0E75737D"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110,321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4ADC3583"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,759</w:t>
            </w:r>
          </w:p>
        </w:tc>
        <w:tc>
          <w:tcPr>
            <w:tcW w:w="1475" w:type="dxa"/>
            <w:tcBorders>
              <w:top w:val="single" w:sz="8" w:space="0" w:color="AEAEAE"/>
              <w:left w:val="single" w:sz="8" w:space="0" w:color="E0E0E0"/>
              <w:bottom w:val="single" w:sz="8" w:space="0" w:color="AEAEAE"/>
              <w:right w:val="nil"/>
            </w:tcBorders>
            <w:shd w:val="clear" w:color="auto" w:fill="FFFFFF"/>
          </w:tcPr>
          <w:p w14:paraId="7CFDB7C8"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,881</w:t>
            </w:r>
          </w:p>
        </w:tc>
      </w:tr>
      <w:tr w:rsidR="00B87F2E" w:rsidRPr="00B87F2E" w14:paraId="0F1AB333"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542F1005"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VRAAG_6 VERTROUWEN IN EUROPEES PARLEMENT</w:t>
            </w:r>
          </w:p>
        </w:tc>
        <w:tc>
          <w:tcPr>
            <w:tcW w:w="1475" w:type="dxa"/>
            <w:tcBorders>
              <w:top w:val="single" w:sz="8" w:space="0" w:color="AEAEAE"/>
              <w:left w:val="nil"/>
              <w:bottom w:val="single" w:sz="8" w:space="0" w:color="AEAEAE"/>
              <w:right w:val="single" w:sz="8" w:space="0" w:color="E0E0E0"/>
            </w:tcBorders>
            <w:shd w:val="clear" w:color="auto" w:fill="FFFFFF"/>
          </w:tcPr>
          <w:p w14:paraId="2C866D2E"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28,41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3C173DA0"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108,057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62A3FAA4"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,789</w:t>
            </w:r>
          </w:p>
        </w:tc>
        <w:tc>
          <w:tcPr>
            <w:tcW w:w="1475" w:type="dxa"/>
            <w:tcBorders>
              <w:top w:val="single" w:sz="8" w:space="0" w:color="AEAEAE"/>
              <w:left w:val="single" w:sz="8" w:space="0" w:color="E0E0E0"/>
              <w:bottom w:val="single" w:sz="8" w:space="0" w:color="AEAEAE"/>
              <w:right w:val="nil"/>
            </w:tcBorders>
            <w:shd w:val="clear" w:color="auto" w:fill="FFFFFF"/>
          </w:tcPr>
          <w:p w14:paraId="47D34569"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,877</w:t>
            </w:r>
          </w:p>
        </w:tc>
      </w:tr>
      <w:tr w:rsidR="00B87F2E" w:rsidRPr="00B87F2E" w14:paraId="3C422FC6" w14:textId="77777777" w:rsidTr="00955223">
        <w:trPr>
          <w:cantSplit/>
        </w:trPr>
        <w:tc>
          <w:tcPr>
            <w:tcW w:w="2459" w:type="dxa"/>
            <w:tcBorders>
              <w:top w:val="single" w:sz="8" w:space="0" w:color="AEAEAE"/>
              <w:left w:val="nil"/>
              <w:bottom w:val="single" w:sz="8" w:space="0" w:color="152935"/>
              <w:right w:val="nil"/>
            </w:tcBorders>
            <w:shd w:val="clear" w:color="auto" w:fill="E0E0E0"/>
          </w:tcPr>
          <w:p w14:paraId="0E596E24"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VRAAG_7 VERTROUWEN IN VERENIGDE NATIES</w:t>
            </w:r>
          </w:p>
        </w:tc>
        <w:tc>
          <w:tcPr>
            <w:tcW w:w="1475" w:type="dxa"/>
            <w:tcBorders>
              <w:top w:val="single" w:sz="8" w:space="0" w:color="AEAEAE"/>
              <w:left w:val="nil"/>
              <w:bottom w:val="single" w:sz="8" w:space="0" w:color="152935"/>
              <w:right w:val="single" w:sz="8" w:space="0" w:color="E0E0E0"/>
            </w:tcBorders>
            <w:shd w:val="clear" w:color="auto" w:fill="FFFFFF"/>
          </w:tcPr>
          <w:p w14:paraId="17E320EA"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28,13</w:t>
            </w:r>
          </w:p>
        </w:tc>
        <w:tc>
          <w:tcPr>
            <w:tcW w:w="1475" w:type="dxa"/>
            <w:tcBorders>
              <w:top w:val="single" w:sz="8" w:space="0" w:color="AEAEAE"/>
              <w:left w:val="single" w:sz="8" w:space="0" w:color="E0E0E0"/>
              <w:bottom w:val="single" w:sz="8" w:space="0" w:color="152935"/>
              <w:right w:val="single" w:sz="8" w:space="0" w:color="E0E0E0"/>
            </w:tcBorders>
            <w:shd w:val="clear" w:color="auto" w:fill="FFFFFF"/>
          </w:tcPr>
          <w:p w14:paraId="7F726F92"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113,080</w:t>
            </w:r>
          </w:p>
        </w:tc>
        <w:tc>
          <w:tcPr>
            <w:tcW w:w="1475" w:type="dxa"/>
            <w:tcBorders>
              <w:top w:val="single" w:sz="8" w:space="0" w:color="AEAEAE"/>
              <w:left w:val="single" w:sz="8" w:space="0" w:color="E0E0E0"/>
              <w:bottom w:val="single" w:sz="8" w:space="0" w:color="152935"/>
              <w:right w:val="single" w:sz="8" w:space="0" w:color="E0E0E0"/>
            </w:tcBorders>
            <w:shd w:val="clear" w:color="auto" w:fill="FFFFFF"/>
          </w:tcPr>
          <w:p w14:paraId="642F2794"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,663</w:t>
            </w:r>
          </w:p>
        </w:tc>
        <w:tc>
          <w:tcPr>
            <w:tcW w:w="1475" w:type="dxa"/>
            <w:tcBorders>
              <w:top w:val="single" w:sz="8" w:space="0" w:color="AEAEAE"/>
              <w:left w:val="single" w:sz="8" w:space="0" w:color="E0E0E0"/>
              <w:bottom w:val="single" w:sz="8" w:space="0" w:color="152935"/>
              <w:right w:val="nil"/>
            </w:tcBorders>
            <w:shd w:val="clear" w:color="auto" w:fill="FFFFFF"/>
          </w:tcPr>
          <w:p w14:paraId="000E3635"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,892</w:t>
            </w:r>
          </w:p>
        </w:tc>
      </w:tr>
    </w:tbl>
    <w:p w14:paraId="522F9253" w14:textId="77777777" w:rsidR="00B87F2E" w:rsidRPr="00B87F2E" w:rsidRDefault="00B87F2E" w:rsidP="00B87F2E">
      <w:pPr>
        <w:autoSpaceDE w:val="0"/>
        <w:autoSpaceDN w:val="0"/>
        <w:adjustRightInd w:val="0"/>
        <w:spacing w:after="0" w:line="400" w:lineRule="atLeast"/>
        <w:rPr>
          <w:rFonts w:ascii="Times New Roman" w:hAnsi="Times New Roman" w:cs="Times New Roman"/>
          <w:color w:val="002060"/>
          <w:sz w:val="24"/>
          <w:szCs w:val="24"/>
        </w:rPr>
      </w:pPr>
    </w:p>
    <w:p w14:paraId="060D6800"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We behouden alle 7 items in de schaal.</w:t>
      </w:r>
    </w:p>
    <w:p w14:paraId="3B381585" w14:textId="77777777" w:rsidR="00B87F2E" w:rsidRDefault="00B87F2E" w:rsidP="00B87F2E">
      <w:pPr>
        <w:rPr>
          <w:rFonts w:ascii="Times New Roman" w:hAnsi="Times New Roman" w:cs="Times New Roman"/>
          <w:b/>
          <w:color w:val="002060"/>
          <w:sz w:val="24"/>
          <w:szCs w:val="24"/>
        </w:rPr>
      </w:pPr>
    </w:p>
    <w:p w14:paraId="620A59AC" w14:textId="77777777" w:rsidR="00B87F2E" w:rsidRDefault="00B87F2E" w:rsidP="00B87F2E">
      <w:pPr>
        <w:rPr>
          <w:rFonts w:ascii="Times New Roman" w:hAnsi="Times New Roman" w:cs="Times New Roman"/>
          <w:b/>
          <w:color w:val="002060"/>
          <w:sz w:val="24"/>
          <w:szCs w:val="24"/>
        </w:rPr>
      </w:pPr>
    </w:p>
    <w:p w14:paraId="4B5B866A" w14:textId="719E5406"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lastRenderedPageBreak/>
        <w:t xml:space="preserve">We zien ook dat </w:t>
      </w:r>
    </w:p>
    <w:p w14:paraId="1140761D"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ALLE ITEMS CORRELEREN VOLDOENDE HOOG MET DE TOTALE SCHAALSCORES (ZIE Corrected Item-Total Correlation)</w:t>
      </w:r>
    </w:p>
    <w:p w14:paraId="70FFF5B2" w14:textId="77777777" w:rsidR="00B87F2E" w:rsidRPr="00B87F2E" w:rsidRDefault="00B87F2E" w:rsidP="00B87F2E">
      <w:pPr>
        <w:autoSpaceDE w:val="0"/>
        <w:autoSpaceDN w:val="0"/>
        <w:adjustRightInd w:val="0"/>
        <w:spacing w:after="0" w:line="240" w:lineRule="auto"/>
        <w:rPr>
          <w:rFonts w:ascii="Times New Roman" w:hAnsi="Times New Roman" w:cs="Times New Roman"/>
          <w:color w:val="002060"/>
          <w:sz w:val="24"/>
          <w:szCs w:val="24"/>
        </w:rPr>
      </w:pPr>
    </w:p>
    <w:tbl>
      <w:tblPr>
        <w:tblW w:w="8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475"/>
        <w:gridCol w:w="1476"/>
        <w:gridCol w:w="1476"/>
        <w:gridCol w:w="1476"/>
      </w:tblGrid>
      <w:tr w:rsidR="00B87F2E" w:rsidRPr="00B87F2E" w14:paraId="58AD0752" w14:textId="77777777" w:rsidTr="00955223">
        <w:trPr>
          <w:cantSplit/>
        </w:trPr>
        <w:tc>
          <w:tcPr>
            <w:tcW w:w="8359" w:type="dxa"/>
            <w:gridSpan w:val="5"/>
            <w:tcBorders>
              <w:top w:val="nil"/>
              <w:left w:val="nil"/>
              <w:bottom w:val="nil"/>
              <w:right w:val="nil"/>
            </w:tcBorders>
            <w:shd w:val="clear" w:color="auto" w:fill="FFFFFF"/>
            <w:vAlign w:val="center"/>
          </w:tcPr>
          <w:p w14:paraId="2681B297"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rPr>
            </w:pPr>
            <w:r w:rsidRPr="00B87F2E">
              <w:rPr>
                <w:rFonts w:ascii="Arial" w:hAnsi="Arial" w:cs="Arial"/>
                <w:b/>
                <w:bCs/>
                <w:color w:val="002060"/>
                <w:sz w:val="20"/>
                <w:szCs w:val="20"/>
              </w:rPr>
              <w:t>Item-Total Statistics</w:t>
            </w:r>
          </w:p>
        </w:tc>
      </w:tr>
      <w:tr w:rsidR="00B87F2E" w:rsidRPr="00B87F2E" w14:paraId="5B554A5A" w14:textId="77777777" w:rsidTr="00955223">
        <w:trPr>
          <w:cantSplit/>
        </w:trPr>
        <w:tc>
          <w:tcPr>
            <w:tcW w:w="2459" w:type="dxa"/>
            <w:tcBorders>
              <w:top w:val="nil"/>
              <w:left w:val="nil"/>
              <w:bottom w:val="single" w:sz="8" w:space="0" w:color="152935"/>
              <w:right w:val="nil"/>
            </w:tcBorders>
            <w:shd w:val="clear" w:color="auto" w:fill="FFFFFF"/>
            <w:vAlign w:val="bottom"/>
          </w:tcPr>
          <w:p w14:paraId="00FEC509" w14:textId="77777777" w:rsidR="00B87F2E" w:rsidRPr="00B87F2E" w:rsidRDefault="00B87F2E" w:rsidP="00955223">
            <w:pPr>
              <w:autoSpaceDE w:val="0"/>
              <w:autoSpaceDN w:val="0"/>
              <w:adjustRightInd w:val="0"/>
              <w:spacing w:after="0" w:line="240" w:lineRule="auto"/>
              <w:rPr>
                <w:rFonts w:ascii="Times New Roman" w:hAnsi="Times New Roman" w:cs="Times New Roman"/>
                <w:color w:val="002060"/>
                <w:sz w:val="20"/>
                <w:szCs w:val="20"/>
              </w:rPr>
            </w:pPr>
          </w:p>
        </w:tc>
        <w:tc>
          <w:tcPr>
            <w:tcW w:w="1475" w:type="dxa"/>
            <w:tcBorders>
              <w:top w:val="nil"/>
              <w:left w:val="nil"/>
              <w:bottom w:val="single" w:sz="8" w:space="0" w:color="152935"/>
              <w:right w:val="single" w:sz="8" w:space="0" w:color="E0E0E0"/>
            </w:tcBorders>
            <w:shd w:val="clear" w:color="auto" w:fill="FFFFFF"/>
            <w:vAlign w:val="bottom"/>
          </w:tcPr>
          <w:p w14:paraId="48D9A17E"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lang w:val="en-US"/>
              </w:rPr>
            </w:pPr>
            <w:r w:rsidRPr="00B87F2E">
              <w:rPr>
                <w:rFonts w:ascii="Arial" w:hAnsi="Arial" w:cs="Arial"/>
                <w:color w:val="002060"/>
                <w:sz w:val="20"/>
                <w:szCs w:val="20"/>
                <w:lang w:val="en-US"/>
              </w:rPr>
              <w:t>Scale Mean if Item Deleted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60153398"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lang w:val="en-US"/>
              </w:rPr>
            </w:pPr>
            <w:r w:rsidRPr="00B87F2E">
              <w:rPr>
                <w:rFonts w:ascii="Arial" w:hAnsi="Arial" w:cs="Arial"/>
                <w:color w:val="002060"/>
                <w:sz w:val="20"/>
                <w:szCs w:val="20"/>
                <w:lang w:val="en-US"/>
              </w:rPr>
              <w:t>Scale Variance if Item Deleted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286924D6"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b/>
                <w:color w:val="002060"/>
                <w:sz w:val="20"/>
                <w:szCs w:val="20"/>
              </w:rPr>
            </w:pPr>
            <w:r w:rsidRPr="00B87F2E">
              <w:rPr>
                <w:rFonts w:ascii="Arial" w:hAnsi="Arial" w:cs="Arial"/>
                <w:b/>
                <w:color w:val="002060"/>
                <w:sz w:val="20"/>
                <w:szCs w:val="20"/>
              </w:rPr>
              <w:t>Corrected Item-Total Correlation</w:t>
            </w:r>
          </w:p>
        </w:tc>
        <w:tc>
          <w:tcPr>
            <w:tcW w:w="1475" w:type="dxa"/>
            <w:tcBorders>
              <w:top w:val="nil"/>
              <w:left w:val="single" w:sz="8" w:space="0" w:color="E0E0E0"/>
              <w:bottom w:val="single" w:sz="8" w:space="0" w:color="152935"/>
              <w:right w:val="nil"/>
            </w:tcBorders>
            <w:shd w:val="clear" w:color="auto" w:fill="FFFFFF"/>
            <w:vAlign w:val="bottom"/>
          </w:tcPr>
          <w:p w14:paraId="64B6FEAE" w14:textId="77777777" w:rsidR="00B87F2E" w:rsidRPr="00B87F2E" w:rsidRDefault="00B87F2E" w:rsidP="00955223">
            <w:pPr>
              <w:autoSpaceDE w:val="0"/>
              <w:autoSpaceDN w:val="0"/>
              <w:adjustRightInd w:val="0"/>
              <w:spacing w:after="0" w:line="320" w:lineRule="atLeast"/>
              <w:ind w:left="60" w:right="60"/>
              <w:jc w:val="center"/>
              <w:rPr>
                <w:rFonts w:ascii="Arial" w:hAnsi="Arial" w:cs="Arial"/>
                <w:color w:val="002060"/>
                <w:sz w:val="20"/>
                <w:szCs w:val="20"/>
                <w:lang w:val="en-US"/>
              </w:rPr>
            </w:pPr>
            <w:r w:rsidRPr="00B87F2E">
              <w:rPr>
                <w:rFonts w:ascii="Arial" w:hAnsi="Arial" w:cs="Arial"/>
                <w:color w:val="002060"/>
                <w:sz w:val="20"/>
                <w:szCs w:val="20"/>
                <w:lang w:val="en-US"/>
              </w:rPr>
              <w:t>Cronbach's Alpha if Item Deleted</w:t>
            </w:r>
          </w:p>
        </w:tc>
      </w:tr>
      <w:tr w:rsidR="00B87F2E" w:rsidRPr="00B87F2E" w14:paraId="3896048D" w14:textId="77777777" w:rsidTr="00955223">
        <w:trPr>
          <w:cantSplit/>
        </w:trPr>
        <w:tc>
          <w:tcPr>
            <w:tcW w:w="2459" w:type="dxa"/>
            <w:tcBorders>
              <w:top w:val="single" w:sz="8" w:space="0" w:color="152935"/>
              <w:left w:val="nil"/>
              <w:bottom w:val="single" w:sz="8" w:space="0" w:color="AEAEAE"/>
              <w:right w:val="nil"/>
            </w:tcBorders>
            <w:shd w:val="clear" w:color="auto" w:fill="E0E0E0"/>
          </w:tcPr>
          <w:p w14:paraId="7212432C"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VRAAG_1 VERTROUWEN IN POLITICI</w:t>
            </w:r>
          </w:p>
        </w:tc>
        <w:tc>
          <w:tcPr>
            <w:tcW w:w="1475" w:type="dxa"/>
            <w:tcBorders>
              <w:top w:val="single" w:sz="8" w:space="0" w:color="152935"/>
              <w:left w:val="nil"/>
              <w:bottom w:val="single" w:sz="8" w:space="0" w:color="AEAEAE"/>
              <w:right w:val="single" w:sz="8" w:space="0" w:color="E0E0E0"/>
            </w:tcBorders>
            <w:shd w:val="clear" w:color="auto" w:fill="FFFFFF"/>
          </w:tcPr>
          <w:p w14:paraId="41A7DF14"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29,57</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6025D1EA"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109,950</w:t>
            </w:r>
          </w:p>
        </w:tc>
        <w:tc>
          <w:tcPr>
            <w:tcW w:w="1475" w:type="dxa"/>
            <w:tcBorders>
              <w:top w:val="single" w:sz="8" w:space="0" w:color="152935"/>
              <w:left w:val="single" w:sz="8" w:space="0" w:color="E0E0E0"/>
              <w:bottom w:val="single" w:sz="8" w:space="0" w:color="AEAEAE"/>
              <w:right w:val="single" w:sz="8" w:space="0" w:color="E0E0E0"/>
            </w:tcBorders>
            <w:shd w:val="clear" w:color="auto" w:fill="FFFFFF"/>
          </w:tcPr>
          <w:p w14:paraId="25F2DB12" w14:textId="77777777" w:rsidR="00B87F2E" w:rsidRPr="00B87F2E" w:rsidRDefault="00B87F2E" w:rsidP="00955223">
            <w:pPr>
              <w:autoSpaceDE w:val="0"/>
              <w:autoSpaceDN w:val="0"/>
              <w:adjustRightInd w:val="0"/>
              <w:spacing w:after="0" w:line="320" w:lineRule="atLeast"/>
              <w:ind w:left="60" w:right="60"/>
              <w:jc w:val="right"/>
              <w:rPr>
                <w:rFonts w:ascii="Arial" w:hAnsi="Arial" w:cs="Arial"/>
                <w:b/>
                <w:color w:val="002060"/>
                <w:sz w:val="20"/>
                <w:szCs w:val="20"/>
              </w:rPr>
            </w:pPr>
            <w:r w:rsidRPr="00B87F2E">
              <w:rPr>
                <w:rFonts w:ascii="Arial" w:hAnsi="Arial" w:cs="Arial"/>
                <w:b/>
                <w:color w:val="002060"/>
                <w:sz w:val="20"/>
                <w:szCs w:val="20"/>
              </w:rPr>
              <w:t>,764</w:t>
            </w:r>
          </w:p>
        </w:tc>
        <w:tc>
          <w:tcPr>
            <w:tcW w:w="1475" w:type="dxa"/>
            <w:tcBorders>
              <w:top w:val="single" w:sz="8" w:space="0" w:color="152935"/>
              <w:left w:val="single" w:sz="8" w:space="0" w:color="E0E0E0"/>
              <w:bottom w:val="single" w:sz="8" w:space="0" w:color="AEAEAE"/>
              <w:right w:val="nil"/>
            </w:tcBorders>
            <w:shd w:val="clear" w:color="auto" w:fill="FFFFFF"/>
          </w:tcPr>
          <w:p w14:paraId="70CB0BF1"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,880</w:t>
            </w:r>
          </w:p>
        </w:tc>
      </w:tr>
      <w:tr w:rsidR="00B87F2E" w:rsidRPr="00B87F2E" w14:paraId="2187D5B0"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6E39738E"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VRAAG_2 VERTROUWEN IN HET PARLEMENT</w:t>
            </w:r>
          </w:p>
        </w:tc>
        <w:tc>
          <w:tcPr>
            <w:tcW w:w="1475" w:type="dxa"/>
            <w:tcBorders>
              <w:top w:val="single" w:sz="8" w:space="0" w:color="AEAEAE"/>
              <w:left w:val="nil"/>
              <w:bottom w:val="single" w:sz="8" w:space="0" w:color="AEAEAE"/>
              <w:right w:val="single" w:sz="8" w:space="0" w:color="E0E0E0"/>
            </w:tcBorders>
            <w:shd w:val="clear" w:color="auto" w:fill="FFFFFF"/>
          </w:tcPr>
          <w:p w14:paraId="2D1302BA"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28,97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4D5C6207"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109,887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6C2972D1"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,737</w:t>
            </w:r>
          </w:p>
        </w:tc>
        <w:tc>
          <w:tcPr>
            <w:tcW w:w="1475" w:type="dxa"/>
            <w:tcBorders>
              <w:top w:val="single" w:sz="8" w:space="0" w:color="AEAEAE"/>
              <w:left w:val="single" w:sz="8" w:space="0" w:color="E0E0E0"/>
              <w:bottom w:val="single" w:sz="8" w:space="0" w:color="AEAEAE"/>
              <w:right w:val="nil"/>
            </w:tcBorders>
            <w:shd w:val="clear" w:color="auto" w:fill="FFFFFF"/>
          </w:tcPr>
          <w:p w14:paraId="0D26B8AF"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,883</w:t>
            </w:r>
          </w:p>
        </w:tc>
      </w:tr>
      <w:tr w:rsidR="00B87F2E" w:rsidRPr="00B87F2E" w14:paraId="3D4188C0"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731D78AE"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VRAAG_3 VERTROUWEN IN JUSTITIE</w:t>
            </w:r>
          </w:p>
        </w:tc>
        <w:tc>
          <w:tcPr>
            <w:tcW w:w="1475" w:type="dxa"/>
            <w:tcBorders>
              <w:top w:val="single" w:sz="8" w:space="0" w:color="AEAEAE"/>
              <w:left w:val="nil"/>
              <w:bottom w:val="single" w:sz="8" w:space="0" w:color="AEAEAE"/>
              <w:right w:val="single" w:sz="8" w:space="0" w:color="E0E0E0"/>
            </w:tcBorders>
            <w:shd w:val="clear" w:color="auto" w:fill="FFFFFF"/>
          </w:tcPr>
          <w:p w14:paraId="4CABB0CF"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28,51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71AAC9F1"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110,800</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40120D19"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,681</w:t>
            </w:r>
          </w:p>
        </w:tc>
        <w:tc>
          <w:tcPr>
            <w:tcW w:w="1475" w:type="dxa"/>
            <w:tcBorders>
              <w:top w:val="single" w:sz="8" w:space="0" w:color="AEAEAE"/>
              <w:left w:val="single" w:sz="8" w:space="0" w:color="E0E0E0"/>
              <w:bottom w:val="single" w:sz="8" w:space="0" w:color="AEAEAE"/>
              <w:right w:val="nil"/>
            </w:tcBorders>
            <w:shd w:val="clear" w:color="auto" w:fill="FFFFFF"/>
          </w:tcPr>
          <w:p w14:paraId="0F8D5D50"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,890</w:t>
            </w:r>
          </w:p>
        </w:tc>
      </w:tr>
      <w:tr w:rsidR="00B87F2E" w:rsidRPr="00B87F2E" w14:paraId="102425D2"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1627FA8E"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VRAAG_4 VERTROUWEN IN POLITIE</w:t>
            </w:r>
          </w:p>
        </w:tc>
        <w:tc>
          <w:tcPr>
            <w:tcW w:w="1475" w:type="dxa"/>
            <w:tcBorders>
              <w:top w:val="single" w:sz="8" w:space="0" w:color="AEAEAE"/>
              <w:left w:val="nil"/>
              <w:bottom w:val="single" w:sz="8" w:space="0" w:color="AEAEAE"/>
              <w:right w:val="single" w:sz="8" w:space="0" w:color="E0E0E0"/>
            </w:tcBorders>
            <w:shd w:val="clear" w:color="auto" w:fill="FFFFFF"/>
          </w:tcPr>
          <w:p w14:paraId="16C3D408"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27,43</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71AA0474"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119,604</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279D645"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,571</w:t>
            </w:r>
          </w:p>
        </w:tc>
        <w:tc>
          <w:tcPr>
            <w:tcW w:w="1475" w:type="dxa"/>
            <w:tcBorders>
              <w:top w:val="single" w:sz="8" w:space="0" w:color="AEAEAE"/>
              <w:left w:val="single" w:sz="8" w:space="0" w:color="E0E0E0"/>
              <w:bottom w:val="single" w:sz="8" w:space="0" w:color="AEAEAE"/>
              <w:right w:val="nil"/>
            </w:tcBorders>
            <w:shd w:val="clear" w:color="auto" w:fill="FFFFFF"/>
          </w:tcPr>
          <w:p w14:paraId="371DDFEC"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,901</w:t>
            </w:r>
          </w:p>
        </w:tc>
      </w:tr>
      <w:tr w:rsidR="00B87F2E" w:rsidRPr="00B87F2E" w14:paraId="1751BE1E"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55CBAEE5"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VRAAG_5 VERTROUWEN IN POLITIEK</w:t>
            </w:r>
          </w:p>
        </w:tc>
        <w:tc>
          <w:tcPr>
            <w:tcW w:w="1475" w:type="dxa"/>
            <w:tcBorders>
              <w:top w:val="single" w:sz="8" w:space="0" w:color="AEAEAE"/>
              <w:left w:val="nil"/>
              <w:bottom w:val="single" w:sz="8" w:space="0" w:color="AEAEAE"/>
              <w:right w:val="single" w:sz="8" w:space="0" w:color="E0E0E0"/>
            </w:tcBorders>
            <w:shd w:val="clear" w:color="auto" w:fill="FFFFFF"/>
          </w:tcPr>
          <w:p w14:paraId="02017D95"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29,57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0E3B704F"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110,321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19503C81"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,759</w:t>
            </w:r>
          </w:p>
        </w:tc>
        <w:tc>
          <w:tcPr>
            <w:tcW w:w="1475" w:type="dxa"/>
            <w:tcBorders>
              <w:top w:val="single" w:sz="8" w:space="0" w:color="AEAEAE"/>
              <w:left w:val="single" w:sz="8" w:space="0" w:color="E0E0E0"/>
              <w:bottom w:val="single" w:sz="8" w:space="0" w:color="AEAEAE"/>
              <w:right w:val="nil"/>
            </w:tcBorders>
            <w:shd w:val="clear" w:color="auto" w:fill="FFFFFF"/>
          </w:tcPr>
          <w:p w14:paraId="362DD504"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,881</w:t>
            </w:r>
          </w:p>
        </w:tc>
      </w:tr>
      <w:tr w:rsidR="00B87F2E" w:rsidRPr="00B87F2E" w14:paraId="2E4685DA"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35F73933"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VRAAG_6 VERTROUWEN IN EUROPEES PARLEMENT</w:t>
            </w:r>
          </w:p>
        </w:tc>
        <w:tc>
          <w:tcPr>
            <w:tcW w:w="1475" w:type="dxa"/>
            <w:tcBorders>
              <w:top w:val="single" w:sz="8" w:space="0" w:color="AEAEAE"/>
              <w:left w:val="nil"/>
              <w:bottom w:val="single" w:sz="8" w:space="0" w:color="AEAEAE"/>
              <w:right w:val="single" w:sz="8" w:space="0" w:color="E0E0E0"/>
            </w:tcBorders>
            <w:shd w:val="clear" w:color="auto" w:fill="FFFFFF"/>
          </w:tcPr>
          <w:p w14:paraId="685A2B1F"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28,41</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66353D0B"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108,057</w:t>
            </w:r>
          </w:p>
        </w:tc>
        <w:tc>
          <w:tcPr>
            <w:tcW w:w="1475" w:type="dxa"/>
            <w:tcBorders>
              <w:top w:val="single" w:sz="8" w:space="0" w:color="AEAEAE"/>
              <w:left w:val="single" w:sz="8" w:space="0" w:color="E0E0E0"/>
              <w:bottom w:val="single" w:sz="8" w:space="0" w:color="AEAEAE"/>
              <w:right w:val="single" w:sz="8" w:space="0" w:color="E0E0E0"/>
            </w:tcBorders>
            <w:shd w:val="clear" w:color="auto" w:fill="FFFFFF"/>
          </w:tcPr>
          <w:p w14:paraId="2373C7B5"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,789</w:t>
            </w:r>
          </w:p>
        </w:tc>
        <w:tc>
          <w:tcPr>
            <w:tcW w:w="1475" w:type="dxa"/>
            <w:tcBorders>
              <w:top w:val="single" w:sz="8" w:space="0" w:color="AEAEAE"/>
              <w:left w:val="single" w:sz="8" w:space="0" w:color="E0E0E0"/>
              <w:bottom w:val="single" w:sz="8" w:space="0" w:color="AEAEAE"/>
              <w:right w:val="nil"/>
            </w:tcBorders>
            <w:shd w:val="clear" w:color="auto" w:fill="FFFFFF"/>
          </w:tcPr>
          <w:p w14:paraId="2BC13622"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,877</w:t>
            </w:r>
          </w:p>
        </w:tc>
      </w:tr>
      <w:tr w:rsidR="00B87F2E" w:rsidRPr="00B87F2E" w14:paraId="222457B8" w14:textId="77777777" w:rsidTr="00955223">
        <w:trPr>
          <w:cantSplit/>
        </w:trPr>
        <w:tc>
          <w:tcPr>
            <w:tcW w:w="2459" w:type="dxa"/>
            <w:tcBorders>
              <w:top w:val="single" w:sz="8" w:space="0" w:color="AEAEAE"/>
              <w:left w:val="nil"/>
              <w:bottom w:val="single" w:sz="8" w:space="0" w:color="152935"/>
              <w:right w:val="nil"/>
            </w:tcBorders>
            <w:shd w:val="clear" w:color="auto" w:fill="E0E0E0"/>
          </w:tcPr>
          <w:p w14:paraId="6289CB51" w14:textId="77777777" w:rsidR="00B87F2E" w:rsidRPr="00B87F2E" w:rsidRDefault="00B87F2E" w:rsidP="00955223">
            <w:pPr>
              <w:autoSpaceDE w:val="0"/>
              <w:autoSpaceDN w:val="0"/>
              <w:adjustRightInd w:val="0"/>
              <w:spacing w:after="0" w:line="320" w:lineRule="atLeast"/>
              <w:ind w:left="60" w:right="60"/>
              <w:rPr>
                <w:rFonts w:ascii="Arial" w:hAnsi="Arial" w:cs="Arial"/>
                <w:color w:val="002060"/>
                <w:sz w:val="20"/>
                <w:szCs w:val="20"/>
              </w:rPr>
            </w:pPr>
            <w:r w:rsidRPr="00B87F2E">
              <w:rPr>
                <w:rFonts w:ascii="Arial" w:hAnsi="Arial" w:cs="Arial"/>
                <w:color w:val="002060"/>
                <w:sz w:val="20"/>
                <w:szCs w:val="20"/>
              </w:rPr>
              <w:t>VRAAG_7 VERTROUWEN IN VERENIGDE NATIES</w:t>
            </w:r>
          </w:p>
        </w:tc>
        <w:tc>
          <w:tcPr>
            <w:tcW w:w="1475" w:type="dxa"/>
            <w:tcBorders>
              <w:top w:val="single" w:sz="8" w:space="0" w:color="AEAEAE"/>
              <w:left w:val="nil"/>
              <w:bottom w:val="single" w:sz="8" w:space="0" w:color="152935"/>
              <w:right w:val="single" w:sz="8" w:space="0" w:color="E0E0E0"/>
            </w:tcBorders>
            <w:shd w:val="clear" w:color="auto" w:fill="FFFFFF"/>
          </w:tcPr>
          <w:p w14:paraId="5B49DB6F"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28,13</w:t>
            </w:r>
          </w:p>
        </w:tc>
        <w:tc>
          <w:tcPr>
            <w:tcW w:w="1475" w:type="dxa"/>
            <w:tcBorders>
              <w:top w:val="single" w:sz="8" w:space="0" w:color="AEAEAE"/>
              <w:left w:val="single" w:sz="8" w:space="0" w:color="E0E0E0"/>
              <w:bottom w:val="single" w:sz="8" w:space="0" w:color="152935"/>
              <w:right w:val="single" w:sz="8" w:space="0" w:color="E0E0E0"/>
            </w:tcBorders>
            <w:shd w:val="clear" w:color="auto" w:fill="FFFFFF"/>
          </w:tcPr>
          <w:p w14:paraId="3B741893"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113,080</w:t>
            </w:r>
          </w:p>
        </w:tc>
        <w:tc>
          <w:tcPr>
            <w:tcW w:w="1475" w:type="dxa"/>
            <w:tcBorders>
              <w:top w:val="single" w:sz="8" w:space="0" w:color="AEAEAE"/>
              <w:left w:val="single" w:sz="8" w:space="0" w:color="E0E0E0"/>
              <w:bottom w:val="single" w:sz="8" w:space="0" w:color="152935"/>
              <w:right w:val="single" w:sz="8" w:space="0" w:color="E0E0E0"/>
            </w:tcBorders>
            <w:shd w:val="clear" w:color="auto" w:fill="FFFFFF"/>
          </w:tcPr>
          <w:p w14:paraId="6FDFA4C7"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,663</w:t>
            </w:r>
          </w:p>
        </w:tc>
        <w:tc>
          <w:tcPr>
            <w:tcW w:w="1475" w:type="dxa"/>
            <w:tcBorders>
              <w:top w:val="single" w:sz="8" w:space="0" w:color="AEAEAE"/>
              <w:left w:val="single" w:sz="8" w:space="0" w:color="E0E0E0"/>
              <w:bottom w:val="single" w:sz="8" w:space="0" w:color="152935"/>
              <w:right w:val="nil"/>
            </w:tcBorders>
            <w:shd w:val="clear" w:color="auto" w:fill="FFFFFF"/>
          </w:tcPr>
          <w:p w14:paraId="71C15D47" w14:textId="77777777" w:rsidR="00B87F2E" w:rsidRPr="00B87F2E" w:rsidRDefault="00B87F2E" w:rsidP="00955223">
            <w:pPr>
              <w:autoSpaceDE w:val="0"/>
              <w:autoSpaceDN w:val="0"/>
              <w:adjustRightInd w:val="0"/>
              <w:spacing w:after="0" w:line="320" w:lineRule="atLeast"/>
              <w:ind w:left="60" w:right="60"/>
              <w:jc w:val="right"/>
              <w:rPr>
                <w:rFonts w:ascii="Arial" w:hAnsi="Arial" w:cs="Arial"/>
                <w:color w:val="002060"/>
                <w:sz w:val="20"/>
                <w:szCs w:val="20"/>
              </w:rPr>
            </w:pPr>
            <w:r w:rsidRPr="00B87F2E">
              <w:rPr>
                <w:rFonts w:ascii="Arial" w:hAnsi="Arial" w:cs="Arial"/>
                <w:color w:val="002060"/>
                <w:sz w:val="20"/>
                <w:szCs w:val="20"/>
              </w:rPr>
              <w:t>,892</w:t>
            </w:r>
          </w:p>
        </w:tc>
      </w:tr>
    </w:tbl>
    <w:p w14:paraId="6745E91C" w14:textId="77777777" w:rsidR="00B87F2E" w:rsidRPr="00B87F2E" w:rsidRDefault="00B87F2E" w:rsidP="00B87F2E">
      <w:pPr>
        <w:autoSpaceDE w:val="0"/>
        <w:autoSpaceDN w:val="0"/>
        <w:adjustRightInd w:val="0"/>
        <w:spacing w:after="0" w:line="400" w:lineRule="atLeast"/>
        <w:rPr>
          <w:rFonts w:ascii="Times New Roman" w:hAnsi="Times New Roman" w:cs="Times New Roman"/>
          <w:color w:val="002060"/>
          <w:sz w:val="24"/>
          <w:szCs w:val="24"/>
        </w:rPr>
      </w:pPr>
    </w:p>
    <w:p w14:paraId="000CCB04" w14:textId="77777777" w:rsidR="00B87F2E" w:rsidRPr="00B87F2E" w:rsidRDefault="00B87F2E" w:rsidP="00B87F2E">
      <w:pPr>
        <w:pStyle w:val="Normaalweb"/>
        <w:spacing w:before="0" w:beforeAutospacing="0" w:after="0" w:afterAutospacing="0"/>
        <w:jc w:val="both"/>
        <w:rPr>
          <w:color w:val="002060"/>
        </w:rPr>
      </w:pPr>
      <w:r w:rsidRPr="00B87F2E">
        <w:rPr>
          <w:rFonts w:asciiTheme="minorHAnsi" w:eastAsiaTheme="minorEastAsia" w:hAnsi="Calibri" w:cstheme="minorBidi"/>
          <w:color w:val="002060"/>
          <w:kern w:val="24"/>
        </w:rPr>
        <w:t xml:space="preserve">Onder </w:t>
      </w:r>
      <w:r w:rsidRPr="00B87F2E">
        <w:rPr>
          <w:rFonts w:asciiTheme="minorHAnsi" w:eastAsiaTheme="minorEastAsia" w:hAnsi="Calibri" w:cstheme="minorBidi"/>
          <w:b/>
          <w:bCs/>
          <w:color w:val="002060"/>
          <w:kern w:val="24"/>
        </w:rPr>
        <w:t xml:space="preserve">Corrected item-total correlation </w:t>
      </w:r>
      <w:r w:rsidRPr="00B87F2E">
        <w:rPr>
          <w:rFonts w:asciiTheme="minorHAnsi" w:eastAsiaTheme="minorEastAsia" w:hAnsi="Calibri" w:cstheme="minorBidi"/>
          <w:color w:val="002060"/>
          <w:kern w:val="24"/>
        </w:rPr>
        <w:t xml:space="preserve">: correlaties tussen elk item en de totale schaalscores.  </w:t>
      </w:r>
    </w:p>
    <w:p w14:paraId="05D504E4" w14:textId="77777777" w:rsidR="00B87F2E" w:rsidRPr="00B87F2E" w:rsidRDefault="00B87F2E" w:rsidP="00B87F2E">
      <w:pPr>
        <w:pStyle w:val="Normaalweb"/>
        <w:spacing w:before="0" w:beforeAutospacing="0" w:after="0" w:afterAutospacing="0"/>
        <w:jc w:val="both"/>
        <w:rPr>
          <w:color w:val="002060"/>
        </w:rPr>
      </w:pPr>
      <w:r w:rsidRPr="00B87F2E">
        <w:rPr>
          <w:rFonts w:asciiTheme="minorHAnsi" w:eastAsiaTheme="minorEastAsia" w:hAnsi="Calibri" w:cstheme="minorBidi"/>
          <w:color w:val="002060"/>
          <w:kern w:val="24"/>
        </w:rPr>
        <w:t xml:space="preserve">Bij een betrouwbare schaal zouden alle items goed moeten correleren met het totaal.  </w:t>
      </w:r>
    </w:p>
    <w:p w14:paraId="5829474A" w14:textId="77777777" w:rsidR="00B87F2E" w:rsidRPr="00B87F2E" w:rsidRDefault="00B87F2E" w:rsidP="00B87F2E">
      <w:pPr>
        <w:pStyle w:val="Normaalweb"/>
        <w:spacing w:before="0" w:beforeAutospacing="0" w:after="0" w:afterAutospacing="0"/>
        <w:jc w:val="both"/>
        <w:rPr>
          <w:color w:val="002060"/>
        </w:rPr>
      </w:pPr>
      <w:r w:rsidRPr="00B87F2E">
        <w:rPr>
          <w:rFonts w:asciiTheme="minorHAnsi" w:eastAsiaTheme="minorEastAsia" w:hAnsi="Calibri" w:cstheme="minorBidi"/>
          <w:b/>
          <w:bCs/>
          <w:color w:val="002060"/>
          <w:kern w:val="24"/>
        </w:rPr>
        <w:t>We kijken voor items met waarden minder dan 0,3</w:t>
      </w:r>
      <w:r w:rsidRPr="00B87F2E">
        <w:rPr>
          <w:rFonts w:asciiTheme="minorHAnsi" w:eastAsiaTheme="minorEastAsia" w:hAnsi="Calibri" w:cstheme="minorBidi"/>
          <w:color w:val="002060"/>
          <w:kern w:val="24"/>
        </w:rPr>
        <w:t xml:space="preserve">, dit betekent dat een welbepaald item niet goed correleert met de overall schaal.  Items met lage correlaties worden best verwijderd uit de schaal. </w:t>
      </w:r>
    </w:p>
    <w:p w14:paraId="42A0CCAD" w14:textId="77777777" w:rsidR="00B87F2E" w:rsidRPr="00B87F2E" w:rsidRDefault="00B87F2E" w:rsidP="00B87F2E">
      <w:pPr>
        <w:rPr>
          <w:rFonts w:ascii="Times New Roman" w:hAnsi="Times New Roman" w:cs="Times New Roman"/>
          <w:b/>
          <w:color w:val="002060"/>
          <w:sz w:val="24"/>
          <w:szCs w:val="24"/>
        </w:rPr>
      </w:pPr>
    </w:p>
    <w:p w14:paraId="63BFC2AB" w14:textId="77777777" w:rsidR="00B87F2E" w:rsidRDefault="00B87F2E" w:rsidP="00B87F2E">
      <w:pPr>
        <w:rPr>
          <w:rFonts w:ascii="Times New Roman" w:hAnsi="Times New Roman" w:cs="Times New Roman"/>
          <w:b/>
          <w:color w:val="002060"/>
          <w:sz w:val="24"/>
          <w:szCs w:val="24"/>
        </w:rPr>
        <w:sectPr w:rsidR="00B87F2E">
          <w:pgSz w:w="11906" w:h="16838"/>
          <w:pgMar w:top="1417" w:right="1417" w:bottom="1417" w:left="1417" w:header="708" w:footer="708" w:gutter="0"/>
          <w:cols w:space="708"/>
          <w:docGrid w:linePitch="360"/>
        </w:sectPr>
      </w:pPr>
    </w:p>
    <w:p w14:paraId="2DD8D49A"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lastRenderedPageBreak/>
        <w:t>SCHAAL MET MIGRATIEVRAGEN HEEFT EEN HOGE INTERNE CONSISTENTIE (CRONBACH’S ALPHA = .797)</w:t>
      </w:r>
    </w:p>
    <w:p w14:paraId="7260E3EB" w14:textId="77777777" w:rsidR="00B87F2E" w:rsidRPr="00B87F2E" w:rsidRDefault="00B87F2E" w:rsidP="00B87F2E">
      <w:pPr>
        <w:rPr>
          <w:rFonts w:ascii="Times New Roman" w:hAnsi="Times New Roman" w:cs="Times New Roman"/>
          <w:b/>
          <w:color w:val="002060"/>
          <w:sz w:val="24"/>
          <w:szCs w:val="24"/>
        </w:rPr>
      </w:pPr>
    </w:p>
    <w:p w14:paraId="0A14B59F"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DE 3 SAMENSTELLENDE ITEM METEN NAGENOEG HETZELFDE CONCEPT</w:t>
      </w:r>
    </w:p>
    <w:p w14:paraId="578842FE" w14:textId="77777777" w:rsidR="00B87F2E" w:rsidRPr="00B87F2E" w:rsidRDefault="00B87F2E" w:rsidP="00B87F2E">
      <w:pPr>
        <w:rPr>
          <w:rFonts w:ascii="Times New Roman" w:hAnsi="Times New Roman" w:cs="Times New Roman"/>
          <w:b/>
          <w:color w:val="002060"/>
          <w:sz w:val="24"/>
          <w:szCs w:val="24"/>
        </w:rPr>
      </w:pPr>
    </w:p>
    <w:p w14:paraId="217EE6E3" w14:textId="77777777" w:rsidR="00B87F2E" w:rsidRPr="00B87F2E" w:rsidRDefault="00B87F2E" w:rsidP="00B87F2E">
      <w:pPr>
        <w:rPr>
          <w:rFonts w:ascii="Times New Roman" w:hAnsi="Times New Roman" w:cs="Times New Roman"/>
          <w:b/>
          <w:color w:val="002060"/>
          <w:sz w:val="24"/>
          <w:szCs w:val="24"/>
        </w:rPr>
      </w:pPr>
      <w:r w:rsidRPr="00B87F2E">
        <w:rPr>
          <w:rFonts w:ascii="Times New Roman" w:hAnsi="Times New Roman" w:cs="Times New Roman"/>
          <w:b/>
          <w:color w:val="002060"/>
          <w:sz w:val="24"/>
          <w:szCs w:val="24"/>
        </w:rPr>
        <w:t>BETROUWBAARHEID KAN NIET VERBETERD WORDEN DOOR EEN ITEM WEG TE LATEN</w:t>
      </w:r>
    </w:p>
    <w:p w14:paraId="1C6C596D" w14:textId="77777777" w:rsidR="00B87F2E" w:rsidRPr="00B87F2E" w:rsidRDefault="00B87F2E" w:rsidP="00B87F2E">
      <w:pPr>
        <w:rPr>
          <w:rFonts w:ascii="Times New Roman" w:hAnsi="Times New Roman" w:cs="Times New Roman"/>
          <w:b/>
          <w:color w:val="002060"/>
          <w:sz w:val="24"/>
          <w:szCs w:val="24"/>
        </w:rPr>
      </w:pPr>
    </w:p>
    <w:p w14:paraId="03AF5E9A" w14:textId="77777777" w:rsidR="00B87F2E" w:rsidRPr="00B87F2E" w:rsidRDefault="00B87F2E" w:rsidP="00B87F2E">
      <w:pPr>
        <w:spacing w:line="360" w:lineRule="auto"/>
        <w:rPr>
          <w:b/>
          <w:color w:val="002060"/>
          <w:sz w:val="24"/>
          <w:szCs w:val="24"/>
        </w:rPr>
      </w:pPr>
      <w:r w:rsidRPr="00B87F2E">
        <w:rPr>
          <w:rFonts w:ascii="Times New Roman" w:hAnsi="Times New Roman" w:cs="Times New Roman"/>
          <w:b/>
          <w:color w:val="002060"/>
          <w:sz w:val="24"/>
          <w:szCs w:val="24"/>
        </w:rPr>
        <w:t>ALLE ITEMS CORRELEREN VOLDOENDE HOOG MET DE TOTALE SCHAALSCORES (ZIE Corrected Item-Total Correlation)</w:t>
      </w:r>
    </w:p>
    <w:p w14:paraId="79CCEFAA" w14:textId="77777777" w:rsidR="00B87F2E" w:rsidRDefault="00B87F2E" w:rsidP="00B87F2E">
      <w:pPr>
        <w:spacing w:line="360" w:lineRule="auto"/>
        <w:rPr>
          <w:b/>
          <w:sz w:val="32"/>
          <w:szCs w:val="32"/>
        </w:rPr>
      </w:pPr>
    </w:p>
    <w:p w14:paraId="7789B813" w14:textId="7967AD2B" w:rsidR="000851A5" w:rsidRPr="004C5A4A" w:rsidRDefault="000851A5" w:rsidP="000851A5">
      <w:pPr>
        <w:spacing w:line="360" w:lineRule="auto"/>
        <w:rPr>
          <w:b/>
          <w:sz w:val="24"/>
          <w:szCs w:val="24"/>
        </w:rPr>
      </w:pPr>
    </w:p>
    <w:p w14:paraId="196B4163" w14:textId="42B822B2" w:rsidR="000851A5" w:rsidRPr="004C5A4A" w:rsidRDefault="000851A5" w:rsidP="000851A5">
      <w:pPr>
        <w:spacing w:line="360" w:lineRule="auto"/>
        <w:rPr>
          <w:b/>
          <w:sz w:val="24"/>
          <w:szCs w:val="24"/>
        </w:rPr>
      </w:pPr>
    </w:p>
    <w:p w14:paraId="6EA4E25A" w14:textId="77777777" w:rsidR="00C66DD1" w:rsidRPr="004C5A4A" w:rsidRDefault="00C66DD1" w:rsidP="0064282D">
      <w:pPr>
        <w:spacing w:line="360" w:lineRule="auto"/>
        <w:jc w:val="both"/>
        <w:rPr>
          <w:color w:val="FF0000"/>
          <w:sz w:val="24"/>
          <w:szCs w:val="24"/>
        </w:rPr>
      </w:pPr>
    </w:p>
    <w:p w14:paraId="468C92A0" w14:textId="77777777" w:rsidR="00C66DD1" w:rsidRPr="004C5A4A" w:rsidRDefault="00C66DD1" w:rsidP="0064282D">
      <w:pPr>
        <w:spacing w:line="360" w:lineRule="auto"/>
        <w:jc w:val="both"/>
        <w:rPr>
          <w:color w:val="FF0000"/>
          <w:sz w:val="24"/>
          <w:szCs w:val="24"/>
        </w:rPr>
      </w:pPr>
    </w:p>
    <w:p w14:paraId="54F0D651" w14:textId="77777777" w:rsidR="006A79E3" w:rsidRPr="004C5A4A" w:rsidRDefault="006A79E3" w:rsidP="0064282D">
      <w:pPr>
        <w:spacing w:line="360" w:lineRule="auto"/>
        <w:jc w:val="both"/>
        <w:rPr>
          <w:color w:val="FF0000"/>
          <w:sz w:val="24"/>
          <w:szCs w:val="24"/>
        </w:rPr>
      </w:pPr>
    </w:p>
    <w:p w14:paraId="4294714D" w14:textId="77777777" w:rsidR="00302387" w:rsidRDefault="00302387" w:rsidP="0064282D">
      <w:pPr>
        <w:spacing w:line="360" w:lineRule="auto"/>
        <w:jc w:val="both"/>
        <w:rPr>
          <w:sz w:val="24"/>
          <w:szCs w:val="24"/>
        </w:rPr>
        <w:sectPr w:rsidR="00302387">
          <w:pgSz w:w="11906" w:h="16838"/>
          <w:pgMar w:top="1417" w:right="1417" w:bottom="1417" w:left="1417" w:header="708" w:footer="708" w:gutter="0"/>
          <w:cols w:space="708"/>
          <w:docGrid w:linePitch="360"/>
        </w:sectPr>
      </w:pPr>
    </w:p>
    <w:p w14:paraId="3E156657" w14:textId="525C0D1C" w:rsidR="00302387" w:rsidRPr="00302387" w:rsidRDefault="00302387" w:rsidP="00302387">
      <w:pPr>
        <w:spacing w:line="360" w:lineRule="auto"/>
        <w:jc w:val="center"/>
        <w:rPr>
          <w:b/>
          <w:bCs/>
          <w:sz w:val="24"/>
          <w:szCs w:val="24"/>
          <w:u w:val="single"/>
        </w:rPr>
      </w:pPr>
      <w:r w:rsidRPr="00302387">
        <w:rPr>
          <w:b/>
          <w:bCs/>
          <w:sz w:val="24"/>
          <w:szCs w:val="24"/>
          <w:u w:val="single"/>
        </w:rPr>
        <w:lastRenderedPageBreak/>
        <w:t>EXTRA OEFENING</w:t>
      </w:r>
    </w:p>
    <w:p w14:paraId="365AB6D8" w14:textId="0C8CF1E5" w:rsidR="006A79E3" w:rsidRPr="000A3396" w:rsidRDefault="006A79E3" w:rsidP="0064282D">
      <w:pPr>
        <w:spacing w:line="360" w:lineRule="auto"/>
        <w:jc w:val="both"/>
        <w:rPr>
          <w:b/>
          <w:sz w:val="24"/>
          <w:szCs w:val="24"/>
        </w:rPr>
      </w:pPr>
      <w:r w:rsidRPr="000A3396">
        <w:rPr>
          <w:sz w:val="24"/>
          <w:szCs w:val="24"/>
        </w:rPr>
        <w:t xml:space="preserve">Voor deze taak gebruik je het databestand: </w:t>
      </w:r>
      <w:r w:rsidR="000C6B85">
        <w:rPr>
          <w:b/>
          <w:sz w:val="24"/>
          <w:szCs w:val="24"/>
        </w:rPr>
        <w:t>FA_OEF 4_EXTRA</w:t>
      </w:r>
      <w:r w:rsidRPr="000A3396">
        <w:rPr>
          <w:b/>
          <w:sz w:val="24"/>
          <w:szCs w:val="24"/>
        </w:rPr>
        <w:t>.sav.</w:t>
      </w:r>
    </w:p>
    <w:p w14:paraId="51255901" w14:textId="37F66579" w:rsidR="006A79E3" w:rsidRPr="000A3396" w:rsidRDefault="006A79E3" w:rsidP="0064282D">
      <w:pPr>
        <w:spacing w:line="360" w:lineRule="auto"/>
        <w:jc w:val="both"/>
        <w:rPr>
          <w:sz w:val="24"/>
          <w:szCs w:val="24"/>
        </w:rPr>
      </w:pPr>
      <w:r w:rsidRPr="000A3396">
        <w:rPr>
          <w:sz w:val="24"/>
          <w:szCs w:val="24"/>
        </w:rPr>
        <w:t>Aan een Methodisten Universiteit in het zuiden van de Verenigde Staten werd door een antropoloog een onderzoek gevoerd naar de fysieke fitheid van sollicitanten voor een job binnen e</w:t>
      </w:r>
      <w:r w:rsidR="001E6AC9" w:rsidRPr="000A3396">
        <w:rPr>
          <w:sz w:val="24"/>
          <w:szCs w:val="24"/>
        </w:rPr>
        <w:t xml:space="preserve">en politiedepartement in een middelgrote stad.  De bedoeling van het onderzoek was om de samenhang te bestuderen tussen antropometrische kenmerken en fysieke geschiktheidskenmerken van de rekruten.  </w:t>
      </w:r>
      <w:r w:rsidR="001E6AC9" w:rsidRPr="0067546C">
        <w:rPr>
          <w:sz w:val="24"/>
          <w:szCs w:val="24"/>
        </w:rPr>
        <w:t xml:space="preserve">In de studie werden 60 variabelen gemeten.  </w:t>
      </w:r>
      <w:r w:rsidR="001E6AC9" w:rsidRPr="000A3396">
        <w:rPr>
          <w:sz w:val="24"/>
          <w:szCs w:val="24"/>
        </w:rPr>
        <w:t xml:space="preserve">Daarvan vind je in het databestand </w:t>
      </w:r>
      <w:r w:rsidR="00302387">
        <w:rPr>
          <w:sz w:val="24"/>
          <w:szCs w:val="24"/>
        </w:rPr>
        <w:t>EXTRA OEFENING FACTORANALYSE</w:t>
      </w:r>
      <w:r w:rsidR="001E6AC9" w:rsidRPr="000A3396">
        <w:rPr>
          <w:sz w:val="24"/>
          <w:szCs w:val="24"/>
        </w:rPr>
        <w:t>.sav een selectie van 15 variabelen.  Deze variabelen zijn :</w:t>
      </w:r>
    </w:p>
    <w:p w14:paraId="20D461B8"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Reactietijd op een visuele stimulus (in seconden)</w:t>
      </w:r>
    </w:p>
    <w:p w14:paraId="0EB587F8"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Lengte van de sollicitant (cm)</w:t>
      </w:r>
    </w:p>
    <w:p w14:paraId="652DEA71"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Gewicht van de sollicitant (kg)</w:t>
      </w:r>
    </w:p>
    <w:p w14:paraId="2D87D77B"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Schouderbreedte (cm</w:t>
      </w:r>
    </w:p>
    <w:p w14:paraId="4F6248C6" w14:textId="77777777" w:rsidR="001E6AC9" w:rsidRPr="000A3396" w:rsidRDefault="000A3396" w:rsidP="001E6AC9">
      <w:pPr>
        <w:pStyle w:val="Lijstalinea"/>
        <w:numPr>
          <w:ilvl w:val="0"/>
          <w:numId w:val="8"/>
        </w:numPr>
        <w:spacing w:line="360" w:lineRule="auto"/>
        <w:jc w:val="both"/>
        <w:rPr>
          <w:sz w:val="24"/>
          <w:szCs w:val="24"/>
        </w:rPr>
      </w:pPr>
      <w:r>
        <w:rPr>
          <w:sz w:val="24"/>
          <w:szCs w:val="24"/>
        </w:rPr>
        <w:t>B</w:t>
      </w:r>
      <w:r w:rsidR="001E6AC9" w:rsidRPr="000A3396">
        <w:rPr>
          <w:sz w:val="24"/>
          <w:szCs w:val="24"/>
        </w:rPr>
        <w:t>ekkenbreedte (cm)</w:t>
      </w:r>
    </w:p>
    <w:p w14:paraId="088EAB86"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Borstomtrek (cm)</w:t>
      </w:r>
    </w:p>
    <w:p w14:paraId="6456F41E"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Dikte van de dij (mm)</w:t>
      </w:r>
    </w:p>
    <w:p w14:paraId="76E004D4"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Hartslag (per minuut)</w:t>
      </w:r>
    </w:p>
    <w:p w14:paraId="0B26225E"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Bloeddruk</w:t>
      </w:r>
    </w:p>
    <w:p w14:paraId="5101329C"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Aantal voltooide push-ups</w:t>
      </w:r>
    </w:p>
    <w:p w14:paraId="35FF68EF"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Maximale zuurstofopname (liters)</w:t>
      </w:r>
    </w:p>
    <w:p w14:paraId="22695FA2"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Hartslag_5minuten na oefening op loopband</w:t>
      </w:r>
    </w:p>
    <w:p w14:paraId="3F869647"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Maximale snelheid op loopband</w:t>
      </w:r>
    </w:p>
    <w:p w14:paraId="29400620" w14:textId="77777777" w:rsidR="001E6AC9" w:rsidRPr="000A3396" w:rsidRDefault="001E6AC9" w:rsidP="001E6AC9">
      <w:pPr>
        <w:pStyle w:val="Lijstalinea"/>
        <w:numPr>
          <w:ilvl w:val="0"/>
          <w:numId w:val="8"/>
        </w:numPr>
        <w:spacing w:line="360" w:lineRule="auto"/>
        <w:jc w:val="both"/>
        <w:rPr>
          <w:sz w:val="24"/>
          <w:szCs w:val="24"/>
        </w:rPr>
      </w:pPr>
      <w:r w:rsidRPr="000A3396">
        <w:rPr>
          <w:sz w:val="24"/>
          <w:szCs w:val="24"/>
        </w:rPr>
        <w:t>Uithoudingsvermogen op loopband (minuten)</w:t>
      </w:r>
    </w:p>
    <w:p w14:paraId="1837B56C" w14:textId="77777777" w:rsidR="006A79E3" w:rsidRPr="002A4F6E" w:rsidRDefault="001E6AC9" w:rsidP="002A4F6E">
      <w:pPr>
        <w:pStyle w:val="Lijstalinea"/>
        <w:numPr>
          <w:ilvl w:val="0"/>
          <w:numId w:val="8"/>
        </w:numPr>
        <w:spacing w:line="360" w:lineRule="auto"/>
        <w:jc w:val="both"/>
        <w:rPr>
          <w:sz w:val="24"/>
          <w:szCs w:val="24"/>
        </w:rPr>
      </w:pPr>
      <w:r w:rsidRPr="000A3396">
        <w:rPr>
          <w:sz w:val="24"/>
          <w:szCs w:val="24"/>
        </w:rPr>
        <w:t>Lichaamsvet (percentage)</w:t>
      </w:r>
    </w:p>
    <w:p w14:paraId="2C37A1C3" w14:textId="77777777" w:rsidR="006A79E3" w:rsidRDefault="001E6AC9" w:rsidP="0064282D">
      <w:pPr>
        <w:spacing w:line="360" w:lineRule="auto"/>
        <w:jc w:val="both"/>
        <w:rPr>
          <w:b/>
          <w:u w:val="single"/>
          <w:lang w:val="en-US"/>
        </w:rPr>
      </w:pPr>
      <w:r w:rsidRPr="001E6AC9">
        <w:rPr>
          <w:b/>
          <w:u w:val="single"/>
          <w:lang w:val="en-US"/>
        </w:rPr>
        <w:t>OPDRACHT</w:t>
      </w:r>
      <w:r w:rsidR="000417F3">
        <w:rPr>
          <w:b/>
          <w:u w:val="single"/>
          <w:lang w:val="en-US"/>
        </w:rPr>
        <w:t xml:space="preserve"> (factoranalyse FA)</w:t>
      </w:r>
    </w:p>
    <w:p w14:paraId="6D459226" w14:textId="77777777" w:rsidR="000A3396" w:rsidRPr="00D67CD0" w:rsidRDefault="000A3396" w:rsidP="001E6AC9">
      <w:pPr>
        <w:pStyle w:val="Lijstalinea"/>
        <w:numPr>
          <w:ilvl w:val="0"/>
          <w:numId w:val="9"/>
        </w:numPr>
        <w:autoSpaceDE w:val="0"/>
        <w:autoSpaceDN w:val="0"/>
        <w:adjustRightInd w:val="0"/>
        <w:spacing w:after="0" w:line="276" w:lineRule="auto"/>
        <w:jc w:val="both"/>
        <w:rPr>
          <w:rFonts w:cs="TimesNewRomanPSMT"/>
          <w:b/>
          <w:color w:val="C00000"/>
          <w:sz w:val="24"/>
          <w:szCs w:val="24"/>
        </w:rPr>
      </w:pPr>
      <w:r w:rsidRPr="00D67CD0">
        <w:rPr>
          <w:rFonts w:cs="TimesNewRomanPSMT"/>
          <w:b/>
          <w:color w:val="C00000"/>
          <w:sz w:val="24"/>
          <w:szCs w:val="24"/>
        </w:rPr>
        <w:t>Kunnen deze 15 variabelen gereduceerd worden tot een lager aantal latent variabelen?</w:t>
      </w:r>
    </w:p>
    <w:p w14:paraId="004BDCF3" w14:textId="74369679" w:rsidR="00FA3641" w:rsidRPr="00D67CD0" w:rsidRDefault="00FA3641" w:rsidP="001E6AC9">
      <w:pPr>
        <w:pStyle w:val="Lijstalinea"/>
        <w:numPr>
          <w:ilvl w:val="0"/>
          <w:numId w:val="9"/>
        </w:numPr>
        <w:autoSpaceDE w:val="0"/>
        <w:autoSpaceDN w:val="0"/>
        <w:adjustRightInd w:val="0"/>
        <w:spacing w:after="0" w:line="276" w:lineRule="auto"/>
        <w:jc w:val="both"/>
        <w:rPr>
          <w:rFonts w:cs="TimesNewRomanPSMT"/>
          <w:b/>
          <w:color w:val="C00000"/>
          <w:sz w:val="24"/>
          <w:szCs w:val="24"/>
        </w:rPr>
      </w:pPr>
      <w:r w:rsidRPr="00D67CD0">
        <w:rPr>
          <w:rFonts w:cs="TimesNewRomanPSMT"/>
          <w:b/>
          <w:color w:val="C00000"/>
          <w:sz w:val="24"/>
          <w:szCs w:val="24"/>
        </w:rPr>
        <w:t xml:space="preserve">Zo ja, voer tevens een betrouwbaarheidsanalyse uit op de items </w:t>
      </w:r>
      <w:r w:rsidR="0071610B" w:rsidRPr="00D67CD0">
        <w:rPr>
          <w:rFonts w:cs="TimesNewRomanPSMT"/>
          <w:b/>
          <w:color w:val="C00000"/>
          <w:sz w:val="24"/>
          <w:szCs w:val="24"/>
        </w:rPr>
        <w:t>waarmee je een schaal zou kunnen maken.</w:t>
      </w:r>
    </w:p>
    <w:p w14:paraId="2104B39E" w14:textId="77777777" w:rsidR="009D3797" w:rsidRDefault="009D3797" w:rsidP="009D3797">
      <w:pPr>
        <w:pStyle w:val="Lijstalinea"/>
        <w:autoSpaceDE w:val="0"/>
        <w:autoSpaceDN w:val="0"/>
        <w:adjustRightInd w:val="0"/>
        <w:spacing w:after="0" w:line="276" w:lineRule="auto"/>
        <w:jc w:val="both"/>
        <w:rPr>
          <w:rFonts w:cs="TimesNewRomanPSMT"/>
          <w:b/>
          <w:color w:val="C00000"/>
          <w:sz w:val="28"/>
          <w:szCs w:val="28"/>
        </w:rPr>
      </w:pPr>
    </w:p>
    <w:p w14:paraId="4C6B78F5" w14:textId="77777777" w:rsidR="00087744" w:rsidRPr="00087744" w:rsidRDefault="00087744" w:rsidP="009D3797">
      <w:pPr>
        <w:pStyle w:val="Lijstalinea"/>
        <w:autoSpaceDE w:val="0"/>
        <w:autoSpaceDN w:val="0"/>
        <w:adjustRightInd w:val="0"/>
        <w:spacing w:after="0" w:line="276" w:lineRule="auto"/>
        <w:jc w:val="both"/>
        <w:rPr>
          <w:rFonts w:cs="TimesNewRomanPSMT"/>
          <w:b/>
          <w:color w:val="C00000"/>
          <w:sz w:val="28"/>
          <w:szCs w:val="28"/>
        </w:rPr>
      </w:pPr>
    </w:p>
    <w:p w14:paraId="520C308F" w14:textId="77777777" w:rsidR="001E6AC9" w:rsidRPr="004C5A4A" w:rsidRDefault="00087744" w:rsidP="00087744">
      <w:pPr>
        <w:pStyle w:val="Lijstalinea"/>
        <w:numPr>
          <w:ilvl w:val="0"/>
          <w:numId w:val="13"/>
        </w:numPr>
        <w:autoSpaceDE w:val="0"/>
        <w:autoSpaceDN w:val="0"/>
        <w:adjustRightInd w:val="0"/>
        <w:spacing w:after="0" w:line="276" w:lineRule="auto"/>
        <w:jc w:val="both"/>
        <w:rPr>
          <w:rFonts w:cs="TimesNewRomanPSMT"/>
          <w:b/>
          <w:color w:val="C00000"/>
          <w:sz w:val="24"/>
          <w:szCs w:val="24"/>
        </w:rPr>
      </w:pPr>
      <w:r w:rsidRPr="004C5A4A">
        <w:rPr>
          <w:rFonts w:cs="TimesNewRomanPSMT"/>
          <w:b/>
          <w:color w:val="C00000"/>
          <w:sz w:val="24"/>
          <w:szCs w:val="24"/>
        </w:rPr>
        <w:t>I</w:t>
      </w:r>
      <w:r w:rsidR="000A3396" w:rsidRPr="004C5A4A">
        <w:rPr>
          <w:rFonts w:cs="TimesNewRomanPSMT"/>
          <w:b/>
          <w:color w:val="C00000"/>
          <w:sz w:val="24"/>
          <w:szCs w:val="24"/>
        </w:rPr>
        <w:t>s de steekproef voldoende groot om een factoranalyse uit te voeren?</w:t>
      </w:r>
    </w:p>
    <w:p w14:paraId="0105AC7F" w14:textId="0B37EC25" w:rsidR="00963DBC" w:rsidRPr="004C5A4A" w:rsidRDefault="00963DBC" w:rsidP="00963DBC">
      <w:pPr>
        <w:pStyle w:val="Lijstalinea"/>
        <w:autoSpaceDE w:val="0"/>
        <w:autoSpaceDN w:val="0"/>
        <w:adjustRightInd w:val="0"/>
        <w:spacing w:after="0" w:line="276" w:lineRule="auto"/>
        <w:ind w:left="1080"/>
        <w:jc w:val="both"/>
        <w:rPr>
          <w:rFonts w:cs="TimesNewRomanPSMT"/>
          <w:b/>
          <w:color w:val="C00000"/>
          <w:sz w:val="24"/>
          <w:szCs w:val="24"/>
        </w:rPr>
      </w:pPr>
      <w:r w:rsidRPr="004C5A4A">
        <w:rPr>
          <w:rFonts w:cs="TimesNewRomanPSMT"/>
          <w:b/>
          <w:color w:val="C00000"/>
          <w:sz w:val="24"/>
          <w:szCs w:val="24"/>
        </w:rPr>
        <w:t>M.a.w. is de data geschikt om een factoranalyse uit te voeren?</w:t>
      </w:r>
    </w:p>
    <w:p w14:paraId="38AFCAD2" w14:textId="77777777" w:rsidR="00087744" w:rsidRPr="004C5A4A" w:rsidRDefault="00087744" w:rsidP="00087744">
      <w:pPr>
        <w:pStyle w:val="Lijstalinea"/>
        <w:rPr>
          <w:rFonts w:cs="TimesNewRomanPSMT"/>
          <w:b/>
          <w:color w:val="C00000"/>
          <w:sz w:val="24"/>
          <w:szCs w:val="24"/>
        </w:rPr>
      </w:pPr>
    </w:p>
    <w:p w14:paraId="427D976E" w14:textId="77777777" w:rsidR="00087744" w:rsidRPr="004C5A4A" w:rsidRDefault="00087744" w:rsidP="00087744">
      <w:pPr>
        <w:pStyle w:val="Lijstalinea"/>
        <w:spacing w:line="276" w:lineRule="auto"/>
        <w:ind w:left="0"/>
        <w:jc w:val="both"/>
        <w:rPr>
          <w:rFonts w:ascii="Times New Roman" w:hAnsi="Times New Roman" w:cs="Times New Roman"/>
          <w:b/>
          <w:color w:val="C00000"/>
          <w:sz w:val="24"/>
          <w:szCs w:val="24"/>
        </w:rPr>
      </w:pPr>
    </w:p>
    <w:p w14:paraId="634085EA"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bCs/>
          <w:color w:val="C00000"/>
          <w:kern w:val="24"/>
          <w:u w:val="single"/>
        </w:rPr>
      </w:pPr>
      <w:r w:rsidRPr="00957D1D">
        <w:rPr>
          <w:rFonts w:asciiTheme="minorHAnsi" w:eastAsiaTheme="minorEastAsia" w:hAnsiTheme="minorHAnsi" w:cstheme="minorHAnsi"/>
          <w:b/>
          <w:bCs/>
          <w:color w:val="C00000"/>
          <w:kern w:val="24"/>
          <w:u w:val="single"/>
        </w:rPr>
        <w:t>Zijn de data van voldoende kwaliteit om een FA uit te voeren ?</w:t>
      </w:r>
    </w:p>
    <w:p w14:paraId="3D5E4E5B" w14:textId="77777777" w:rsidR="001275DB" w:rsidRPr="00957D1D" w:rsidRDefault="001275DB" w:rsidP="001275DB">
      <w:pPr>
        <w:pStyle w:val="Normaalweb"/>
        <w:spacing w:before="0" w:beforeAutospacing="0" w:after="0" w:afterAutospacing="0" w:line="360" w:lineRule="auto"/>
        <w:jc w:val="both"/>
        <w:rPr>
          <w:rFonts w:asciiTheme="minorHAnsi" w:hAnsiTheme="minorHAnsi" w:cstheme="minorHAnsi"/>
          <w:b/>
          <w:color w:val="002060"/>
        </w:rPr>
      </w:pPr>
      <w:r w:rsidRPr="00957D1D">
        <w:rPr>
          <w:rFonts w:asciiTheme="minorHAnsi" w:hAnsiTheme="minorHAnsi" w:cstheme="minorHAnsi"/>
          <w:b/>
          <w:color w:val="002060"/>
        </w:rPr>
        <w:t>We interpreteren 3 parameters</w:t>
      </w:r>
      <w:r>
        <w:rPr>
          <w:rFonts w:asciiTheme="minorHAnsi" w:hAnsiTheme="minorHAnsi" w:cstheme="minorHAnsi"/>
          <w:b/>
          <w:color w:val="002060"/>
        </w:rPr>
        <w:t xml:space="preserve"> + 1 visuele controle van de correlatiematrix</w:t>
      </w:r>
    </w:p>
    <w:p w14:paraId="65F0D106" w14:textId="52604E2B" w:rsidR="001275DB" w:rsidRPr="00957D1D" w:rsidRDefault="001275DB" w:rsidP="00D67CD0">
      <w:pPr>
        <w:pStyle w:val="Normaalweb"/>
        <w:numPr>
          <w:ilvl w:val="0"/>
          <w:numId w:val="20"/>
        </w:numPr>
        <w:spacing w:before="0" w:beforeAutospacing="0" w:after="0" w:afterAutospacing="0" w:line="360" w:lineRule="auto"/>
        <w:jc w:val="both"/>
        <w:rPr>
          <w:rFonts w:asciiTheme="minorHAnsi" w:hAnsiTheme="minorHAnsi" w:cstheme="minorHAnsi"/>
          <w:b/>
          <w:color w:val="002060"/>
        </w:rPr>
      </w:pPr>
      <w:r w:rsidRPr="00957D1D">
        <w:rPr>
          <w:rFonts w:asciiTheme="minorHAnsi" w:eastAsiaTheme="minorEastAsia" w:hAnsiTheme="minorHAnsi" w:cstheme="minorHAnsi"/>
          <w:b/>
          <w:i/>
          <w:iCs/>
          <w:color w:val="002060"/>
          <w:kern w:val="24"/>
        </w:rPr>
        <w:t>R</w:t>
      </w:r>
      <w:r w:rsidRPr="00957D1D">
        <w:rPr>
          <w:rFonts w:asciiTheme="minorHAnsi" w:eastAsiaTheme="minorEastAsia" w:hAnsiTheme="minorHAnsi" w:cstheme="minorHAnsi"/>
          <w:b/>
          <w:color w:val="002060"/>
          <w:kern w:val="24"/>
        </w:rPr>
        <w:t>-matrix (correlatiematrix)</w:t>
      </w:r>
      <w:r>
        <w:rPr>
          <w:rFonts w:asciiTheme="minorHAnsi" w:eastAsiaTheme="minorEastAsia" w:hAnsiTheme="minorHAnsi" w:cstheme="minorHAnsi"/>
          <w:b/>
          <w:color w:val="002060"/>
          <w:kern w:val="24"/>
        </w:rPr>
        <w:t>: visuele controle</w:t>
      </w:r>
    </w:p>
    <w:p w14:paraId="628FB675"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color w:val="002060"/>
          <w:kern w:val="24"/>
        </w:rPr>
        <w:t>Let vooral op hoge waarden die mogelijk wijzen op multicollineariteit (</w:t>
      </w:r>
      <w:r w:rsidRPr="00957D1D">
        <w:rPr>
          <w:rFonts w:asciiTheme="minorHAnsi" w:eastAsiaTheme="minorEastAsia" w:hAnsiTheme="minorHAnsi" w:cstheme="minorHAnsi"/>
          <w:b/>
          <w:i/>
          <w:iCs/>
          <w:color w:val="002060"/>
          <w:kern w:val="24"/>
        </w:rPr>
        <w:t>r</w:t>
      </w:r>
      <w:r w:rsidRPr="00957D1D">
        <w:rPr>
          <w:rFonts w:asciiTheme="minorHAnsi" w:eastAsiaTheme="minorEastAsia" w:hAnsiTheme="minorHAnsi" w:cstheme="minorHAnsi"/>
          <w:b/>
          <w:color w:val="002060"/>
          <w:kern w:val="24"/>
        </w:rPr>
        <w:t xml:space="preserve">=&gt;,80) </w:t>
      </w:r>
    </w:p>
    <w:p w14:paraId="3E579A32" w14:textId="77777777" w:rsidR="001275DB" w:rsidRPr="00957D1D" w:rsidRDefault="001275DB" w:rsidP="001275DB">
      <w:pPr>
        <w:pStyle w:val="Normaalweb"/>
        <w:spacing w:before="0" w:beforeAutospacing="0" w:after="0" w:afterAutospacing="0" w:line="360" w:lineRule="auto"/>
        <w:jc w:val="both"/>
        <w:rPr>
          <w:rFonts w:asciiTheme="minorHAnsi" w:hAnsiTheme="minorHAnsi" w:cstheme="minorHAnsi"/>
          <w:b/>
          <w:color w:val="002060"/>
        </w:rPr>
      </w:pPr>
    </w:p>
    <w:p w14:paraId="41C33506"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bCs/>
          <w:color w:val="002060"/>
          <w:kern w:val="24"/>
        </w:rPr>
        <w:t>Multicollineariteit</w:t>
      </w:r>
      <w:r w:rsidRPr="00957D1D">
        <w:rPr>
          <w:rFonts w:asciiTheme="minorHAnsi" w:eastAsiaTheme="minorEastAsia" w:hAnsiTheme="minorHAnsi" w:cstheme="minorHAnsi"/>
          <w:b/>
          <w:color w:val="002060"/>
          <w:kern w:val="24"/>
        </w:rPr>
        <w:t xml:space="preserve"> = situatie waarbij 2 variabelen zeer sterk lineair samenhangen, dit is problematisch omdat de unieke bijdrage van elke variabele tot een onderliggende factor niet meer onderscheiden kan worden.</w:t>
      </w:r>
    </w:p>
    <w:p w14:paraId="78D5FE3E" w14:textId="77777777" w:rsidR="001275DB" w:rsidRPr="00957D1D" w:rsidRDefault="001275DB" w:rsidP="001275DB">
      <w:pPr>
        <w:pStyle w:val="Normaalweb"/>
        <w:spacing w:before="0" w:beforeAutospacing="0" w:after="0" w:afterAutospacing="0" w:line="360" w:lineRule="auto"/>
        <w:jc w:val="both"/>
        <w:rPr>
          <w:rFonts w:asciiTheme="minorHAnsi" w:eastAsiaTheme="minorEastAsia" w:hAnsiTheme="minorHAnsi" w:cstheme="minorHAnsi"/>
          <w:b/>
          <w:color w:val="002060"/>
          <w:kern w:val="24"/>
        </w:rPr>
      </w:pPr>
      <w:r w:rsidRPr="00957D1D">
        <w:rPr>
          <w:rFonts w:asciiTheme="minorHAnsi" w:eastAsiaTheme="minorEastAsia" w:hAnsiTheme="minorHAnsi" w:cstheme="minorHAnsi"/>
          <w:b/>
          <w:color w:val="002060"/>
          <w:kern w:val="24"/>
        </w:rPr>
        <w:t xml:space="preserve"> </w:t>
      </w:r>
    </w:p>
    <w:p w14:paraId="44879346" w14:textId="271470C6" w:rsidR="001275DB" w:rsidRPr="00957D1D" w:rsidRDefault="001275DB" w:rsidP="00D67CD0">
      <w:pPr>
        <w:pStyle w:val="Normaalweb"/>
        <w:numPr>
          <w:ilvl w:val="0"/>
          <w:numId w:val="20"/>
        </w:numPr>
        <w:spacing w:before="0" w:beforeAutospacing="0" w:after="0" w:afterAutospacing="0" w:line="360" w:lineRule="auto"/>
        <w:jc w:val="both"/>
        <w:rPr>
          <w:rFonts w:asciiTheme="minorHAnsi" w:hAnsiTheme="minorHAnsi" w:cstheme="minorHAnsi"/>
          <w:b/>
          <w:color w:val="002060"/>
        </w:rPr>
      </w:pPr>
      <w:r w:rsidRPr="00957D1D">
        <w:rPr>
          <w:rFonts w:asciiTheme="minorHAnsi" w:eastAsiaTheme="minorEastAsia" w:hAnsiTheme="minorHAnsi" w:cstheme="minorHAnsi"/>
          <w:b/>
          <w:color w:val="002060"/>
          <w:kern w:val="24"/>
        </w:rPr>
        <w:t>Multicollineariteit kan gedetecteerd worden door te kijken naar de determinant van de R-matrix.  De vuistregel is dat deze groter moet zijn dan 0,00001.  Gewoonlijk wordt de determinant vermeld in een rapport. Bij deze data bedraagt de determinant</w:t>
      </w:r>
      <w:r>
        <w:rPr>
          <w:rFonts w:asciiTheme="minorHAnsi" w:eastAsiaTheme="minorEastAsia" w:hAnsiTheme="minorHAnsi" w:cstheme="minorHAnsi"/>
          <w:b/>
          <w:color w:val="002060"/>
          <w:kern w:val="24"/>
        </w:rPr>
        <w:t xml:space="preserve"> </w:t>
      </w:r>
      <w:r w:rsidR="00D67CD0">
        <w:rPr>
          <w:rFonts w:asciiTheme="minorHAnsi" w:eastAsiaTheme="minorEastAsia" w:hAnsiTheme="minorHAnsi" w:cstheme="minorHAnsi"/>
          <w:b/>
          <w:color w:val="002060"/>
          <w:kern w:val="24"/>
        </w:rPr>
        <w:t>.070</w:t>
      </w:r>
      <w:r>
        <w:rPr>
          <w:rFonts w:asciiTheme="minorHAnsi" w:eastAsiaTheme="minorEastAsia" w:hAnsiTheme="minorHAnsi" w:cstheme="minorHAnsi"/>
          <w:b/>
          <w:color w:val="002060"/>
          <w:kern w:val="24"/>
        </w:rPr>
        <w:t xml:space="preserve"> =</w:t>
      </w:r>
      <w:r w:rsidRPr="00957D1D">
        <w:rPr>
          <w:rFonts w:asciiTheme="minorHAnsi" w:eastAsiaTheme="minorEastAsia" w:hAnsiTheme="minorHAnsi" w:cstheme="minorHAnsi"/>
          <w:b/>
          <w:color w:val="002060"/>
          <w:kern w:val="24"/>
        </w:rPr>
        <w:t xml:space="preserve"> waarde</w:t>
      </w:r>
      <w:r w:rsidR="00D67CD0">
        <w:rPr>
          <w:rFonts w:asciiTheme="minorHAnsi" w:eastAsiaTheme="minorEastAsia" w:hAnsiTheme="minorHAnsi" w:cstheme="minorHAnsi"/>
          <w:b/>
          <w:color w:val="002060"/>
          <w:kern w:val="24"/>
        </w:rPr>
        <w:t xml:space="preserve"> boven</w:t>
      </w:r>
      <w:r w:rsidRPr="00957D1D">
        <w:rPr>
          <w:rFonts w:asciiTheme="minorHAnsi" w:eastAsiaTheme="minorEastAsia" w:hAnsiTheme="minorHAnsi" w:cstheme="minorHAnsi"/>
          <w:b/>
          <w:color w:val="002060"/>
          <w:kern w:val="24"/>
        </w:rPr>
        <w:t xml:space="preserve"> de grenswaarde van 0,00001: indicatie dat er</w:t>
      </w:r>
      <w:r>
        <w:rPr>
          <w:rFonts w:asciiTheme="minorHAnsi" w:eastAsiaTheme="minorEastAsia" w:hAnsiTheme="minorHAnsi" w:cstheme="minorHAnsi"/>
          <w:b/>
          <w:color w:val="002060"/>
          <w:kern w:val="24"/>
        </w:rPr>
        <w:t xml:space="preserve"> mogelijks </w:t>
      </w:r>
      <w:r w:rsidR="00D67CD0">
        <w:rPr>
          <w:rFonts w:asciiTheme="minorHAnsi" w:eastAsiaTheme="minorEastAsia" w:hAnsiTheme="minorHAnsi" w:cstheme="minorHAnsi"/>
          <w:b/>
          <w:color w:val="002060"/>
          <w:kern w:val="24"/>
        </w:rPr>
        <w:t xml:space="preserve">geen </w:t>
      </w:r>
      <w:r w:rsidRPr="00957D1D">
        <w:rPr>
          <w:rFonts w:asciiTheme="minorHAnsi" w:eastAsiaTheme="minorEastAsia" w:hAnsiTheme="minorHAnsi" w:cstheme="minorHAnsi"/>
          <w:b/>
          <w:color w:val="002060"/>
          <w:kern w:val="24"/>
        </w:rPr>
        <w:t>sprake is van multicollineariteit.</w:t>
      </w:r>
    </w:p>
    <w:p w14:paraId="2029BCEC" w14:textId="77777777" w:rsidR="001275DB" w:rsidRPr="00957D1D" w:rsidRDefault="001275DB" w:rsidP="001275DB">
      <w:pPr>
        <w:pStyle w:val="Lijstalinea"/>
        <w:spacing w:line="276" w:lineRule="auto"/>
        <w:ind w:left="0"/>
        <w:jc w:val="both"/>
        <w:rPr>
          <w:rFonts w:cstheme="minorHAnsi"/>
          <w:color w:val="002060"/>
          <w:sz w:val="24"/>
          <w:szCs w:val="24"/>
        </w:rPr>
      </w:pPr>
    </w:p>
    <w:p w14:paraId="7C417110" w14:textId="0FDE00B0" w:rsidR="001275DB" w:rsidRPr="00957D1D" w:rsidRDefault="001275DB" w:rsidP="00D67CD0">
      <w:pPr>
        <w:pStyle w:val="Lijstalinea"/>
        <w:numPr>
          <w:ilvl w:val="0"/>
          <w:numId w:val="20"/>
        </w:num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u w:val="single"/>
          <w:lang w:eastAsia="nl-BE"/>
        </w:rPr>
        <w:t>KMO-statistiek</w:t>
      </w:r>
      <w:r w:rsidRPr="00957D1D">
        <w:rPr>
          <w:rFonts w:eastAsiaTheme="minorEastAsia" w:cstheme="minorHAnsi"/>
          <w:b/>
          <w:color w:val="002060"/>
          <w:kern w:val="24"/>
          <w:sz w:val="24"/>
          <w:szCs w:val="24"/>
          <w:lang w:eastAsia="nl-BE"/>
        </w:rPr>
        <w:t xml:space="preserve"> = 2</w:t>
      </w:r>
      <w:r w:rsidRPr="00957D1D">
        <w:rPr>
          <w:rFonts w:eastAsiaTheme="minorEastAsia" w:cstheme="minorHAnsi"/>
          <w:b/>
          <w:color w:val="002060"/>
          <w:kern w:val="24"/>
          <w:sz w:val="24"/>
          <w:szCs w:val="24"/>
          <w:vertAlign w:val="superscript"/>
          <w:lang w:eastAsia="nl-BE"/>
        </w:rPr>
        <w:t>de</w:t>
      </w:r>
      <w:r w:rsidRPr="00957D1D">
        <w:rPr>
          <w:rFonts w:eastAsiaTheme="minorEastAsia" w:cstheme="minorHAnsi"/>
          <w:b/>
          <w:color w:val="002060"/>
          <w:kern w:val="24"/>
          <w:sz w:val="24"/>
          <w:szCs w:val="24"/>
          <w:lang w:eastAsia="nl-BE"/>
        </w:rPr>
        <w:t xml:space="preserve"> maat voor de geschiktheid van de data na te gaan om factoranalyse uit te voeren.  Maat varieert van 0 naar 1.  met als minimum-drempelwaarde : 0,5.  Hier waarde van ,</w:t>
      </w:r>
      <w:r w:rsidR="00D67CD0">
        <w:rPr>
          <w:rFonts w:eastAsiaTheme="minorEastAsia" w:cstheme="minorHAnsi"/>
          <w:b/>
          <w:color w:val="002060"/>
          <w:kern w:val="24"/>
          <w:sz w:val="24"/>
          <w:szCs w:val="24"/>
          <w:lang w:eastAsia="nl-BE"/>
        </w:rPr>
        <w:t>803</w:t>
      </w:r>
      <w:r w:rsidRPr="00957D1D">
        <w:rPr>
          <w:rFonts w:eastAsiaTheme="minorEastAsia" w:cstheme="minorHAnsi"/>
          <w:b/>
          <w:color w:val="002060"/>
          <w:kern w:val="24"/>
          <w:sz w:val="24"/>
          <w:szCs w:val="24"/>
          <w:lang w:eastAsia="nl-BE"/>
        </w:rPr>
        <w:t>, hetgeen erop wijst dat het patroon van de correlaties voldoende geschikt is om een FA uit te voeren.</w:t>
      </w:r>
    </w:p>
    <w:p w14:paraId="759B7004" w14:textId="77777777" w:rsidR="001275DB" w:rsidRPr="00957D1D" w:rsidRDefault="001275DB" w:rsidP="001275DB">
      <w:pPr>
        <w:spacing w:after="0" w:line="276" w:lineRule="auto"/>
        <w:jc w:val="both"/>
        <w:rPr>
          <w:rFonts w:eastAsiaTheme="minorEastAsia" w:cstheme="minorHAnsi"/>
          <w:b/>
          <w:color w:val="002060"/>
          <w:kern w:val="24"/>
          <w:sz w:val="24"/>
          <w:szCs w:val="24"/>
          <w:lang w:eastAsia="nl-BE"/>
        </w:rPr>
      </w:pPr>
    </w:p>
    <w:p w14:paraId="6725375F" w14:textId="77777777" w:rsidR="001275DB" w:rsidRPr="00957D1D" w:rsidRDefault="001275DB" w:rsidP="00D67CD0">
      <w:pPr>
        <w:pStyle w:val="Lijstalinea"/>
        <w:numPr>
          <w:ilvl w:val="0"/>
          <w:numId w:val="20"/>
        </w:num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BARTLETT’s TEST : toetst de H0 dat de originele R-matrix een identity matrix is. </w:t>
      </w:r>
    </w:p>
    <w:p w14:paraId="19CA2356" w14:textId="77777777" w:rsidR="001275DB" w:rsidRPr="00957D1D" w:rsidRDefault="001275DB" w:rsidP="001275DB">
      <w:pPr>
        <w:spacing w:after="0" w:line="276" w:lineRule="auto"/>
        <w:ind w:left="708"/>
        <w:jc w:val="both"/>
        <w:rPr>
          <w:rFonts w:eastAsiaTheme="minorEastAsia" w:cstheme="minorHAnsi"/>
          <w:b/>
          <w:color w:val="002060"/>
          <w:kern w:val="24"/>
          <w:sz w:val="24"/>
          <w:szCs w:val="24"/>
          <w:lang w:eastAsia="nl-BE"/>
        </w:rPr>
      </w:pPr>
      <w:r w:rsidRPr="00957D1D">
        <w:rPr>
          <w:rFonts w:eastAsiaTheme="minorEastAsia" w:cstheme="minorHAnsi"/>
          <w:b/>
          <w:color w:val="002060"/>
          <w:kern w:val="24"/>
          <w:sz w:val="24"/>
          <w:szCs w:val="24"/>
          <w:lang w:eastAsia="nl-BE"/>
        </w:rPr>
        <w:t>Identity matrix = matrix met 1 op de diagonaal en 0 off-diagonaal (dit zou betekenen dat de variabelen niet aan elkaar gecorreleerd zijn, hetgeen een factoranalyse overbodig maakt.  Als de variabelen geen samenhang vertonen, dan houdt het uitvoeren van een factoranalyse om na te gaan of variabelen ‘clusteren’ op onderliggende factoren geen enkele steek.</w:t>
      </w:r>
    </w:p>
    <w:p w14:paraId="7ABA5C53" w14:textId="77777777" w:rsidR="001275DB" w:rsidRPr="00957D1D" w:rsidRDefault="001275DB" w:rsidP="001275DB">
      <w:pPr>
        <w:spacing w:after="0" w:line="276" w:lineRule="auto"/>
        <w:jc w:val="both"/>
        <w:rPr>
          <w:rFonts w:eastAsia="Times New Roman" w:cstheme="minorHAnsi"/>
          <w:b/>
          <w:color w:val="002060"/>
          <w:sz w:val="24"/>
          <w:szCs w:val="24"/>
          <w:lang w:eastAsia="nl-BE"/>
        </w:rPr>
      </w:pPr>
      <w:r w:rsidRPr="00957D1D">
        <w:rPr>
          <w:rFonts w:eastAsia="Times New Roman" w:cstheme="minorHAnsi"/>
          <w:b/>
          <w:color w:val="002060"/>
          <w:sz w:val="24"/>
          <w:szCs w:val="24"/>
          <w:lang w:eastAsia="nl-BE"/>
        </w:rPr>
        <w:t xml:space="preserve">Dus we zien hier liefst een </w:t>
      </w:r>
      <w:r w:rsidRPr="00957D1D">
        <w:rPr>
          <w:rFonts w:eastAsia="Times New Roman" w:cstheme="minorHAnsi"/>
          <w:b/>
          <w:i/>
          <w:iCs/>
          <w:color w:val="002060"/>
          <w:sz w:val="24"/>
          <w:szCs w:val="24"/>
          <w:lang w:eastAsia="nl-BE"/>
        </w:rPr>
        <w:t>p</w:t>
      </w:r>
      <w:r w:rsidRPr="00957D1D">
        <w:rPr>
          <w:rFonts w:eastAsia="Times New Roman" w:cstheme="minorHAnsi"/>
          <w:b/>
          <w:color w:val="002060"/>
          <w:sz w:val="24"/>
          <w:szCs w:val="24"/>
          <w:lang w:eastAsia="nl-BE"/>
        </w:rPr>
        <w:t>-waarde kleiner dan .05.</w:t>
      </w:r>
    </w:p>
    <w:p w14:paraId="5A74E44C" w14:textId="77777777" w:rsidR="001275DB" w:rsidRPr="00957D1D" w:rsidRDefault="001275DB" w:rsidP="001275DB">
      <w:pPr>
        <w:spacing w:after="0" w:line="276" w:lineRule="auto"/>
        <w:jc w:val="both"/>
        <w:rPr>
          <w:rFonts w:eastAsia="Times New Roman" w:cstheme="minorHAnsi"/>
          <w:b/>
          <w:color w:val="002060"/>
          <w:sz w:val="24"/>
          <w:szCs w:val="24"/>
          <w:lang w:eastAsia="nl-BE"/>
        </w:rPr>
      </w:pPr>
      <w:r w:rsidRPr="00957D1D">
        <w:rPr>
          <w:rFonts w:eastAsiaTheme="minorEastAsia" w:cstheme="minorHAnsi"/>
          <w:b/>
          <w:color w:val="002060"/>
          <w:kern w:val="24"/>
          <w:sz w:val="24"/>
          <w:szCs w:val="24"/>
          <w:lang w:eastAsia="nl-BE"/>
        </w:rPr>
        <w:t xml:space="preserve">Bartlett’s test heeft een bijhorende </w:t>
      </w:r>
      <w:r w:rsidRPr="00957D1D">
        <w:rPr>
          <w:rFonts w:eastAsiaTheme="minorEastAsia" w:cstheme="minorHAnsi"/>
          <w:b/>
          <w:i/>
          <w:iCs/>
          <w:color w:val="002060"/>
          <w:kern w:val="24"/>
          <w:sz w:val="24"/>
          <w:szCs w:val="24"/>
          <w:lang w:eastAsia="nl-BE"/>
        </w:rPr>
        <w:t>p</w:t>
      </w:r>
      <w:r w:rsidRPr="00957D1D">
        <w:rPr>
          <w:rFonts w:eastAsiaTheme="minorEastAsia" w:cstheme="minorHAnsi"/>
          <w:b/>
          <w:color w:val="002060"/>
          <w:kern w:val="24"/>
          <w:sz w:val="24"/>
          <w:szCs w:val="24"/>
          <w:lang w:eastAsia="nl-BE"/>
        </w:rPr>
        <w:t xml:space="preserve">-waarde &lt;,001,  hetgeen erop wijst dat de originele R-matrix geen identity matrix.  Concreet </w:t>
      </w:r>
      <w:r>
        <w:rPr>
          <w:rFonts w:eastAsiaTheme="minorEastAsia" w:cstheme="minorHAnsi"/>
          <w:b/>
          <w:color w:val="002060"/>
          <w:kern w:val="24"/>
          <w:sz w:val="24"/>
          <w:szCs w:val="24"/>
          <w:lang w:eastAsia="nl-BE"/>
        </w:rPr>
        <w:t>betekent dit</w:t>
      </w:r>
      <w:r w:rsidRPr="00957D1D">
        <w:rPr>
          <w:rFonts w:eastAsiaTheme="minorEastAsia" w:cstheme="minorHAnsi"/>
          <w:b/>
          <w:color w:val="002060"/>
          <w:kern w:val="24"/>
          <w:sz w:val="24"/>
          <w:szCs w:val="24"/>
          <w:lang w:eastAsia="nl-BE"/>
        </w:rPr>
        <w:t xml:space="preserve"> dat de variabelen </w:t>
      </w:r>
      <w:r>
        <w:rPr>
          <w:rFonts w:eastAsiaTheme="minorEastAsia" w:cstheme="minorHAnsi"/>
          <w:b/>
          <w:color w:val="002060"/>
          <w:kern w:val="24"/>
          <w:sz w:val="24"/>
          <w:szCs w:val="24"/>
          <w:lang w:eastAsia="nl-BE"/>
        </w:rPr>
        <w:t xml:space="preserve">onderling </w:t>
      </w:r>
      <w:r w:rsidRPr="00957D1D">
        <w:rPr>
          <w:rFonts w:eastAsiaTheme="minorEastAsia" w:cstheme="minorHAnsi"/>
          <w:b/>
          <w:color w:val="002060"/>
          <w:kern w:val="24"/>
          <w:sz w:val="24"/>
          <w:szCs w:val="24"/>
          <w:lang w:eastAsia="nl-BE"/>
        </w:rPr>
        <w:t>correleren.</w:t>
      </w:r>
    </w:p>
    <w:p w14:paraId="51671319" w14:textId="77777777" w:rsidR="001275DB" w:rsidRPr="00957D1D" w:rsidRDefault="001275DB" w:rsidP="001275DB">
      <w:pPr>
        <w:spacing w:after="0" w:line="276" w:lineRule="auto"/>
        <w:jc w:val="both"/>
        <w:rPr>
          <w:rFonts w:eastAsiaTheme="minorEastAsia" w:cstheme="minorHAnsi"/>
          <w:b/>
          <w:color w:val="002060"/>
          <w:kern w:val="24"/>
          <w:sz w:val="24"/>
          <w:szCs w:val="24"/>
          <w:lang w:eastAsia="nl-BE"/>
        </w:rPr>
      </w:pPr>
    </w:p>
    <w:p w14:paraId="7A54779A" w14:textId="77777777" w:rsidR="001275DB" w:rsidRPr="00957D1D" w:rsidRDefault="001275DB" w:rsidP="001275DB">
      <w:pPr>
        <w:spacing w:after="0" w:line="276" w:lineRule="auto"/>
        <w:jc w:val="both"/>
        <w:rPr>
          <w:rFonts w:eastAsiaTheme="minorEastAsia" w:cstheme="minorHAnsi"/>
          <w:b/>
          <w:color w:val="002060"/>
          <w:kern w:val="24"/>
          <w:sz w:val="24"/>
          <w:szCs w:val="24"/>
          <w:lang w:eastAsia="nl-BE"/>
        </w:rPr>
      </w:pPr>
    </w:p>
    <w:p w14:paraId="75F898BA" w14:textId="77777777" w:rsidR="001275DB" w:rsidRPr="00D67CD0" w:rsidRDefault="001275DB" w:rsidP="001275DB">
      <w:pPr>
        <w:pStyle w:val="Lijstalinea"/>
        <w:spacing w:line="276" w:lineRule="auto"/>
        <w:ind w:left="0"/>
        <w:jc w:val="both"/>
        <w:rPr>
          <w:rFonts w:cstheme="minorHAnsi"/>
          <w:color w:val="002060"/>
          <w:sz w:val="24"/>
          <w:szCs w:val="24"/>
        </w:rPr>
      </w:pPr>
    </w:p>
    <w:p w14:paraId="447CD369" w14:textId="77777777" w:rsidR="00D67CD0" w:rsidRPr="00D67CD0" w:rsidRDefault="00D67CD0" w:rsidP="00D67CD0">
      <w:pPr>
        <w:spacing w:after="0" w:line="276" w:lineRule="auto"/>
        <w:jc w:val="both"/>
        <w:rPr>
          <w:rFonts w:ascii="Times New Roman" w:eastAsia="Times New Roman" w:hAnsi="Times New Roman" w:cs="Times New Roman"/>
          <w:b/>
          <w:color w:val="002060"/>
          <w:sz w:val="24"/>
          <w:szCs w:val="24"/>
          <w:lang w:eastAsia="nl-BE"/>
        </w:rPr>
      </w:pPr>
      <w:r w:rsidRPr="00D67CD0">
        <w:rPr>
          <w:rFonts w:eastAsiaTheme="minorEastAsia" w:hAnsi="Calibri"/>
          <w:b/>
          <w:color w:val="002060"/>
          <w:kern w:val="24"/>
          <w:sz w:val="24"/>
          <w:szCs w:val="24"/>
          <w:lang w:eastAsia="nl-BE"/>
        </w:rPr>
        <w:t>SAMENGEVAT : zijn de data geschikt voor FA ?</w:t>
      </w:r>
    </w:p>
    <w:p w14:paraId="03C7495A" w14:textId="77777777" w:rsidR="00D67CD0" w:rsidRPr="00D67CD0" w:rsidRDefault="00D67CD0" w:rsidP="00D67CD0">
      <w:pPr>
        <w:numPr>
          <w:ilvl w:val="0"/>
          <w:numId w:val="12"/>
        </w:numPr>
        <w:spacing w:after="0" w:line="276" w:lineRule="auto"/>
        <w:ind w:left="994"/>
        <w:contextualSpacing/>
        <w:jc w:val="both"/>
        <w:rPr>
          <w:rFonts w:ascii="Times New Roman" w:eastAsia="Times New Roman" w:hAnsi="Times New Roman" w:cs="Times New Roman"/>
          <w:b/>
          <w:color w:val="002060"/>
          <w:sz w:val="24"/>
          <w:szCs w:val="24"/>
          <w:lang w:eastAsia="nl-BE"/>
        </w:rPr>
      </w:pPr>
      <w:r w:rsidRPr="00D67CD0">
        <w:rPr>
          <w:rFonts w:eastAsiaTheme="minorEastAsia" w:hAnsi="Calibri"/>
          <w:b/>
          <w:color w:val="002060"/>
          <w:kern w:val="24"/>
          <w:sz w:val="24"/>
          <w:szCs w:val="24"/>
          <w:lang w:eastAsia="nl-BE"/>
        </w:rPr>
        <w:t>Visuele controle van de originele R-matrix: geen correlatiecoëfficiënten hoger dan .80</w:t>
      </w:r>
    </w:p>
    <w:p w14:paraId="0F55ABE2" w14:textId="77777777" w:rsidR="00D67CD0" w:rsidRPr="00D67CD0" w:rsidRDefault="00D67CD0" w:rsidP="00D67CD0">
      <w:pPr>
        <w:numPr>
          <w:ilvl w:val="0"/>
          <w:numId w:val="12"/>
        </w:numPr>
        <w:spacing w:after="0" w:line="276" w:lineRule="auto"/>
        <w:ind w:left="994"/>
        <w:contextualSpacing/>
        <w:jc w:val="both"/>
        <w:rPr>
          <w:rFonts w:ascii="Times New Roman" w:eastAsia="Times New Roman" w:hAnsi="Times New Roman" w:cs="Times New Roman"/>
          <w:b/>
          <w:color w:val="002060"/>
          <w:sz w:val="24"/>
          <w:szCs w:val="24"/>
          <w:lang w:eastAsia="nl-BE"/>
        </w:rPr>
      </w:pPr>
      <w:r w:rsidRPr="00D67CD0">
        <w:rPr>
          <w:rFonts w:eastAsiaTheme="minorEastAsia" w:hAnsi="Calibri"/>
          <w:b/>
          <w:color w:val="002060"/>
          <w:kern w:val="24"/>
          <w:sz w:val="24"/>
          <w:szCs w:val="24"/>
          <w:lang w:eastAsia="nl-BE"/>
        </w:rPr>
        <w:t>Determinant is groter dan de vuistregel van 0.0001.</w:t>
      </w:r>
    </w:p>
    <w:p w14:paraId="64AFBAB1" w14:textId="77777777" w:rsidR="00D67CD0" w:rsidRPr="00D67CD0" w:rsidRDefault="00D67CD0" w:rsidP="00D67CD0">
      <w:pPr>
        <w:numPr>
          <w:ilvl w:val="0"/>
          <w:numId w:val="12"/>
        </w:numPr>
        <w:spacing w:after="0" w:line="276" w:lineRule="auto"/>
        <w:ind w:left="994"/>
        <w:contextualSpacing/>
        <w:jc w:val="both"/>
        <w:rPr>
          <w:rFonts w:ascii="Times New Roman" w:eastAsia="Times New Roman" w:hAnsi="Times New Roman" w:cs="Times New Roman"/>
          <w:b/>
          <w:color w:val="002060"/>
          <w:sz w:val="24"/>
          <w:szCs w:val="24"/>
          <w:lang w:eastAsia="nl-BE"/>
        </w:rPr>
      </w:pPr>
      <w:r w:rsidRPr="00D67CD0">
        <w:rPr>
          <w:rFonts w:eastAsiaTheme="minorEastAsia" w:hAnsi="Calibri"/>
          <w:b/>
          <w:color w:val="002060"/>
          <w:kern w:val="24"/>
          <w:sz w:val="24"/>
          <w:szCs w:val="24"/>
          <w:lang w:eastAsia="nl-BE"/>
        </w:rPr>
        <w:t>KMO-statistiek met een waarde van .803</w:t>
      </w:r>
    </w:p>
    <w:p w14:paraId="4499FDFB" w14:textId="77777777" w:rsidR="00D67CD0" w:rsidRPr="00D67CD0" w:rsidRDefault="00D67CD0" w:rsidP="00D67CD0">
      <w:pPr>
        <w:numPr>
          <w:ilvl w:val="0"/>
          <w:numId w:val="12"/>
        </w:numPr>
        <w:spacing w:after="0" w:line="276" w:lineRule="auto"/>
        <w:ind w:left="994"/>
        <w:contextualSpacing/>
        <w:jc w:val="both"/>
        <w:rPr>
          <w:rFonts w:ascii="Times New Roman" w:eastAsia="Times New Roman" w:hAnsi="Times New Roman" w:cs="Times New Roman"/>
          <w:b/>
          <w:color w:val="002060"/>
          <w:sz w:val="24"/>
          <w:szCs w:val="24"/>
          <w:lang w:eastAsia="nl-BE"/>
        </w:rPr>
      </w:pPr>
      <w:r w:rsidRPr="00D67CD0">
        <w:rPr>
          <w:rFonts w:eastAsiaTheme="minorEastAsia" w:hAnsi="Calibri"/>
          <w:b/>
          <w:color w:val="002060"/>
          <w:kern w:val="24"/>
          <w:sz w:val="24"/>
          <w:szCs w:val="24"/>
          <w:lang w:eastAsia="nl-BE"/>
        </w:rPr>
        <w:t>Barlett’s test met een bijhorende waarde &lt;.001</w:t>
      </w:r>
    </w:p>
    <w:p w14:paraId="5D08117A" w14:textId="77777777" w:rsidR="001275DB" w:rsidRPr="00957D1D" w:rsidRDefault="001275DB" w:rsidP="001275DB">
      <w:pPr>
        <w:pStyle w:val="Lijstalinea"/>
        <w:spacing w:line="276" w:lineRule="auto"/>
        <w:ind w:left="0"/>
        <w:jc w:val="both"/>
        <w:rPr>
          <w:rFonts w:cstheme="minorHAnsi"/>
          <w:b/>
          <w:color w:val="C00000"/>
          <w:sz w:val="24"/>
          <w:szCs w:val="24"/>
        </w:rPr>
      </w:pPr>
    </w:p>
    <w:p w14:paraId="1993638B" w14:textId="77777777" w:rsidR="001275DB" w:rsidRPr="00957D1D" w:rsidRDefault="001275DB" w:rsidP="001275DB">
      <w:pPr>
        <w:pStyle w:val="Lijstalinea"/>
        <w:spacing w:line="276" w:lineRule="auto"/>
        <w:ind w:left="0"/>
        <w:jc w:val="both"/>
        <w:rPr>
          <w:rFonts w:cstheme="minorHAnsi"/>
          <w:b/>
          <w:color w:val="C00000"/>
          <w:sz w:val="24"/>
          <w:szCs w:val="24"/>
        </w:rPr>
      </w:pPr>
      <w:r w:rsidRPr="00957D1D">
        <w:rPr>
          <w:rFonts w:cstheme="minorHAnsi"/>
          <w:b/>
          <w:color w:val="C00000"/>
          <w:sz w:val="24"/>
          <w:szCs w:val="24"/>
        </w:rPr>
        <w:t>BESLUIT : DATA ZIJN GESCHIKT VOOR FA</w:t>
      </w:r>
    </w:p>
    <w:p w14:paraId="67272B07" w14:textId="77777777" w:rsidR="00087744" w:rsidRPr="004C5A4A" w:rsidRDefault="00087744" w:rsidP="00087744">
      <w:pPr>
        <w:pStyle w:val="Lijstalinea"/>
        <w:autoSpaceDE w:val="0"/>
        <w:autoSpaceDN w:val="0"/>
        <w:adjustRightInd w:val="0"/>
        <w:spacing w:after="0" w:line="276" w:lineRule="auto"/>
        <w:jc w:val="both"/>
        <w:rPr>
          <w:rFonts w:cs="TimesNewRomanPSMT"/>
          <w:b/>
          <w:color w:val="C00000"/>
          <w:sz w:val="24"/>
          <w:szCs w:val="24"/>
        </w:rPr>
      </w:pPr>
    </w:p>
    <w:p w14:paraId="7B6AF645" w14:textId="77777777" w:rsidR="00963DBC" w:rsidRPr="004C5A4A" w:rsidRDefault="00963DBC" w:rsidP="00087744">
      <w:pPr>
        <w:pStyle w:val="Lijstalinea"/>
        <w:numPr>
          <w:ilvl w:val="0"/>
          <w:numId w:val="13"/>
        </w:numPr>
        <w:autoSpaceDE w:val="0"/>
        <w:autoSpaceDN w:val="0"/>
        <w:adjustRightInd w:val="0"/>
        <w:spacing w:after="0" w:line="276" w:lineRule="auto"/>
        <w:jc w:val="both"/>
        <w:rPr>
          <w:rFonts w:cs="TimesNewRomanPSMT"/>
          <w:b/>
          <w:color w:val="C00000"/>
          <w:sz w:val="24"/>
          <w:szCs w:val="24"/>
        </w:rPr>
        <w:sectPr w:rsidR="00963DBC" w:rsidRPr="004C5A4A">
          <w:pgSz w:w="11906" w:h="16838"/>
          <w:pgMar w:top="1417" w:right="1417" w:bottom="1417" w:left="1417" w:header="708" w:footer="708" w:gutter="0"/>
          <w:cols w:space="708"/>
          <w:docGrid w:linePitch="360"/>
        </w:sectPr>
      </w:pPr>
    </w:p>
    <w:p w14:paraId="01665D41" w14:textId="73322FE6" w:rsidR="00087744" w:rsidRDefault="000A3396" w:rsidP="003D7A54">
      <w:pPr>
        <w:pStyle w:val="Lijstalinea"/>
        <w:numPr>
          <w:ilvl w:val="0"/>
          <w:numId w:val="13"/>
        </w:numPr>
        <w:autoSpaceDE w:val="0"/>
        <w:autoSpaceDN w:val="0"/>
        <w:adjustRightInd w:val="0"/>
        <w:spacing w:after="0" w:line="276" w:lineRule="auto"/>
        <w:jc w:val="both"/>
        <w:rPr>
          <w:rFonts w:cs="TimesNewRomanPSMT"/>
          <w:b/>
          <w:color w:val="C00000"/>
          <w:sz w:val="24"/>
          <w:szCs w:val="24"/>
        </w:rPr>
      </w:pPr>
      <w:r w:rsidRPr="004C5A4A">
        <w:rPr>
          <w:rFonts w:cs="TimesNewRomanPSMT"/>
          <w:b/>
          <w:color w:val="C00000"/>
          <w:sz w:val="24"/>
          <w:szCs w:val="24"/>
        </w:rPr>
        <w:lastRenderedPageBreak/>
        <w:t>Hoeveel factoren zou je weerhouden ?</w:t>
      </w:r>
    </w:p>
    <w:p w14:paraId="173D4573" w14:textId="77777777" w:rsidR="003D7A54" w:rsidRDefault="003D7A54" w:rsidP="003D7A54">
      <w:pPr>
        <w:autoSpaceDE w:val="0"/>
        <w:autoSpaceDN w:val="0"/>
        <w:adjustRightInd w:val="0"/>
        <w:spacing w:after="0" w:line="276" w:lineRule="auto"/>
        <w:jc w:val="both"/>
        <w:rPr>
          <w:rFonts w:cs="TimesNewRomanPSMT"/>
          <w:b/>
          <w:color w:val="C00000"/>
          <w:sz w:val="24"/>
          <w:szCs w:val="24"/>
        </w:rPr>
      </w:pPr>
    </w:p>
    <w:p w14:paraId="05F2F60E" w14:textId="77777777" w:rsidR="003D7A54" w:rsidRPr="003D7A54" w:rsidRDefault="003D7A54" w:rsidP="003D7A54">
      <w:pPr>
        <w:autoSpaceDE w:val="0"/>
        <w:autoSpaceDN w:val="0"/>
        <w:adjustRightInd w:val="0"/>
        <w:spacing w:after="0" w:line="276" w:lineRule="auto"/>
        <w:jc w:val="both"/>
        <w:rPr>
          <w:rFonts w:cs="TimesNewRomanPSMT"/>
          <w:b/>
          <w:color w:val="C00000"/>
          <w:sz w:val="24"/>
          <w:szCs w:val="24"/>
        </w:rPr>
      </w:pPr>
    </w:p>
    <w:p w14:paraId="5DDEC25C" w14:textId="77777777" w:rsidR="003D7A54" w:rsidRPr="003D7A54" w:rsidRDefault="003D7A54" w:rsidP="003D7A54">
      <w:pPr>
        <w:pStyle w:val="Lijstalinea"/>
        <w:numPr>
          <w:ilvl w:val="0"/>
          <w:numId w:val="8"/>
        </w:numPr>
        <w:spacing w:line="276" w:lineRule="auto"/>
        <w:jc w:val="both"/>
        <w:rPr>
          <w:rFonts w:cstheme="minorHAnsi"/>
          <w:b/>
          <w:color w:val="002060"/>
          <w:sz w:val="24"/>
          <w:szCs w:val="24"/>
        </w:rPr>
      </w:pPr>
      <w:r w:rsidRPr="003D7A54">
        <w:rPr>
          <w:rFonts w:cstheme="minorHAnsi"/>
          <w:b/>
          <w:color w:val="002060"/>
          <w:sz w:val="24"/>
          <w:szCs w:val="24"/>
        </w:rPr>
        <w:t>INITIEEL worden 15 factoren weerhouden, evenveel als het aantal items/variabelen.</w:t>
      </w:r>
    </w:p>
    <w:p w14:paraId="45D32AE6" w14:textId="77777777" w:rsidR="003D7A54" w:rsidRPr="003D7A54" w:rsidRDefault="003D7A54" w:rsidP="003D7A54">
      <w:pPr>
        <w:pStyle w:val="Lijstalinea"/>
        <w:spacing w:line="276" w:lineRule="auto"/>
        <w:jc w:val="both"/>
        <w:rPr>
          <w:rFonts w:cstheme="minorHAnsi"/>
          <w:b/>
          <w:color w:val="002060"/>
          <w:sz w:val="24"/>
          <w:szCs w:val="24"/>
        </w:rPr>
      </w:pPr>
    </w:p>
    <w:p w14:paraId="51218D79" w14:textId="77777777" w:rsidR="003D7A54" w:rsidRPr="003D7A54" w:rsidRDefault="003D7A54" w:rsidP="003D7A54">
      <w:pPr>
        <w:pStyle w:val="Lijstalinea"/>
        <w:numPr>
          <w:ilvl w:val="0"/>
          <w:numId w:val="8"/>
        </w:numPr>
        <w:spacing w:line="276" w:lineRule="auto"/>
        <w:jc w:val="both"/>
        <w:rPr>
          <w:rFonts w:cstheme="minorHAnsi"/>
          <w:b/>
          <w:color w:val="002060"/>
          <w:sz w:val="24"/>
          <w:szCs w:val="24"/>
        </w:rPr>
      </w:pPr>
      <w:r w:rsidRPr="003D7A54">
        <w:rPr>
          <w:rFonts w:cstheme="minorHAnsi"/>
          <w:b/>
          <w:color w:val="002060"/>
          <w:sz w:val="24"/>
          <w:szCs w:val="24"/>
        </w:rPr>
        <w:t>3 FACTOREN WEERHOUDEN OP BASIS VAN 2 CRITERIA</w:t>
      </w:r>
    </w:p>
    <w:p w14:paraId="0F3D4595" w14:textId="77777777" w:rsidR="003D7A54" w:rsidRPr="003D7A54" w:rsidRDefault="003D7A54" w:rsidP="003D7A54">
      <w:pPr>
        <w:pStyle w:val="Lijstalinea"/>
        <w:spacing w:line="276" w:lineRule="auto"/>
        <w:jc w:val="both"/>
        <w:rPr>
          <w:rFonts w:cstheme="minorHAnsi"/>
          <w:b/>
          <w:color w:val="002060"/>
          <w:sz w:val="24"/>
          <w:szCs w:val="24"/>
        </w:rPr>
      </w:pPr>
    </w:p>
    <w:p w14:paraId="3CA32AD0" w14:textId="77777777" w:rsidR="003D7A54" w:rsidRPr="003D7A54" w:rsidRDefault="003D7A54" w:rsidP="003D7A54">
      <w:pPr>
        <w:pStyle w:val="Lijstalinea"/>
        <w:numPr>
          <w:ilvl w:val="1"/>
          <w:numId w:val="8"/>
        </w:numPr>
        <w:spacing w:line="276" w:lineRule="auto"/>
        <w:jc w:val="both"/>
        <w:rPr>
          <w:rFonts w:cstheme="minorHAnsi"/>
          <w:b/>
          <w:color w:val="002060"/>
          <w:sz w:val="24"/>
          <w:szCs w:val="24"/>
        </w:rPr>
      </w:pPr>
      <w:r w:rsidRPr="003D7A54">
        <w:rPr>
          <w:rFonts w:cstheme="minorHAnsi"/>
          <w:b/>
          <w:color w:val="002060"/>
          <w:sz w:val="24"/>
          <w:szCs w:val="24"/>
        </w:rPr>
        <w:t>KAISER’S CRITERIUM = FACTOREN MET EEN EIGENWAARDE HOGER DAN 1 WORDEN WEERHOUDEN (HIER DUS 3)</w:t>
      </w:r>
    </w:p>
    <w:p w14:paraId="5AAE448E" w14:textId="37C38297" w:rsidR="003D7A54" w:rsidRPr="003D7A54" w:rsidRDefault="003D7A54" w:rsidP="003D7A54">
      <w:pPr>
        <w:pStyle w:val="Lijstalinea"/>
        <w:numPr>
          <w:ilvl w:val="1"/>
          <w:numId w:val="8"/>
        </w:numPr>
        <w:spacing w:line="276" w:lineRule="auto"/>
        <w:jc w:val="both"/>
        <w:rPr>
          <w:rFonts w:cstheme="minorHAnsi"/>
          <w:b/>
          <w:color w:val="002060"/>
          <w:sz w:val="24"/>
          <w:szCs w:val="24"/>
        </w:rPr>
      </w:pPr>
      <w:r w:rsidRPr="003D7A54">
        <w:rPr>
          <w:rFonts w:cstheme="minorHAnsi"/>
          <w:b/>
          <w:color w:val="002060"/>
          <w:sz w:val="24"/>
          <w:szCs w:val="24"/>
        </w:rPr>
        <w:t>SCREE CRITERIUM = VOOR HET PUNT WAAR DE CURVE AFVLAKT, WORDEN 3 FACTOREN ONDERSCHEIDEN</w:t>
      </w:r>
    </w:p>
    <w:p w14:paraId="6A88D100" w14:textId="77777777" w:rsidR="003D7A54" w:rsidRPr="003D7A54" w:rsidRDefault="003D7A54" w:rsidP="003D7A54">
      <w:pPr>
        <w:pStyle w:val="Lijstalinea"/>
        <w:spacing w:line="276" w:lineRule="auto"/>
        <w:ind w:left="1440"/>
        <w:jc w:val="both"/>
        <w:rPr>
          <w:rFonts w:cstheme="minorHAnsi"/>
          <w:b/>
          <w:color w:val="002060"/>
          <w:sz w:val="24"/>
          <w:szCs w:val="24"/>
        </w:rPr>
      </w:pPr>
    </w:p>
    <w:p w14:paraId="1DC6EFE7" w14:textId="77777777" w:rsidR="003D7A54" w:rsidRPr="003D7A54" w:rsidRDefault="003D7A54" w:rsidP="003D7A54">
      <w:pPr>
        <w:pStyle w:val="Lijstalinea"/>
        <w:numPr>
          <w:ilvl w:val="0"/>
          <w:numId w:val="8"/>
        </w:numPr>
        <w:spacing w:line="276" w:lineRule="auto"/>
        <w:jc w:val="both"/>
        <w:rPr>
          <w:rFonts w:cstheme="minorHAnsi"/>
          <w:b/>
          <w:color w:val="002060"/>
          <w:sz w:val="24"/>
          <w:szCs w:val="24"/>
        </w:rPr>
      </w:pPr>
      <w:r w:rsidRPr="003D7A54">
        <w:rPr>
          <w:rFonts w:cstheme="minorHAnsi"/>
          <w:b/>
          <w:color w:val="002060"/>
          <w:sz w:val="24"/>
          <w:szCs w:val="24"/>
        </w:rPr>
        <w:t>FACTOR 1 VERKLAART 16.07%</w:t>
      </w:r>
    </w:p>
    <w:p w14:paraId="73EE30E7" w14:textId="77777777" w:rsidR="003D7A54" w:rsidRPr="003D7A54" w:rsidRDefault="003D7A54" w:rsidP="003D7A54">
      <w:pPr>
        <w:pStyle w:val="Lijstalinea"/>
        <w:numPr>
          <w:ilvl w:val="0"/>
          <w:numId w:val="8"/>
        </w:numPr>
        <w:spacing w:line="276" w:lineRule="auto"/>
        <w:jc w:val="both"/>
        <w:rPr>
          <w:rFonts w:cstheme="minorHAnsi"/>
          <w:b/>
          <w:color w:val="002060"/>
          <w:sz w:val="24"/>
          <w:szCs w:val="24"/>
        </w:rPr>
      </w:pPr>
      <w:r w:rsidRPr="003D7A54">
        <w:rPr>
          <w:rFonts w:cstheme="minorHAnsi"/>
          <w:b/>
          <w:color w:val="002060"/>
          <w:sz w:val="24"/>
          <w:szCs w:val="24"/>
        </w:rPr>
        <w:t>FACTOR 2 VERKLAART 10.978%</w:t>
      </w:r>
    </w:p>
    <w:p w14:paraId="13D712C5" w14:textId="77777777" w:rsidR="003D7A54" w:rsidRPr="003D7A54" w:rsidRDefault="003D7A54" w:rsidP="003D7A54">
      <w:pPr>
        <w:pStyle w:val="Lijstalinea"/>
        <w:numPr>
          <w:ilvl w:val="0"/>
          <w:numId w:val="8"/>
        </w:numPr>
        <w:spacing w:line="276" w:lineRule="auto"/>
        <w:jc w:val="both"/>
        <w:rPr>
          <w:rFonts w:cstheme="minorHAnsi"/>
          <w:b/>
          <w:color w:val="002060"/>
          <w:sz w:val="24"/>
          <w:szCs w:val="24"/>
        </w:rPr>
      </w:pPr>
      <w:r w:rsidRPr="003D7A54">
        <w:rPr>
          <w:rFonts w:cstheme="minorHAnsi"/>
          <w:b/>
          <w:color w:val="002060"/>
          <w:sz w:val="24"/>
          <w:szCs w:val="24"/>
        </w:rPr>
        <w:t>FACTOR 3 VERKLAART 7.754%</w:t>
      </w:r>
    </w:p>
    <w:p w14:paraId="3CF7C4FE" w14:textId="77777777" w:rsidR="003D7A54" w:rsidRPr="003D7A54" w:rsidRDefault="003D7A54" w:rsidP="003D7A54">
      <w:pPr>
        <w:pStyle w:val="Lijstalinea"/>
        <w:numPr>
          <w:ilvl w:val="0"/>
          <w:numId w:val="8"/>
        </w:numPr>
        <w:spacing w:line="276" w:lineRule="auto"/>
        <w:jc w:val="both"/>
        <w:rPr>
          <w:rFonts w:cstheme="minorHAnsi"/>
          <w:b/>
          <w:color w:val="002060"/>
          <w:sz w:val="24"/>
          <w:szCs w:val="24"/>
        </w:rPr>
      </w:pPr>
      <w:r w:rsidRPr="003D7A54">
        <w:rPr>
          <w:rFonts w:cstheme="minorHAnsi"/>
          <w:b/>
          <w:color w:val="002060"/>
          <w:sz w:val="24"/>
          <w:szCs w:val="24"/>
        </w:rPr>
        <w:t>SAMEN VERKLAREN DE 3 FACTOREN 34.803%</w:t>
      </w:r>
    </w:p>
    <w:p w14:paraId="72B77A9B" w14:textId="77777777" w:rsidR="00963DBC" w:rsidRPr="003D7A54" w:rsidRDefault="00963DBC" w:rsidP="003D7A54">
      <w:pPr>
        <w:autoSpaceDE w:val="0"/>
        <w:autoSpaceDN w:val="0"/>
        <w:adjustRightInd w:val="0"/>
        <w:spacing w:after="0" w:line="276" w:lineRule="auto"/>
        <w:jc w:val="both"/>
        <w:rPr>
          <w:rFonts w:cs="TimesNewRomanPSMT"/>
          <w:b/>
          <w:color w:val="C00000"/>
          <w:sz w:val="24"/>
          <w:szCs w:val="24"/>
        </w:rPr>
        <w:sectPr w:rsidR="00963DBC" w:rsidRPr="003D7A54">
          <w:pgSz w:w="11906" w:h="16838"/>
          <w:pgMar w:top="1417" w:right="1417" w:bottom="1417" w:left="1417" w:header="708" w:footer="708" w:gutter="0"/>
          <w:cols w:space="708"/>
          <w:docGrid w:linePitch="360"/>
        </w:sectPr>
      </w:pPr>
    </w:p>
    <w:p w14:paraId="45D53FF7" w14:textId="77777777" w:rsidR="000A3396" w:rsidRPr="004C5A4A" w:rsidRDefault="000A3396" w:rsidP="00087744">
      <w:pPr>
        <w:pStyle w:val="Lijstalinea"/>
        <w:numPr>
          <w:ilvl w:val="0"/>
          <w:numId w:val="13"/>
        </w:numPr>
        <w:autoSpaceDE w:val="0"/>
        <w:autoSpaceDN w:val="0"/>
        <w:adjustRightInd w:val="0"/>
        <w:spacing w:after="0" w:line="276" w:lineRule="auto"/>
        <w:jc w:val="both"/>
        <w:rPr>
          <w:rFonts w:cs="TimesNewRomanPSMT"/>
          <w:b/>
          <w:color w:val="C00000"/>
          <w:sz w:val="24"/>
          <w:szCs w:val="24"/>
        </w:rPr>
      </w:pPr>
      <w:r w:rsidRPr="004C5A4A">
        <w:rPr>
          <w:rFonts w:cs="TimesNewRomanPSMT"/>
          <w:b/>
          <w:color w:val="C00000"/>
          <w:sz w:val="24"/>
          <w:szCs w:val="24"/>
        </w:rPr>
        <w:lastRenderedPageBreak/>
        <w:t>Welke items zijn sterk gerelateerd aan de resulterende factoren ?</w:t>
      </w:r>
    </w:p>
    <w:p w14:paraId="1F20605E" w14:textId="77777777" w:rsidR="00063640" w:rsidRPr="003D7A54" w:rsidRDefault="00063640" w:rsidP="00963DBC">
      <w:pPr>
        <w:autoSpaceDE w:val="0"/>
        <w:autoSpaceDN w:val="0"/>
        <w:adjustRightInd w:val="0"/>
        <w:spacing w:after="0" w:line="276" w:lineRule="auto"/>
        <w:jc w:val="both"/>
        <w:rPr>
          <w:rFonts w:cs="TimesNewRomanPSMT"/>
          <w:b/>
          <w:color w:val="002060"/>
          <w:sz w:val="24"/>
          <w:szCs w:val="24"/>
        </w:rPr>
      </w:pPr>
    </w:p>
    <w:p w14:paraId="3EAC8F1D" w14:textId="77777777" w:rsidR="003D7A54" w:rsidRPr="003D7A54" w:rsidRDefault="003D7A54" w:rsidP="003D7A54">
      <w:pPr>
        <w:pStyle w:val="Normaalweb"/>
        <w:spacing w:before="0" w:beforeAutospacing="0" w:after="0" w:afterAutospacing="0" w:line="360" w:lineRule="auto"/>
        <w:jc w:val="both"/>
        <w:rPr>
          <w:color w:val="002060"/>
        </w:rPr>
      </w:pPr>
      <w:r w:rsidRPr="003D7A54">
        <w:rPr>
          <w:rFonts w:asciiTheme="minorHAnsi" w:eastAsiaTheme="minorEastAsia" w:hAnsi="Calibri" w:cstheme="minorBidi"/>
          <w:color w:val="002060"/>
          <w:kern w:val="24"/>
        </w:rPr>
        <w:t xml:space="preserve">We kozen voor OBLIQUE ROTATIE (promax) en  interpreteren de </w:t>
      </w:r>
      <w:r w:rsidRPr="003D7A54">
        <w:rPr>
          <w:rFonts w:asciiTheme="minorHAnsi" w:eastAsiaTheme="minorEastAsia" w:hAnsi="Calibri" w:cstheme="minorBidi"/>
          <w:b/>
          <w:color w:val="002060"/>
          <w:kern w:val="24"/>
        </w:rPr>
        <w:t>pattern matrix</w:t>
      </w:r>
      <w:r w:rsidRPr="003D7A54">
        <w:rPr>
          <w:rFonts w:asciiTheme="minorHAnsi" w:eastAsiaTheme="minorEastAsia" w:hAnsi="Calibri" w:cstheme="minorBidi"/>
          <w:color w:val="002060"/>
          <w:kern w:val="24"/>
        </w:rPr>
        <w:t>: deze bevat de factorladingen die weergeven in welke mate een factor gecorreleerd is aan een indicator/variabele.</w:t>
      </w:r>
    </w:p>
    <w:p w14:paraId="7CFB2F56" w14:textId="77777777" w:rsidR="003D7A54" w:rsidRPr="003D7A54" w:rsidRDefault="003D7A54" w:rsidP="003D7A54">
      <w:pPr>
        <w:pStyle w:val="Normaalweb"/>
        <w:spacing w:before="0" w:beforeAutospacing="0" w:after="0" w:afterAutospacing="0" w:line="360" w:lineRule="auto"/>
        <w:jc w:val="both"/>
        <w:rPr>
          <w:rFonts w:asciiTheme="minorHAnsi" w:eastAsiaTheme="minorEastAsia" w:hAnsi="Calibri" w:cstheme="minorBidi"/>
          <w:b/>
          <w:color w:val="002060"/>
          <w:kern w:val="24"/>
        </w:rPr>
      </w:pPr>
      <w:r w:rsidRPr="003D7A54">
        <w:rPr>
          <w:rFonts w:asciiTheme="minorHAnsi" w:eastAsiaTheme="minorEastAsia" w:hAnsi="Calibri" w:cstheme="minorBidi"/>
          <w:b/>
          <w:color w:val="002060"/>
          <w:kern w:val="24"/>
        </w:rPr>
        <w:t>Vuistregel : een factorlading van .40 wordt beschouwd als een voldoende hoge lading.</w:t>
      </w:r>
    </w:p>
    <w:tbl>
      <w:tblPr>
        <w:tblW w:w="55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59"/>
        <w:gridCol w:w="1030"/>
        <w:gridCol w:w="1030"/>
        <w:gridCol w:w="1030"/>
      </w:tblGrid>
      <w:tr w:rsidR="003D7A54" w:rsidRPr="003D7A54" w14:paraId="4D91CC6E" w14:textId="77777777" w:rsidTr="00955223">
        <w:trPr>
          <w:cantSplit/>
        </w:trPr>
        <w:tc>
          <w:tcPr>
            <w:tcW w:w="5546" w:type="dxa"/>
            <w:gridSpan w:val="4"/>
            <w:tcBorders>
              <w:top w:val="nil"/>
              <w:left w:val="nil"/>
              <w:bottom w:val="nil"/>
              <w:right w:val="nil"/>
            </w:tcBorders>
            <w:shd w:val="clear" w:color="auto" w:fill="FFFFFF"/>
            <w:vAlign w:val="center"/>
          </w:tcPr>
          <w:p w14:paraId="026A92E3" w14:textId="77777777" w:rsidR="003D7A54" w:rsidRPr="003D7A54" w:rsidRDefault="003D7A54" w:rsidP="00955223">
            <w:pPr>
              <w:autoSpaceDE w:val="0"/>
              <w:autoSpaceDN w:val="0"/>
              <w:adjustRightInd w:val="0"/>
              <w:spacing w:after="0" w:line="320" w:lineRule="atLeast"/>
              <w:ind w:left="60" w:right="60"/>
              <w:jc w:val="center"/>
              <w:rPr>
                <w:rFonts w:ascii="Arial" w:hAnsi="Arial" w:cs="Arial"/>
                <w:color w:val="010205"/>
                <w:sz w:val="16"/>
                <w:szCs w:val="16"/>
              </w:rPr>
            </w:pPr>
            <w:r w:rsidRPr="003D7A54">
              <w:rPr>
                <w:rFonts w:ascii="Arial" w:hAnsi="Arial" w:cs="Arial"/>
                <w:b/>
                <w:bCs/>
                <w:color w:val="010205"/>
                <w:sz w:val="16"/>
                <w:szCs w:val="16"/>
              </w:rPr>
              <w:t>Pattern Matrix</w:t>
            </w:r>
            <w:r w:rsidRPr="003D7A54">
              <w:rPr>
                <w:rFonts w:ascii="Arial" w:hAnsi="Arial" w:cs="Arial"/>
                <w:b/>
                <w:bCs/>
                <w:color w:val="010205"/>
                <w:sz w:val="16"/>
                <w:szCs w:val="16"/>
                <w:vertAlign w:val="superscript"/>
              </w:rPr>
              <w:t>a</w:t>
            </w:r>
          </w:p>
        </w:tc>
      </w:tr>
      <w:tr w:rsidR="003D7A54" w:rsidRPr="003D7A54" w14:paraId="305BA1FE" w14:textId="77777777" w:rsidTr="00955223">
        <w:trPr>
          <w:cantSplit/>
        </w:trPr>
        <w:tc>
          <w:tcPr>
            <w:tcW w:w="2459" w:type="dxa"/>
            <w:vMerge w:val="restart"/>
            <w:tcBorders>
              <w:top w:val="nil"/>
              <w:left w:val="nil"/>
              <w:bottom w:val="nil"/>
              <w:right w:val="nil"/>
            </w:tcBorders>
            <w:shd w:val="clear" w:color="auto" w:fill="FFFFFF"/>
            <w:vAlign w:val="bottom"/>
          </w:tcPr>
          <w:p w14:paraId="6D5C7A1E"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3087" w:type="dxa"/>
            <w:gridSpan w:val="3"/>
            <w:tcBorders>
              <w:top w:val="nil"/>
              <w:left w:val="nil"/>
              <w:bottom w:val="nil"/>
              <w:right w:val="nil"/>
            </w:tcBorders>
            <w:shd w:val="clear" w:color="auto" w:fill="FFFFFF"/>
            <w:vAlign w:val="bottom"/>
          </w:tcPr>
          <w:p w14:paraId="0FC5BFCC" w14:textId="77777777" w:rsidR="003D7A54" w:rsidRPr="003D7A54" w:rsidRDefault="003D7A54" w:rsidP="00955223">
            <w:pPr>
              <w:autoSpaceDE w:val="0"/>
              <w:autoSpaceDN w:val="0"/>
              <w:adjustRightInd w:val="0"/>
              <w:spacing w:after="0" w:line="320" w:lineRule="atLeast"/>
              <w:ind w:left="60" w:right="60"/>
              <w:jc w:val="center"/>
              <w:rPr>
                <w:rFonts w:ascii="Arial" w:hAnsi="Arial" w:cs="Arial"/>
                <w:color w:val="264A60"/>
                <w:sz w:val="16"/>
                <w:szCs w:val="16"/>
              </w:rPr>
            </w:pPr>
            <w:r w:rsidRPr="003D7A54">
              <w:rPr>
                <w:rFonts w:ascii="Arial" w:hAnsi="Arial" w:cs="Arial"/>
                <w:color w:val="264A60"/>
                <w:sz w:val="16"/>
                <w:szCs w:val="16"/>
              </w:rPr>
              <w:t>Factor</w:t>
            </w:r>
          </w:p>
        </w:tc>
      </w:tr>
      <w:tr w:rsidR="003D7A54" w:rsidRPr="003D7A54" w14:paraId="3AD2301B" w14:textId="77777777" w:rsidTr="00955223">
        <w:trPr>
          <w:cantSplit/>
        </w:trPr>
        <w:tc>
          <w:tcPr>
            <w:tcW w:w="2459" w:type="dxa"/>
            <w:vMerge/>
            <w:tcBorders>
              <w:top w:val="nil"/>
              <w:left w:val="nil"/>
              <w:bottom w:val="nil"/>
              <w:right w:val="nil"/>
            </w:tcBorders>
            <w:shd w:val="clear" w:color="auto" w:fill="FFFFFF"/>
            <w:vAlign w:val="bottom"/>
          </w:tcPr>
          <w:p w14:paraId="46625F8B" w14:textId="77777777" w:rsidR="003D7A54" w:rsidRPr="003D7A54" w:rsidRDefault="003D7A54" w:rsidP="00955223">
            <w:pPr>
              <w:autoSpaceDE w:val="0"/>
              <w:autoSpaceDN w:val="0"/>
              <w:adjustRightInd w:val="0"/>
              <w:spacing w:after="0" w:line="240" w:lineRule="auto"/>
              <w:rPr>
                <w:rFonts w:ascii="Arial" w:hAnsi="Arial" w:cs="Arial"/>
                <w:color w:val="264A60"/>
                <w:sz w:val="16"/>
                <w:szCs w:val="16"/>
              </w:rPr>
            </w:pPr>
          </w:p>
        </w:tc>
        <w:tc>
          <w:tcPr>
            <w:tcW w:w="1029" w:type="dxa"/>
            <w:tcBorders>
              <w:top w:val="nil"/>
              <w:left w:val="nil"/>
              <w:bottom w:val="single" w:sz="8" w:space="0" w:color="152935"/>
              <w:right w:val="single" w:sz="8" w:space="0" w:color="E0E0E0"/>
            </w:tcBorders>
            <w:shd w:val="clear" w:color="auto" w:fill="FFFFFF"/>
            <w:vAlign w:val="bottom"/>
          </w:tcPr>
          <w:p w14:paraId="46F84245" w14:textId="77777777" w:rsidR="003D7A54" w:rsidRPr="003D7A54" w:rsidRDefault="003D7A54" w:rsidP="00955223">
            <w:pPr>
              <w:autoSpaceDE w:val="0"/>
              <w:autoSpaceDN w:val="0"/>
              <w:adjustRightInd w:val="0"/>
              <w:spacing w:after="0" w:line="320" w:lineRule="atLeast"/>
              <w:ind w:left="60" w:right="60"/>
              <w:jc w:val="center"/>
              <w:rPr>
                <w:rFonts w:ascii="Arial" w:hAnsi="Arial" w:cs="Arial"/>
                <w:color w:val="264A60"/>
                <w:sz w:val="16"/>
                <w:szCs w:val="16"/>
              </w:rPr>
            </w:pPr>
            <w:r w:rsidRPr="003D7A54">
              <w:rPr>
                <w:rFonts w:ascii="Arial" w:hAnsi="Arial" w:cs="Arial"/>
                <w:color w:val="264A60"/>
                <w:sz w:val="16"/>
                <w:szCs w:val="16"/>
              </w:rPr>
              <w:t>1</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D1324B0" w14:textId="77777777" w:rsidR="003D7A54" w:rsidRPr="003D7A54" w:rsidRDefault="003D7A54" w:rsidP="00955223">
            <w:pPr>
              <w:autoSpaceDE w:val="0"/>
              <w:autoSpaceDN w:val="0"/>
              <w:adjustRightInd w:val="0"/>
              <w:spacing w:after="0" w:line="320" w:lineRule="atLeast"/>
              <w:ind w:left="60" w:right="60"/>
              <w:jc w:val="center"/>
              <w:rPr>
                <w:rFonts w:ascii="Arial" w:hAnsi="Arial" w:cs="Arial"/>
                <w:color w:val="264A60"/>
                <w:sz w:val="16"/>
                <w:szCs w:val="16"/>
              </w:rPr>
            </w:pPr>
            <w:r w:rsidRPr="003D7A54">
              <w:rPr>
                <w:rFonts w:ascii="Arial" w:hAnsi="Arial" w:cs="Arial"/>
                <w:color w:val="264A60"/>
                <w:sz w:val="16"/>
                <w:szCs w:val="16"/>
              </w:rPr>
              <w:t>2</w:t>
            </w:r>
          </w:p>
        </w:tc>
        <w:tc>
          <w:tcPr>
            <w:tcW w:w="1029" w:type="dxa"/>
            <w:tcBorders>
              <w:top w:val="nil"/>
              <w:left w:val="single" w:sz="8" w:space="0" w:color="E0E0E0"/>
              <w:bottom w:val="single" w:sz="8" w:space="0" w:color="152935"/>
              <w:right w:val="nil"/>
            </w:tcBorders>
            <w:shd w:val="clear" w:color="auto" w:fill="FFFFFF"/>
            <w:vAlign w:val="bottom"/>
          </w:tcPr>
          <w:p w14:paraId="227342B0" w14:textId="77777777" w:rsidR="003D7A54" w:rsidRPr="003D7A54" w:rsidRDefault="003D7A54" w:rsidP="00955223">
            <w:pPr>
              <w:autoSpaceDE w:val="0"/>
              <w:autoSpaceDN w:val="0"/>
              <w:adjustRightInd w:val="0"/>
              <w:spacing w:after="0" w:line="320" w:lineRule="atLeast"/>
              <w:ind w:left="60" w:right="60"/>
              <w:jc w:val="center"/>
              <w:rPr>
                <w:rFonts w:ascii="Arial" w:hAnsi="Arial" w:cs="Arial"/>
                <w:color w:val="264A60"/>
                <w:sz w:val="16"/>
                <w:szCs w:val="16"/>
              </w:rPr>
            </w:pPr>
            <w:r w:rsidRPr="003D7A54">
              <w:rPr>
                <w:rFonts w:ascii="Arial" w:hAnsi="Arial" w:cs="Arial"/>
                <w:color w:val="264A60"/>
                <w:sz w:val="16"/>
                <w:szCs w:val="16"/>
              </w:rPr>
              <w:t>3</w:t>
            </w:r>
          </w:p>
        </w:tc>
      </w:tr>
      <w:tr w:rsidR="003D7A54" w:rsidRPr="003D7A54" w14:paraId="0CAB39D3" w14:textId="77777777" w:rsidTr="00955223">
        <w:trPr>
          <w:cantSplit/>
        </w:trPr>
        <w:tc>
          <w:tcPr>
            <w:tcW w:w="2459" w:type="dxa"/>
            <w:tcBorders>
              <w:top w:val="single" w:sz="8" w:space="0" w:color="152935"/>
              <w:left w:val="nil"/>
              <w:bottom w:val="single" w:sz="8" w:space="0" w:color="AEAEAE"/>
              <w:right w:val="nil"/>
            </w:tcBorders>
            <w:shd w:val="clear" w:color="auto" w:fill="E0E0E0"/>
          </w:tcPr>
          <w:p w14:paraId="2C8C514E"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HARTSLAG HARTSLAG</w:t>
            </w:r>
          </w:p>
        </w:tc>
        <w:tc>
          <w:tcPr>
            <w:tcW w:w="1029" w:type="dxa"/>
            <w:tcBorders>
              <w:top w:val="single" w:sz="8" w:space="0" w:color="152935"/>
              <w:left w:val="nil"/>
              <w:bottom w:val="single" w:sz="8" w:space="0" w:color="AEAEAE"/>
              <w:right w:val="single" w:sz="8" w:space="0" w:color="E0E0E0"/>
            </w:tcBorders>
            <w:shd w:val="clear" w:color="auto" w:fill="FFFFFF"/>
          </w:tcPr>
          <w:p w14:paraId="1E17DA7B"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,710</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14255C8E"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152935"/>
              <w:left w:val="single" w:sz="8" w:space="0" w:color="E0E0E0"/>
              <w:bottom w:val="single" w:sz="8" w:space="0" w:color="AEAEAE"/>
              <w:right w:val="nil"/>
            </w:tcBorders>
            <w:shd w:val="clear" w:color="auto" w:fill="FFFFFF"/>
          </w:tcPr>
          <w:p w14:paraId="785C6C14"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08F81A66"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1FD5FF30"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SNELHEID_LOOPBAND MAXIMALE SNELHEID OP LOOPBAND</w:t>
            </w:r>
          </w:p>
        </w:tc>
        <w:tc>
          <w:tcPr>
            <w:tcW w:w="1029" w:type="dxa"/>
            <w:tcBorders>
              <w:top w:val="single" w:sz="8" w:space="0" w:color="AEAEAE"/>
              <w:left w:val="nil"/>
              <w:bottom w:val="single" w:sz="8" w:space="0" w:color="AEAEAE"/>
              <w:right w:val="single" w:sz="8" w:space="0" w:color="E0E0E0"/>
            </w:tcBorders>
            <w:shd w:val="clear" w:color="auto" w:fill="FFFFFF"/>
          </w:tcPr>
          <w:p w14:paraId="6FAB9C5E"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,693</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59AAA60"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3986F1D4"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70187D8C"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3119805D"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RECOVERY_TIJD HARTSLAG 5MINUTEN NA OEFENING OP LOOPBAND</w:t>
            </w:r>
          </w:p>
        </w:tc>
        <w:tc>
          <w:tcPr>
            <w:tcW w:w="1029" w:type="dxa"/>
            <w:tcBorders>
              <w:top w:val="single" w:sz="8" w:space="0" w:color="AEAEAE"/>
              <w:left w:val="nil"/>
              <w:bottom w:val="single" w:sz="8" w:space="0" w:color="AEAEAE"/>
              <w:right w:val="single" w:sz="8" w:space="0" w:color="E0E0E0"/>
            </w:tcBorders>
            <w:shd w:val="clear" w:color="auto" w:fill="FFFFFF"/>
          </w:tcPr>
          <w:p w14:paraId="3A5E4A4D"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,595</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4E552FA2"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35113484"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73A0901E"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76955CA4"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UITHOUDINGSVERMOGEN UITHOUDINGSVERMOGEN OP LOOPBAND</w:t>
            </w:r>
          </w:p>
        </w:tc>
        <w:tc>
          <w:tcPr>
            <w:tcW w:w="1029" w:type="dxa"/>
            <w:tcBorders>
              <w:top w:val="single" w:sz="8" w:space="0" w:color="AEAEAE"/>
              <w:left w:val="nil"/>
              <w:bottom w:val="single" w:sz="8" w:space="0" w:color="AEAEAE"/>
              <w:right w:val="single" w:sz="8" w:space="0" w:color="E0E0E0"/>
            </w:tcBorders>
            <w:shd w:val="clear" w:color="auto" w:fill="FFFFFF"/>
          </w:tcPr>
          <w:p w14:paraId="5B0FF849"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,590</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0EB4FA57"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4FF48BB5"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0C7FB43D"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71C5C848"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BLOEDDRUK BLOEDDRUK</w:t>
            </w:r>
          </w:p>
        </w:tc>
        <w:tc>
          <w:tcPr>
            <w:tcW w:w="1029" w:type="dxa"/>
            <w:tcBorders>
              <w:top w:val="single" w:sz="8" w:space="0" w:color="AEAEAE"/>
              <w:left w:val="nil"/>
              <w:bottom w:val="single" w:sz="8" w:space="0" w:color="AEAEAE"/>
              <w:right w:val="single" w:sz="8" w:space="0" w:color="E0E0E0"/>
            </w:tcBorders>
            <w:shd w:val="clear" w:color="auto" w:fill="FFFFFF"/>
          </w:tcPr>
          <w:p w14:paraId="4BA155E3"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,506</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0768B651"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5726F487"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3E37E208"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1A324FCB"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ZUURSTOFOPNAME MAXIMALE ZUURSTOFOPNAME</w:t>
            </w:r>
          </w:p>
        </w:tc>
        <w:tc>
          <w:tcPr>
            <w:tcW w:w="1029" w:type="dxa"/>
            <w:tcBorders>
              <w:top w:val="single" w:sz="8" w:space="0" w:color="AEAEAE"/>
              <w:left w:val="nil"/>
              <w:bottom w:val="single" w:sz="8" w:space="0" w:color="AEAEAE"/>
              <w:right w:val="single" w:sz="8" w:space="0" w:color="E0E0E0"/>
            </w:tcBorders>
            <w:shd w:val="clear" w:color="auto" w:fill="FFFFFF"/>
          </w:tcPr>
          <w:p w14:paraId="172BEB1A"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,447</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0AE6FB72"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5A490454"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10FCE35E"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00E72CBE"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REACTIETIJD REACTIETIJD OP VISUELE STIMULUS</w:t>
            </w:r>
          </w:p>
        </w:tc>
        <w:tc>
          <w:tcPr>
            <w:tcW w:w="1029" w:type="dxa"/>
            <w:tcBorders>
              <w:top w:val="single" w:sz="8" w:space="0" w:color="AEAEAE"/>
              <w:left w:val="nil"/>
              <w:bottom w:val="single" w:sz="8" w:space="0" w:color="AEAEAE"/>
              <w:right w:val="single" w:sz="8" w:space="0" w:color="E0E0E0"/>
            </w:tcBorders>
            <w:shd w:val="clear" w:color="auto" w:fill="FFFFFF"/>
          </w:tcPr>
          <w:p w14:paraId="3FAC34B6"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4C6F1318"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5C3C5104"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6289659A"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50AB499D"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lang w:val="en-US"/>
              </w:rPr>
            </w:pPr>
            <w:r w:rsidRPr="003D7A54">
              <w:rPr>
                <w:rFonts w:ascii="Arial" w:hAnsi="Arial" w:cs="Arial"/>
                <w:color w:val="264A60"/>
                <w:sz w:val="16"/>
                <w:szCs w:val="16"/>
                <w:lang w:val="en-US"/>
              </w:rPr>
              <w:t>PUSH_UPS AANTAL PUSH_UPS</w:t>
            </w:r>
          </w:p>
        </w:tc>
        <w:tc>
          <w:tcPr>
            <w:tcW w:w="1029" w:type="dxa"/>
            <w:tcBorders>
              <w:top w:val="single" w:sz="8" w:space="0" w:color="AEAEAE"/>
              <w:left w:val="nil"/>
              <w:bottom w:val="single" w:sz="8" w:space="0" w:color="AEAEAE"/>
              <w:right w:val="single" w:sz="8" w:space="0" w:color="E0E0E0"/>
            </w:tcBorders>
            <w:shd w:val="clear" w:color="auto" w:fill="FFFFFF"/>
          </w:tcPr>
          <w:p w14:paraId="5633FC47"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lang w:val="en-US"/>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3620D61"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lang w:val="en-US"/>
              </w:rPr>
            </w:pPr>
          </w:p>
        </w:tc>
        <w:tc>
          <w:tcPr>
            <w:tcW w:w="1029" w:type="dxa"/>
            <w:tcBorders>
              <w:top w:val="single" w:sz="8" w:space="0" w:color="AEAEAE"/>
              <w:left w:val="single" w:sz="8" w:space="0" w:color="E0E0E0"/>
              <w:bottom w:val="single" w:sz="8" w:space="0" w:color="AEAEAE"/>
              <w:right w:val="nil"/>
            </w:tcBorders>
            <w:shd w:val="clear" w:color="auto" w:fill="FFFFFF"/>
          </w:tcPr>
          <w:p w14:paraId="03A81710"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lang w:val="en-US"/>
              </w:rPr>
            </w:pPr>
          </w:p>
        </w:tc>
      </w:tr>
      <w:tr w:rsidR="003D7A54" w:rsidRPr="003D7A54" w14:paraId="6E03BBEC"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4C0BA5E7"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GEWICHT GEWICHT</w:t>
            </w:r>
          </w:p>
        </w:tc>
        <w:tc>
          <w:tcPr>
            <w:tcW w:w="1029" w:type="dxa"/>
            <w:tcBorders>
              <w:top w:val="single" w:sz="8" w:space="0" w:color="AEAEAE"/>
              <w:left w:val="nil"/>
              <w:bottom w:val="single" w:sz="8" w:space="0" w:color="AEAEAE"/>
              <w:right w:val="single" w:sz="8" w:space="0" w:color="E0E0E0"/>
            </w:tcBorders>
            <w:shd w:val="clear" w:color="auto" w:fill="FFFFFF"/>
          </w:tcPr>
          <w:p w14:paraId="75E86A67"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7046E94D"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,713</w:t>
            </w:r>
          </w:p>
        </w:tc>
        <w:tc>
          <w:tcPr>
            <w:tcW w:w="1029" w:type="dxa"/>
            <w:tcBorders>
              <w:top w:val="single" w:sz="8" w:space="0" w:color="AEAEAE"/>
              <w:left w:val="single" w:sz="8" w:space="0" w:color="E0E0E0"/>
              <w:bottom w:val="single" w:sz="8" w:space="0" w:color="AEAEAE"/>
              <w:right w:val="nil"/>
            </w:tcBorders>
            <w:shd w:val="clear" w:color="auto" w:fill="FFFFFF"/>
          </w:tcPr>
          <w:p w14:paraId="6B7120C9"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01598077"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204D4525"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DIJ DIKTE VAN DE DIJ</w:t>
            </w:r>
          </w:p>
        </w:tc>
        <w:tc>
          <w:tcPr>
            <w:tcW w:w="1029" w:type="dxa"/>
            <w:tcBorders>
              <w:top w:val="single" w:sz="8" w:space="0" w:color="AEAEAE"/>
              <w:left w:val="nil"/>
              <w:bottom w:val="single" w:sz="8" w:space="0" w:color="AEAEAE"/>
              <w:right w:val="single" w:sz="8" w:space="0" w:color="E0E0E0"/>
            </w:tcBorders>
            <w:shd w:val="clear" w:color="auto" w:fill="FFFFFF"/>
          </w:tcPr>
          <w:p w14:paraId="4F627262"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0ECB008E"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,693</w:t>
            </w:r>
          </w:p>
        </w:tc>
        <w:tc>
          <w:tcPr>
            <w:tcW w:w="1029" w:type="dxa"/>
            <w:tcBorders>
              <w:top w:val="single" w:sz="8" w:space="0" w:color="AEAEAE"/>
              <w:left w:val="single" w:sz="8" w:space="0" w:color="E0E0E0"/>
              <w:bottom w:val="single" w:sz="8" w:space="0" w:color="AEAEAE"/>
              <w:right w:val="nil"/>
            </w:tcBorders>
            <w:shd w:val="clear" w:color="auto" w:fill="FFFFFF"/>
          </w:tcPr>
          <w:p w14:paraId="1CE11118"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3B02837E"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61A2184A"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LICHAAMSVET PERCENTAGE LICHAAMSVET</w:t>
            </w:r>
          </w:p>
        </w:tc>
        <w:tc>
          <w:tcPr>
            <w:tcW w:w="1029" w:type="dxa"/>
            <w:tcBorders>
              <w:top w:val="single" w:sz="8" w:space="0" w:color="AEAEAE"/>
              <w:left w:val="nil"/>
              <w:bottom w:val="single" w:sz="8" w:space="0" w:color="AEAEAE"/>
              <w:right w:val="single" w:sz="8" w:space="0" w:color="E0E0E0"/>
            </w:tcBorders>
            <w:shd w:val="clear" w:color="auto" w:fill="FFFFFF"/>
          </w:tcPr>
          <w:p w14:paraId="228ABE87"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3FBC18B6"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,670</w:t>
            </w:r>
          </w:p>
        </w:tc>
        <w:tc>
          <w:tcPr>
            <w:tcW w:w="1029" w:type="dxa"/>
            <w:tcBorders>
              <w:top w:val="single" w:sz="8" w:space="0" w:color="AEAEAE"/>
              <w:left w:val="single" w:sz="8" w:space="0" w:color="E0E0E0"/>
              <w:bottom w:val="single" w:sz="8" w:space="0" w:color="AEAEAE"/>
              <w:right w:val="nil"/>
            </w:tcBorders>
            <w:shd w:val="clear" w:color="auto" w:fill="FFFFFF"/>
          </w:tcPr>
          <w:p w14:paraId="2E0CC586"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42E3892D"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6A7B3C22"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BORST BORSTOMTREK</w:t>
            </w:r>
          </w:p>
        </w:tc>
        <w:tc>
          <w:tcPr>
            <w:tcW w:w="1029" w:type="dxa"/>
            <w:tcBorders>
              <w:top w:val="single" w:sz="8" w:space="0" w:color="AEAEAE"/>
              <w:left w:val="nil"/>
              <w:bottom w:val="single" w:sz="8" w:space="0" w:color="AEAEAE"/>
              <w:right w:val="single" w:sz="8" w:space="0" w:color="E0E0E0"/>
            </w:tcBorders>
            <w:shd w:val="clear" w:color="auto" w:fill="FFFFFF"/>
          </w:tcPr>
          <w:p w14:paraId="14BEC982"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76453BF1"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,470</w:t>
            </w:r>
          </w:p>
        </w:tc>
        <w:tc>
          <w:tcPr>
            <w:tcW w:w="1029" w:type="dxa"/>
            <w:tcBorders>
              <w:top w:val="single" w:sz="8" w:space="0" w:color="AEAEAE"/>
              <w:left w:val="single" w:sz="8" w:space="0" w:color="E0E0E0"/>
              <w:bottom w:val="single" w:sz="8" w:space="0" w:color="AEAEAE"/>
              <w:right w:val="nil"/>
            </w:tcBorders>
            <w:shd w:val="clear" w:color="auto" w:fill="FFFFFF"/>
          </w:tcPr>
          <w:p w14:paraId="591983D6"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r>
      <w:tr w:rsidR="003D7A54" w:rsidRPr="003D7A54" w14:paraId="574E44B6"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2E12546C"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LENGTE LENGTE</w:t>
            </w:r>
          </w:p>
        </w:tc>
        <w:tc>
          <w:tcPr>
            <w:tcW w:w="1029" w:type="dxa"/>
            <w:tcBorders>
              <w:top w:val="single" w:sz="8" w:space="0" w:color="AEAEAE"/>
              <w:left w:val="nil"/>
              <w:bottom w:val="single" w:sz="8" w:space="0" w:color="AEAEAE"/>
              <w:right w:val="single" w:sz="8" w:space="0" w:color="E0E0E0"/>
            </w:tcBorders>
            <w:shd w:val="clear" w:color="auto" w:fill="FFFFFF"/>
          </w:tcPr>
          <w:p w14:paraId="103D7B3E"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1ADC25B"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2205E5D1"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,725</w:t>
            </w:r>
          </w:p>
        </w:tc>
      </w:tr>
      <w:tr w:rsidR="003D7A54" w:rsidRPr="003D7A54" w14:paraId="4605ECF4" w14:textId="77777777" w:rsidTr="00955223">
        <w:trPr>
          <w:cantSplit/>
        </w:trPr>
        <w:tc>
          <w:tcPr>
            <w:tcW w:w="2459" w:type="dxa"/>
            <w:tcBorders>
              <w:top w:val="single" w:sz="8" w:space="0" w:color="AEAEAE"/>
              <w:left w:val="nil"/>
              <w:bottom w:val="single" w:sz="8" w:space="0" w:color="AEAEAE"/>
              <w:right w:val="nil"/>
            </w:tcBorders>
            <w:shd w:val="clear" w:color="auto" w:fill="E0E0E0"/>
          </w:tcPr>
          <w:p w14:paraId="70AEE663"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SCHOUDER SCHOUDERBREEDTE</w:t>
            </w:r>
          </w:p>
        </w:tc>
        <w:tc>
          <w:tcPr>
            <w:tcW w:w="1029" w:type="dxa"/>
            <w:tcBorders>
              <w:top w:val="single" w:sz="8" w:space="0" w:color="AEAEAE"/>
              <w:left w:val="nil"/>
              <w:bottom w:val="single" w:sz="8" w:space="0" w:color="AEAEAE"/>
              <w:right w:val="single" w:sz="8" w:space="0" w:color="E0E0E0"/>
            </w:tcBorders>
            <w:shd w:val="clear" w:color="auto" w:fill="FFFFFF"/>
          </w:tcPr>
          <w:p w14:paraId="00C94FDE"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46099A57"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AEAEAE"/>
              <w:right w:val="nil"/>
            </w:tcBorders>
            <w:shd w:val="clear" w:color="auto" w:fill="FFFFFF"/>
          </w:tcPr>
          <w:p w14:paraId="7972D944"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,567</w:t>
            </w:r>
          </w:p>
        </w:tc>
      </w:tr>
      <w:tr w:rsidR="003D7A54" w:rsidRPr="003D7A54" w14:paraId="45BF4776" w14:textId="77777777" w:rsidTr="00955223">
        <w:trPr>
          <w:cantSplit/>
        </w:trPr>
        <w:tc>
          <w:tcPr>
            <w:tcW w:w="2459" w:type="dxa"/>
            <w:tcBorders>
              <w:top w:val="single" w:sz="8" w:space="0" w:color="AEAEAE"/>
              <w:left w:val="nil"/>
              <w:bottom w:val="single" w:sz="8" w:space="0" w:color="152935"/>
              <w:right w:val="nil"/>
            </w:tcBorders>
            <w:shd w:val="clear" w:color="auto" w:fill="E0E0E0"/>
          </w:tcPr>
          <w:p w14:paraId="6C60322B" w14:textId="77777777" w:rsidR="003D7A54" w:rsidRPr="003D7A54" w:rsidRDefault="003D7A54" w:rsidP="00955223">
            <w:pPr>
              <w:autoSpaceDE w:val="0"/>
              <w:autoSpaceDN w:val="0"/>
              <w:adjustRightInd w:val="0"/>
              <w:spacing w:after="0" w:line="320" w:lineRule="atLeast"/>
              <w:ind w:left="60" w:right="60"/>
              <w:rPr>
                <w:rFonts w:ascii="Arial" w:hAnsi="Arial" w:cs="Arial"/>
                <w:color w:val="264A60"/>
                <w:sz w:val="16"/>
                <w:szCs w:val="16"/>
              </w:rPr>
            </w:pPr>
            <w:r w:rsidRPr="003D7A54">
              <w:rPr>
                <w:rFonts w:ascii="Arial" w:hAnsi="Arial" w:cs="Arial"/>
                <w:color w:val="264A60"/>
                <w:sz w:val="16"/>
                <w:szCs w:val="16"/>
              </w:rPr>
              <w:t>BEKKEN BEKKENBREEDTE</w:t>
            </w:r>
          </w:p>
        </w:tc>
        <w:tc>
          <w:tcPr>
            <w:tcW w:w="1029" w:type="dxa"/>
            <w:tcBorders>
              <w:top w:val="single" w:sz="8" w:space="0" w:color="AEAEAE"/>
              <w:left w:val="nil"/>
              <w:bottom w:val="single" w:sz="8" w:space="0" w:color="152935"/>
              <w:right w:val="single" w:sz="8" w:space="0" w:color="E0E0E0"/>
            </w:tcBorders>
            <w:shd w:val="clear" w:color="auto" w:fill="FFFFFF"/>
          </w:tcPr>
          <w:p w14:paraId="41717A2E"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3969198B" w14:textId="77777777" w:rsidR="003D7A54" w:rsidRPr="003D7A54" w:rsidRDefault="003D7A54" w:rsidP="00955223">
            <w:pPr>
              <w:autoSpaceDE w:val="0"/>
              <w:autoSpaceDN w:val="0"/>
              <w:adjustRightInd w:val="0"/>
              <w:spacing w:after="0" w:line="240" w:lineRule="auto"/>
              <w:rPr>
                <w:rFonts w:ascii="Times New Roman" w:hAnsi="Times New Roman" w:cs="Times New Roman"/>
                <w:sz w:val="16"/>
                <w:szCs w:val="16"/>
              </w:rPr>
            </w:pPr>
          </w:p>
        </w:tc>
        <w:tc>
          <w:tcPr>
            <w:tcW w:w="1029" w:type="dxa"/>
            <w:tcBorders>
              <w:top w:val="single" w:sz="8" w:space="0" w:color="AEAEAE"/>
              <w:left w:val="single" w:sz="8" w:space="0" w:color="E0E0E0"/>
              <w:bottom w:val="single" w:sz="8" w:space="0" w:color="152935"/>
              <w:right w:val="nil"/>
            </w:tcBorders>
            <w:shd w:val="clear" w:color="auto" w:fill="FFFFFF"/>
          </w:tcPr>
          <w:p w14:paraId="1005B361" w14:textId="77777777" w:rsidR="003D7A54" w:rsidRPr="003D7A54" w:rsidRDefault="003D7A54" w:rsidP="00955223">
            <w:pPr>
              <w:autoSpaceDE w:val="0"/>
              <w:autoSpaceDN w:val="0"/>
              <w:adjustRightInd w:val="0"/>
              <w:spacing w:after="0" w:line="320" w:lineRule="atLeast"/>
              <w:ind w:left="60" w:right="60"/>
              <w:jc w:val="right"/>
              <w:rPr>
                <w:rFonts w:ascii="Arial" w:hAnsi="Arial" w:cs="Arial"/>
                <w:color w:val="010205"/>
                <w:sz w:val="16"/>
                <w:szCs w:val="16"/>
              </w:rPr>
            </w:pPr>
            <w:r w:rsidRPr="003D7A54">
              <w:rPr>
                <w:rFonts w:ascii="Arial" w:hAnsi="Arial" w:cs="Arial"/>
                <w:color w:val="010205"/>
                <w:sz w:val="16"/>
                <w:szCs w:val="16"/>
              </w:rPr>
              <w:t>,562</w:t>
            </w:r>
          </w:p>
        </w:tc>
      </w:tr>
      <w:tr w:rsidR="003D7A54" w:rsidRPr="003D7A54" w14:paraId="288D3050" w14:textId="77777777" w:rsidTr="00955223">
        <w:trPr>
          <w:cantSplit/>
        </w:trPr>
        <w:tc>
          <w:tcPr>
            <w:tcW w:w="5546" w:type="dxa"/>
            <w:gridSpan w:val="4"/>
            <w:tcBorders>
              <w:top w:val="nil"/>
              <w:left w:val="nil"/>
              <w:bottom w:val="nil"/>
              <w:right w:val="nil"/>
            </w:tcBorders>
            <w:shd w:val="clear" w:color="auto" w:fill="FFFFFF"/>
          </w:tcPr>
          <w:p w14:paraId="56254EAF" w14:textId="77777777" w:rsidR="003D7A54" w:rsidRPr="003D7A54" w:rsidRDefault="003D7A54" w:rsidP="00955223">
            <w:pPr>
              <w:autoSpaceDE w:val="0"/>
              <w:autoSpaceDN w:val="0"/>
              <w:adjustRightInd w:val="0"/>
              <w:spacing w:after="0" w:line="320" w:lineRule="atLeast"/>
              <w:ind w:left="60" w:right="60"/>
              <w:rPr>
                <w:rFonts w:ascii="Arial" w:hAnsi="Arial" w:cs="Arial"/>
                <w:color w:val="010205"/>
                <w:sz w:val="16"/>
                <w:szCs w:val="16"/>
                <w:lang w:val="en-US"/>
              </w:rPr>
            </w:pPr>
            <w:r w:rsidRPr="003D7A54">
              <w:rPr>
                <w:rFonts w:ascii="Arial" w:hAnsi="Arial" w:cs="Arial"/>
                <w:color w:val="010205"/>
                <w:sz w:val="16"/>
                <w:szCs w:val="16"/>
                <w:lang w:val="en-US"/>
              </w:rPr>
              <w:t xml:space="preserve">Extraction Method: Principal Axis Factoring. </w:t>
            </w:r>
          </w:p>
          <w:p w14:paraId="70488117" w14:textId="77777777" w:rsidR="003D7A54" w:rsidRPr="003D7A54" w:rsidRDefault="003D7A54" w:rsidP="00955223">
            <w:pPr>
              <w:autoSpaceDE w:val="0"/>
              <w:autoSpaceDN w:val="0"/>
              <w:adjustRightInd w:val="0"/>
              <w:spacing w:after="0" w:line="320" w:lineRule="atLeast"/>
              <w:ind w:left="60" w:right="60"/>
              <w:rPr>
                <w:rFonts w:ascii="Arial" w:hAnsi="Arial" w:cs="Arial"/>
                <w:color w:val="010205"/>
                <w:sz w:val="16"/>
                <w:szCs w:val="16"/>
                <w:lang w:val="en-US"/>
              </w:rPr>
            </w:pPr>
            <w:r w:rsidRPr="003D7A54">
              <w:rPr>
                <w:rFonts w:ascii="Arial" w:hAnsi="Arial" w:cs="Arial"/>
                <w:color w:val="010205"/>
                <w:sz w:val="16"/>
                <w:szCs w:val="16"/>
                <w:lang w:val="en-US"/>
              </w:rPr>
              <w:t xml:space="preserve"> Rotation Method: Promax with Kaiser Normalization.</w:t>
            </w:r>
          </w:p>
        </w:tc>
      </w:tr>
      <w:tr w:rsidR="003D7A54" w:rsidRPr="003D7A54" w14:paraId="0688DA7D" w14:textId="77777777" w:rsidTr="00955223">
        <w:trPr>
          <w:cantSplit/>
        </w:trPr>
        <w:tc>
          <w:tcPr>
            <w:tcW w:w="5546" w:type="dxa"/>
            <w:gridSpan w:val="4"/>
            <w:tcBorders>
              <w:top w:val="nil"/>
              <w:left w:val="nil"/>
              <w:bottom w:val="nil"/>
              <w:right w:val="nil"/>
            </w:tcBorders>
            <w:shd w:val="clear" w:color="auto" w:fill="FFFFFF"/>
          </w:tcPr>
          <w:p w14:paraId="4B8348B3" w14:textId="77777777" w:rsidR="003D7A54" w:rsidRPr="003D7A54" w:rsidRDefault="003D7A54" w:rsidP="00955223">
            <w:pPr>
              <w:autoSpaceDE w:val="0"/>
              <w:autoSpaceDN w:val="0"/>
              <w:adjustRightInd w:val="0"/>
              <w:spacing w:after="0" w:line="320" w:lineRule="atLeast"/>
              <w:ind w:left="60" w:right="60"/>
              <w:rPr>
                <w:rFonts w:ascii="Arial" w:hAnsi="Arial" w:cs="Arial"/>
                <w:color w:val="010205"/>
                <w:sz w:val="16"/>
                <w:szCs w:val="16"/>
                <w:lang w:val="en-US"/>
              </w:rPr>
            </w:pPr>
            <w:r w:rsidRPr="003D7A54">
              <w:rPr>
                <w:rFonts w:ascii="Arial" w:hAnsi="Arial" w:cs="Arial"/>
                <w:color w:val="010205"/>
                <w:sz w:val="16"/>
                <w:szCs w:val="16"/>
                <w:lang w:val="en-US"/>
              </w:rPr>
              <w:t>a. Rotation converged in 3 iterations.</w:t>
            </w:r>
          </w:p>
        </w:tc>
      </w:tr>
    </w:tbl>
    <w:p w14:paraId="6BB5A936" w14:textId="77777777" w:rsidR="003D7A54" w:rsidRPr="00087744" w:rsidRDefault="003D7A54" w:rsidP="003D7A54">
      <w:pPr>
        <w:autoSpaceDE w:val="0"/>
        <w:autoSpaceDN w:val="0"/>
        <w:adjustRightInd w:val="0"/>
        <w:spacing w:after="0" w:line="400" w:lineRule="atLeast"/>
        <w:rPr>
          <w:rFonts w:ascii="Times New Roman" w:hAnsi="Times New Roman" w:cs="Times New Roman"/>
          <w:sz w:val="24"/>
          <w:szCs w:val="24"/>
          <w:lang w:val="en-US"/>
        </w:rPr>
      </w:pPr>
    </w:p>
    <w:p w14:paraId="33296D89" w14:textId="77777777" w:rsidR="003D7A54" w:rsidRPr="003D7A54" w:rsidRDefault="003D7A54" w:rsidP="003D7A54">
      <w:pPr>
        <w:pStyle w:val="Lijstalinea"/>
        <w:autoSpaceDE w:val="0"/>
        <w:autoSpaceDN w:val="0"/>
        <w:adjustRightInd w:val="0"/>
        <w:spacing w:after="0" w:line="276" w:lineRule="auto"/>
        <w:ind w:left="0"/>
        <w:rPr>
          <w:rFonts w:cs="TimesNewRomanPSMT"/>
          <w:b/>
          <w:color w:val="002060"/>
          <w:sz w:val="24"/>
          <w:szCs w:val="24"/>
        </w:rPr>
      </w:pPr>
      <w:r w:rsidRPr="003D7A54">
        <w:rPr>
          <w:rFonts w:cs="TimesNewRomanPSMT"/>
          <w:b/>
          <w:color w:val="002060"/>
          <w:sz w:val="24"/>
          <w:szCs w:val="24"/>
        </w:rPr>
        <w:lastRenderedPageBreak/>
        <w:t>6 items laden voldoende hoog op 1 factor.</w:t>
      </w:r>
    </w:p>
    <w:p w14:paraId="575BF06B" w14:textId="77777777" w:rsidR="003D7A54" w:rsidRPr="003D7A54" w:rsidRDefault="003D7A54" w:rsidP="003D7A54">
      <w:pPr>
        <w:pStyle w:val="Lijstalinea"/>
        <w:autoSpaceDE w:val="0"/>
        <w:autoSpaceDN w:val="0"/>
        <w:adjustRightInd w:val="0"/>
        <w:spacing w:after="0" w:line="276" w:lineRule="auto"/>
        <w:ind w:left="0"/>
        <w:rPr>
          <w:rFonts w:cs="TimesNewRomanPSMT"/>
          <w:b/>
          <w:color w:val="002060"/>
          <w:sz w:val="24"/>
          <w:szCs w:val="24"/>
        </w:rPr>
      </w:pPr>
      <w:r w:rsidRPr="003D7A54">
        <w:rPr>
          <w:rFonts w:cs="TimesNewRomanPSMT"/>
          <w:b/>
          <w:color w:val="002060"/>
          <w:sz w:val="24"/>
          <w:szCs w:val="24"/>
        </w:rPr>
        <w:t>4 items laden voldoende hoog op een tweede factor.</w:t>
      </w:r>
    </w:p>
    <w:p w14:paraId="7D2315EE" w14:textId="77777777" w:rsidR="003D7A54" w:rsidRPr="003D7A54" w:rsidRDefault="003D7A54" w:rsidP="003D7A54">
      <w:pPr>
        <w:pStyle w:val="Lijstalinea"/>
        <w:autoSpaceDE w:val="0"/>
        <w:autoSpaceDN w:val="0"/>
        <w:adjustRightInd w:val="0"/>
        <w:spacing w:after="0" w:line="276" w:lineRule="auto"/>
        <w:ind w:left="0"/>
        <w:rPr>
          <w:rFonts w:cs="TimesNewRomanPSMT"/>
          <w:b/>
          <w:color w:val="002060"/>
          <w:sz w:val="24"/>
          <w:szCs w:val="24"/>
        </w:rPr>
      </w:pPr>
      <w:r w:rsidRPr="003D7A54">
        <w:rPr>
          <w:rFonts w:cs="TimesNewRomanPSMT"/>
          <w:b/>
          <w:color w:val="002060"/>
          <w:sz w:val="24"/>
          <w:szCs w:val="24"/>
        </w:rPr>
        <w:t>3 items laden voldoende hoog op een derde factor.</w:t>
      </w:r>
    </w:p>
    <w:p w14:paraId="4363EE31" w14:textId="77777777" w:rsidR="003D7A54" w:rsidRDefault="003D7A54" w:rsidP="003D7A54">
      <w:pPr>
        <w:autoSpaceDE w:val="0"/>
        <w:autoSpaceDN w:val="0"/>
        <w:adjustRightInd w:val="0"/>
        <w:spacing w:after="0" w:line="276" w:lineRule="auto"/>
        <w:jc w:val="both"/>
        <w:rPr>
          <w:rFonts w:cs="TimesNewRomanPSMT"/>
          <w:b/>
          <w:color w:val="C00000"/>
          <w:sz w:val="24"/>
          <w:szCs w:val="24"/>
        </w:rPr>
      </w:pPr>
    </w:p>
    <w:p w14:paraId="1426EC93" w14:textId="77777777" w:rsidR="003D7A54" w:rsidRDefault="003D7A54" w:rsidP="003D7A54">
      <w:pPr>
        <w:autoSpaceDE w:val="0"/>
        <w:autoSpaceDN w:val="0"/>
        <w:adjustRightInd w:val="0"/>
        <w:spacing w:after="0" w:line="276" w:lineRule="auto"/>
        <w:jc w:val="both"/>
        <w:rPr>
          <w:rFonts w:cs="TimesNewRomanPSMT"/>
          <w:b/>
          <w:color w:val="C00000"/>
          <w:sz w:val="24"/>
          <w:szCs w:val="24"/>
        </w:rPr>
      </w:pPr>
    </w:p>
    <w:p w14:paraId="7D9FF072" w14:textId="77777777" w:rsidR="003D7A54" w:rsidRPr="003D7A54" w:rsidRDefault="003D7A54" w:rsidP="003D7A54">
      <w:pPr>
        <w:autoSpaceDE w:val="0"/>
        <w:autoSpaceDN w:val="0"/>
        <w:adjustRightInd w:val="0"/>
        <w:spacing w:after="0" w:line="276" w:lineRule="auto"/>
        <w:jc w:val="both"/>
        <w:rPr>
          <w:rFonts w:cs="TimesNewRomanPSMT"/>
          <w:b/>
          <w:color w:val="C00000"/>
          <w:sz w:val="24"/>
          <w:szCs w:val="24"/>
        </w:rPr>
        <w:sectPr w:rsidR="003D7A54" w:rsidRPr="003D7A54">
          <w:pgSz w:w="11906" w:h="16838"/>
          <w:pgMar w:top="1417" w:right="1417" w:bottom="1417" w:left="1417" w:header="708" w:footer="708" w:gutter="0"/>
          <w:cols w:space="708"/>
          <w:docGrid w:linePitch="360"/>
        </w:sectPr>
      </w:pPr>
    </w:p>
    <w:p w14:paraId="381DC87F" w14:textId="77777777" w:rsidR="000A3396" w:rsidRPr="004C5A4A" w:rsidRDefault="000A3396" w:rsidP="00087744">
      <w:pPr>
        <w:pStyle w:val="Lijstalinea"/>
        <w:numPr>
          <w:ilvl w:val="0"/>
          <w:numId w:val="13"/>
        </w:numPr>
        <w:autoSpaceDE w:val="0"/>
        <w:autoSpaceDN w:val="0"/>
        <w:adjustRightInd w:val="0"/>
        <w:spacing w:after="0" w:line="276" w:lineRule="auto"/>
        <w:jc w:val="both"/>
        <w:rPr>
          <w:rFonts w:cs="TimesNewRomanPSMT"/>
          <w:b/>
          <w:color w:val="C00000"/>
          <w:sz w:val="24"/>
          <w:szCs w:val="24"/>
        </w:rPr>
      </w:pPr>
      <w:r w:rsidRPr="004C5A4A">
        <w:rPr>
          <w:rFonts w:cs="TimesNewRomanPSMT"/>
          <w:b/>
          <w:color w:val="C00000"/>
          <w:sz w:val="24"/>
          <w:szCs w:val="24"/>
        </w:rPr>
        <w:lastRenderedPageBreak/>
        <w:t>Zou je item/variabelen weglaten ?</w:t>
      </w:r>
    </w:p>
    <w:p w14:paraId="730C4673" w14:textId="77777777" w:rsidR="00063640" w:rsidRDefault="00063640" w:rsidP="00063640">
      <w:pPr>
        <w:pStyle w:val="Lijstalinea"/>
        <w:autoSpaceDE w:val="0"/>
        <w:autoSpaceDN w:val="0"/>
        <w:adjustRightInd w:val="0"/>
        <w:spacing w:after="0" w:line="276" w:lineRule="auto"/>
        <w:ind w:left="1080"/>
        <w:jc w:val="both"/>
        <w:rPr>
          <w:rFonts w:cs="TimesNewRomanPSMT"/>
          <w:b/>
          <w:color w:val="C00000"/>
          <w:sz w:val="24"/>
          <w:szCs w:val="24"/>
        </w:rPr>
      </w:pPr>
    </w:p>
    <w:p w14:paraId="0DDD9CCC" w14:textId="77777777" w:rsidR="003D7A54" w:rsidRDefault="003D7A54" w:rsidP="00063640">
      <w:pPr>
        <w:pStyle w:val="Lijstalinea"/>
        <w:autoSpaceDE w:val="0"/>
        <w:autoSpaceDN w:val="0"/>
        <w:adjustRightInd w:val="0"/>
        <w:spacing w:after="0" w:line="276" w:lineRule="auto"/>
        <w:ind w:left="1080"/>
        <w:jc w:val="both"/>
        <w:rPr>
          <w:rFonts w:cs="TimesNewRomanPSMT"/>
          <w:b/>
          <w:color w:val="C00000"/>
          <w:sz w:val="24"/>
          <w:szCs w:val="24"/>
        </w:rPr>
      </w:pPr>
    </w:p>
    <w:p w14:paraId="4B6AF7C5" w14:textId="77777777" w:rsidR="003D7A54" w:rsidRPr="003D7A54" w:rsidRDefault="003D7A54" w:rsidP="003D7A54">
      <w:pPr>
        <w:pStyle w:val="Lijstalinea"/>
        <w:autoSpaceDE w:val="0"/>
        <w:autoSpaceDN w:val="0"/>
        <w:adjustRightInd w:val="0"/>
        <w:spacing w:after="0" w:line="276" w:lineRule="auto"/>
        <w:ind w:left="708"/>
        <w:jc w:val="both"/>
        <w:rPr>
          <w:rFonts w:cs="TimesNewRomanPSMT"/>
          <w:b/>
          <w:color w:val="002060"/>
          <w:sz w:val="24"/>
          <w:szCs w:val="24"/>
        </w:rPr>
      </w:pPr>
      <w:r w:rsidRPr="003D7A54">
        <w:rPr>
          <w:rFonts w:cs="TimesNewRomanPSMT"/>
          <w:b/>
          <w:color w:val="002060"/>
          <w:sz w:val="24"/>
          <w:szCs w:val="24"/>
        </w:rPr>
        <w:t>De items ‘reactietijd op visuele stimulus’ en ‘aantal push-ups’ laden onvoldoende hoog op een factor en worden verder uit de analyse gehouden.  Het is wel zo dat alle items een factorlading hebben maar we kozen ervoor om enkel de items te weerhouden met een factorlading gelijk aan of hoger dan .40.</w:t>
      </w:r>
    </w:p>
    <w:p w14:paraId="489E20AA" w14:textId="77777777" w:rsidR="003D7A54" w:rsidRPr="004C5A4A" w:rsidRDefault="003D7A54" w:rsidP="00063640">
      <w:pPr>
        <w:pStyle w:val="Lijstalinea"/>
        <w:autoSpaceDE w:val="0"/>
        <w:autoSpaceDN w:val="0"/>
        <w:adjustRightInd w:val="0"/>
        <w:spacing w:after="0" w:line="276" w:lineRule="auto"/>
        <w:ind w:left="1080"/>
        <w:jc w:val="both"/>
        <w:rPr>
          <w:rFonts w:cs="TimesNewRomanPSMT"/>
          <w:b/>
          <w:color w:val="C00000"/>
          <w:sz w:val="24"/>
          <w:szCs w:val="24"/>
        </w:rPr>
      </w:pPr>
    </w:p>
    <w:p w14:paraId="7BD84C35" w14:textId="77777777" w:rsidR="00963DBC" w:rsidRPr="004C5A4A" w:rsidRDefault="00963DBC" w:rsidP="00087744">
      <w:pPr>
        <w:pStyle w:val="Lijstalinea"/>
        <w:numPr>
          <w:ilvl w:val="0"/>
          <w:numId w:val="13"/>
        </w:numPr>
        <w:autoSpaceDE w:val="0"/>
        <w:autoSpaceDN w:val="0"/>
        <w:adjustRightInd w:val="0"/>
        <w:spacing w:after="0" w:line="276" w:lineRule="auto"/>
        <w:jc w:val="both"/>
        <w:rPr>
          <w:rFonts w:cs="TimesNewRomanPSMT"/>
          <w:b/>
          <w:color w:val="C00000"/>
          <w:sz w:val="24"/>
          <w:szCs w:val="24"/>
        </w:rPr>
        <w:sectPr w:rsidR="00963DBC" w:rsidRPr="004C5A4A">
          <w:pgSz w:w="11906" w:h="16838"/>
          <w:pgMar w:top="1417" w:right="1417" w:bottom="1417" w:left="1417" w:header="708" w:footer="708" w:gutter="0"/>
          <w:cols w:space="708"/>
          <w:docGrid w:linePitch="360"/>
        </w:sectPr>
      </w:pPr>
    </w:p>
    <w:p w14:paraId="38F79F44" w14:textId="77777777" w:rsidR="000A3396" w:rsidRPr="004C5A4A" w:rsidRDefault="000A3396" w:rsidP="00087744">
      <w:pPr>
        <w:pStyle w:val="Lijstalinea"/>
        <w:numPr>
          <w:ilvl w:val="0"/>
          <w:numId w:val="13"/>
        </w:numPr>
        <w:autoSpaceDE w:val="0"/>
        <w:autoSpaceDN w:val="0"/>
        <w:adjustRightInd w:val="0"/>
        <w:spacing w:after="0" w:line="276" w:lineRule="auto"/>
        <w:jc w:val="both"/>
        <w:rPr>
          <w:rFonts w:cs="TimesNewRomanPSMT"/>
          <w:b/>
          <w:color w:val="C00000"/>
          <w:sz w:val="24"/>
          <w:szCs w:val="24"/>
        </w:rPr>
      </w:pPr>
      <w:r w:rsidRPr="004C5A4A">
        <w:rPr>
          <w:rFonts w:cs="TimesNewRomanPSMT"/>
          <w:b/>
          <w:color w:val="C00000"/>
          <w:sz w:val="24"/>
          <w:szCs w:val="24"/>
        </w:rPr>
        <w:lastRenderedPageBreak/>
        <w:t>Indien ja, herhaal de analyse zonder deze variabelen.</w:t>
      </w:r>
    </w:p>
    <w:p w14:paraId="0EA5C65A" w14:textId="77777777" w:rsidR="00063640" w:rsidRPr="004C5A4A" w:rsidRDefault="00063640" w:rsidP="00063640">
      <w:pPr>
        <w:autoSpaceDE w:val="0"/>
        <w:autoSpaceDN w:val="0"/>
        <w:adjustRightInd w:val="0"/>
        <w:spacing w:after="0" w:line="240" w:lineRule="auto"/>
        <w:rPr>
          <w:rFonts w:ascii="Times New Roman" w:hAnsi="Times New Roman" w:cs="Times New Roman"/>
          <w:sz w:val="24"/>
          <w:szCs w:val="24"/>
        </w:rPr>
      </w:pPr>
    </w:p>
    <w:p w14:paraId="03ED3A60" w14:textId="77777777" w:rsidR="00063640" w:rsidRPr="004C5A4A" w:rsidRDefault="00063640" w:rsidP="00963DBC">
      <w:pPr>
        <w:autoSpaceDE w:val="0"/>
        <w:autoSpaceDN w:val="0"/>
        <w:adjustRightInd w:val="0"/>
        <w:spacing w:after="0" w:line="276" w:lineRule="auto"/>
        <w:jc w:val="both"/>
        <w:rPr>
          <w:rFonts w:cs="TimesNewRomanPSMT"/>
          <w:b/>
          <w:color w:val="C00000"/>
          <w:sz w:val="24"/>
          <w:szCs w:val="24"/>
        </w:rPr>
      </w:pPr>
    </w:p>
    <w:p w14:paraId="07A7D88A" w14:textId="77777777" w:rsidR="003D7A54" w:rsidRPr="003D7A54" w:rsidRDefault="003D7A54" w:rsidP="003D7A54">
      <w:pPr>
        <w:pStyle w:val="Lijstalinea"/>
        <w:autoSpaceDE w:val="0"/>
        <w:autoSpaceDN w:val="0"/>
        <w:adjustRightInd w:val="0"/>
        <w:spacing w:after="0" w:line="276" w:lineRule="auto"/>
        <w:ind w:left="1080"/>
        <w:jc w:val="both"/>
        <w:rPr>
          <w:rFonts w:cs="TimesNewRomanPSMT"/>
          <w:b/>
          <w:color w:val="002060"/>
          <w:sz w:val="28"/>
          <w:szCs w:val="28"/>
        </w:rPr>
      </w:pPr>
      <w:r w:rsidRPr="003D7A54">
        <w:rPr>
          <w:rFonts w:cs="TimesNewRomanPSMT"/>
          <w:b/>
          <w:color w:val="002060"/>
          <w:sz w:val="28"/>
          <w:szCs w:val="28"/>
        </w:rPr>
        <w:t>Een drie-factor oplossing lijkt de beste oplossing.</w:t>
      </w:r>
    </w:p>
    <w:p w14:paraId="7A50C523" w14:textId="77777777" w:rsidR="003D7A54" w:rsidRPr="003D7A54" w:rsidRDefault="003D7A54" w:rsidP="003D7A54">
      <w:pPr>
        <w:autoSpaceDE w:val="0"/>
        <w:autoSpaceDN w:val="0"/>
        <w:adjustRightInd w:val="0"/>
        <w:spacing w:after="0" w:line="276" w:lineRule="auto"/>
        <w:jc w:val="both"/>
        <w:rPr>
          <w:rFonts w:cs="TimesNewRomanPSMT"/>
          <w:b/>
          <w:color w:val="C00000"/>
          <w:sz w:val="24"/>
          <w:szCs w:val="24"/>
        </w:rPr>
      </w:pPr>
    </w:p>
    <w:p w14:paraId="33F084C4" w14:textId="58817ACC" w:rsidR="00963DBC" w:rsidRPr="004C5A4A" w:rsidRDefault="003D7A54" w:rsidP="003D7A54">
      <w:pPr>
        <w:pStyle w:val="Lijstalinea"/>
        <w:autoSpaceDE w:val="0"/>
        <w:autoSpaceDN w:val="0"/>
        <w:adjustRightInd w:val="0"/>
        <w:spacing w:after="0" w:line="276" w:lineRule="auto"/>
        <w:ind w:left="1080"/>
        <w:jc w:val="both"/>
        <w:rPr>
          <w:rFonts w:cs="TimesNewRomanPSMT"/>
          <w:b/>
          <w:color w:val="C00000"/>
          <w:sz w:val="24"/>
          <w:szCs w:val="24"/>
        </w:rPr>
        <w:sectPr w:rsidR="00963DBC" w:rsidRPr="004C5A4A">
          <w:pgSz w:w="11906" w:h="16838"/>
          <w:pgMar w:top="1417" w:right="1417" w:bottom="1417" w:left="1417" w:header="708" w:footer="708" w:gutter="0"/>
          <w:cols w:space="708"/>
          <w:docGrid w:linePitch="360"/>
        </w:sectPr>
      </w:pPr>
      <w:r w:rsidRPr="003D7A54">
        <w:rPr>
          <w:noProof/>
        </w:rPr>
        <w:drawing>
          <wp:inline distT="0" distB="0" distL="0" distR="0" wp14:anchorId="1F194634" wp14:editId="298F1E62">
            <wp:extent cx="5760720" cy="6760210"/>
            <wp:effectExtent l="0" t="0" r="0" b="0"/>
            <wp:docPr id="928555495"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6760210"/>
                    </a:xfrm>
                    <a:prstGeom prst="rect">
                      <a:avLst/>
                    </a:prstGeom>
                    <a:noFill/>
                    <a:ln>
                      <a:noFill/>
                    </a:ln>
                  </pic:spPr>
                </pic:pic>
              </a:graphicData>
            </a:graphic>
          </wp:inline>
        </w:drawing>
      </w:r>
    </w:p>
    <w:p w14:paraId="3EE53145" w14:textId="77777777" w:rsidR="000A3396" w:rsidRPr="004C5A4A" w:rsidRDefault="000A3396" w:rsidP="00087744">
      <w:pPr>
        <w:pStyle w:val="Lijstalinea"/>
        <w:numPr>
          <w:ilvl w:val="0"/>
          <w:numId w:val="13"/>
        </w:numPr>
        <w:autoSpaceDE w:val="0"/>
        <w:autoSpaceDN w:val="0"/>
        <w:adjustRightInd w:val="0"/>
        <w:spacing w:after="0" w:line="276" w:lineRule="auto"/>
        <w:jc w:val="both"/>
        <w:rPr>
          <w:rFonts w:cs="TimesNewRomanPSMT"/>
          <w:b/>
          <w:color w:val="C00000"/>
          <w:sz w:val="24"/>
          <w:szCs w:val="24"/>
        </w:rPr>
      </w:pPr>
      <w:r w:rsidRPr="004C5A4A">
        <w:rPr>
          <w:rFonts w:cs="TimesNewRomanPSMT"/>
          <w:b/>
          <w:color w:val="C00000"/>
          <w:sz w:val="24"/>
          <w:szCs w:val="24"/>
        </w:rPr>
        <w:lastRenderedPageBreak/>
        <w:t>Wat is de betekenis van elke resulterende factor ? Hoe zou je deze factor omschrijven?</w:t>
      </w:r>
    </w:p>
    <w:p w14:paraId="799FE6F9" w14:textId="77777777" w:rsidR="00063640" w:rsidRPr="004C5A4A" w:rsidRDefault="00063640" w:rsidP="00063640">
      <w:pPr>
        <w:autoSpaceDE w:val="0"/>
        <w:autoSpaceDN w:val="0"/>
        <w:adjustRightInd w:val="0"/>
        <w:spacing w:after="0" w:line="276" w:lineRule="auto"/>
        <w:jc w:val="both"/>
        <w:rPr>
          <w:rFonts w:cs="TimesNewRomanPSMT"/>
          <w:b/>
          <w:color w:val="C00000"/>
          <w:sz w:val="24"/>
          <w:szCs w:val="24"/>
        </w:rPr>
      </w:pPr>
    </w:p>
    <w:p w14:paraId="49BF199C" w14:textId="77777777" w:rsidR="003D7A54" w:rsidRPr="003D7A54" w:rsidRDefault="003D7A54" w:rsidP="003D7A54">
      <w:pPr>
        <w:pStyle w:val="Lijstalinea"/>
        <w:autoSpaceDE w:val="0"/>
        <w:autoSpaceDN w:val="0"/>
        <w:adjustRightInd w:val="0"/>
        <w:spacing w:after="0" w:line="276" w:lineRule="auto"/>
        <w:ind w:left="1080"/>
        <w:jc w:val="both"/>
        <w:rPr>
          <w:rFonts w:cs="TimesNewRomanPSMT"/>
          <w:b/>
          <w:color w:val="002060"/>
          <w:sz w:val="24"/>
          <w:szCs w:val="24"/>
        </w:rPr>
      </w:pPr>
      <w:r w:rsidRPr="003D7A54">
        <w:rPr>
          <w:rFonts w:cs="TimesNewRomanPSMT"/>
          <w:b/>
          <w:color w:val="002060"/>
          <w:sz w:val="24"/>
          <w:szCs w:val="24"/>
        </w:rPr>
        <w:t>Voor wat betreft de inhoudelijke interpretatie:</w:t>
      </w:r>
    </w:p>
    <w:p w14:paraId="43465069" w14:textId="77777777" w:rsidR="003D7A54" w:rsidRPr="003D7A54" w:rsidRDefault="003D7A54" w:rsidP="003D7A54">
      <w:pPr>
        <w:pStyle w:val="Lijstalinea"/>
        <w:numPr>
          <w:ilvl w:val="0"/>
          <w:numId w:val="8"/>
        </w:numPr>
        <w:autoSpaceDE w:val="0"/>
        <w:autoSpaceDN w:val="0"/>
        <w:adjustRightInd w:val="0"/>
        <w:spacing w:after="0" w:line="276" w:lineRule="auto"/>
        <w:jc w:val="both"/>
        <w:rPr>
          <w:rFonts w:cs="TimesNewRomanPSMT"/>
          <w:b/>
          <w:color w:val="002060"/>
          <w:sz w:val="24"/>
          <w:szCs w:val="24"/>
        </w:rPr>
      </w:pPr>
      <w:r w:rsidRPr="003D7A54">
        <w:rPr>
          <w:rFonts w:cs="TimesNewRomanPSMT"/>
          <w:b/>
          <w:color w:val="002060"/>
          <w:sz w:val="24"/>
          <w:szCs w:val="24"/>
        </w:rPr>
        <w:t>Factor 1 lijkt verband te houden met aspecten die wijzen op ‘fysiologische kenmerken’.</w:t>
      </w:r>
    </w:p>
    <w:p w14:paraId="7B87A4B5" w14:textId="77777777" w:rsidR="003D7A54" w:rsidRPr="003D7A54" w:rsidRDefault="003D7A54" w:rsidP="003D7A54">
      <w:pPr>
        <w:pStyle w:val="Lijstalinea"/>
        <w:numPr>
          <w:ilvl w:val="0"/>
          <w:numId w:val="8"/>
        </w:numPr>
        <w:autoSpaceDE w:val="0"/>
        <w:autoSpaceDN w:val="0"/>
        <w:adjustRightInd w:val="0"/>
        <w:spacing w:after="0" w:line="276" w:lineRule="auto"/>
        <w:jc w:val="both"/>
        <w:rPr>
          <w:rFonts w:cs="TimesNewRomanPSMT"/>
          <w:b/>
          <w:color w:val="002060"/>
          <w:sz w:val="24"/>
          <w:szCs w:val="24"/>
        </w:rPr>
      </w:pPr>
      <w:r w:rsidRPr="003D7A54">
        <w:rPr>
          <w:rFonts w:cs="TimesNewRomanPSMT"/>
          <w:b/>
          <w:color w:val="002060"/>
          <w:sz w:val="24"/>
          <w:szCs w:val="24"/>
        </w:rPr>
        <w:t>Factor 2 lijkt verband te houden met aspecten die wijzen op ‘lichaamsomvang’.</w:t>
      </w:r>
    </w:p>
    <w:p w14:paraId="1DC6A86B" w14:textId="77777777" w:rsidR="003D7A54" w:rsidRPr="003D7A54" w:rsidRDefault="003D7A54" w:rsidP="003D7A54">
      <w:pPr>
        <w:pStyle w:val="Lijstalinea"/>
        <w:numPr>
          <w:ilvl w:val="0"/>
          <w:numId w:val="8"/>
        </w:numPr>
        <w:autoSpaceDE w:val="0"/>
        <w:autoSpaceDN w:val="0"/>
        <w:adjustRightInd w:val="0"/>
        <w:spacing w:after="0" w:line="276" w:lineRule="auto"/>
        <w:jc w:val="both"/>
        <w:rPr>
          <w:rFonts w:cs="TimesNewRomanPSMT"/>
          <w:b/>
          <w:color w:val="002060"/>
          <w:sz w:val="24"/>
          <w:szCs w:val="24"/>
        </w:rPr>
      </w:pPr>
      <w:r w:rsidRPr="003D7A54">
        <w:rPr>
          <w:rFonts w:cs="TimesNewRomanPSMT"/>
          <w:b/>
          <w:color w:val="002060"/>
          <w:sz w:val="24"/>
          <w:szCs w:val="24"/>
        </w:rPr>
        <w:t>Factor 3 lijkt verband te houden met aspecten die wijzen op ‘lichaamsgrootte’.</w:t>
      </w:r>
    </w:p>
    <w:p w14:paraId="66646B6A" w14:textId="77777777" w:rsidR="00063640" w:rsidRPr="004C5A4A" w:rsidRDefault="00063640" w:rsidP="00063640">
      <w:pPr>
        <w:autoSpaceDE w:val="0"/>
        <w:autoSpaceDN w:val="0"/>
        <w:adjustRightInd w:val="0"/>
        <w:spacing w:after="0" w:line="276" w:lineRule="auto"/>
        <w:jc w:val="both"/>
        <w:rPr>
          <w:rFonts w:cs="TimesNewRomanPSMT"/>
          <w:b/>
          <w:color w:val="C00000"/>
          <w:sz w:val="24"/>
          <w:szCs w:val="24"/>
        </w:rPr>
      </w:pPr>
    </w:p>
    <w:p w14:paraId="3579A4A4" w14:textId="77777777" w:rsidR="00063640" w:rsidRPr="004C5A4A" w:rsidRDefault="00063640" w:rsidP="00063640">
      <w:pPr>
        <w:autoSpaceDE w:val="0"/>
        <w:autoSpaceDN w:val="0"/>
        <w:adjustRightInd w:val="0"/>
        <w:spacing w:after="0" w:line="276" w:lineRule="auto"/>
        <w:jc w:val="both"/>
        <w:rPr>
          <w:rFonts w:cs="TimesNewRomanPSMT"/>
          <w:b/>
          <w:color w:val="C00000"/>
          <w:sz w:val="24"/>
          <w:szCs w:val="24"/>
        </w:rPr>
      </w:pPr>
    </w:p>
    <w:p w14:paraId="16ADE6F8" w14:textId="77777777" w:rsidR="00063640" w:rsidRPr="004C5A4A" w:rsidRDefault="00063640" w:rsidP="00063640">
      <w:pPr>
        <w:autoSpaceDE w:val="0"/>
        <w:autoSpaceDN w:val="0"/>
        <w:adjustRightInd w:val="0"/>
        <w:spacing w:after="0" w:line="276" w:lineRule="auto"/>
        <w:jc w:val="both"/>
        <w:rPr>
          <w:rFonts w:cs="TimesNewRomanPSMT"/>
          <w:b/>
          <w:color w:val="C00000"/>
          <w:sz w:val="24"/>
          <w:szCs w:val="24"/>
        </w:rPr>
      </w:pPr>
    </w:p>
    <w:p w14:paraId="4C0F5BD8" w14:textId="77777777" w:rsidR="00063640" w:rsidRPr="00013EDD" w:rsidRDefault="00063640" w:rsidP="003D7A54">
      <w:pPr>
        <w:autoSpaceDE w:val="0"/>
        <w:autoSpaceDN w:val="0"/>
        <w:adjustRightInd w:val="0"/>
        <w:spacing w:after="0" w:line="276" w:lineRule="auto"/>
        <w:jc w:val="both"/>
        <w:rPr>
          <w:rFonts w:ascii="Times New Roman" w:hAnsi="Times New Roman" w:cs="Times New Roman"/>
          <w:b/>
          <w:bCs/>
          <w:color w:val="C00000"/>
          <w:sz w:val="24"/>
          <w:szCs w:val="24"/>
        </w:rPr>
      </w:pPr>
    </w:p>
    <w:p w14:paraId="1F87297C" w14:textId="4938482F" w:rsidR="00013EDD" w:rsidRDefault="00013EDD" w:rsidP="00013EDD">
      <w:pPr>
        <w:pStyle w:val="Lijstalinea"/>
        <w:numPr>
          <w:ilvl w:val="0"/>
          <w:numId w:val="17"/>
        </w:numPr>
        <w:autoSpaceDE w:val="0"/>
        <w:autoSpaceDN w:val="0"/>
        <w:adjustRightInd w:val="0"/>
        <w:spacing w:after="0" w:line="276" w:lineRule="auto"/>
        <w:jc w:val="both"/>
        <w:rPr>
          <w:rFonts w:ascii="Times New Roman" w:hAnsi="Times New Roman" w:cs="Times New Roman"/>
          <w:b/>
          <w:bCs/>
          <w:color w:val="C00000"/>
          <w:sz w:val="24"/>
          <w:szCs w:val="24"/>
          <w:highlight w:val="yellow"/>
        </w:rPr>
      </w:pPr>
      <w:r w:rsidRPr="00013EDD">
        <w:rPr>
          <w:rFonts w:ascii="Times New Roman" w:hAnsi="Times New Roman" w:cs="Times New Roman"/>
          <w:b/>
          <w:bCs/>
          <w:color w:val="C00000"/>
          <w:sz w:val="24"/>
          <w:szCs w:val="24"/>
          <w:highlight w:val="yellow"/>
        </w:rPr>
        <w:t>Aangezien de variabelen in deze dataset van het metrische meetniveau zijn, valt het aan te bevelen om in verdere analyses te werken met factorscores. Dit topic is niet behandeld tijdens de lessen en dient niet gekend.</w:t>
      </w:r>
    </w:p>
    <w:p w14:paraId="22CAE4D0" w14:textId="77777777" w:rsidR="00013EDD" w:rsidRPr="00013EDD" w:rsidRDefault="00013EDD" w:rsidP="00013EDD">
      <w:pPr>
        <w:pStyle w:val="Lijstalinea"/>
        <w:autoSpaceDE w:val="0"/>
        <w:autoSpaceDN w:val="0"/>
        <w:adjustRightInd w:val="0"/>
        <w:spacing w:after="0" w:line="276" w:lineRule="auto"/>
        <w:jc w:val="both"/>
        <w:rPr>
          <w:rFonts w:ascii="Times New Roman" w:hAnsi="Times New Roman" w:cs="Times New Roman"/>
          <w:b/>
          <w:bCs/>
          <w:color w:val="C00000"/>
          <w:sz w:val="24"/>
          <w:szCs w:val="24"/>
          <w:highlight w:val="yellow"/>
        </w:rPr>
      </w:pPr>
    </w:p>
    <w:p w14:paraId="431FD99F" w14:textId="15196F66" w:rsidR="00013EDD" w:rsidRPr="00013EDD" w:rsidRDefault="00013EDD" w:rsidP="00013EDD">
      <w:pPr>
        <w:pStyle w:val="Lijstalinea"/>
        <w:numPr>
          <w:ilvl w:val="0"/>
          <w:numId w:val="17"/>
        </w:numPr>
        <w:autoSpaceDE w:val="0"/>
        <w:autoSpaceDN w:val="0"/>
        <w:adjustRightInd w:val="0"/>
        <w:spacing w:after="0" w:line="276" w:lineRule="auto"/>
        <w:jc w:val="both"/>
        <w:rPr>
          <w:rFonts w:ascii="Times New Roman" w:hAnsi="Times New Roman" w:cs="Times New Roman"/>
          <w:b/>
          <w:bCs/>
          <w:color w:val="C00000"/>
          <w:sz w:val="24"/>
          <w:szCs w:val="24"/>
          <w:highlight w:val="yellow"/>
        </w:rPr>
      </w:pPr>
      <w:r w:rsidRPr="00013EDD">
        <w:rPr>
          <w:rFonts w:ascii="Times New Roman" w:hAnsi="Times New Roman" w:cs="Times New Roman"/>
          <w:b/>
          <w:bCs/>
          <w:color w:val="C00000"/>
          <w:sz w:val="24"/>
          <w:szCs w:val="24"/>
          <w:highlight w:val="yellow"/>
        </w:rPr>
        <w:t>Voor wie mee</w:t>
      </w:r>
      <w:r>
        <w:rPr>
          <w:rFonts w:ascii="Times New Roman" w:hAnsi="Times New Roman" w:cs="Times New Roman"/>
          <w:b/>
          <w:bCs/>
          <w:color w:val="C00000"/>
          <w:sz w:val="24"/>
          <w:szCs w:val="24"/>
          <w:highlight w:val="yellow"/>
        </w:rPr>
        <w:t>r</w:t>
      </w:r>
      <w:r w:rsidRPr="00013EDD">
        <w:rPr>
          <w:rFonts w:ascii="Times New Roman" w:hAnsi="Times New Roman" w:cs="Times New Roman"/>
          <w:b/>
          <w:bCs/>
          <w:color w:val="C00000"/>
          <w:sz w:val="24"/>
          <w:szCs w:val="24"/>
          <w:highlight w:val="yellow"/>
        </w:rPr>
        <w:t xml:space="preserve"> wil weten, </w:t>
      </w:r>
      <w:r>
        <w:rPr>
          <w:rFonts w:ascii="Times New Roman" w:hAnsi="Times New Roman" w:cs="Times New Roman"/>
          <w:b/>
          <w:bCs/>
          <w:color w:val="C00000"/>
          <w:sz w:val="24"/>
          <w:szCs w:val="24"/>
          <w:highlight w:val="yellow"/>
        </w:rPr>
        <w:t>raden</w:t>
      </w:r>
      <w:r w:rsidRPr="00013EDD">
        <w:rPr>
          <w:rFonts w:ascii="Times New Roman" w:hAnsi="Times New Roman" w:cs="Times New Roman"/>
          <w:b/>
          <w:bCs/>
          <w:color w:val="C00000"/>
          <w:sz w:val="24"/>
          <w:szCs w:val="24"/>
          <w:highlight w:val="yellow"/>
        </w:rPr>
        <w:t xml:space="preserve"> wij volgende handboek aan</w:t>
      </w:r>
    </w:p>
    <w:p w14:paraId="62E304BC" w14:textId="77777777" w:rsidR="00013EDD" w:rsidRPr="00013EDD" w:rsidRDefault="00013EDD" w:rsidP="00013EDD">
      <w:pPr>
        <w:pStyle w:val="Lijstalinea"/>
        <w:autoSpaceDE w:val="0"/>
        <w:autoSpaceDN w:val="0"/>
        <w:adjustRightInd w:val="0"/>
        <w:spacing w:after="0" w:line="276" w:lineRule="auto"/>
        <w:jc w:val="both"/>
        <w:rPr>
          <w:rFonts w:ascii="Times New Roman" w:hAnsi="Times New Roman" w:cs="Times New Roman"/>
          <w:b/>
          <w:bCs/>
          <w:color w:val="C00000"/>
          <w:sz w:val="24"/>
          <w:szCs w:val="24"/>
          <w:highlight w:val="yellow"/>
          <w:lang w:val="nl-NL"/>
        </w:rPr>
      </w:pPr>
    </w:p>
    <w:p w14:paraId="31F02B5F" w14:textId="09DF9EFD" w:rsidR="00013EDD" w:rsidRPr="00013EDD" w:rsidRDefault="00013EDD" w:rsidP="00013EDD">
      <w:pPr>
        <w:pStyle w:val="Lijstalinea"/>
        <w:autoSpaceDE w:val="0"/>
        <w:autoSpaceDN w:val="0"/>
        <w:adjustRightInd w:val="0"/>
        <w:spacing w:after="0" w:line="276" w:lineRule="auto"/>
        <w:jc w:val="both"/>
        <w:rPr>
          <w:rFonts w:ascii="Times New Roman" w:hAnsi="Times New Roman" w:cs="Times New Roman"/>
          <w:b/>
          <w:bCs/>
          <w:color w:val="C00000"/>
          <w:sz w:val="24"/>
          <w:szCs w:val="24"/>
        </w:rPr>
      </w:pPr>
      <w:r w:rsidRPr="00013EDD">
        <w:rPr>
          <w:rFonts w:ascii="Times New Roman" w:hAnsi="Times New Roman" w:cs="Times New Roman"/>
          <w:b/>
          <w:bCs/>
          <w:color w:val="C00000"/>
          <w:sz w:val="24"/>
          <w:szCs w:val="24"/>
          <w:highlight w:val="yellow"/>
          <w:lang w:val="en-US"/>
        </w:rPr>
        <w:t xml:space="preserve">Field, A. (2018). </w:t>
      </w:r>
      <w:r w:rsidRPr="00013EDD">
        <w:rPr>
          <w:rFonts w:ascii="Times New Roman" w:hAnsi="Times New Roman" w:cs="Times New Roman"/>
          <w:b/>
          <w:bCs/>
          <w:i/>
          <w:iCs/>
          <w:color w:val="C00000"/>
          <w:sz w:val="24"/>
          <w:szCs w:val="24"/>
          <w:highlight w:val="yellow"/>
          <w:lang w:val="en-US"/>
        </w:rPr>
        <w:t>Discovering statistics using IBM SPSS statistics</w:t>
      </w:r>
      <w:r w:rsidRPr="00013EDD">
        <w:rPr>
          <w:rFonts w:ascii="Times New Roman" w:hAnsi="Times New Roman" w:cs="Times New Roman"/>
          <w:b/>
          <w:bCs/>
          <w:color w:val="C00000"/>
          <w:sz w:val="24"/>
          <w:szCs w:val="24"/>
          <w:highlight w:val="yellow"/>
          <w:lang w:val="en-US"/>
        </w:rPr>
        <w:t xml:space="preserve">. </w:t>
      </w:r>
      <w:r w:rsidRPr="00013EDD">
        <w:rPr>
          <w:rFonts w:ascii="Times New Roman" w:hAnsi="Times New Roman" w:cs="Times New Roman"/>
          <w:b/>
          <w:bCs/>
          <w:color w:val="C00000"/>
          <w:sz w:val="24"/>
          <w:szCs w:val="24"/>
          <w:highlight w:val="yellow"/>
        </w:rPr>
        <w:t>Thousand Oaks, Sage.  (beschikbaar in faculteitsbibliotheek Recht en Criminologie).</w:t>
      </w:r>
    </w:p>
    <w:sectPr w:rsidR="00013EDD" w:rsidRPr="00013ED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C1D9E" w14:textId="77777777" w:rsidR="001825DE" w:rsidRDefault="001825DE" w:rsidP="001B6D24">
      <w:pPr>
        <w:spacing w:after="0" w:line="240" w:lineRule="auto"/>
      </w:pPr>
      <w:r>
        <w:separator/>
      </w:r>
    </w:p>
  </w:endnote>
  <w:endnote w:type="continuationSeparator" w:id="0">
    <w:p w14:paraId="5358DC50" w14:textId="77777777" w:rsidR="001825DE" w:rsidRDefault="001825DE" w:rsidP="001B6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0020769"/>
      <w:docPartObj>
        <w:docPartGallery w:val="Page Numbers (Bottom of Page)"/>
        <w:docPartUnique/>
      </w:docPartObj>
    </w:sdtPr>
    <w:sdtEndPr/>
    <w:sdtContent>
      <w:p w14:paraId="1173A840" w14:textId="77777777" w:rsidR="001825DE" w:rsidRDefault="001825DE">
        <w:pPr>
          <w:pStyle w:val="Voettekst"/>
          <w:jc w:val="center"/>
        </w:pPr>
        <w:r>
          <w:rPr>
            <w:noProof/>
            <w:lang w:eastAsia="nl-BE"/>
          </w:rPr>
          <mc:AlternateContent>
            <mc:Choice Requires="wps">
              <w:drawing>
                <wp:inline distT="0" distB="0" distL="0" distR="0" wp14:anchorId="73026C5A" wp14:editId="3F03B84C">
                  <wp:extent cx="5467350" cy="45085"/>
                  <wp:effectExtent l="9525" t="9525" r="0" b="2540"/>
                  <wp:docPr id="1" name="Stroomdiagram: Beslissing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F933B5A" id="_x0000_t110" coordsize="21600,21600" o:spt="110" path="m10800,l,10800,10800,21600,21600,10800xe">
                  <v:stroke joinstyle="miter"/>
                  <v:path gradientshapeok="t" o:connecttype="rect" textboxrect="5400,5400,16200,16200"/>
                </v:shapetype>
                <v:shape id="Stroomdiagram: Beslissing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D0A69A8" w14:textId="77777777" w:rsidR="001825DE" w:rsidRDefault="001825DE">
        <w:pPr>
          <w:pStyle w:val="Voettekst"/>
          <w:jc w:val="center"/>
        </w:pPr>
        <w:r>
          <w:fldChar w:fldCharType="begin"/>
        </w:r>
        <w:r>
          <w:instrText>PAGE    \* MERGEFORMAT</w:instrText>
        </w:r>
        <w:r>
          <w:fldChar w:fldCharType="separate"/>
        </w:r>
        <w:r w:rsidRPr="00F479A7">
          <w:rPr>
            <w:noProof/>
            <w:lang w:val="nl-NL"/>
          </w:rPr>
          <w:t>15</w:t>
        </w:r>
        <w:r>
          <w:fldChar w:fldCharType="end"/>
        </w:r>
      </w:p>
    </w:sdtContent>
  </w:sdt>
  <w:p w14:paraId="338413AB" w14:textId="77777777" w:rsidR="001825DE" w:rsidRDefault="001825D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36574" w14:textId="77777777" w:rsidR="001825DE" w:rsidRDefault="001825DE" w:rsidP="001B6D24">
      <w:pPr>
        <w:spacing w:after="0" w:line="240" w:lineRule="auto"/>
      </w:pPr>
      <w:r>
        <w:separator/>
      </w:r>
    </w:p>
  </w:footnote>
  <w:footnote w:type="continuationSeparator" w:id="0">
    <w:p w14:paraId="50880747" w14:textId="77777777" w:rsidR="001825DE" w:rsidRDefault="001825DE" w:rsidP="001B6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B41D1" w14:textId="77777777" w:rsidR="001825DE" w:rsidRPr="000417F3" w:rsidRDefault="001825DE" w:rsidP="000417F3">
    <w:pPr>
      <w:pStyle w:val="Koptekst"/>
      <w:jc w:val="right"/>
      <w:rPr>
        <w:i/>
        <w:sz w:val="20"/>
        <w:szCs w:val="20"/>
        <w:lang w:val="en-US"/>
      </w:rPr>
    </w:pPr>
    <w:r>
      <w:rPr>
        <w:i/>
        <w:sz w:val="20"/>
        <w:szCs w:val="20"/>
      </w:rPr>
      <w:t>OEFENINGEN: FACTORANALYSE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5B23"/>
    <w:multiLevelType w:val="hybridMultilevel"/>
    <w:tmpl w:val="D4C05D1C"/>
    <w:lvl w:ilvl="0" w:tplc="2E1AF9E8">
      <w:start w:val="1"/>
      <w:numFmt w:val="decimal"/>
      <w:lvlText w:val="%1."/>
      <w:lvlJc w:val="left"/>
      <w:pPr>
        <w:ind w:left="720" w:hanging="360"/>
      </w:pPr>
      <w:rPr>
        <w:rFonts w:eastAsiaTheme="minorEastAsia"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8175FA5"/>
    <w:multiLevelType w:val="hybridMultilevel"/>
    <w:tmpl w:val="A5A649A2"/>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BAE2620"/>
    <w:multiLevelType w:val="hybridMultilevel"/>
    <w:tmpl w:val="8F6A7758"/>
    <w:lvl w:ilvl="0" w:tplc="08130001">
      <w:start w:val="11"/>
      <w:numFmt w:val="bullet"/>
      <w:lvlText w:val=""/>
      <w:lvlJc w:val="left"/>
      <w:pPr>
        <w:ind w:left="720" w:hanging="360"/>
      </w:pPr>
      <w:rPr>
        <w:rFonts w:ascii="Symbol" w:eastAsia="Times New Roman"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F7A498D"/>
    <w:multiLevelType w:val="hybridMultilevel"/>
    <w:tmpl w:val="8BA24554"/>
    <w:lvl w:ilvl="0" w:tplc="C0B0A03C">
      <w:start w:val="10"/>
      <w:numFmt w:val="bullet"/>
      <w:lvlText w:val=""/>
      <w:lvlJc w:val="left"/>
      <w:pPr>
        <w:ind w:left="720" w:hanging="360"/>
      </w:pPr>
      <w:rPr>
        <w:rFonts w:ascii="Symbol" w:eastAsia="Times New Roman" w:hAnsi="Symbol"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CAC0EC8"/>
    <w:multiLevelType w:val="multilevel"/>
    <w:tmpl w:val="7B0CE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474F1"/>
    <w:multiLevelType w:val="hybridMultilevel"/>
    <w:tmpl w:val="12C43BB2"/>
    <w:lvl w:ilvl="0" w:tplc="B58C67E4">
      <w:numFmt w:val="bullet"/>
      <w:lvlText w:val=""/>
      <w:lvlJc w:val="left"/>
      <w:pPr>
        <w:ind w:left="720" w:hanging="360"/>
      </w:pPr>
      <w:rPr>
        <w:rFonts w:ascii="Wingdings" w:eastAsiaTheme="minorHAnsi" w:hAnsi="Wingdings"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C4A29F2"/>
    <w:multiLevelType w:val="hybridMultilevel"/>
    <w:tmpl w:val="B2ACE096"/>
    <w:lvl w:ilvl="0" w:tplc="64A6B894">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3C681A7B"/>
    <w:multiLevelType w:val="hybridMultilevel"/>
    <w:tmpl w:val="B92090A0"/>
    <w:lvl w:ilvl="0" w:tplc="08130001">
      <w:start w:val="10"/>
      <w:numFmt w:val="bullet"/>
      <w:lvlText w:val=""/>
      <w:lvlJc w:val="left"/>
      <w:pPr>
        <w:ind w:left="720" w:hanging="360"/>
      </w:pPr>
      <w:rPr>
        <w:rFonts w:ascii="Symbol" w:eastAsia="Times New Roman" w:hAnsi="Symbol"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3E852498"/>
    <w:multiLevelType w:val="hybridMultilevel"/>
    <w:tmpl w:val="35929E0E"/>
    <w:lvl w:ilvl="0" w:tplc="0692732A">
      <w:start w:val="1"/>
      <w:numFmt w:val="bullet"/>
      <w:lvlText w:val="•"/>
      <w:lvlJc w:val="left"/>
      <w:pPr>
        <w:tabs>
          <w:tab w:val="num" w:pos="720"/>
        </w:tabs>
        <w:ind w:left="720" w:hanging="360"/>
      </w:pPr>
      <w:rPr>
        <w:rFonts w:ascii="Arial" w:hAnsi="Arial" w:hint="default"/>
      </w:rPr>
    </w:lvl>
    <w:lvl w:ilvl="1" w:tplc="A8F66FF4" w:tentative="1">
      <w:start w:val="1"/>
      <w:numFmt w:val="bullet"/>
      <w:lvlText w:val="•"/>
      <w:lvlJc w:val="left"/>
      <w:pPr>
        <w:tabs>
          <w:tab w:val="num" w:pos="1440"/>
        </w:tabs>
        <w:ind w:left="1440" w:hanging="360"/>
      </w:pPr>
      <w:rPr>
        <w:rFonts w:ascii="Arial" w:hAnsi="Arial" w:hint="default"/>
      </w:rPr>
    </w:lvl>
    <w:lvl w:ilvl="2" w:tplc="66148520" w:tentative="1">
      <w:start w:val="1"/>
      <w:numFmt w:val="bullet"/>
      <w:lvlText w:val="•"/>
      <w:lvlJc w:val="left"/>
      <w:pPr>
        <w:tabs>
          <w:tab w:val="num" w:pos="2160"/>
        </w:tabs>
        <w:ind w:left="2160" w:hanging="360"/>
      </w:pPr>
      <w:rPr>
        <w:rFonts w:ascii="Arial" w:hAnsi="Arial" w:hint="default"/>
      </w:rPr>
    </w:lvl>
    <w:lvl w:ilvl="3" w:tplc="C0AE5AC4" w:tentative="1">
      <w:start w:val="1"/>
      <w:numFmt w:val="bullet"/>
      <w:lvlText w:val="•"/>
      <w:lvlJc w:val="left"/>
      <w:pPr>
        <w:tabs>
          <w:tab w:val="num" w:pos="2880"/>
        </w:tabs>
        <w:ind w:left="2880" w:hanging="360"/>
      </w:pPr>
      <w:rPr>
        <w:rFonts w:ascii="Arial" w:hAnsi="Arial" w:hint="default"/>
      </w:rPr>
    </w:lvl>
    <w:lvl w:ilvl="4" w:tplc="8A3A6976" w:tentative="1">
      <w:start w:val="1"/>
      <w:numFmt w:val="bullet"/>
      <w:lvlText w:val="•"/>
      <w:lvlJc w:val="left"/>
      <w:pPr>
        <w:tabs>
          <w:tab w:val="num" w:pos="3600"/>
        </w:tabs>
        <w:ind w:left="3600" w:hanging="360"/>
      </w:pPr>
      <w:rPr>
        <w:rFonts w:ascii="Arial" w:hAnsi="Arial" w:hint="default"/>
      </w:rPr>
    </w:lvl>
    <w:lvl w:ilvl="5" w:tplc="5C1E6D86" w:tentative="1">
      <w:start w:val="1"/>
      <w:numFmt w:val="bullet"/>
      <w:lvlText w:val="•"/>
      <w:lvlJc w:val="left"/>
      <w:pPr>
        <w:tabs>
          <w:tab w:val="num" w:pos="4320"/>
        </w:tabs>
        <w:ind w:left="4320" w:hanging="360"/>
      </w:pPr>
      <w:rPr>
        <w:rFonts w:ascii="Arial" w:hAnsi="Arial" w:hint="default"/>
      </w:rPr>
    </w:lvl>
    <w:lvl w:ilvl="6" w:tplc="478E9E8C" w:tentative="1">
      <w:start w:val="1"/>
      <w:numFmt w:val="bullet"/>
      <w:lvlText w:val="•"/>
      <w:lvlJc w:val="left"/>
      <w:pPr>
        <w:tabs>
          <w:tab w:val="num" w:pos="5040"/>
        </w:tabs>
        <w:ind w:left="5040" w:hanging="360"/>
      </w:pPr>
      <w:rPr>
        <w:rFonts w:ascii="Arial" w:hAnsi="Arial" w:hint="default"/>
      </w:rPr>
    </w:lvl>
    <w:lvl w:ilvl="7" w:tplc="E34C9D40" w:tentative="1">
      <w:start w:val="1"/>
      <w:numFmt w:val="bullet"/>
      <w:lvlText w:val="•"/>
      <w:lvlJc w:val="left"/>
      <w:pPr>
        <w:tabs>
          <w:tab w:val="num" w:pos="5760"/>
        </w:tabs>
        <w:ind w:left="5760" w:hanging="360"/>
      </w:pPr>
      <w:rPr>
        <w:rFonts w:ascii="Arial" w:hAnsi="Arial" w:hint="default"/>
      </w:rPr>
    </w:lvl>
    <w:lvl w:ilvl="8" w:tplc="49825A3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F915055"/>
    <w:multiLevelType w:val="hybridMultilevel"/>
    <w:tmpl w:val="10AE540C"/>
    <w:lvl w:ilvl="0" w:tplc="03DA3344">
      <w:start w:val="1"/>
      <w:numFmt w:val="decimal"/>
      <w:lvlText w:val="%1."/>
      <w:lvlJc w:val="left"/>
      <w:pPr>
        <w:ind w:left="720" w:hanging="360"/>
      </w:pPr>
      <w:rPr>
        <w:rFonts w:eastAsiaTheme="minorEastAsia"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5185E26"/>
    <w:multiLevelType w:val="hybridMultilevel"/>
    <w:tmpl w:val="8D2A2878"/>
    <w:lvl w:ilvl="0" w:tplc="060EB814">
      <w:start w:val="1"/>
      <w:numFmt w:val="decimal"/>
      <w:lvlText w:val="%1."/>
      <w:lvlJc w:val="left"/>
      <w:pPr>
        <w:ind w:left="1080" w:hanging="360"/>
      </w:pPr>
      <w:rPr>
        <w:rFonts w:eastAsiaTheme="minorEastAsia" w:hint="default"/>
        <w:i/>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1" w15:restartNumberingAfterBreak="0">
    <w:nsid w:val="4841173E"/>
    <w:multiLevelType w:val="hybridMultilevel"/>
    <w:tmpl w:val="54FEE8A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5612273D"/>
    <w:multiLevelType w:val="hybridMultilevel"/>
    <w:tmpl w:val="F3F831EA"/>
    <w:lvl w:ilvl="0" w:tplc="6484B45C">
      <w:start w:val="1"/>
      <w:numFmt w:val="bullet"/>
      <w:lvlText w:val=""/>
      <w:lvlJc w:val="left"/>
      <w:pPr>
        <w:tabs>
          <w:tab w:val="num" w:pos="720"/>
        </w:tabs>
        <w:ind w:left="720" w:hanging="360"/>
      </w:pPr>
      <w:rPr>
        <w:rFonts w:ascii="Wingdings" w:hAnsi="Wingdings" w:hint="default"/>
      </w:rPr>
    </w:lvl>
    <w:lvl w:ilvl="1" w:tplc="C028776C">
      <w:start w:val="1"/>
      <w:numFmt w:val="bullet"/>
      <w:lvlText w:val=""/>
      <w:lvlJc w:val="left"/>
      <w:pPr>
        <w:tabs>
          <w:tab w:val="num" w:pos="1440"/>
        </w:tabs>
        <w:ind w:left="1440" w:hanging="360"/>
      </w:pPr>
      <w:rPr>
        <w:rFonts w:ascii="Wingdings" w:hAnsi="Wingdings" w:hint="default"/>
      </w:rPr>
    </w:lvl>
    <w:lvl w:ilvl="2" w:tplc="F0707F34">
      <w:start w:val="1"/>
      <w:numFmt w:val="bullet"/>
      <w:lvlText w:val=""/>
      <w:lvlJc w:val="left"/>
      <w:pPr>
        <w:tabs>
          <w:tab w:val="num" w:pos="2160"/>
        </w:tabs>
        <w:ind w:left="2160" w:hanging="360"/>
      </w:pPr>
      <w:rPr>
        <w:rFonts w:ascii="Wingdings" w:hAnsi="Wingdings" w:hint="default"/>
      </w:rPr>
    </w:lvl>
    <w:lvl w:ilvl="3" w:tplc="9138AFD8" w:tentative="1">
      <w:start w:val="1"/>
      <w:numFmt w:val="bullet"/>
      <w:lvlText w:val=""/>
      <w:lvlJc w:val="left"/>
      <w:pPr>
        <w:tabs>
          <w:tab w:val="num" w:pos="2880"/>
        </w:tabs>
        <w:ind w:left="2880" w:hanging="360"/>
      </w:pPr>
      <w:rPr>
        <w:rFonts w:ascii="Wingdings" w:hAnsi="Wingdings" w:hint="default"/>
      </w:rPr>
    </w:lvl>
    <w:lvl w:ilvl="4" w:tplc="7DC8D6E4" w:tentative="1">
      <w:start w:val="1"/>
      <w:numFmt w:val="bullet"/>
      <w:lvlText w:val=""/>
      <w:lvlJc w:val="left"/>
      <w:pPr>
        <w:tabs>
          <w:tab w:val="num" w:pos="3600"/>
        </w:tabs>
        <w:ind w:left="3600" w:hanging="360"/>
      </w:pPr>
      <w:rPr>
        <w:rFonts w:ascii="Wingdings" w:hAnsi="Wingdings" w:hint="default"/>
      </w:rPr>
    </w:lvl>
    <w:lvl w:ilvl="5" w:tplc="98768EF2" w:tentative="1">
      <w:start w:val="1"/>
      <w:numFmt w:val="bullet"/>
      <w:lvlText w:val=""/>
      <w:lvlJc w:val="left"/>
      <w:pPr>
        <w:tabs>
          <w:tab w:val="num" w:pos="4320"/>
        </w:tabs>
        <w:ind w:left="4320" w:hanging="360"/>
      </w:pPr>
      <w:rPr>
        <w:rFonts w:ascii="Wingdings" w:hAnsi="Wingdings" w:hint="default"/>
      </w:rPr>
    </w:lvl>
    <w:lvl w:ilvl="6" w:tplc="5A20D268" w:tentative="1">
      <w:start w:val="1"/>
      <w:numFmt w:val="bullet"/>
      <w:lvlText w:val=""/>
      <w:lvlJc w:val="left"/>
      <w:pPr>
        <w:tabs>
          <w:tab w:val="num" w:pos="5040"/>
        </w:tabs>
        <w:ind w:left="5040" w:hanging="360"/>
      </w:pPr>
      <w:rPr>
        <w:rFonts w:ascii="Wingdings" w:hAnsi="Wingdings" w:hint="default"/>
      </w:rPr>
    </w:lvl>
    <w:lvl w:ilvl="7" w:tplc="9C9810CC" w:tentative="1">
      <w:start w:val="1"/>
      <w:numFmt w:val="bullet"/>
      <w:lvlText w:val=""/>
      <w:lvlJc w:val="left"/>
      <w:pPr>
        <w:tabs>
          <w:tab w:val="num" w:pos="5760"/>
        </w:tabs>
        <w:ind w:left="5760" w:hanging="360"/>
      </w:pPr>
      <w:rPr>
        <w:rFonts w:ascii="Wingdings" w:hAnsi="Wingdings" w:hint="default"/>
      </w:rPr>
    </w:lvl>
    <w:lvl w:ilvl="8" w:tplc="B0FAD64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74D63D2"/>
    <w:multiLevelType w:val="hybridMultilevel"/>
    <w:tmpl w:val="AFE69A7E"/>
    <w:lvl w:ilvl="0" w:tplc="1D42DEAA">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627457A1"/>
    <w:multiLevelType w:val="hybridMultilevel"/>
    <w:tmpl w:val="60B6B62C"/>
    <w:lvl w:ilvl="0" w:tplc="2124E380">
      <w:start w:val="1"/>
      <w:numFmt w:val="upperLetter"/>
      <w:lvlText w:val="%1."/>
      <w:lvlJc w:val="left"/>
      <w:pPr>
        <w:ind w:left="1080" w:hanging="360"/>
      </w:pPr>
      <w:rPr>
        <w:rFonts w:hint="default"/>
      </w:rPr>
    </w:lvl>
    <w:lvl w:ilvl="1" w:tplc="08130019">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5" w15:restartNumberingAfterBreak="0">
    <w:nsid w:val="636A141D"/>
    <w:multiLevelType w:val="multilevel"/>
    <w:tmpl w:val="BB34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81865"/>
    <w:multiLevelType w:val="hybridMultilevel"/>
    <w:tmpl w:val="6B784084"/>
    <w:lvl w:ilvl="0" w:tplc="C0589E38">
      <w:start w:val="15"/>
      <w:numFmt w:val="bullet"/>
      <w:lvlText w:val=""/>
      <w:lvlJc w:val="left"/>
      <w:pPr>
        <w:ind w:left="720" w:hanging="360"/>
      </w:pPr>
      <w:rPr>
        <w:rFonts w:ascii="Symbol" w:eastAsiaTheme="minorHAnsi" w:hAnsi="Symbol" w:cs="TimesNewRomanPSM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85E255C"/>
    <w:multiLevelType w:val="hybridMultilevel"/>
    <w:tmpl w:val="E7147C5E"/>
    <w:lvl w:ilvl="0" w:tplc="E3782B06">
      <w:numFmt w:val="bullet"/>
      <w:lvlText w:val=""/>
      <w:lvlJc w:val="left"/>
      <w:pPr>
        <w:ind w:left="720" w:hanging="360"/>
      </w:pPr>
      <w:rPr>
        <w:rFonts w:ascii="Symbol" w:eastAsiaTheme="minorHAnsi" w:hAnsi="Symbol" w:cstheme="minorBidi" w:hint="default"/>
        <w:color w:val="222222"/>
        <w:sz w:val="2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7606204C"/>
    <w:multiLevelType w:val="hybridMultilevel"/>
    <w:tmpl w:val="B6462B2E"/>
    <w:lvl w:ilvl="0" w:tplc="10060776">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798E0BAD"/>
    <w:multiLevelType w:val="hybridMultilevel"/>
    <w:tmpl w:val="F62A46D4"/>
    <w:lvl w:ilvl="0" w:tplc="6AEE8E78">
      <w:start w:val="10"/>
      <w:numFmt w:val="bullet"/>
      <w:lvlText w:val=""/>
      <w:lvlJc w:val="left"/>
      <w:pPr>
        <w:ind w:left="720" w:hanging="360"/>
      </w:pPr>
      <w:rPr>
        <w:rFonts w:ascii="Symbol" w:eastAsia="Times New Roman" w:hAnsi="Symbol"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09233329">
    <w:abstractNumId w:val="17"/>
  </w:num>
  <w:num w:numId="2" w16cid:durableId="1093430186">
    <w:abstractNumId w:val="13"/>
  </w:num>
  <w:num w:numId="3" w16cid:durableId="92164254">
    <w:abstractNumId w:val="11"/>
  </w:num>
  <w:num w:numId="4" w16cid:durableId="203105475">
    <w:abstractNumId w:val="6"/>
  </w:num>
  <w:num w:numId="5" w16cid:durableId="1683358392">
    <w:abstractNumId w:val="1"/>
  </w:num>
  <w:num w:numId="6" w16cid:durableId="1401514500">
    <w:abstractNumId w:val="18"/>
  </w:num>
  <w:num w:numId="7" w16cid:durableId="956065972">
    <w:abstractNumId w:val="2"/>
  </w:num>
  <w:num w:numId="8" w16cid:durableId="1822845622">
    <w:abstractNumId w:val="7"/>
  </w:num>
  <w:num w:numId="9" w16cid:durableId="1183205893">
    <w:abstractNumId w:val="16"/>
  </w:num>
  <w:num w:numId="10" w16cid:durableId="760445047">
    <w:abstractNumId w:val="15"/>
  </w:num>
  <w:num w:numId="11" w16cid:durableId="1080568173">
    <w:abstractNumId w:val="4"/>
  </w:num>
  <w:num w:numId="12" w16cid:durableId="478111412">
    <w:abstractNumId w:val="8"/>
  </w:num>
  <w:num w:numId="13" w16cid:durableId="1870024010">
    <w:abstractNumId w:val="14"/>
  </w:num>
  <w:num w:numId="14" w16cid:durableId="1850484719">
    <w:abstractNumId w:val="19"/>
  </w:num>
  <w:num w:numId="15" w16cid:durableId="483008165">
    <w:abstractNumId w:val="3"/>
  </w:num>
  <w:num w:numId="16" w16cid:durableId="119306023">
    <w:abstractNumId w:val="12"/>
  </w:num>
  <w:num w:numId="17" w16cid:durableId="356658310">
    <w:abstractNumId w:val="5"/>
  </w:num>
  <w:num w:numId="18" w16cid:durableId="452747333">
    <w:abstractNumId w:val="9"/>
  </w:num>
  <w:num w:numId="19" w16cid:durableId="238563391">
    <w:abstractNumId w:val="0"/>
  </w:num>
  <w:num w:numId="20" w16cid:durableId="1527792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A9"/>
    <w:rsid w:val="00005C1F"/>
    <w:rsid w:val="0001001F"/>
    <w:rsid w:val="00013EDD"/>
    <w:rsid w:val="000417F3"/>
    <w:rsid w:val="00060635"/>
    <w:rsid w:val="00063640"/>
    <w:rsid w:val="000846D6"/>
    <w:rsid w:val="000851A5"/>
    <w:rsid w:val="00087744"/>
    <w:rsid w:val="000A3396"/>
    <w:rsid w:val="000A7EFB"/>
    <w:rsid w:val="000B1D8A"/>
    <w:rsid w:val="000C6B85"/>
    <w:rsid w:val="000E3A01"/>
    <w:rsid w:val="001275DB"/>
    <w:rsid w:val="001825DE"/>
    <w:rsid w:val="001B6D24"/>
    <w:rsid w:val="001E6AC9"/>
    <w:rsid w:val="00207C77"/>
    <w:rsid w:val="002475C5"/>
    <w:rsid w:val="002A4F6E"/>
    <w:rsid w:val="002A67F8"/>
    <w:rsid w:val="002F164A"/>
    <w:rsid w:val="00302387"/>
    <w:rsid w:val="00337FD2"/>
    <w:rsid w:val="00353FED"/>
    <w:rsid w:val="0037668B"/>
    <w:rsid w:val="003C5612"/>
    <w:rsid w:val="003D7A54"/>
    <w:rsid w:val="004045DF"/>
    <w:rsid w:val="004175E5"/>
    <w:rsid w:val="00462635"/>
    <w:rsid w:val="0046264A"/>
    <w:rsid w:val="00492B52"/>
    <w:rsid w:val="004A4C3E"/>
    <w:rsid w:val="004C5A4A"/>
    <w:rsid w:val="004D4D8A"/>
    <w:rsid w:val="004E0C27"/>
    <w:rsid w:val="00507836"/>
    <w:rsid w:val="00585A29"/>
    <w:rsid w:val="005968A9"/>
    <w:rsid w:val="005C2C2F"/>
    <w:rsid w:val="005D655C"/>
    <w:rsid w:val="0061109D"/>
    <w:rsid w:val="006204B5"/>
    <w:rsid w:val="0064282D"/>
    <w:rsid w:val="0067546C"/>
    <w:rsid w:val="006A79E3"/>
    <w:rsid w:val="007146BC"/>
    <w:rsid w:val="0071610B"/>
    <w:rsid w:val="00733671"/>
    <w:rsid w:val="00742AB3"/>
    <w:rsid w:val="007964DC"/>
    <w:rsid w:val="007C6FEB"/>
    <w:rsid w:val="008207C7"/>
    <w:rsid w:val="008351A3"/>
    <w:rsid w:val="0092149B"/>
    <w:rsid w:val="00952FCB"/>
    <w:rsid w:val="00957D1D"/>
    <w:rsid w:val="00962017"/>
    <w:rsid w:val="00963DBC"/>
    <w:rsid w:val="009D3797"/>
    <w:rsid w:val="00A15FCB"/>
    <w:rsid w:val="00A22FA3"/>
    <w:rsid w:val="00A270B9"/>
    <w:rsid w:val="00A955C8"/>
    <w:rsid w:val="00AB33DD"/>
    <w:rsid w:val="00B7086A"/>
    <w:rsid w:val="00B87F2E"/>
    <w:rsid w:val="00BB5362"/>
    <w:rsid w:val="00BB543D"/>
    <w:rsid w:val="00BD3FAA"/>
    <w:rsid w:val="00C132F5"/>
    <w:rsid w:val="00C56726"/>
    <w:rsid w:val="00C66DD1"/>
    <w:rsid w:val="00C92CBE"/>
    <w:rsid w:val="00CD0E3D"/>
    <w:rsid w:val="00CD530C"/>
    <w:rsid w:val="00CD6C26"/>
    <w:rsid w:val="00D10A13"/>
    <w:rsid w:val="00D44093"/>
    <w:rsid w:val="00D56133"/>
    <w:rsid w:val="00D63C6B"/>
    <w:rsid w:val="00D67CD0"/>
    <w:rsid w:val="00D86D63"/>
    <w:rsid w:val="00DA277C"/>
    <w:rsid w:val="00E42E04"/>
    <w:rsid w:val="00E87FFB"/>
    <w:rsid w:val="00EB4700"/>
    <w:rsid w:val="00EF26F4"/>
    <w:rsid w:val="00F479A7"/>
    <w:rsid w:val="00F50278"/>
    <w:rsid w:val="00F70DD4"/>
    <w:rsid w:val="00FA3641"/>
    <w:rsid w:val="00FB7691"/>
    <w:rsid w:val="00FC66E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70A1E4C3"/>
  <w15:chartTrackingRefBased/>
  <w15:docId w15:val="{DEF9FC46-25F8-4409-A743-53A79259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5968A9"/>
    <w:pPr>
      <w:ind w:left="720"/>
      <w:contextualSpacing/>
    </w:pPr>
  </w:style>
  <w:style w:type="table" w:styleId="Tabelraster">
    <w:name w:val="Table Grid"/>
    <w:basedOn w:val="Standaardtabel"/>
    <w:uiPriority w:val="39"/>
    <w:rsid w:val="00F70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1B6D24"/>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B6D24"/>
    <w:rPr>
      <w:sz w:val="20"/>
      <w:szCs w:val="20"/>
    </w:rPr>
  </w:style>
  <w:style w:type="character" w:styleId="Voetnootmarkering">
    <w:name w:val="footnote reference"/>
    <w:basedOn w:val="Standaardalinea-lettertype"/>
    <w:uiPriority w:val="99"/>
    <w:semiHidden/>
    <w:unhideWhenUsed/>
    <w:rsid w:val="001B6D24"/>
    <w:rPr>
      <w:vertAlign w:val="superscript"/>
    </w:rPr>
  </w:style>
  <w:style w:type="paragraph" w:styleId="Plattetekst">
    <w:name w:val="Body Text"/>
    <w:basedOn w:val="Standaard"/>
    <w:link w:val="PlattetekstChar"/>
    <w:rsid w:val="004A4C3E"/>
    <w:pPr>
      <w:spacing w:after="0" w:line="360" w:lineRule="auto"/>
      <w:jc w:val="both"/>
    </w:pPr>
    <w:rPr>
      <w:rFonts w:ascii="Times New Roman" w:eastAsia="Times New Roman" w:hAnsi="Times New Roman" w:cs="Times New Roman"/>
      <w:sz w:val="24"/>
      <w:szCs w:val="24"/>
      <w:lang w:val="nl-NL" w:eastAsia="nl-NL"/>
    </w:rPr>
  </w:style>
  <w:style w:type="character" w:customStyle="1" w:styleId="PlattetekstChar">
    <w:name w:val="Platte tekst Char"/>
    <w:basedOn w:val="Standaardalinea-lettertype"/>
    <w:link w:val="Plattetekst"/>
    <w:rsid w:val="004A4C3E"/>
    <w:rPr>
      <w:rFonts w:ascii="Times New Roman" w:eastAsia="Times New Roman" w:hAnsi="Times New Roman" w:cs="Times New Roman"/>
      <w:sz w:val="24"/>
      <w:szCs w:val="24"/>
      <w:lang w:val="nl-NL" w:eastAsia="nl-NL"/>
    </w:rPr>
  </w:style>
  <w:style w:type="paragraph" w:styleId="Koptekst">
    <w:name w:val="header"/>
    <w:basedOn w:val="Standaard"/>
    <w:link w:val="KoptekstChar"/>
    <w:uiPriority w:val="99"/>
    <w:unhideWhenUsed/>
    <w:rsid w:val="000417F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417F3"/>
  </w:style>
  <w:style w:type="paragraph" w:styleId="Voettekst">
    <w:name w:val="footer"/>
    <w:basedOn w:val="Standaard"/>
    <w:link w:val="VoettekstChar"/>
    <w:uiPriority w:val="99"/>
    <w:unhideWhenUsed/>
    <w:rsid w:val="000417F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417F3"/>
  </w:style>
  <w:style w:type="paragraph" w:styleId="Normaalweb">
    <w:name w:val="Normal (Web)"/>
    <w:basedOn w:val="Standaard"/>
    <w:uiPriority w:val="99"/>
    <w:unhideWhenUsed/>
    <w:rsid w:val="00C92CBE"/>
    <w:pPr>
      <w:spacing w:before="100" w:beforeAutospacing="1" w:after="100" w:afterAutospacing="1" w:line="240" w:lineRule="auto"/>
    </w:pPr>
    <w:rPr>
      <w:rFonts w:ascii="Times New Roman" w:eastAsia="Times New Roman" w:hAnsi="Times New Roman" w:cs="Times New Roman"/>
      <w:sz w:val="24"/>
      <w:szCs w:val="24"/>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37986">
      <w:bodyDiv w:val="1"/>
      <w:marLeft w:val="0"/>
      <w:marRight w:val="0"/>
      <w:marTop w:val="0"/>
      <w:marBottom w:val="0"/>
      <w:divBdr>
        <w:top w:val="none" w:sz="0" w:space="0" w:color="auto"/>
        <w:left w:val="none" w:sz="0" w:space="0" w:color="auto"/>
        <w:bottom w:val="none" w:sz="0" w:space="0" w:color="auto"/>
        <w:right w:val="none" w:sz="0" w:space="0" w:color="auto"/>
      </w:divBdr>
      <w:divsChild>
        <w:div w:id="905529755">
          <w:marLeft w:val="1800"/>
          <w:marRight w:val="0"/>
          <w:marTop w:val="60"/>
          <w:marBottom w:val="160"/>
          <w:divBdr>
            <w:top w:val="none" w:sz="0" w:space="0" w:color="auto"/>
            <w:left w:val="none" w:sz="0" w:space="0" w:color="auto"/>
            <w:bottom w:val="none" w:sz="0" w:space="0" w:color="auto"/>
            <w:right w:val="none" w:sz="0" w:space="0" w:color="auto"/>
          </w:divBdr>
        </w:div>
        <w:div w:id="1816483297">
          <w:marLeft w:val="1800"/>
          <w:marRight w:val="0"/>
          <w:marTop w:val="60"/>
          <w:marBottom w:val="160"/>
          <w:divBdr>
            <w:top w:val="none" w:sz="0" w:space="0" w:color="auto"/>
            <w:left w:val="none" w:sz="0" w:space="0" w:color="auto"/>
            <w:bottom w:val="none" w:sz="0" w:space="0" w:color="auto"/>
            <w:right w:val="none" w:sz="0" w:space="0" w:color="auto"/>
          </w:divBdr>
        </w:div>
        <w:div w:id="509877566">
          <w:marLeft w:val="1800"/>
          <w:marRight w:val="0"/>
          <w:marTop w:val="60"/>
          <w:marBottom w:val="160"/>
          <w:divBdr>
            <w:top w:val="none" w:sz="0" w:space="0" w:color="auto"/>
            <w:left w:val="none" w:sz="0" w:space="0" w:color="auto"/>
            <w:bottom w:val="none" w:sz="0" w:space="0" w:color="auto"/>
            <w:right w:val="none" w:sz="0" w:space="0" w:color="auto"/>
          </w:divBdr>
        </w:div>
        <w:div w:id="651640737">
          <w:marLeft w:val="1800"/>
          <w:marRight w:val="0"/>
          <w:marTop w:val="60"/>
          <w:marBottom w:val="160"/>
          <w:divBdr>
            <w:top w:val="none" w:sz="0" w:space="0" w:color="auto"/>
            <w:left w:val="none" w:sz="0" w:space="0" w:color="auto"/>
            <w:bottom w:val="none" w:sz="0" w:space="0" w:color="auto"/>
            <w:right w:val="none" w:sz="0" w:space="0" w:color="auto"/>
          </w:divBdr>
        </w:div>
        <w:div w:id="1791823403">
          <w:marLeft w:val="1800"/>
          <w:marRight w:val="0"/>
          <w:marTop w:val="60"/>
          <w:marBottom w:val="160"/>
          <w:divBdr>
            <w:top w:val="none" w:sz="0" w:space="0" w:color="auto"/>
            <w:left w:val="none" w:sz="0" w:space="0" w:color="auto"/>
            <w:bottom w:val="none" w:sz="0" w:space="0" w:color="auto"/>
            <w:right w:val="none" w:sz="0" w:space="0" w:color="auto"/>
          </w:divBdr>
        </w:div>
      </w:divsChild>
    </w:div>
    <w:div w:id="387414675">
      <w:bodyDiv w:val="1"/>
      <w:marLeft w:val="0"/>
      <w:marRight w:val="0"/>
      <w:marTop w:val="0"/>
      <w:marBottom w:val="0"/>
      <w:divBdr>
        <w:top w:val="none" w:sz="0" w:space="0" w:color="auto"/>
        <w:left w:val="none" w:sz="0" w:space="0" w:color="auto"/>
        <w:bottom w:val="none" w:sz="0" w:space="0" w:color="auto"/>
        <w:right w:val="none" w:sz="0" w:space="0" w:color="auto"/>
      </w:divBdr>
      <w:divsChild>
        <w:div w:id="1601571917">
          <w:marLeft w:val="274"/>
          <w:marRight w:val="0"/>
          <w:marTop w:val="0"/>
          <w:marBottom w:val="0"/>
          <w:divBdr>
            <w:top w:val="none" w:sz="0" w:space="0" w:color="auto"/>
            <w:left w:val="none" w:sz="0" w:space="0" w:color="auto"/>
            <w:bottom w:val="none" w:sz="0" w:space="0" w:color="auto"/>
            <w:right w:val="none" w:sz="0" w:space="0" w:color="auto"/>
          </w:divBdr>
        </w:div>
        <w:div w:id="1445343821">
          <w:marLeft w:val="274"/>
          <w:marRight w:val="0"/>
          <w:marTop w:val="0"/>
          <w:marBottom w:val="0"/>
          <w:divBdr>
            <w:top w:val="none" w:sz="0" w:space="0" w:color="auto"/>
            <w:left w:val="none" w:sz="0" w:space="0" w:color="auto"/>
            <w:bottom w:val="none" w:sz="0" w:space="0" w:color="auto"/>
            <w:right w:val="none" w:sz="0" w:space="0" w:color="auto"/>
          </w:divBdr>
        </w:div>
        <w:div w:id="1948926604">
          <w:marLeft w:val="274"/>
          <w:marRight w:val="0"/>
          <w:marTop w:val="0"/>
          <w:marBottom w:val="0"/>
          <w:divBdr>
            <w:top w:val="none" w:sz="0" w:space="0" w:color="auto"/>
            <w:left w:val="none" w:sz="0" w:space="0" w:color="auto"/>
            <w:bottom w:val="none" w:sz="0" w:space="0" w:color="auto"/>
            <w:right w:val="none" w:sz="0" w:space="0" w:color="auto"/>
          </w:divBdr>
        </w:div>
        <w:div w:id="36853850">
          <w:marLeft w:val="274"/>
          <w:marRight w:val="0"/>
          <w:marTop w:val="0"/>
          <w:marBottom w:val="0"/>
          <w:divBdr>
            <w:top w:val="none" w:sz="0" w:space="0" w:color="auto"/>
            <w:left w:val="none" w:sz="0" w:space="0" w:color="auto"/>
            <w:bottom w:val="none" w:sz="0" w:space="0" w:color="auto"/>
            <w:right w:val="none" w:sz="0" w:space="0" w:color="auto"/>
          </w:divBdr>
        </w:div>
      </w:divsChild>
    </w:div>
    <w:div w:id="725373666">
      <w:bodyDiv w:val="1"/>
      <w:marLeft w:val="0"/>
      <w:marRight w:val="0"/>
      <w:marTop w:val="0"/>
      <w:marBottom w:val="0"/>
      <w:divBdr>
        <w:top w:val="none" w:sz="0" w:space="0" w:color="auto"/>
        <w:left w:val="none" w:sz="0" w:space="0" w:color="auto"/>
        <w:bottom w:val="none" w:sz="0" w:space="0" w:color="auto"/>
        <w:right w:val="none" w:sz="0" w:space="0" w:color="auto"/>
      </w:divBdr>
    </w:div>
    <w:div w:id="742679137">
      <w:bodyDiv w:val="1"/>
      <w:marLeft w:val="0"/>
      <w:marRight w:val="0"/>
      <w:marTop w:val="0"/>
      <w:marBottom w:val="0"/>
      <w:divBdr>
        <w:top w:val="none" w:sz="0" w:space="0" w:color="auto"/>
        <w:left w:val="none" w:sz="0" w:space="0" w:color="auto"/>
        <w:bottom w:val="none" w:sz="0" w:space="0" w:color="auto"/>
        <w:right w:val="none" w:sz="0" w:space="0" w:color="auto"/>
      </w:divBdr>
    </w:div>
    <w:div w:id="759569150">
      <w:bodyDiv w:val="1"/>
      <w:marLeft w:val="0"/>
      <w:marRight w:val="0"/>
      <w:marTop w:val="0"/>
      <w:marBottom w:val="0"/>
      <w:divBdr>
        <w:top w:val="none" w:sz="0" w:space="0" w:color="auto"/>
        <w:left w:val="none" w:sz="0" w:space="0" w:color="auto"/>
        <w:bottom w:val="none" w:sz="0" w:space="0" w:color="auto"/>
        <w:right w:val="none" w:sz="0" w:space="0" w:color="auto"/>
      </w:divBdr>
      <w:divsChild>
        <w:div w:id="54337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686571">
          <w:marLeft w:val="0"/>
          <w:marRight w:val="0"/>
          <w:marTop w:val="0"/>
          <w:marBottom w:val="0"/>
          <w:divBdr>
            <w:top w:val="none" w:sz="0" w:space="0" w:color="auto"/>
            <w:left w:val="none" w:sz="0" w:space="0" w:color="auto"/>
            <w:bottom w:val="none" w:sz="0" w:space="0" w:color="auto"/>
            <w:right w:val="none" w:sz="0" w:space="0" w:color="auto"/>
          </w:divBdr>
        </w:div>
        <w:div w:id="216163131">
          <w:marLeft w:val="0"/>
          <w:marRight w:val="0"/>
          <w:marTop w:val="0"/>
          <w:marBottom w:val="0"/>
          <w:divBdr>
            <w:top w:val="none" w:sz="0" w:space="0" w:color="auto"/>
            <w:left w:val="none" w:sz="0" w:space="0" w:color="auto"/>
            <w:bottom w:val="none" w:sz="0" w:space="0" w:color="auto"/>
            <w:right w:val="none" w:sz="0" w:space="0" w:color="auto"/>
          </w:divBdr>
        </w:div>
        <w:div w:id="213934899">
          <w:marLeft w:val="0"/>
          <w:marRight w:val="0"/>
          <w:marTop w:val="0"/>
          <w:marBottom w:val="0"/>
          <w:divBdr>
            <w:top w:val="none" w:sz="0" w:space="0" w:color="auto"/>
            <w:left w:val="none" w:sz="0" w:space="0" w:color="auto"/>
            <w:bottom w:val="none" w:sz="0" w:space="0" w:color="auto"/>
            <w:right w:val="none" w:sz="0" w:space="0" w:color="auto"/>
          </w:divBdr>
          <w:divsChild>
            <w:div w:id="1732189285">
              <w:marLeft w:val="0"/>
              <w:marRight w:val="0"/>
              <w:marTop w:val="0"/>
              <w:marBottom w:val="0"/>
              <w:divBdr>
                <w:top w:val="none" w:sz="0" w:space="0" w:color="auto"/>
                <w:left w:val="none" w:sz="0" w:space="0" w:color="auto"/>
                <w:bottom w:val="none" w:sz="0" w:space="0" w:color="auto"/>
                <w:right w:val="none" w:sz="0" w:space="0" w:color="auto"/>
              </w:divBdr>
            </w:div>
            <w:div w:id="1322269078">
              <w:marLeft w:val="0"/>
              <w:marRight w:val="0"/>
              <w:marTop w:val="0"/>
              <w:marBottom w:val="0"/>
              <w:divBdr>
                <w:top w:val="none" w:sz="0" w:space="0" w:color="auto"/>
                <w:left w:val="none" w:sz="0" w:space="0" w:color="auto"/>
                <w:bottom w:val="none" w:sz="0" w:space="0" w:color="auto"/>
                <w:right w:val="none" w:sz="0" w:space="0" w:color="auto"/>
              </w:divBdr>
            </w:div>
            <w:div w:id="1537621893">
              <w:marLeft w:val="0"/>
              <w:marRight w:val="0"/>
              <w:marTop w:val="0"/>
              <w:marBottom w:val="0"/>
              <w:divBdr>
                <w:top w:val="none" w:sz="0" w:space="0" w:color="auto"/>
                <w:left w:val="none" w:sz="0" w:space="0" w:color="auto"/>
                <w:bottom w:val="none" w:sz="0" w:space="0" w:color="auto"/>
                <w:right w:val="none" w:sz="0" w:space="0" w:color="auto"/>
              </w:divBdr>
            </w:div>
            <w:div w:id="1793934070">
              <w:marLeft w:val="0"/>
              <w:marRight w:val="0"/>
              <w:marTop w:val="0"/>
              <w:marBottom w:val="0"/>
              <w:divBdr>
                <w:top w:val="none" w:sz="0" w:space="0" w:color="auto"/>
                <w:left w:val="none" w:sz="0" w:space="0" w:color="auto"/>
                <w:bottom w:val="none" w:sz="0" w:space="0" w:color="auto"/>
                <w:right w:val="none" w:sz="0" w:space="0" w:color="auto"/>
              </w:divBdr>
            </w:div>
            <w:div w:id="1090345510">
              <w:marLeft w:val="0"/>
              <w:marRight w:val="0"/>
              <w:marTop w:val="0"/>
              <w:marBottom w:val="0"/>
              <w:divBdr>
                <w:top w:val="none" w:sz="0" w:space="0" w:color="auto"/>
                <w:left w:val="none" w:sz="0" w:space="0" w:color="auto"/>
                <w:bottom w:val="none" w:sz="0" w:space="0" w:color="auto"/>
                <w:right w:val="none" w:sz="0" w:space="0" w:color="auto"/>
              </w:divBdr>
            </w:div>
            <w:div w:id="1951742901">
              <w:marLeft w:val="0"/>
              <w:marRight w:val="0"/>
              <w:marTop w:val="0"/>
              <w:marBottom w:val="0"/>
              <w:divBdr>
                <w:top w:val="none" w:sz="0" w:space="0" w:color="auto"/>
                <w:left w:val="none" w:sz="0" w:space="0" w:color="auto"/>
                <w:bottom w:val="none" w:sz="0" w:space="0" w:color="auto"/>
                <w:right w:val="none" w:sz="0" w:space="0" w:color="auto"/>
              </w:divBdr>
            </w:div>
          </w:divsChild>
        </w:div>
        <w:div w:id="1359695902">
          <w:marLeft w:val="0"/>
          <w:marRight w:val="0"/>
          <w:marTop w:val="0"/>
          <w:marBottom w:val="0"/>
          <w:divBdr>
            <w:top w:val="none" w:sz="0" w:space="0" w:color="auto"/>
            <w:left w:val="none" w:sz="0" w:space="0" w:color="auto"/>
            <w:bottom w:val="none" w:sz="0" w:space="0" w:color="auto"/>
            <w:right w:val="none" w:sz="0" w:space="0" w:color="auto"/>
          </w:divBdr>
        </w:div>
      </w:divsChild>
    </w:div>
    <w:div w:id="1198195952">
      <w:bodyDiv w:val="1"/>
      <w:marLeft w:val="0"/>
      <w:marRight w:val="0"/>
      <w:marTop w:val="0"/>
      <w:marBottom w:val="0"/>
      <w:divBdr>
        <w:top w:val="none" w:sz="0" w:space="0" w:color="auto"/>
        <w:left w:val="none" w:sz="0" w:space="0" w:color="auto"/>
        <w:bottom w:val="none" w:sz="0" w:space="0" w:color="auto"/>
        <w:right w:val="none" w:sz="0" w:space="0" w:color="auto"/>
      </w:divBdr>
    </w:div>
    <w:div w:id="1363555020">
      <w:bodyDiv w:val="1"/>
      <w:marLeft w:val="0"/>
      <w:marRight w:val="0"/>
      <w:marTop w:val="0"/>
      <w:marBottom w:val="0"/>
      <w:divBdr>
        <w:top w:val="none" w:sz="0" w:space="0" w:color="auto"/>
        <w:left w:val="none" w:sz="0" w:space="0" w:color="auto"/>
        <w:bottom w:val="none" w:sz="0" w:space="0" w:color="auto"/>
        <w:right w:val="none" w:sz="0" w:space="0" w:color="auto"/>
      </w:divBdr>
    </w:div>
    <w:div w:id="1438132789">
      <w:bodyDiv w:val="1"/>
      <w:marLeft w:val="0"/>
      <w:marRight w:val="0"/>
      <w:marTop w:val="0"/>
      <w:marBottom w:val="0"/>
      <w:divBdr>
        <w:top w:val="none" w:sz="0" w:space="0" w:color="auto"/>
        <w:left w:val="none" w:sz="0" w:space="0" w:color="auto"/>
        <w:bottom w:val="none" w:sz="0" w:space="0" w:color="auto"/>
        <w:right w:val="none" w:sz="0" w:space="0" w:color="auto"/>
      </w:divBdr>
    </w:div>
    <w:div w:id="1591229918">
      <w:bodyDiv w:val="1"/>
      <w:marLeft w:val="0"/>
      <w:marRight w:val="0"/>
      <w:marTop w:val="0"/>
      <w:marBottom w:val="0"/>
      <w:divBdr>
        <w:top w:val="none" w:sz="0" w:space="0" w:color="auto"/>
        <w:left w:val="none" w:sz="0" w:space="0" w:color="auto"/>
        <w:bottom w:val="none" w:sz="0" w:space="0" w:color="auto"/>
        <w:right w:val="none" w:sz="0" w:space="0" w:color="auto"/>
      </w:divBdr>
    </w:div>
    <w:div w:id="1753697455">
      <w:bodyDiv w:val="1"/>
      <w:marLeft w:val="0"/>
      <w:marRight w:val="0"/>
      <w:marTop w:val="0"/>
      <w:marBottom w:val="0"/>
      <w:divBdr>
        <w:top w:val="none" w:sz="0" w:space="0" w:color="auto"/>
        <w:left w:val="none" w:sz="0" w:space="0" w:color="auto"/>
        <w:bottom w:val="none" w:sz="0" w:space="0" w:color="auto"/>
        <w:right w:val="none" w:sz="0" w:space="0" w:color="auto"/>
      </w:divBdr>
    </w:div>
    <w:div w:id="1810825370">
      <w:bodyDiv w:val="1"/>
      <w:marLeft w:val="0"/>
      <w:marRight w:val="0"/>
      <w:marTop w:val="0"/>
      <w:marBottom w:val="0"/>
      <w:divBdr>
        <w:top w:val="none" w:sz="0" w:space="0" w:color="auto"/>
        <w:left w:val="none" w:sz="0" w:space="0" w:color="auto"/>
        <w:bottom w:val="none" w:sz="0" w:space="0" w:color="auto"/>
        <w:right w:val="none" w:sz="0" w:space="0" w:color="auto"/>
      </w:divBdr>
    </w:div>
    <w:div w:id="2012291793">
      <w:bodyDiv w:val="1"/>
      <w:marLeft w:val="0"/>
      <w:marRight w:val="0"/>
      <w:marTop w:val="0"/>
      <w:marBottom w:val="0"/>
      <w:divBdr>
        <w:top w:val="none" w:sz="0" w:space="0" w:color="auto"/>
        <w:left w:val="none" w:sz="0" w:space="0" w:color="auto"/>
        <w:bottom w:val="none" w:sz="0" w:space="0" w:color="auto"/>
        <w:right w:val="none" w:sz="0" w:space="0" w:color="auto"/>
      </w:divBdr>
    </w:div>
    <w:div w:id="212854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10.emf"/></Relationships>
</file>

<file path=word/_rels/footer1.xml.rels><?xml version="1.0" encoding="UTF-8" standalone="yes"?>
<Relationships xmlns="http://schemas.openxmlformats.org/package/2006/relationships"><Relationship Id="rId1" Type="http://schemas.openxmlformats.org/officeDocument/2006/relationships/image" Target="media/image15.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3T12:56:35.236"/>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3T12:56:32.113"/>
    </inkml:context>
    <inkml:brush xml:id="br0">
      <inkml:brushProperty name="width" value="0.4" units="cm"/>
      <inkml:brushProperty name="height" value="0.8"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13T12:56:07.83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1,'9197'537,"-4607"-271,-4560-265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FC062-438A-4099-9C6C-A81D1DC77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29</Pages>
  <Words>3886</Words>
  <Characters>22167</Characters>
  <Application>Microsoft Office Word</Application>
  <DocSecurity>0</DocSecurity>
  <Lines>1007</Lines>
  <Paragraphs>501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UGent</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De Buck</dc:creator>
  <cp:keywords/>
  <dc:description/>
  <cp:lastModifiedBy>Ann De Buck</cp:lastModifiedBy>
  <cp:revision>31</cp:revision>
  <cp:lastPrinted>2023-12-12T13:04:00Z</cp:lastPrinted>
  <dcterms:created xsi:type="dcterms:W3CDTF">2023-12-11T08:52:00Z</dcterms:created>
  <dcterms:modified xsi:type="dcterms:W3CDTF">2023-12-13T13:37:00Z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c823ad36bb81d34fcd14353fd0079b40a8228efd16523fd5c35e17c58980c21c</vt:lpwstr>
  </property>
</Properties>
</file>