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firstLine="720"/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SCHEMA IF NOT EXISTS pandemic;</w:t>
      </w:r>
    </w:p>
    <w:p w:rsidR="00000000" w:rsidDel="00000000" w:rsidP="00000000" w:rsidRDefault="00000000" w:rsidRPr="00000000" w14:paraId="00000003">
      <w:pPr>
        <w:shd w:fill="ffffff" w:val="clear"/>
        <w:spacing w:after="12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 xml:space="preserve">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60" w:before="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SELECT COUNT(*) FROM infectious_cases;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TABLE entities (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entity_id INT AUTO_INCREMENT PRIMARY KEY,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entity VARCHAR(255),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code VARCHAR(50)</w:t>
      </w:r>
    </w:p>
    <w:p w:rsidR="00000000" w:rsidDel="00000000" w:rsidP="00000000" w:rsidRDefault="00000000" w:rsidRPr="00000000" w14:paraId="0000000A">
      <w:pPr>
        <w:spacing w:line="34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TABLE infectious_normalized (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entity_id INT,</w:t>
      </w:r>
    </w:p>
    <w:p w:rsidR="00000000" w:rsidDel="00000000" w:rsidP="00000000" w:rsidRDefault="00000000" w:rsidRPr="00000000" w14:paraId="0000000E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year YEAR,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number_yaws FLOAT,</w:t>
      </w:r>
    </w:p>
    <w:p w:rsidR="00000000" w:rsidDel="00000000" w:rsidP="00000000" w:rsidRDefault="00000000" w:rsidRPr="00000000" w14:paraId="0000001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polio_cases FLOAT,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cases_guinea_worm FLOAT,</w:t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number_rabies FLOAT,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number_malaria FLOAT,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number_hiv FLOAT,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number_tuberculosis FLOAT,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number_smallpox FLOAT,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number_cholera_cases FLOAT,</w:t>
      </w:r>
    </w:p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FOREIGN KEY (entity_id) REFERENCES entities(entity_id)</w:t>
      </w:r>
    </w:p>
    <w:p w:rsidR="00000000" w:rsidDel="00000000" w:rsidP="00000000" w:rsidRDefault="00000000" w:rsidRPr="00000000" w14:paraId="00000019">
      <w:pPr>
        <w:spacing w:line="34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INSERT INTO entities (entity, code)</w:t>
      </w:r>
    </w:p>
    <w:p w:rsidR="00000000" w:rsidDel="00000000" w:rsidP="00000000" w:rsidRDefault="00000000" w:rsidRPr="00000000" w14:paraId="0000001C">
      <w:pPr>
        <w:spacing w:line="34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SELECT DISTINCT Entity, Code FROM infectious_cases;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INSERT INTO infectious_normalized (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entity_id,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year,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number_yaws,</w:t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polio_cases,</w:t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cases_guinea_worm,</w:t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number_rabies,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number_malaria,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number_hiv,</w:t>
      </w:r>
    </w:p>
    <w:p w:rsidR="00000000" w:rsidDel="00000000" w:rsidP="00000000" w:rsidRDefault="00000000" w:rsidRPr="00000000" w14:paraId="00000027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number_tuberculosis,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number_smallpox,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number_cholera_cases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e.entity_id,</w:t>
      </w:r>
    </w:p>
    <w:p w:rsidR="00000000" w:rsidDel="00000000" w:rsidP="00000000" w:rsidRDefault="00000000" w:rsidRPr="00000000" w14:paraId="0000002D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c.Year,</w:t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NULLIF(ic.Number_yaws, ''),</w:t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NULLIF(ic.polio_cases, ''),</w:t>
      </w:r>
    </w:p>
    <w:p w:rsidR="00000000" w:rsidDel="00000000" w:rsidP="00000000" w:rsidRDefault="00000000" w:rsidRPr="00000000" w14:paraId="00000030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NULLIF(ic.cases_guinea_worm, ''),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NULLIF(ic.Number_rabies, ''),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NULLIF(ic.Number_malaria, ''),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NULLIF(ic.Number_hiv, ''),</w:t>
      </w:r>
    </w:p>
    <w:p w:rsidR="00000000" w:rsidDel="00000000" w:rsidP="00000000" w:rsidRDefault="00000000" w:rsidRPr="00000000" w14:paraId="00000034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NULLIF(ic.Number_tuberculosis, ''),</w:t>
      </w:r>
    </w:p>
    <w:p w:rsidR="00000000" w:rsidDel="00000000" w:rsidP="00000000" w:rsidRDefault="00000000" w:rsidRPr="00000000" w14:paraId="00000035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NULLIF(ic.Number_smallpox, ''),</w:t>
      </w:r>
    </w:p>
    <w:p w:rsidR="00000000" w:rsidDel="00000000" w:rsidP="00000000" w:rsidRDefault="00000000" w:rsidRPr="00000000" w14:paraId="00000036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NULLIF(ic.Number_cholera_cases, '')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FROM infectious_cases ic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JOIN entities e ON ic.entity = e.entity and ic.code = e.code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3D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e.entity,</w:t>
      </w:r>
    </w:p>
    <w:p w:rsidR="00000000" w:rsidDel="00000000" w:rsidP="00000000" w:rsidRDefault="00000000" w:rsidRPr="00000000" w14:paraId="0000003E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e.code,</w:t>
      </w:r>
    </w:p>
    <w:p w:rsidR="00000000" w:rsidDel="00000000" w:rsidP="00000000" w:rsidRDefault="00000000" w:rsidRPr="00000000" w14:paraId="0000003F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ROUND(AVG(in.Number_rabies), 2) AS avg_rabies,</w:t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MIN(in.number_rabies) AS min_rabies,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MAX(in.number_rabies) AS max_rabies,</w:t>
      </w:r>
    </w:p>
    <w:p w:rsidR="00000000" w:rsidDel="00000000" w:rsidP="00000000" w:rsidRDefault="00000000" w:rsidRPr="00000000" w14:paraId="00000042">
      <w:pPr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SUM(in.number_rabies) AS total_rabies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FROM infectious_normalized in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JOIN entities e ON in.entity_id = e.entity_id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WHERE in.number_rabies IS NOT NULL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GROUP BY e.entity, e.code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ORDER BY avg_rabies DESC</w:t>
      </w:r>
    </w:p>
    <w:p w:rsidR="00000000" w:rsidDel="00000000" w:rsidP="00000000" w:rsidRDefault="00000000" w:rsidRPr="00000000" w14:paraId="00000048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LIMIT 10;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4B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4C">
      <w:pPr>
        <w:spacing w:line="348" w:lineRule="auto"/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id,</w:t>
      </w:r>
    </w:p>
    <w:p w:rsidR="00000000" w:rsidDel="00000000" w:rsidP="00000000" w:rsidRDefault="00000000" w:rsidRPr="00000000" w14:paraId="0000004D">
      <w:pPr>
        <w:spacing w:line="348" w:lineRule="auto"/>
        <w:ind w:left="0" w:firstLine="0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year,</w:t>
      </w:r>
    </w:p>
    <w:p w:rsidR="00000000" w:rsidDel="00000000" w:rsidP="00000000" w:rsidRDefault="00000000" w:rsidRPr="00000000" w14:paraId="0000004E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MAKEDATE(Year, 1) AS year_date,</w:t>
      </w:r>
    </w:p>
    <w:p w:rsidR="00000000" w:rsidDel="00000000" w:rsidP="00000000" w:rsidRDefault="00000000" w:rsidRPr="00000000" w14:paraId="0000004F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CURDATE() AS c_date,</w:t>
      </w:r>
    </w:p>
    <w:p w:rsidR="00000000" w:rsidDel="00000000" w:rsidP="00000000" w:rsidRDefault="00000000" w:rsidRPr="00000000" w14:paraId="00000050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    TIMESTAMPDIFF(YEAR, MAKEDATE(Year, 1), CURDATE()) AS year_diff</w:t>
      </w:r>
    </w:p>
    <w:p w:rsidR="00000000" w:rsidDel="00000000" w:rsidP="00000000" w:rsidRDefault="00000000" w:rsidRPr="00000000" w14:paraId="00000051">
      <w:pPr>
        <w:spacing w:line="348" w:lineRule="auto"/>
        <w:rPr>
          <w:rFonts w:ascii="Montserrat" w:cs="Montserrat" w:eastAsia="Montserrat" w:hAnsi="Montserrat"/>
          <w:color w:val="1f232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FROM infectious_normalized;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 xml:space="preserve">5. 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DROP FUNCTION IF EXISTS year_diff;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CREATE FUNCTION year_diff(Year INT)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RETURNS INT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DETERMINISTIC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NO SQL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RETURN TIMESTAMPDIFF(YEAR, </w:t>
      </w: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MAKEDATE(Year, 1)</w:t>
      </w: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Montserrat" w:cs="Montserrat" w:eastAsia="Montserrat" w:hAnsi="Montserrat"/>
          <w:color w:val="1f2328"/>
          <w:sz w:val="20"/>
          <w:szCs w:val="20"/>
          <w:rtl w:val="0"/>
        </w:rPr>
        <w:t xml:space="preserve">CURDATE()</w:t>
      </w: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END //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id, 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year, 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year_diff(year) AS year_difference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FROM infectious_normalized;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4"/>
          <w:szCs w:val="24"/>
          <w:rtl w:val="0"/>
        </w:rPr>
        <w:tab/>
        <w:t xml:space="preserve">5. Additional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DROP FUNCTION IF EXISTS cases_per_period;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DELIMITER //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CREATE FUNCTION cases_per_period(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cases_per_year FLOAT,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divider FLOAT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RETURNS FLOAT DETERMINISTIC NO SQL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IF cases_per_year IS NULL OR divider = 0 THEN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    RETURN NULL;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    RETURN cases_per_year / divider;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DELIMITER 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id,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entity_id,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year,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number_rabies,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CASES_PER_PERIOD(number_rabies, 12) AS rabies_per_month,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CASES_PER_PERIOD(number_rabies, 4) AS rabies_per_quarter,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    CASES_PER_PERIOD(number_rabies, 2) AS rabies_per_halfyear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FROM infectious_normalized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0"/>
          <w:szCs w:val="20"/>
          <w:rtl w:val="0"/>
        </w:rPr>
        <w:t xml:space="preserve">WHERE number_rabies IS NOT NULL;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color w:val="2f2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color w:val="2f2f3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